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88" w:lineRule="auto"/>
        <w:ind w:left="0" w:right="0" w:firstLine="0"/>
        <w:jc w:val="left"/>
        <w:rPr>
          <w:sz w:val="28"/>
          <w:szCs w:val="28"/>
        </w:rPr>
      </w:pPr>
      <w:r w:rsidDel="00000000" w:rsidR="00000000" w:rsidRPr="00000000">
        <w:rPr>
          <w:sz w:val="28"/>
          <w:szCs w:val="28"/>
          <w:rtl w:val="0"/>
        </w:rPr>
        <w:t xml:space="preserve">19 January 2025</w:t>
      </w:r>
      <w:r w:rsidDel="00000000" w:rsidR="00000000" w:rsidRPr="00000000">
        <w:rPr>
          <w:rtl w:val="0"/>
        </w:rPr>
      </w:r>
    </w:p>
    <w:p w:rsidR="00000000" w:rsidDel="00000000" w:rsidP="00000000" w:rsidRDefault="00000000" w:rsidRPr="00000000" w14:paraId="00000002">
      <w:pPr>
        <w:pStyle w:val="Title"/>
        <w:spacing w:after="0" w:lineRule="auto"/>
        <w:ind w:firstLine="0"/>
        <w:rPr>
          <w:sz w:val="22"/>
          <w:szCs w:val="22"/>
        </w:rPr>
      </w:pPr>
      <w:r w:rsidDel="00000000" w:rsidR="00000000" w:rsidRPr="00000000">
        <w:rPr>
          <w:rtl w:val="0"/>
        </w:rPr>
        <w:t xml:space="preserve">Project 1 </w:t>
      </w:r>
      <w:r w:rsidDel="00000000" w:rsidR="00000000" w:rsidRPr="00000000">
        <w:rPr>
          <w:sz w:val="28"/>
          <w:szCs w:val="28"/>
          <w:rtl w:val="0"/>
        </w:rPr>
        <w:t xml:space="preserve">Visualize ODE with SciPy</w:t>
      </w:r>
      <w:r w:rsidDel="00000000" w:rsidR="00000000" w:rsidRPr="00000000">
        <w:rPr>
          <w:rtl w:val="0"/>
        </w:rPr>
      </w:r>
    </w:p>
    <w:p w:rsidR="00000000" w:rsidDel="00000000" w:rsidP="00000000" w:rsidRDefault="00000000" w:rsidRPr="00000000" w14:paraId="00000003">
      <w:pPr>
        <w:pStyle w:val="Title"/>
        <w:spacing w:after="0" w:before="0" w:lineRule="auto"/>
        <w:ind w:firstLine="0"/>
        <w:rPr>
          <w:sz w:val="28"/>
          <w:szCs w:val="28"/>
        </w:rPr>
      </w:pPr>
      <w:r w:rsidDel="00000000" w:rsidR="00000000" w:rsidRPr="00000000">
        <w:rPr>
          <w:sz w:val="28"/>
          <w:szCs w:val="28"/>
          <w:rtl w:val="0"/>
        </w:rPr>
        <w:t xml:space="preserve">PRESTON BROWNLEE &amp; RYAN WHITE</w:t>
        <w:br w:type="textWrapping"/>
        <w:t xml:space="preserve">COLLEGE OF ENGINEERING &amp; TECHNOLOGY</w:t>
      </w:r>
      <w:r w:rsidDel="00000000" w:rsidR="00000000" w:rsidRPr="00000000">
        <w:rPr>
          <w:sz w:val="20"/>
          <w:szCs w:val="20"/>
          <w:rtl w:val="0"/>
        </w:rPr>
        <w:t xml:space="preserve"> Grand Canyon University</w:t>
      </w:r>
      <w:r w:rsidDel="00000000" w:rsidR="00000000" w:rsidRPr="00000000">
        <w:rPr>
          <w:rtl w:val="0"/>
        </w:rPr>
      </w:r>
    </w:p>
    <w:p w:rsidR="00000000" w:rsidDel="00000000" w:rsidP="00000000" w:rsidRDefault="00000000" w:rsidRPr="00000000" w14:paraId="00000004">
      <w:pPr>
        <w:pStyle w:val="Title"/>
        <w:spacing w:after="0" w:before="0" w:lineRule="auto"/>
        <w:ind w:firstLine="0"/>
        <w:rPr>
          <w:sz w:val="28"/>
          <w:szCs w:val="28"/>
        </w:rPr>
      </w:pPr>
      <w:r w:rsidDel="00000000" w:rsidR="00000000" w:rsidRPr="00000000">
        <w:rPr>
          <w:sz w:val="28"/>
          <w:szCs w:val="28"/>
          <w:rtl w:val="0"/>
        </w:rPr>
        <w:t xml:space="preserve">CST-305 </w:t>
      </w:r>
      <w:r w:rsidDel="00000000" w:rsidR="00000000" w:rsidRPr="00000000">
        <w:rPr>
          <w:sz w:val="20"/>
          <w:szCs w:val="20"/>
          <w:rtl w:val="0"/>
        </w:rPr>
        <w:t xml:space="preserve">PRINCIPLES OF MODELLING &amp; SIMULATION</w:t>
      </w:r>
      <w:r w:rsidDel="00000000" w:rsidR="00000000" w:rsidRPr="00000000">
        <w:rPr>
          <w:rtl w:val="0"/>
        </w:rPr>
      </w:r>
    </w:p>
    <w:p w:rsidR="00000000" w:rsidDel="00000000" w:rsidP="00000000" w:rsidRDefault="00000000" w:rsidRPr="00000000" w14:paraId="00000005">
      <w:pPr>
        <w:pStyle w:val="Title"/>
        <w:spacing w:before="0" w:lineRule="auto"/>
        <w:ind w:firstLine="0"/>
        <w:rPr>
          <w:sz w:val="28"/>
          <w:szCs w:val="28"/>
        </w:rPr>
      </w:pPr>
      <w:r w:rsidDel="00000000" w:rsidR="00000000" w:rsidRPr="00000000">
        <w:rPr>
          <w:sz w:val="28"/>
          <w:szCs w:val="28"/>
          <w:rtl w:val="0"/>
        </w:rPr>
        <w:t xml:space="preserve">Professor Citro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73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5850"/>
        <w:gridCol w:w="960"/>
        <w:gridCol w:w="495"/>
        <w:tblGridChange w:id="0">
          <w:tblGrid>
            <w:gridCol w:w="5850"/>
            <w:gridCol w:w="960"/>
            <w:gridCol w:w="4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A">
            <w:pPr>
              <w:ind w:left="720" w:hanging="720"/>
              <w:rPr>
                <w:b w:val="0"/>
                <w:sz w:val="32"/>
                <w:szCs w:val="32"/>
              </w:rPr>
            </w:pPr>
            <w:r w:rsidDel="00000000" w:rsidR="00000000" w:rsidRPr="00000000">
              <w:rPr>
                <w:b w:val="0"/>
                <w:sz w:val="32"/>
                <w:szCs w:val="32"/>
                <w:rtl w:val="0"/>
              </w:rPr>
              <w:t xml:space="preserve">b. Responsibilities and completed tasks by each team member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B">
            <w:pPr>
              <w:ind w:left="0" w:firstLine="0"/>
              <w:jc w:val="center"/>
              <w:rPr>
                <w:sz w:val="32"/>
                <w:szCs w:val="32"/>
              </w:rPr>
            </w:pPr>
            <w:r w:rsidDel="00000000" w:rsidR="00000000" w:rsidRPr="00000000">
              <w:rPr>
                <w:sz w:val="32"/>
                <w:szCs w:val="32"/>
                <w:rtl w:val="0"/>
              </w:rPr>
              <w:t xml:space="preserv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C">
            <w:pPr>
              <w:ind w:left="0" w:firstLine="0"/>
              <w:jc w:val="right"/>
              <w:rPr>
                <w:b w:val="0"/>
                <w:i w:val="1"/>
                <w:sz w:val="36"/>
                <w:szCs w:val="36"/>
              </w:rPr>
            </w:pPr>
            <w:r w:rsidDel="00000000" w:rsidR="00000000" w:rsidRPr="00000000">
              <w:rPr>
                <w:b w:val="0"/>
                <w:i w:val="1"/>
                <w:sz w:val="36"/>
                <w:szCs w:val="36"/>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D">
            <w:pPr>
              <w:ind w:left="720" w:hanging="720"/>
              <w:rPr>
                <w:b w:val="0"/>
                <w:sz w:val="32"/>
                <w:szCs w:val="32"/>
              </w:rPr>
            </w:pPr>
            <w:r w:rsidDel="00000000" w:rsidR="00000000" w:rsidRPr="00000000">
              <w:rPr>
                <w:b w:val="0"/>
                <w:sz w:val="32"/>
                <w:szCs w:val="32"/>
                <w:rtl w:val="0"/>
              </w:rPr>
              <w:t xml:space="preserve">c. System performance context description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E">
            <w:pPr>
              <w:ind w:left="0" w:firstLine="0"/>
              <w:jc w:val="center"/>
              <w:rPr>
                <w:b w:val="1"/>
                <w:sz w:val="32"/>
                <w:szCs w:val="32"/>
              </w:rPr>
            </w:pPr>
            <w:r w:rsidDel="00000000" w:rsidR="00000000" w:rsidRPr="00000000">
              <w:rPr>
                <w:b w:val="1"/>
                <w:sz w:val="32"/>
                <w:szCs w:val="32"/>
                <w:rtl w:val="0"/>
              </w:rPr>
              <w:t xml:space="preserv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F">
            <w:pPr>
              <w:ind w:left="0" w:firstLine="0"/>
              <w:jc w:val="right"/>
              <w:rPr>
                <w:i w:val="1"/>
                <w:sz w:val="36"/>
                <w:szCs w:val="36"/>
              </w:rPr>
            </w:pPr>
            <w:r w:rsidDel="00000000" w:rsidR="00000000" w:rsidRPr="00000000">
              <w:rPr>
                <w:i w:val="1"/>
                <w:sz w:val="36"/>
                <w:szCs w:val="36"/>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0">
            <w:pPr>
              <w:ind w:left="720" w:hanging="720"/>
              <w:rPr>
                <w:b w:val="0"/>
                <w:sz w:val="32"/>
                <w:szCs w:val="32"/>
              </w:rPr>
            </w:pPr>
            <w:r w:rsidDel="00000000" w:rsidR="00000000" w:rsidRPr="00000000">
              <w:rPr>
                <w:b w:val="0"/>
                <w:sz w:val="32"/>
                <w:szCs w:val="32"/>
                <w:rtl w:val="0"/>
              </w:rPr>
              <w:t xml:space="preserve">d. Specific problem solved</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1">
            <w:pPr>
              <w:ind w:left="0" w:firstLine="0"/>
              <w:jc w:val="center"/>
              <w:rPr>
                <w:b w:val="1"/>
                <w:sz w:val="32"/>
                <w:szCs w:val="32"/>
              </w:rPr>
            </w:pPr>
            <w:r w:rsidDel="00000000" w:rsidR="00000000" w:rsidRPr="00000000">
              <w:rPr>
                <w:b w:val="1"/>
                <w:sz w:val="32"/>
                <w:szCs w:val="32"/>
                <w:rtl w:val="0"/>
              </w:rPr>
              <w:t xml:space="preserv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2">
            <w:pPr>
              <w:ind w:left="0" w:firstLine="0"/>
              <w:jc w:val="right"/>
              <w:rPr>
                <w:i w:val="1"/>
                <w:sz w:val="36"/>
                <w:szCs w:val="36"/>
              </w:rPr>
            </w:pPr>
            <w:r w:rsidDel="00000000" w:rsidR="00000000" w:rsidRPr="00000000">
              <w:rPr>
                <w:i w:val="1"/>
                <w:sz w:val="36"/>
                <w:szCs w:val="36"/>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3">
            <w:pPr>
              <w:ind w:left="720" w:hanging="720"/>
              <w:rPr>
                <w:b w:val="0"/>
                <w:sz w:val="32"/>
                <w:szCs w:val="32"/>
              </w:rPr>
            </w:pPr>
            <w:r w:rsidDel="00000000" w:rsidR="00000000" w:rsidRPr="00000000">
              <w:rPr>
                <w:b w:val="0"/>
                <w:sz w:val="32"/>
                <w:szCs w:val="32"/>
                <w:rtl w:val="0"/>
              </w:rPr>
              <w:t xml:space="preserve">e. The mathematical approach for solving it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4">
            <w:pPr>
              <w:ind w:left="0" w:firstLine="0"/>
              <w:jc w:val="center"/>
              <w:rPr>
                <w:b w:val="1"/>
                <w:sz w:val="32"/>
                <w:szCs w:val="32"/>
              </w:rPr>
            </w:pPr>
            <w:r w:rsidDel="00000000" w:rsidR="00000000" w:rsidRPr="00000000">
              <w:rPr>
                <w:b w:val="1"/>
                <w:sz w:val="32"/>
                <w:szCs w:val="32"/>
                <w:rtl w:val="0"/>
              </w:rPr>
              <w:t xml:space="preserv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5">
            <w:pPr>
              <w:ind w:left="0" w:firstLine="0"/>
              <w:jc w:val="right"/>
              <w:rPr>
                <w:i w:val="1"/>
                <w:sz w:val="36"/>
                <w:szCs w:val="36"/>
              </w:rPr>
            </w:pPr>
            <w:r w:rsidDel="00000000" w:rsidR="00000000" w:rsidRPr="00000000">
              <w:rPr>
                <w:i w:val="1"/>
                <w:sz w:val="36"/>
                <w:szCs w:val="36"/>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6">
            <w:pPr>
              <w:ind w:left="720" w:hanging="720"/>
              <w:rPr>
                <w:b w:val="0"/>
                <w:sz w:val="32"/>
                <w:szCs w:val="32"/>
              </w:rPr>
            </w:pPr>
            <w:r w:rsidDel="00000000" w:rsidR="00000000" w:rsidRPr="00000000">
              <w:rPr>
                <w:b w:val="0"/>
                <w:sz w:val="32"/>
                <w:szCs w:val="32"/>
                <w:rtl w:val="0"/>
              </w:rPr>
              <w:t xml:space="preserve">f. The approach for implementation in code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7">
            <w:pPr>
              <w:ind w:left="0" w:firstLine="0"/>
              <w:jc w:val="center"/>
              <w:rPr>
                <w:b w:val="1"/>
                <w:sz w:val="32"/>
                <w:szCs w:val="32"/>
              </w:rPr>
            </w:pPr>
            <w:r w:rsidDel="00000000" w:rsidR="00000000" w:rsidRPr="00000000">
              <w:rPr>
                <w:b w:val="1"/>
                <w:sz w:val="32"/>
                <w:szCs w:val="32"/>
                <w:rtl w:val="0"/>
              </w:rPr>
              <w:t xml:space="preserv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8">
            <w:pPr>
              <w:ind w:left="0" w:firstLine="0"/>
              <w:jc w:val="right"/>
              <w:rPr>
                <w:i w:val="1"/>
                <w:sz w:val="36"/>
                <w:szCs w:val="36"/>
              </w:rPr>
            </w:pPr>
            <w:r w:rsidDel="00000000" w:rsidR="00000000" w:rsidRPr="00000000">
              <w:rPr>
                <w:i w:val="1"/>
                <w:sz w:val="36"/>
                <w:szCs w:val="36"/>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9">
            <w:pPr>
              <w:ind w:left="720" w:hanging="720"/>
              <w:rPr>
                <w:b w:val="0"/>
                <w:sz w:val="32"/>
                <w:szCs w:val="32"/>
              </w:rPr>
            </w:pPr>
            <w:r w:rsidDel="00000000" w:rsidR="00000000" w:rsidRPr="00000000">
              <w:rPr>
                <w:b w:val="0"/>
                <w:sz w:val="32"/>
                <w:szCs w:val="32"/>
                <w:rtl w:val="0"/>
              </w:rPr>
              <w:t xml:space="preserve">g. Screenshots depicting key phases in the program execution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A">
            <w:pPr>
              <w:ind w:left="0" w:firstLine="0"/>
              <w:jc w:val="center"/>
              <w:rPr>
                <w:b w:val="1"/>
                <w:sz w:val="32"/>
                <w:szCs w:val="32"/>
              </w:rPr>
            </w:pPr>
            <w:r w:rsidDel="00000000" w:rsidR="00000000" w:rsidRPr="00000000">
              <w:rPr>
                <w:b w:val="1"/>
                <w:sz w:val="32"/>
                <w:szCs w:val="32"/>
                <w:rtl w:val="0"/>
              </w:rPr>
              <w:t xml:space="preserv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B">
            <w:pPr>
              <w:ind w:left="0" w:firstLine="0"/>
              <w:jc w:val="right"/>
              <w:rPr>
                <w:i w:val="1"/>
                <w:sz w:val="36"/>
                <w:szCs w:val="36"/>
              </w:rPr>
            </w:pPr>
            <w:r w:rsidDel="00000000" w:rsidR="00000000" w:rsidRPr="00000000">
              <w:rPr>
                <w:i w:val="1"/>
                <w:sz w:val="36"/>
                <w:szCs w:val="36"/>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C">
            <w:pPr>
              <w:ind w:left="720" w:hanging="720"/>
              <w:rPr>
                <w:b w:val="0"/>
                <w:sz w:val="32"/>
                <w:szCs w:val="32"/>
              </w:rPr>
            </w:pPr>
            <w:r w:rsidDel="00000000" w:rsidR="00000000" w:rsidRPr="00000000">
              <w:rPr>
                <w:b w:val="0"/>
                <w:sz w:val="32"/>
                <w:szCs w:val="32"/>
                <w:rtl w:val="0"/>
              </w:rPr>
              <w:t xml:space="preserve">h. References for theory and code sources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D">
            <w:pPr>
              <w:ind w:left="0" w:firstLine="0"/>
              <w:jc w:val="center"/>
              <w:rPr>
                <w:b w:val="1"/>
                <w:sz w:val="32"/>
                <w:szCs w:val="32"/>
              </w:rPr>
            </w:pPr>
            <w:r w:rsidDel="00000000" w:rsidR="00000000" w:rsidRPr="00000000">
              <w:rPr>
                <w:b w:val="1"/>
                <w:sz w:val="32"/>
                <w:szCs w:val="32"/>
                <w:rtl w:val="0"/>
              </w:rPr>
              <w:t xml:space="preserv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E">
            <w:pPr>
              <w:ind w:left="0" w:firstLine="0"/>
              <w:jc w:val="right"/>
              <w:rPr>
                <w:i w:val="1"/>
                <w:sz w:val="36"/>
                <w:szCs w:val="36"/>
              </w:rPr>
            </w:pPr>
            <w:r w:rsidDel="00000000" w:rsidR="00000000" w:rsidRPr="00000000">
              <w:rPr>
                <w:i w:val="1"/>
                <w:sz w:val="36"/>
                <w:szCs w:val="36"/>
                <w:rtl w:val="0"/>
              </w:rPr>
              <w:t xml:space="preserve">6</w:t>
            </w:r>
          </w:p>
        </w:tc>
      </w:tr>
    </w:tbl>
    <w:p w:rsidR="00000000" w:rsidDel="00000000" w:rsidP="00000000" w:rsidRDefault="00000000" w:rsidRPr="00000000" w14:paraId="0000001F">
      <w:pPr>
        <w:ind w:firstLine="360"/>
        <w:rPr>
          <w:rFonts w:ascii="Cambria" w:cs="Cambria" w:eastAsia="Cambria" w:hAnsi="Cambria"/>
          <w:smallCaps w:val="1"/>
          <w:color w:val="2e2e2e"/>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numPr>
          <w:ilvl w:val="0"/>
          <w:numId w:val="3"/>
        </w:numPr>
        <w:ind w:left="360" w:hanging="360"/>
        <w:rPr/>
      </w:pPr>
      <w:r w:rsidDel="00000000" w:rsidR="00000000" w:rsidRPr="00000000">
        <w:rPr>
          <w:rtl w:val="0"/>
        </w:rPr>
        <w:t xml:space="preserve">Responsibilities and completed tasks by each team member</w:t>
      </w:r>
    </w:p>
    <w:p w:rsidR="00000000" w:rsidDel="00000000" w:rsidP="00000000" w:rsidRDefault="00000000" w:rsidRPr="00000000" w14:paraId="00000021">
      <w:pPr>
        <w:pStyle w:val="Heading2"/>
        <w:spacing w:after="0" w:lineRule="auto"/>
        <w:ind w:left="360" w:firstLine="360"/>
        <w:rPr/>
      </w:pPr>
      <w:r w:rsidDel="00000000" w:rsidR="00000000" w:rsidRPr="00000000">
        <w:rPr>
          <w:rtl w:val="0"/>
        </w:rPr>
        <w:t xml:space="preserve">Preston Brownlee</w:t>
      </w:r>
    </w:p>
    <w:p w:rsidR="00000000" w:rsidDel="00000000" w:rsidP="00000000" w:rsidRDefault="00000000" w:rsidRPr="00000000" w14:paraId="00000022">
      <w:pPr>
        <w:pStyle w:val="Heading3"/>
        <w:numPr>
          <w:ilvl w:val="0"/>
          <w:numId w:val="1"/>
        </w:numPr>
        <w:spacing w:before="0" w:lineRule="auto"/>
        <w:ind w:left="720" w:hanging="360"/>
      </w:pPr>
      <w:bookmarkStart w:colFirst="0" w:colLast="0" w:name="_heading=h.8n2dkmopceua" w:id="0"/>
      <w:bookmarkEnd w:id="0"/>
      <w:r w:rsidDel="00000000" w:rsidR="00000000" w:rsidRPr="00000000">
        <w:rPr>
          <w:b w:val="1"/>
          <w:rtl w:val="0"/>
        </w:rPr>
        <w:t xml:space="preserve">Documentation: </w:t>
      </w:r>
      <w:r w:rsidDel="00000000" w:rsidR="00000000" w:rsidRPr="00000000">
        <w:rPr>
          <w:rtl w:val="0"/>
        </w:rPr>
        <w:t xml:space="preserve">References for Newton’s Law of Cooling and the use of ODEs to calculate CPU temperature </w:t>
      </w:r>
    </w:p>
    <w:p w:rsidR="00000000" w:rsidDel="00000000" w:rsidP="00000000" w:rsidRDefault="00000000" w:rsidRPr="00000000" w14:paraId="00000023">
      <w:pPr>
        <w:pStyle w:val="Heading3"/>
        <w:numPr>
          <w:ilvl w:val="0"/>
          <w:numId w:val="1"/>
        </w:numPr>
        <w:spacing w:before="0" w:lineRule="auto"/>
        <w:ind w:left="720" w:hanging="360"/>
      </w:pPr>
      <w:bookmarkStart w:colFirst="0" w:colLast="0" w:name="_heading=h.j5rrskyb1jgc" w:id="1"/>
      <w:bookmarkEnd w:id="1"/>
      <w:r w:rsidDel="00000000" w:rsidR="00000000" w:rsidRPr="00000000">
        <w:rPr>
          <w:b w:val="1"/>
          <w:rtl w:val="0"/>
        </w:rPr>
        <w:t xml:space="preserve">Documentation: </w:t>
      </w:r>
      <w:r w:rsidDel="00000000" w:rsidR="00000000" w:rsidRPr="00000000">
        <w:rPr>
          <w:rtl w:val="0"/>
        </w:rPr>
        <w:t xml:space="preserve">System performance context description</w:t>
      </w:r>
      <w:r w:rsidDel="00000000" w:rsidR="00000000" w:rsidRPr="00000000">
        <w:rPr>
          <w:rtl w:val="0"/>
        </w:rPr>
      </w:r>
    </w:p>
    <w:p w:rsidR="00000000" w:rsidDel="00000000" w:rsidP="00000000" w:rsidRDefault="00000000" w:rsidRPr="00000000" w14:paraId="00000024">
      <w:pPr>
        <w:pStyle w:val="Heading3"/>
        <w:numPr>
          <w:ilvl w:val="0"/>
          <w:numId w:val="1"/>
        </w:numPr>
        <w:spacing w:before="0" w:lineRule="auto"/>
        <w:ind w:left="720" w:hanging="360"/>
      </w:pPr>
      <w:bookmarkStart w:colFirst="0" w:colLast="0" w:name="_heading=h.n4paggej5ng1" w:id="2"/>
      <w:bookmarkEnd w:id="2"/>
      <w:r w:rsidDel="00000000" w:rsidR="00000000" w:rsidRPr="00000000">
        <w:rPr>
          <w:b w:val="1"/>
          <w:rtl w:val="0"/>
        </w:rPr>
        <w:t xml:space="preserve">Documentation &amp; Code: </w:t>
      </w:r>
      <w:r w:rsidDel="00000000" w:rsidR="00000000" w:rsidRPr="00000000">
        <w:rPr>
          <w:rtl w:val="0"/>
        </w:rPr>
        <w:t xml:space="preserve">The mathematical approach for solving it</w:t>
      </w:r>
      <w:r w:rsidDel="00000000" w:rsidR="00000000" w:rsidRPr="00000000">
        <w:rPr>
          <w:rtl w:val="0"/>
        </w:rPr>
      </w:r>
    </w:p>
    <w:p w:rsidR="00000000" w:rsidDel="00000000" w:rsidP="00000000" w:rsidRDefault="00000000" w:rsidRPr="00000000" w14:paraId="00000025">
      <w:pPr>
        <w:pStyle w:val="Heading2"/>
        <w:ind w:left="360" w:firstLine="360"/>
        <w:rPr/>
      </w:pPr>
      <w:r w:rsidDel="00000000" w:rsidR="00000000" w:rsidRPr="00000000">
        <w:rPr>
          <w:rtl w:val="0"/>
        </w:rPr>
      </w:r>
    </w:p>
    <w:p w:rsidR="00000000" w:rsidDel="00000000" w:rsidP="00000000" w:rsidRDefault="00000000" w:rsidRPr="00000000" w14:paraId="00000026">
      <w:pPr>
        <w:pStyle w:val="Heading2"/>
        <w:spacing w:after="0" w:lineRule="auto"/>
        <w:ind w:left="360" w:firstLine="360"/>
        <w:rPr/>
      </w:pPr>
      <w:r w:rsidDel="00000000" w:rsidR="00000000" w:rsidRPr="00000000">
        <w:rPr>
          <w:rtl w:val="0"/>
        </w:rPr>
        <w:t xml:space="preserve">Ryan White</w:t>
      </w:r>
    </w:p>
    <w:p w:rsidR="00000000" w:rsidDel="00000000" w:rsidP="00000000" w:rsidRDefault="00000000" w:rsidRPr="00000000" w14:paraId="00000027">
      <w:pPr>
        <w:pStyle w:val="Heading3"/>
        <w:numPr>
          <w:ilvl w:val="0"/>
          <w:numId w:val="4"/>
        </w:numPr>
        <w:spacing w:after="0" w:afterAutospacing="0" w:before="0" w:lineRule="auto"/>
        <w:ind w:left="720" w:hanging="360"/>
        <w:rPr>
          <w:u w:val="none"/>
        </w:rPr>
      </w:pPr>
      <w:bookmarkStart w:colFirst="0" w:colLast="0" w:name="_heading=h.wr7q8dhm0ye4" w:id="3"/>
      <w:bookmarkEnd w:id="3"/>
      <w:r w:rsidDel="00000000" w:rsidR="00000000" w:rsidRPr="00000000">
        <w:rPr>
          <w:b w:val="1"/>
          <w:rtl w:val="0"/>
        </w:rPr>
        <w:t xml:space="preserve">Deliverables: </w:t>
      </w:r>
      <w:r w:rsidDel="00000000" w:rsidR="00000000" w:rsidRPr="00000000">
        <w:rPr>
          <w:rtl w:val="0"/>
        </w:rPr>
        <w:t xml:space="preserve">Documentation Template and file communications setup through Google Drive.</w:t>
      </w:r>
    </w:p>
    <w:p w:rsidR="00000000" w:rsidDel="00000000" w:rsidP="00000000" w:rsidRDefault="00000000" w:rsidRPr="00000000" w14:paraId="00000028">
      <w:pPr>
        <w:pStyle w:val="Heading3"/>
        <w:numPr>
          <w:ilvl w:val="0"/>
          <w:numId w:val="4"/>
        </w:numPr>
        <w:spacing w:before="0" w:beforeAutospacing="0"/>
        <w:ind w:left="720" w:hanging="360"/>
      </w:pPr>
      <w:bookmarkStart w:colFirst="0" w:colLast="0" w:name="_heading=h.e2dnn64nghgo" w:id="4"/>
      <w:bookmarkEnd w:id="4"/>
      <w:r w:rsidDel="00000000" w:rsidR="00000000" w:rsidRPr="00000000">
        <w:rPr>
          <w:b w:val="1"/>
          <w:rtl w:val="0"/>
        </w:rPr>
        <w:t xml:space="preserve">Documentation: </w:t>
      </w:r>
      <w:r w:rsidDel="00000000" w:rsidR="00000000" w:rsidRPr="00000000">
        <w:rPr>
          <w:rtl w:val="0"/>
        </w:rPr>
        <w:t xml:space="preserve">Specific problem solved basic on project description and </w:t>
      </w:r>
      <w:r w:rsidDel="00000000" w:rsidR="00000000" w:rsidRPr="00000000">
        <w:rPr>
          <w:rtl w:val="0"/>
        </w:rPr>
        <w:t xml:space="preserve">context-related details</w:t>
      </w:r>
    </w:p>
    <w:p w:rsidR="00000000" w:rsidDel="00000000" w:rsidP="00000000" w:rsidRDefault="00000000" w:rsidRPr="00000000" w14:paraId="00000029">
      <w:pPr>
        <w:pStyle w:val="Heading3"/>
        <w:numPr>
          <w:ilvl w:val="0"/>
          <w:numId w:val="4"/>
        </w:numPr>
        <w:spacing w:before="0" w:lineRule="auto"/>
        <w:ind w:left="720" w:hanging="360"/>
      </w:pPr>
      <w:bookmarkStart w:colFirst="0" w:colLast="0" w:name="_heading=h.43sxus9884dy" w:id="5"/>
      <w:bookmarkEnd w:id="5"/>
      <w:r w:rsidDel="00000000" w:rsidR="00000000" w:rsidRPr="00000000">
        <w:rPr>
          <w:b w:val="1"/>
          <w:rtl w:val="0"/>
        </w:rPr>
        <w:t xml:space="preserve">Documentation &amp; Code: </w:t>
      </w:r>
      <w:r w:rsidDel="00000000" w:rsidR="00000000" w:rsidRPr="00000000">
        <w:rPr>
          <w:rtl w:val="0"/>
        </w:rPr>
        <w:t xml:space="preserve">The approach for implementation in code</w:t>
      </w:r>
      <w:r w:rsidDel="00000000" w:rsidR="00000000" w:rsidRPr="00000000">
        <w:rPr>
          <w:rtl w:val="0"/>
        </w:rPr>
      </w:r>
    </w:p>
    <w:p w:rsidR="00000000" w:rsidDel="00000000" w:rsidP="00000000" w:rsidRDefault="00000000" w:rsidRPr="00000000" w14:paraId="0000002A">
      <w:pPr>
        <w:pStyle w:val="Heading1"/>
        <w:numPr>
          <w:ilvl w:val="0"/>
          <w:numId w:val="3"/>
        </w:numPr>
        <w:ind w:left="360" w:hanging="360"/>
        <w:rPr/>
      </w:pPr>
      <w:r w:rsidDel="00000000" w:rsidR="00000000" w:rsidRPr="00000000">
        <w:rPr>
          <w:rtl w:val="0"/>
        </w:rPr>
        <w:t xml:space="preserve">System performance context description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CPUs (Central Processing Units) often generate high temperatures, so cooling systems are implemented into computers to keep the temperature low and keep the hardware functional (Khan Academy).</w:t>
      </w:r>
    </w:p>
    <w:p w:rsidR="00000000" w:rsidDel="00000000" w:rsidP="00000000" w:rsidRDefault="00000000" w:rsidRPr="00000000" w14:paraId="0000002C">
      <w:pPr>
        <w:rPr/>
      </w:pPr>
      <w:r w:rsidDel="00000000" w:rsidR="00000000" w:rsidRPr="00000000">
        <w:rPr>
          <w:rtl w:val="0"/>
        </w:rPr>
        <w:t xml:space="preserve">Newton’s Law of Cooling provides a framework for understanding the way objects, in this case CPUs, heat up and cool down while taking their environment into account. This law shows us a differential equation that models the rate of temperature change as being proportional to the difference between the object's temperature and its surroundings (Aland, Mithapelli, Raheja, with JETIR). If we apply this principle to CPU cooling, the Law describes theoretical predictions of temperature changes over time under various conditions.</w:t>
      </w:r>
      <w:r w:rsidDel="00000000" w:rsidR="00000000" w:rsidRPr="00000000">
        <w:rPr>
          <w:rtl w:val="0"/>
        </w:rPr>
      </w:r>
    </w:p>
    <w:p w:rsidR="00000000" w:rsidDel="00000000" w:rsidP="00000000" w:rsidRDefault="00000000" w:rsidRPr="00000000" w14:paraId="0000002D">
      <w:pPr>
        <w:pStyle w:val="Heading1"/>
        <w:numPr>
          <w:ilvl w:val="0"/>
          <w:numId w:val="3"/>
        </w:numPr>
        <w:ind w:left="360" w:hanging="360"/>
        <w:rPr/>
      </w:pPr>
      <w:r w:rsidDel="00000000" w:rsidR="00000000" w:rsidRPr="00000000">
        <w:rPr>
          <w:rtl w:val="0"/>
        </w:rPr>
        <w:t xml:space="preserve">Specific problem solved</w:t>
      </w:r>
    </w:p>
    <w:p w:rsidR="00000000" w:rsidDel="00000000" w:rsidP="00000000" w:rsidRDefault="00000000" w:rsidRPr="00000000" w14:paraId="0000002E">
      <w:pPr>
        <w:rPr/>
      </w:pPr>
      <w:r w:rsidDel="00000000" w:rsidR="00000000" w:rsidRPr="00000000">
        <w:rPr>
          <w:rtl w:val="0"/>
        </w:rPr>
        <w:t xml:space="preserve">The </w:t>
      </w:r>
      <w:r w:rsidDel="00000000" w:rsidR="00000000" w:rsidRPr="00000000">
        <w:rPr>
          <w:rtl w:val="0"/>
        </w:rPr>
        <w:t xml:space="preserve">program</w:t>
      </w:r>
      <w:r w:rsidDel="00000000" w:rsidR="00000000" w:rsidRPr="00000000">
        <w:rPr>
          <w:rtl w:val="0"/>
        </w:rPr>
        <w:t xml:space="preserve"> develops the mathematical and computer programming solution to perform and visualize </w:t>
      </w:r>
      <w:r w:rsidDel="00000000" w:rsidR="00000000" w:rsidRPr="00000000">
        <w:rPr>
          <w:rtl w:val="0"/>
        </w:rPr>
        <w:t xml:space="preserve">Newton’s Law of Cooling in theoretical temperatures</w:t>
      </w:r>
      <w:r w:rsidDel="00000000" w:rsidR="00000000" w:rsidRPr="00000000">
        <w:rPr>
          <w:rtl w:val="0"/>
        </w:rPr>
        <w:t xml:space="preserve">. The </w:t>
      </w:r>
      <w:r w:rsidDel="00000000" w:rsidR="00000000" w:rsidRPr="00000000">
        <w:rPr>
          <w:rtl w:val="0"/>
        </w:rPr>
        <w:t xml:space="preserve">program</w:t>
      </w:r>
      <w:r w:rsidDel="00000000" w:rsidR="00000000" w:rsidRPr="00000000">
        <w:rPr>
          <w:rtl w:val="0"/>
        </w:rPr>
        <w:t xml:space="preserve"> processes the </w:t>
      </w:r>
      <w:r w:rsidDel="00000000" w:rsidR="00000000" w:rsidRPr="00000000">
        <w:rPr>
          <w:rtl w:val="0"/>
        </w:rPr>
        <w:t xml:space="preserve">ODE (Ordinary Differential Equation) of Newton’s Law of Cooling with regard to the initial conditions of CPU temperature and surrounding environmental temperature taken as input from the user (in Celsius)</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The program creates a chart visualizing the way the temperature (in Celsius) of the CPU changes over time (in seconds) for the use of performance estimates and efficiency evaluation.</w:t>
      </w:r>
    </w:p>
    <w:p w:rsidR="00000000" w:rsidDel="00000000" w:rsidP="00000000" w:rsidRDefault="00000000" w:rsidRPr="00000000" w14:paraId="00000030">
      <w:pPr>
        <w:pStyle w:val="Heading1"/>
        <w:numPr>
          <w:ilvl w:val="0"/>
          <w:numId w:val="3"/>
        </w:numPr>
        <w:ind w:left="360" w:hanging="360"/>
        <w:rPr/>
      </w:pPr>
      <w:r w:rsidDel="00000000" w:rsidR="00000000" w:rsidRPr="00000000">
        <w:rPr>
          <w:rtl w:val="0"/>
        </w:rPr>
        <w:t xml:space="preserve">The mathematical approach for solving it</w:t>
      </w:r>
    </w:p>
    <w:p w:rsidR="00000000" w:rsidDel="00000000" w:rsidP="00000000" w:rsidRDefault="00000000" w:rsidRPr="00000000" w14:paraId="00000031">
      <w:pPr>
        <w:ind w:left="0" w:firstLine="0"/>
        <w:rPr>
          <w:b w:val="1"/>
        </w:rPr>
      </w:pPr>
      <w:r w:rsidDel="00000000" w:rsidR="00000000" w:rsidRPr="00000000">
        <w:rPr>
          <w:b w:val="1"/>
          <w:rtl w:val="0"/>
        </w:rPr>
        <w:t xml:space="preserve">Newton’s Law of Cooling (Differential Form)</w:t>
      </w:r>
    </w:p>
    <w:p w:rsidR="00000000" w:rsidDel="00000000" w:rsidP="00000000" w:rsidRDefault="00000000" w:rsidRPr="00000000" w14:paraId="00000032">
      <w:pPr>
        <w:ind w:firstLine="360"/>
        <w:rPr>
          <w:sz w:val="28"/>
          <w:szCs w:val="28"/>
        </w:rPr>
      </w:pPr>
      <m:oMath>
        <m:f>
          <m:fPr>
            <m:ctrlPr>
              <w:rPr>
                <w:sz w:val="28"/>
                <w:szCs w:val="28"/>
              </w:rPr>
            </m:ctrlPr>
          </m:fPr>
          <m:num>
            <m:r>
              <w:rPr>
                <w:sz w:val="28"/>
                <w:szCs w:val="28"/>
              </w:rPr>
              <m:t xml:space="preserve">dT</m:t>
            </m:r>
          </m:num>
          <m:den>
            <m:r>
              <w:rPr>
                <w:sz w:val="28"/>
                <w:szCs w:val="28"/>
              </w:rPr>
              <m:t xml:space="preserve">dt</m:t>
            </m:r>
          </m:den>
        </m:f>
        <m:r>
          <w:rPr>
            <w:sz w:val="28"/>
            <w:szCs w:val="28"/>
          </w:rPr>
          <m:t xml:space="preserve">=-k(T-</m:t>
        </m:r>
        <m:sSub>
          <m:sSubPr>
            <m:ctrlPr>
              <w:rPr>
                <w:sz w:val="28"/>
                <w:szCs w:val="28"/>
              </w:rPr>
            </m:ctrlPr>
          </m:sSubPr>
          <m:e>
            <m:r>
              <w:rPr>
                <w:sz w:val="28"/>
                <w:szCs w:val="28"/>
              </w:rPr>
              <m:t xml:space="preserve">T</m:t>
            </m:r>
          </m:e>
          <m:sub>
            <m:r>
              <w:rPr>
                <w:sz w:val="28"/>
                <w:szCs w:val="28"/>
              </w:rPr>
              <m:t xml:space="preserve">s</m:t>
            </m:r>
          </m:sub>
        </m:sSub>
        <m:r>
          <w:rPr>
            <w:sz w:val="28"/>
            <w:szCs w:val="28"/>
          </w:rPr>
          <m:t xml:space="preserve">)</m:t>
        </m:r>
      </m:oMath>
      <w:r w:rsidDel="00000000" w:rsidR="00000000" w:rsidRPr="00000000">
        <w:rPr>
          <w:rtl w:val="0"/>
        </w:rPr>
      </w:r>
    </w:p>
    <w:p w:rsidR="00000000" w:rsidDel="00000000" w:rsidP="00000000" w:rsidRDefault="00000000" w:rsidRPr="00000000" w14:paraId="00000033">
      <w:pPr>
        <w:spacing w:line="240" w:lineRule="auto"/>
        <w:ind w:firstLine="360"/>
        <w:rPr/>
      </w:pPr>
      <m:oMath>
        <m:f>
          <m:fPr>
            <m:ctrlPr>
              <w:rPr>
                <w:sz w:val="28"/>
                <w:szCs w:val="28"/>
              </w:rPr>
            </m:ctrlPr>
          </m:fPr>
          <m:num>
            <m:r>
              <w:rPr>
                <w:sz w:val="28"/>
                <w:szCs w:val="28"/>
              </w:rPr>
              <m:t xml:space="preserve">dT</m:t>
            </m:r>
          </m:num>
          <m:den>
            <m:r>
              <w:rPr>
                <w:sz w:val="28"/>
                <w:szCs w:val="28"/>
              </w:rPr>
              <m:t xml:space="preserve">dt</m:t>
            </m:r>
          </m:den>
        </m:f>
      </m:oMath>
      <w:r w:rsidDel="00000000" w:rsidR="00000000" w:rsidRPr="00000000">
        <w:rPr>
          <w:rtl w:val="0"/>
        </w:rPr>
        <w:t xml:space="preserve">: The rate of change of temperature over time (in °C/s).</w:t>
      </w:r>
    </w:p>
    <w:p w:rsidR="00000000" w:rsidDel="00000000" w:rsidP="00000000" w:rsidRDefault="00000000" w:rsidRPr="00000000" w14:paraId="00000034">
      <w:pPr>
        <w:spacing w:line="240" w:lineRule="auto"/>
        <w:ind w:firstLine="360"/>
        <w:rPr/>
      </w:pPr>
      <m:oMath>
        <m:r>
          <w:rPr>
            <w:sz w:val="28"/>
            <w:szCs w:val="28"/>
          </w:rPr>
          <m:t xml:space="preserve">k</m:t>
        </m:r>
      </m:oMath>
      <w:r w:rsidDel="00000000" w:rsidR="00000000" w:rsidRPr="00000000">
        <w:rPr>
          <w:sz w:val="28"/>
          <w:szCs w:val="28"/>
          <w:rtl w:val="0"/>
        </w:rPr>
        <w:tab/>
      </w:r>
      <w:r w:rsidDel="00000000" w:rsidR="00000000" w:rsidRPr="00000000">
        <w:rPr>
          <w:rtl w:val="0"/>
        </w:rPr>
        <w:t xml:space="preserve">: The cooling constant.</w:t>
      </w:r>
    </w:p>
    <w:p w:rsidR="00000000" w:rsidDel="00000000" w:rsidP="00000000" w:rsidRDefault="00000000" w:rsidRPr="00000000" w14:paraId="00000035">
      <w:pPr>
        <w:spacing w:line="240" w:lineRule="auto"/>
        <w:ind w:firstLine="360"/>
        <w:rPr/>
      </w:pPr>
      <w:r w:rsidDel="00000000" w:rsidR="00000000" w:rsidRPr="00000000">
        <w:rPr>
          <w:i w:val="1"/>
          <w:sz w:val="28"/>
          <w:szCs w:val="28"/>
          <w:rtl w:val="0"/>
        </w:rPr>
        <w:t xml:space="preserve">T</w:t>
        <w:tab/>
      </w:r>
      <w:r w:rsidDel="00000000" w:rsidR="00000000" w:rsidRPr="00000000">
        <w:rPr>
          <w:rtl w:val="0"/>
        </w:rPr>
        <w:t xml:space="preserve">: The temperature of the object at time </w:t>
      </w:r>
      <w:r w:rsidDel="00000000" w:rsidR="00000000" w:rsidRPr="00000000">
        <w:rPr>
          <w:i w:val="1"/>
          <w:sz w:val="24"/>
          <w:szCs w:val="24"/>
          <w:rtl w:val="0"/>
        </w:rPr>
        <w:t xml:space="preserve">t</w:t>
      </w:r>
      <w:r w:rsidDel="00000000" w:rsidR="00000000" w:rsidRPr="00000000">
        <w:rPr>
          <w:i w:val="1"/>
          <w:rtl w:val="0"/>
        </w:rPr>
        <w:t xml:space="preserve"> </w:t>
      </w:r>
      <w:r w:rsidDel="00000000" w:rsidR="00000000" w:rsidRPr="00000000">
        <w:rPr>
          <w:rtl w:val="0"/>
        </w:rPr>
        <w:t xml:space="preserve">(in °C).</w:t>
      </w:r>
    </w:p>
    <w:p w:rsidR="00000000" w:rsidDel="00000000" w:rsidP="00000000" w:rsidRDefault="00000000" w:rsidRPr="00000000" w14:paraId="00000036">
      <w:pPr>
        <w:spacing w:line="240" w:lineRule="auto"/>
        <w:ind w:firstLine="360"/>
        <w:rPr/>
      </w:pPr>
      <m:oMath>
        <m:sSub>
          <m:sSubPr>
            <m:ctrlPr>
              <w:rPr>
                <w:sz w:val="28"/>
                <w:szCs w:val="28"/>
              </w:rPr>
            </m:ctrlPr>
          </m:sSubPr>
          <m:e>
            <m:r>
              <w:rPr>
                <w:sz w:val="28"/>
                <w:szCs w:val="28"/>
              </w:rPr>
              <m:t xml:space="preserve">T</m:t>
            </m:r>
          </m:e>
          <m:sub>
            <m:r>
              <w:rPr>
                <w:sz w:val="28"/>
                <w:szCs w:val="28"/>
              </w:rPr>
              <m:t xml:space="preserve">s</m:t>
            </m:r>
          </m:sub>
        </m:sSub>
      </m:oMath>
      <w:r w:rsidDel="00000000" w:rsidR="00000000" w:rsidRPr="00000000">
        <w:rPr>
          <w:sz w:val="28"/>
          <w:szCs w:val="28"/>
          <w:rtl w:val="0"/>
        </w:rPr>
        <w:tab/>
      </w:r>
      <w:r w:rsidDel="00000000" w:rsidR="00000000" w:rsidRPr="00000000">
        <w:rPr>
          <w:rtl w:val="0"/>
        </w:rPr>
        <w:t xml:space="preserve">: The ambient temperature (in °C).</w:t>
      </w:r>
    </w:p>
    <w:p w:rsidR="00000000" w:rsidDel="00000000" w:rsidP="00000000" w:rsidRDefault="00000000" w:rsidRPr="00000000" w14:paraId="00000037">
      <w:pPr>
        <w:ind w:left="0" w:firstLine="0"/>
        <w:rPr>
          <w:b w:val="1"/>
        </w:rPr>
      </w:pPr>
      <w:r w:rsidDel="00000000" w:rsidR="00000000" w:rsidRPr="00000000">
        <w:rPr>
          <w:b w:val="1"/>
          <w:rtl w:val="0"/>
        </w:rPr>
        <w:t xml:space="preserve">Newton’s Law of Cooling (Analytical Solution)</w:t>
        <w:tab/>
      </w:r>
    </w:p>
    <w:p w:rsidR="00000000" w:rsidDel="00000000" w:rsidP="00000000" w:rsidRDefault="00000000" w:rsidRPr="00000000" w14:paraId="00000038">
      <w:pPr>
        <w:ind w:firstLine="360"/>
        <w:rPr>
          <w:sz w:val="28"/>
          <w:szCs w:val="28"/>
        </w:rPr>
      </w:pPr>
      <m:oMath>
        <m:r>
          <w:rPr>
            <w:sz w:val="28"/>
            <w:szCs w:val="28"/>
          </w:rPr>
          <m:t xml:space="preserve">T(t)=</m:t>
        </m:r>
        <m:sSub>
          <m:sSubPr>
            <m:ctrlPr>
              <w:rPr>
                <w:sz w:val="28"/>
                <w:szCs w:val="28"/>
              </w:rPr>
            </m:ctrlPr>
          </m:sSubPr>
          <m:e>
            <m:r>
              <w:rPr>
                <w:sz w:val="28"/>
                <w:szCs w:val="28"/>
              </w:rPr>
              <m:t xml:space="preserve">T</m:t>
            </m:r>
          </m:e>
          <m:sub>
            <m:r>
              <w:rPr>
                <w:sz w:val="28"/>
                <w:szCs w:val="28"/>
              </w:rPr>
              <m:t xml:space="preserve">s</m:t>
            </m:r>
          </m:sub>
        </m:sSub>
        <m:r>
          <w:rPr>
            <w:sz w:val="28"/>
            <w:szCs w:val="28"/>
          </w:rPr>
          <m:t xml:space="preserve">+(</m:t>
        </m:r>
        <m:sSub>
          <m:sSubPr>
            <m:ctrlPr>
              <w:rPr>
                <w:sz w:val="28"/>
                <w:szCs w:val="28"/>
              </w:rPr>
            </m:ctrlPr>
          </m:sSubPr>
          <m:e>
            <m:r>
              <w:rPr>
                <w:sz w:val="28"/>
                <w:szCs w:val="28"/>
              </w:rPr>
              <m:t xml:space="preserve">T</m:t>
            </m:r>
          </m:e>
          <m:sub>
            <m:r>
              <w:rPr>
                <w:sz w:val="28"/>
                <w:szCs w:val="28"/>
              </w:rPr>
              <m:t xml:space="preserve">0</m:t>
            </m:r>
          </m:sub>
        </m:sSub>
        <m:r>
          <w:rPr>
            <w:sz w:val="28"/>
            <w:szCs w:val="28"/>
          </w:rPr>
          <m:t xml:space="preserve">-</m:t>
        </m:r>
        <m:sSub>
          <m:sSubPr>
            <m:ctrlPr>
              <w:rPr>
                <w:sz w:val="28"/>
                <w:szCs w:val="28"/>
              </w:rPr>
            </m:ctrlPr>
          </m:sSubPr>
          <m:e>
            <m:r>
              <w:rPr>
                <w:sz w:val="28"/>
                <w:szCs w:val="28"/>
              </w:rPr>
              <m:t xml:space="preserve">T</m:t>
            </m:r>
          </m:e>
          <m:sub>
            <m:r>
              <w:rPr>
                <w:sz w:val="28"/>
                <w:szCs w:val="28"/>
              </w:rPr>
              <m:t xml:space="preserve">s</m:t>
            </m:r>
          </m:sub>
        </m:sSub>
        <m:r>
          <w:rPr>
            <w:sz w:val="28"/>
            <w:szCs w:val="28"/>
          </w:rPr>
          <m:t xml:space="preserve">)</m:t>
        </m:r>
      </m:oMath>
      <m:oMath>
        <m:sSup>
          <m:e>
            <m:sSup>
              <m:sSupPr>
                <m:ctrlPr>
                  <w:rPr>
                    <w:sz w:val="28"/>
                    <w:szCs w:val="28"/>
                  </w:rPr>
                </m:ctrlPr>
              </m:sSupPr>
              <m:e>
                <m:r>
                  <w:rPr>
                    <w:sz w:val="28"/>
                    <w:szCs w:val="28"/>
                  </w:rPr>
                  <m:t xml:space="preserve">e</m:t>
                </m:r>
              </m:e>
              <m:sup>
                <m:r>
                  <w:rPr>
                    <w:sz w:val="28"/>
                    <w:szCs w:val="28"/>
                  </w:rPr>
                  <m:t xml:space="preserve">-kt</m:t>
                </m:r>
              </m:sup>
            </m:sSup>
          </m:e>
          <m:sup/>
        </m:sSup>
      </m:oMath>
      <w:r w:rsidDel="00000000" w:rsidR="00000000" w:rsidRPr="00000000">
        <w:rPr>
          <w:rtl w:val="0"/>
        </w:rPr>
      </w:r>
    </w:p>
    <w:p w:rsidR="00000000" w:rsidDel="00000000" w:rsidP="00000000" w:rsidRDefault="00000000" w:rsidRPr="00000000" w14:paraId="00000039">
      <w:pPr>
        <w:spacing w:line="240" w:lineRule="auto"/>
        <w:ind w:firstLine="360"/>
        <w:rPr/>
      </w:pPr>
      <m:oMath>
        <m:r>
          <w:rPr>
            <w:sz w:val="28"/>
            <w:szCs w:val="28"/>
          </w:rPr>
          <m:t xml:space="preserve">T(t)</m:t>
        </m:r>
      </m:oMath>
      <w:r w:rsidDel="00000000" w:rsidR="00000000" w:rsidRPr="00000000">
        <w:rPr>
          <w:rtl w:val="0"/>
        </w:rPr>
        <w:t xml:space="preserve">: The temperature of the CPU at time </w:t>
      </w:r>
      <w:r w:rsidDel="00000000" w:rsidR="00000000" w:rsidRPr="00000000">
        <w:rPr>
          <w:i w:val="1"/>
          <w:sz w:val="24"/>
          <w:szCs w:val="24"/>
          <w:rtl w:val="0"/>
        </w:rPr>
        <w:t xml:space="preserve">t</w:t>
      </w:r>
      <w:r w:rsidDel="00000000" w:rsidR="00000000" w:rsidRPr="00000000">
        <w:rPr>
          <w:i w:val="1"/>
          <w:rtl w:val="0"/>
        </w:rPr>
        <w:t xml:space="preserve"> </w:t>
      </w:r>
      <w:r w:rsidDel="00000000" w:rsidR="00000000" w:rsidRPr="00000000">
        <w:rPr>
          <w:rtl w:val="0"/>
        </w:rPr>
        <w:t xml:space="preserve">(in °C).</w:t>
      </w:r>
    </w:p>
    <w:p w:rsidR="00000000" w:rsidDel="00000000" w:rsidP="00000000" w:rsidRDefault="00000000" w:rsidRPr="00000000" w14:paraId="0000003A">
      <w:pPr>
        <w:spacing w:line="240" w:lineRule="auto"/>
        <w:ind w:firstLine="360"/>
        <w:rPr>
          <w:i w:val="1"/>
        </w:rPr>
      </w:pPr>
      <m:oMath>
        <m:sSub>
          <m:sSubPr>
            <m:ctrlPr>
              <w:rPr>
                <w:sz w:val="28"/>
                <w:szCs w:val="28"/>
              </w:rPr>
            </m:ctrlPr>
          </m:sSubPr>
          <m:e>
            <m:r>
              <w:rPr>
                <w:sz w:val="28"/>
                <w:szCs w:val="28"/>
              </w:rPr>
              <m:t xml:space="preserve">T</m:t>
            </m:r>
          </m:e>
          <m:sub>
            <m:r>
              <w:rPr>
                <w:sz w:val="28"/>
                <w:szCs w:val="28"/>
              </w:rPr>
              <m:t xml:space="preserve">s</m:t>
            </m:r>
          </m:sub>
        </m:sSub>
      </m:oMath>
      <w:r w:rsidDel="00000000" w:rsidR="00000000" w:rsidRPr="00000000">
        <w:rPr>
          <w:sz w:val="28"/>
          <w:szCs w:val="28"/>
          <w:rtl w:val="0"/>
        </w:rPr>
        <w:tab/>
      </w:r>
      <w:r w:rsidDel="00000000" w:rsidR="00000000" w:rsidRPr="00000000">
        <w:rPr>
          <w:sz w:val="26"/>
          <w:szCs w:val="26"/>
          <w:rtl w:val="0"/>
        </w:rPr>
        <w:t xml:space="preserve">: </w:t>
      </w:r>
      <w:r w:rsidDel="00000000" w:rsidR="00000000" w:rsidRPr="00000000">
        <w:rPr>
          <w:rtl w:val="0"/>
        </w:rPr>
        <w:t xml:space="preserve">The ambient temperature (in °C).</w:t>
      </w:r>
      <w:r w:rsidDel="00000000" w:rsidR="00000000" w:rsidRPr="00000000">
        <w:rPr>
          <w:rtl w:val="0"/>
        </w:rPr>
      </w:r>
    </w:p>
    <w:p w:rsidR="00000000" w:rsidDel="00000000" w:rsidP="00000000" w:rsidRDefault="00000000" w:rsidRPr="00000000" w14:paraId="0000003B">
      <w:pPr>
        <w:spacing w:line="240" w:lineRule="auto"/>
        <w:ind w:firstLine="360"/>
        <w:rPr/>
      </w:pPr>
      <m:oMath>
        <m:sSub>
          <m:sSubPr>
            <m:ctrlPr>
              <w:rPr>
                <w:sz w:val="28"/>
                <w:szCs w:val="28"/>
              </w:rPr>
            </m:ctrlPr>
          </m:sSubPr>
          <m:e>
            <m:r>
              <w:rPr>
                <w:sz w:val="28"/>
                <w:szCs w:val="28"/>
              </w:rPr>
              <m:t xml:space="preserve">T</m:t>
            </m:r>
          </m:e>
          <m:sub>
            <m:r>
              <w:rPr>
                <w:sz w:val="28"/>
                <w:szCs w:val="28"/>
              </w:rPr>
              <m:t xml:space="preserve">0</m:t>
            </m:r>
          </m:sub>
        </m:sSub>
      </m:oMath>
      <w:r w:rsidDel="00000000" w:rsidR="00000000" w:rsidRPr="00000000">
        <w:rPr>
          <w:sz w:val="28"/>
          <w:szCs w:val="28"/>
          <w:rtl w:val="0"/>
        </w:rPr>
        <w:tab/>
      </w:r>
      <w:r w:rsidDel="00000000" w:rsidR="00000000" w:rsidRPr="00000000">
        <w:rPr>
          <w:rtl w:val="0"/>
        </w:rPr>
        <w:t xml:space="preserve">: The initial temperature of the CPU at </w:t>
      </w:r>
      <m:oMath>
        <m:r>
          <w:rPr>
            <w:sz w:val="24"/>
            <w:szCs w:val="24"/>
          </w:rPr>
          <m:t xml:space="preserve">t</m:t>
        </m:r>
      </m:oMath>
      <w:r w:rsidDel="00000000" w:rsidR="00000000" w:rsidRPr="00000000">
        <w:rPr>
          <w:sz w:val="24"/>
          <w:szCs w:val="24"/>
          <w:rtl w:val="0"/>
        </w:rPr>
        <w:t xml:space="preserve"> = 0</w:t>
      </w:r>
      <w:r w:rsidDel="00000000" w:rsidR="00000000" w:rsidRPr="00000000">
        <w:rPr>
          <w:i w:val="1"/>
          <w:rtl w:val="0"/>
        </w:rPr>
        <w:t xml:space="preserve"> </w:t>
      </w:r>
      <w:r w:rsidDel="00000000" w:rsidR="00000000" w:rsidRPr="00000000">
        <w:rPr>
          <w:rtl w:val="0"/>
        </w:rPr>
        <w:t xml:space="preserve">(in °C).</w:t>
      </w:r>
    </w:p>
    <w:p w:rsidR="00000000" w:rsidDel="00000000" w:rsidP="00000000" w:rsidRDefault="00000000" w:rsidRPr="00000000" w14:paraId="0000003C">
      <w:pPr>
        <w:spacing w:line="240" w:lineRule="auto"/>
        <w:ind w:firstLine="360"/>
        <w:rPr/>
      </w:pPr>
      <m:oMath>
        <m:r>
          <w:rPr>
            <w:sz w:val="28"/>
            <w:szCs w:val="28"/>
          </w:rPr>
          <m:t xml:space="preserve">k</m:t>
        </m:r>
      </m:oMath>
      <w:r w:rsidDel="00000000" w:rsidR="00000000" w:rsidRPr="00000000">
        <w:rPr>
          <w:sz w:val="28"/>
          <w:szCs w:val="28"/>
          <w:rtl w:val="0"/>
        </w:rPr>
        <w:tab/>
      </w:r>
      <w:r w:rsidDel="00000000" w:rsidR="00000000" w:rsidRPr="00000000">
        <w:rPr>
          <w:rtl w:val="0"/>
        </w:rPr>
        <w:t xml:space="preserve">: The cooling constant.</w:t>
      </w:r>
    </w:p>
    <w:p w:rsidR="00000000" w:rsidDel="00000000" w:rsidP="00000000" w:rsidRDefault="00000000" w:rsidRPr="00000000" w14:paraId="0000003D">
      <w:pPr>
        <w:spacing w:line="240" w:lineRule="auto"/>
        <w:ind w:firstLine="360"/>
        <w:rPr/>
      </w:pPr>
      <m:oMath>
        <m:r>
          <w:rPr>
            <w:sz w:val="28"/>
            <w:szCs w:val="28"/>
          </w:rPr>
          <m:t xml:space="preserve">t</m:t>
        </m:r>
      </m:oMath>
      <w:r w:rsidDel="00000000" w:rsidR="00000000" w:rsidRPr="00000000">
        <w:rPr>
          <w:rtl w:val="0"/>
        </w:rPr>
        <w:tab/>
        <w:t xml:space="preserve">: Time.</w:t>
      </w:r>
    </w:p>
    <w:p w:rsidR="00000000" w:rsidDel="00000000" w:rsidP="00000000" w:rsidRDefault="00000000" w:rsidRPr="00000000" w14:paraId="0000003E">
      <w:pPr>
        <w:spacing w:line="240" w:lineRule="auto"/>
        <w:ind w:firstLine="360"/>
        <w:rPr/>
      </w:pPr>
      <m:oMath>
        <m:sSup>
          <m:e>
            <m:sSup>
              <m:sSupPr>
                <m:ctrlPr>
                  <w:rPr>
                    <w:sz w:val="28"/>
                    <w:szCs w:val="28"/>
                  </w:rPr>
                </m:ctrlPr>
              </m:sSupPr>
              <m:e>
                <m:r>
                  <w:rPr>
                    <w:sz w:val="28"/>
                    <w:szCs w:val="28"/>
                  </w:rPr>
                  <m:t xml:space="preserve">e</m:t>
                </m:r>
              </m:e>
              <m:sup>
                <m:r>
                  <w:rPr>
                    <w:sz w:val="28"/>
                    <w:szCs w:val="28"/>
                  </w:rPr>
                  <m:t xml:space="preserve">-kt</m:t>
                </m:r>
              </m:sup>
            </m:sSup>
          </m:e>
          <m:sup/>
        </m:sSup>
      </m:oMath>
      <w:r w:rsidDel="00000000" w:rsidR="00000000" w:rsidRPr="00000000">
        <w:rPr>
          <w:rtl w:val="0"/>
        </w:rPr>
        <w:t xml:space="preserve">: The exponential decay factor.</w:t>
      </w:r>
    </w:p>
    <w:p w:rsidR="00000000" w:rsidDel="00000000" w:rsidP="00000000" w:rsidRDefault="00000000" w:rsidRPr="00000000" w14:paraId="0000003F">
      <w:pPr>
        <w:ind w:left="0" w:firstLine="0"/>
        <w:rPr>
          <w:b w:val="1"/>
        </w:rPr>
      </w:pPr>
      <w:r w:rsidDel="00000000" w:rsidR="00000000" w:rsidRPr="00000000">
        <w:rPr>
          <w:b w:val="1"/>
          <w:rtl w:val="0"/>
        </w:rPr>
        <w:t xml:space="preserve">Steps to Solve/Visualize</w:t>
      </w:r>
    </w:p>
    <w:p w:rsidR="00000000" w:rsidDel="00000000" w:rsidP="00000000" w:rsidRDefault="00000000" w:rsidRPr="00000000" w14:paraId="00000040">
      <w:pPr>
        <w:numPr>
          <w:ilvl w:val="0"/>
          <w:numId w:val="2"/>
        </w:numPr>
        <w:spacing w:after="0" w:afterAutospacing="0"/>
        <w:ind w:left="720" w:hanging="360"/>
        <w:rPr/>
      </w:pPr>
      <w:r w:rsidDel="00000000" w:rsidR="00000000" w:rsidRPr="00000000">
        <w:rPr>
          <w:rtl w:val="0"/>
        </w:rPr>
        <w:t xml:space="preserve">Define Input Parameters:</w:t>
      </w:r>
    </w:p>
    <w:p w:rsidR="00000000" w:rsidDel="00000000" w:rsidP="00000000" w:rsidRDefault="00000000" w:rsidRPr="00000000" w14:paraId="00000041">
      <w:pPr>
        <w:numPr>
          <w:ilvl w:val="1"/>
          <w:numId w:val="2"/>
        </w:numPr>
        <w:spacing w:after="0" w:afterAutospacing="0" w:line="240" w:lineRule="auto"/>
        <w:ind w:left="1440" w:hanging="360"/>
        <w:rPr/>
      </w:pPr>
      <w:r w:rsidDel="00000000" w:rsidR="00000000" w:rsidRPr="00000000">
        <w:rPr>
          <w:rtl w:val="0"/>
        </w:rPr>
        <w:t xml:space="preserve">Initial Temperature </w:t>
      </w:r>
      <m:oMath>
        <m:sSub>
          <m:sSubPr>
            <m:ctrlPr>
              <w:rPr>
                <w:sz w:val="24"/>
                <w:szCs w:val="24"/>
              </w:rPr>
            </m:ctrlPr>
          </m:sSubPr>
          <m:e>
            <m:r>
              <w:rPr>
                <w:sz w:val="24"/>
                <w:szCs w:val="24"/>
              </w:rPr>
              <m:t xml:space="preserve">T</m:t>
            </m:r>
          </m:e>
          <m:sub>
            <m:r>
              <w:rPr>
                <w:sz w:val="24"/>
                <w:szCs w:val="24"/>
              </w:rPr>
              <m:t xml:space="preserve">0</m:t>
            </m:r>
          </m:sub>
        </m:sSub>
      </m:oMath>
      <w:r w:rsidDel="00000000" w:rsidR="00000000" w:rsidRPr="00000000">
        <w:rPr>
          <w:rtl w:val="0"/>
        </w:rPr>
        <w:t xml:space="preserve">.</w:t>
      </w:r>
    </w:p>
    <w:p w:rsidR="00000000" w:rsidDel="00000000" w:rsidP="00000000" w:rsidRDefault="00000000" w:rsidRPr="00000000" w14:paraId="00000042">
      <w:pPr>
        <w:numPr>
          <w:ilvl w:val="1"/>
          <w:numId w:val="2"/>
        </w:numPr>
        <w:spacing w:after="0" w:afterAutospacing="0" w:line="240" w:lineRule="auto"/>
        <w:ind w:left="1440" w:hanging="360"/>
        <w:rPr/>
      </w:pPr>
      <w:r w:rsidDel="00000000" w:rsidR="00000000" w:rsidRPr="00000000">
        <w:rPr>
          <w:rtl w:val="0"/>
        </w:rPr>
        <w:t xml:space="preserve">Ambient temperature </w:t>
      </w:r>
      <m:oMath>
        <m:sSub>
          <m:sSubPr>
            <m:ctrlPr>
              <w:rPr>
                <w:sz w:val="24"/>
                <w:szCs w:val="24"/>
              </w:rPr>
            </m:ctrlPr>
          </m:sSubPr>
          <m:e>
            <m:r>
              <w:rPr>
                <w:sz w:val="24"/>
                <w:szCs w:val="24"/>
              </w:rPr>
              <m:t xml:space="preserve">T</m:t>
            </m:r>
          </m:e>
          <m:sub>
            <m:r>
              <w:rPr>
                <w:sz w:val="24"/>
                <w:szCs w:val="24"/>
              </w:rPr>
              <m:t xml:space="preserve">s</m:t>
            </m:r>
          </m:sub>
        </m:sSub>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numPr>
          <w:ilvl w:val="1"/>
          <w:numId w:val="2"/>
        </w:numPr>
        <w:spacing w:after="0" w:afterAutospacing="0" w:line="240" w:lineRule="auto"/>
        <w:ind w:left="1440" w:hanging="360"/>
        <w:rPr/>
      </w:pPr>
      <w:r w:rsidDel="00000000" w:rsidR="00000000" w:rsidRPr="00000000">
        <w:rPr>
          <w:rtl w:val="0"/>
        </w:rPr>
        <w:t xml:space="preserve">Cooling constant </w:t>
      </w:r>
      <m:oMath>
        <m:r>
          <w:rPr/>
          <m:t xml:space="preserve">k</m:t>
        </m:r>
      </m:oMath>
      <w:r w:rsidDel="00000000" w:rsidR="00000000" w:rsidRPr="00000000">
        <w:rPr>
          <w:rtl w:val="0"/>
        </w:rPr>
        <w:t xml:space="preserve">.</w:t>
      </w:r>
    </w:p>
    <w:p w:rsidR="00000000" w:rsidDel="00000000" w:rsidP="00000000" w:rsidRDefault="00000000" w:rsidRPr="00000000" w14:paraId="00000044">
      <w:pPr>
        <w:numPr>
          <w:ilvl w:val="2"/>
          <w:numId w:val="2"/>
        </w:numPr>
        <w:spacing w:after="0" w:afterAutospacing="0" w:line="240" w:lineRule="auto"/>
        <w:ind w:left="2160" w:hanging="360"/>
        <w:rPr>
          <w:u w:val="none"/>
        </w:rPr>
      </w:pPr>
      <m:oMath>
        <m:r>
          <w:rPr/>
          <m:t xml:space="preserve">k</m:t>
        </m:r>
      </m:oMath>
      <w:r w:rsidDel="00000000" w:rsidR="00000000" w:rsidRPr="00000000">
        <w:rPr>
          <w:rtl w:val="0"/>
        </w:rPr>
        <w:t xml:space="preserve"> is dependent on the circumstances of the environment and therefore must be solved using a known output of the formula </w:t>
      </w:r>
      <m:oMath>
        <m:r>
          <w:rPr>
            <w:sz w:val="24"/>
            <w:szCs w:val="24"/>
          </w:rPr>
          <m:t xml:space="preserve">T(t)=</m:t>
        </m:r>
        <m:sSub>
          <m:sSubPr>
            <m:ctrlPr>
              <w:rPr>
                <w:sz w:val="24"/>
                <w:szCs w:val="24"/>
              </w:rPr>
            </m:ctrlPr>
          </m:sSubPr>
          <m:e>
            <m:r>
              <w:rPr>
                <w:sz w:val="24"/>
                <w:szCs w:val="24"/>
              </w:rPr>
              <m:t xml:space="preserve">T</m:t>
            </m:r>
          </m:e>
          <m:sub>
            <m:r>
              <w:rPr>
                <w:sz w:val="24"/>
                <w:szCs w:val="24"/>
              </w:rPr>
              <m:t xml:space="preserve">s</m:t>
            </m:r>
          </m:sub>
        </m:sSub>
        <m:r>
          <w:rPr>
            <w:sz w:val="24"/>
            <w:szCs w:val="24"/>
          </w:rPr>
          <m:t xml:space="preserve">+(</m:t>
        </m:r>
        <m:sSub>
          <m:sSubPr>
            <m:ctrlPr>
              <w:rPr>
                <w:sz w:val="24"/>
                <w:szCs w:val="24"/>
              </w:rPr>
            </m:ctrlPr>
          </m:sSubPr>
          <m:e>
            <m:r>
              <w:rPr>
                <w:sz w:val="24"/>
                <w:szCs w:val="24"/>
              </w:rPr>
              <m:t xml:space="preserve">T</m:t>
            </m:r>
          </m:e>
          <m:sub>
            <m:r>
              <w:rPr>
                <w:sz w:val="24"/>
                <w:szCs w:val="24"/>
              </w:rPr>
              <m:t xml:space="preserve">0</m:t>
            </m:r>
          </m:sub>
        </m:sSub>
        <m:r>
          <w:rPr>
            <w:sz w:val="24"/>
            <w:szCs w:val="24"/>
          </w:rPr>
          <m:t xml:space="preserve">-</m:t>
        </m:r>
        <m:sSub>
          <m:sSubPr>
            <m:ctrlPr>
              <w:rPr>
                <w:sz w:val="24"/>
                <w:szCs w:val="24"/>
              </w:rPr>
            </m:ctrlPr>
          </m:sSubPr>
          <m:e>
            <m:r>
              <w:rPr>
                <w:sz w:val="24"/>
                <w:szCs w:val="24"/>
              </w:rPr>
              <m:t xml:space="preserve">T</m:t>
            </m:r>
          </m:e>
          <m:sub>
            <m:r>
              <w:rPr>
                <w:sz w:val="24"/>
                <w:szCs w:val="24"/>
              </w:rPr>
              <m:t xml:space="preserve">s</m:t>
            </m:r>
          </m:sub>
        </m:sSub>
        <m:r>
          <w:rPr>
            <w:sz w:val="24"/>
            <w:szCs w:val="24"/>
          </w:rPr>
          <m:t xml:space="preserve">)</m:t>
        </m:r>
      </m:oMath>
      <m:oMath>
        <m:sSup>
          <m:e>
            <m:sSup>
              <m:sSupPr>
                <m:ctrlPr>
                  <w:rPr>
                    <w:sz w:val="24"/>
                    <w:szCs w:val="24"/>
                  </w:rPr>
                </m:ctrlPr>
              </m:sSupPr>
              <m:e>
                <m:r>
                  <w:rPr>
                    <w:sz w:val="24"/>
                    <w:szCs w:val="24"/>
                  </w:rPr>
                  <m:t xml:space="preserve">e</m:t>
                </m:r>
              </m:e>
              <m:sup>
                <m:r>
                  <w:rPr>
                    <w:sz w:val="24"/>
                    <w:szCs w:val="24"/>
                  </w:rPr>
                  <m:t xml:space="preserve">-kt</m:t>
                </m:r>
              </m:sup>
            </m:sSup>
          </m:e>
          <m:sup/>
        </m:sSup>
      </m:oMath>
      <w:r w:rsidDel="00000000" w:rsidR="00000000" w:rsidRPr="00000000">
        <w:rPr>
          <w:rtl w:val="0"/>
        </w:rPr>
        <w:t xml:space="preserve">.</w:t>
      </w:r>
    </w:p>
    <w:p w:rsidR="00000000" w:rsidDel="00000000" w:rsidP="00000000" w:rsidRDefault="00000000" w:rsidRPr="00000000" w14:paraId="00000045">
      <w:pPr>
        <w:numPr>
          <w:ilvl w:val="1"/>
          <w:numId w:val="2"/>
        </w:numPr>
        <w:spacing w:after="200" w:before="0" w:line="240" w:lineRule="auto"/>
        <w:ind w:left="1440" w:hanging="360"/>
        <w:rPr/>
      </w:pPr>
      <w:r w:rsidDel="00000000" w:rsidR="00000000" w:rsidRPr="00000000">
        <w:rPr>
          <w:rtl w:val="0"/>
        </w:rPr>
        <w:t xml:space="preserve">Time range </w:t>
      </w:r>
      <m:oMath>
        <m:r>
          <w:rPr/>
          <m:t xml:space="preserve">t</m:t>
        </m:r>
      </m:oMath>
      <w:r w:rsidDel="00000000" w:rsidR="00000000" w:rsidRPr="00000000">
        <w:rPr>
          <w:rtl w:val="0"/>
        </w:rPr>
        <w:t xml:space="preserve"> over which to calculate.</w:t>
      </w:r>
    </w:p>
    <w:p w:rsidR="00000000" w:rsidDel="00000000" w:rsidP="00000000" w:rsidRDefault="00000000" w:rsidRPr="00000000" w14:paraId="00000046">
      <w:pPr>
        <w:numPr>
          <w:ilvl w:val="0"/>
          <w:numId w:val="2"/>
        </w:numPr>
        <w:spacing w:after="0" w:afterAutospacing="0"/>
        <w:ind w:left="720" w:hanging="360"/>
        <w:rPr/>
      </w:pPr>
      <w:r w:rsidDel="00000000" w:rsidR="00000000" w:rsidRPr="00000000">
        <w:rPr>
          <w:rtl w:val="0"/>
        </w:rPr>
        <w:t xml:space="preserve">Calculate the Temperature:</w:t>
      </w:r>
    </w:p>
    <w:p w:rsidR="00000000" w:rsidDel="00000000" w:rsidP="00000000" w:rsidRDefault="00000000" w:rsidRPr="00000000" w14:paraId="00000047">
      <w:pPr>
        <w:numPr>
          <w:ilvl w:val="1"/>
          <w:numId w:val="2"/>
        </w:numPr>
        <w:spacing w:after="200" w:before="0" w:line="240" w:lineRule="auto"/>
        <w:ind w:left="1440" w:hanging="360"/>
        <w:rPr/>
      </w:pPr>
      <w:r w:rsidDel="00000000" w:rsidR="00000000" w:rsidRPr="00000000">
        <w:rPr>
          <w:rtl w:val="0"/>
        </w:rPr>
        <w:t xml:space="preserve">Use the formula </w:t>
      </w:r>
      <m:oMath>
        <m:f>
          <m:fPr>
            <m:ctrlPr>
              <w:rPr>
                <w:sz w:val="24"/>
                <w:szCs w:val="24"/>
              </w:rPr>
            </m:ctrlPr>
          </m:fPr>
          <m:num>
            <m:r>
              <w:rPr>
                <w:sz w:val="24"/>
                <w:szCs w:val="24"/>
              </w:rPr>
              <m:t xml:space="preserve">dT</m:t>
            </m:r>
          </m:num>
          <m:den>
            <m:r>
              <w:rPr>
                <w:sz w:val="24"/>
                <w:szCs w:val="24"/>
              </w:rPr>
              <m:t xml:space="preserve">dt</m:t>
            </m:r>
          </m:den>
        </m:f>
        <m:r>
          <w:rPr>
            <w:sz w:val="24"/>
            <w:szCs w:val="24"/>
          </w:rPr>
          <m:t xml:space="preserve">=-k(T-</m:t>
        </m:r>
        <m:sSub>
          <m:sSubPr>
            <m:ctrlPr>
              <w:rPr>
                <w:sz w:val="24"/>
                <w:szCs w:val="24"/>
              </w:rPr>
            </m:ctrlPr>
          </m:sSubPr>
          <m:e>
            <m:r>
              <w:rPr>
                <w:sz w:val="24"/>
                <w:szCs w:val="24"/>
              </w:rPr>
              <m:t xml:space="preserve">T</m:t>
            </m:r>
          </m:e>
          <m:sub>
            <m:r>
              <w:rPr>
                <w:sz w:val="24"/>
                <w:szCs w:val="24"/>
              </w:rPr>
              <m:t xml:space="preserve">s</m:t>
            </m:r>
          </m:sub>
        </m:sSub>
        <m:r>
          <w:rPr>
            <w:sz w:val="24"/>
            <w:szCs w:val="24"/>
          </w:rPr>
          <m:t xml:space="preserve">)</m:t>
        </m:r>
      </m:oMath>
      <w:r w:rsidDel="00000000" w:rsidR="00000000" w:rsidRPr="00000000">
        <w:rPr>
          <w:rtl w:val="0"/>
        </w:rPr>
        <w:t xml:space="preserve"> to compute the temperature at time intervals.</w:t>
      </w:r>
    </w:p>
    <w:p w:rsidR="00000000" w:rsidDel="00000000" w:rsidP="00000000" w:rsidRDefault="00000000" w:rsidRPr="00000000" w14:paraId="00000048">
      <w:pPr>
        <w:numPr>
          <w:ilvl w:val="0"/>
          <w:numId w:val="2"/>
        </w:numPr>
        <w:spacing w:after="0" w:afterAutospacing="0"/>
        <w:ind w:left="720" w:hanging="360"/>
        <w:rPr/>
      </w:pPr>
      <w:r w:rsidDel="00000000" w:rsidR="00000000" w:rsidRPr="00000000">
        <w:rPr>
          <w:rtl w:val="0"/>
        </w:rPr>
        <w:t xml:space="preserve">Visualization:</w:t>
      </w:r>
    </w:p>
    <w:p w:rsidR="00000000" w:rsidDel="00000000" w:rsidP="00000000" w:rsidRDefault="00000000" w:rsidRPr="00000000" w14:paraId="00000049">
      <w:pPr>
        <w:numPr>
          <w:ilvl w:val="1"/>
          <w:numId w:val="2"/>
        </w:numPr>
        <w:spacing w:line="240" w:lineRule="auto"/>
        <w:ind w:left="1440" w:hanging="360"/>
        <w:rPr/>
      </w:pPr>
      <w:r w:rsidDel="00000000" w:rsidR="00000000" w:rsidRPr="00000000">
        <w:rPr>
          <w:rtl w:val="0"/>
        </w:rPr>
        <w:t xml:space="preserve">Plot the temperature </w:t>
      </w:r>
      <m:oMath>
        <m:r>
          <w:rPr>
            <w:sz w:val="24"/>
            <w:szCs w:val="24"/>
          </w:rPr>
          <m:t xml:space="preserve">T(t)</m:t>
        </m:r>
      </m:oMath>
      <w:r w:rsidDel="00000000" w:rsidR="00000000" w:rsidRPr="00000000">
        <w:rPr>
          <w:rtl w:val="0"/>
        </w:rPr>
        <w:t xml:space="preserve"> against time </w:t>
      </w:r>
      <m:oMath>
        <m:r>
          <w:rPr/>
          <m:t xml:space="preserve">t</m:t>
        </m:r>
      </m:oMath>
      <w:r w:rsidDel="00000000" w:rsidR="00000000" w:rsidRPr="00000000">
        <w:rPr>
          <w:rtl w:val="0"/>
        </w:rPr>
        <w:t xml:space="preserve"> to visualize how the CPU heats up or cools down over time.</w:t>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pStyle w:val="Heading1"/>
        <w:numPr>
          <w:ilvl w:val="0"/>
          <w:numId w:val="3"/>
        </w:numPr>
        <w:ind w:left="360" w:hanging="360"/>
        <w:rPr/>
      </w:pPr>
      <w:r w:rsidDel="00000000" w:rsidR="00000000" w:rsidRPr="00000000">
        <w:rPr>
          <w:rtl w:val="0"/>
        </w:rPr>
        <w:t xml:space="preserve">The approach for implementation in code</w:t>
      </w:r>
    </w:p>
    <w:p w:rsidR="00000000" w:rsidDel="00000000" w:rsidP="00000000" w:rsidRDefault="00000000" w:rsidRPr="00000000" w14:paraId="0000004C">
      <w:pPr>
        <w:rPr/>
      </w:pPr>
      <w:r w:rsidDel="00000000" w:rsidR="00000000" w:rsidRPr="00000000">
        <w:rPr>
          <w:rtl w:val="0"/>
        </w:rPr>
        <w:t xml:space="preserve">The program implements individual functions for each step described in solving and visualizing the mathematics of the problem.</w:t>
      </w:r>
      <w:r w:rsidDel="00000000" w:rsidR="00000000" w:rsidRPr="00000000">
        <w:rPr>
          <w:rtl w:val="0"/>
        </w:rPr>
      </w:r>
    </w:p>
    <w:p w:rsidR="00000000" w:rsidDel="00000000" w:rsidP="00000000" w:rsidRDefault="00000000" w:rsidRPr="00000000" w14:paraId="0000004D">
      <w:pPr>
        <w:ind w:left="0"/>
        <w:rPr>
          <w:b w:val="1"/>
        </w:rPr>
      </w:pPr>
      <w:r w:rsidDel="00000000" w:rsidR="00000000" w:rsidRPr="00000000">
        <w:rPr>
          <w:b w:val="1"/>
          <w:rtl w:val="0"/>
        </w:rPr>
        <w:t xml:space="preserve">Defining Input Parameters</w:t>
      </w:r>
    </w:p>
    <w:p w:rsidR="00000000" w:rsidDel="00000000" w:rsidP="00000000" w:rsidRDefault="00000000" w:rsidRPr="00000000" w14:paraId="0000004E">
      <w:pPr>
        <w:ind w:left="720" w:hanging="720"/>
        <w:rPr/>
      </w:pPr>
      <w:r w:rsidDel="00000000" w:rsidR="00000000" w:rsidRPr="00000000">
        <w:rPr>
          <w:rtl w:val="0"/>
        </w:rPr>
        <w:t xml:space="preserve">A new function requests the input for the initial conditions of the simulation, </w:t>
      </w:r>
      <w:r w:rsidDel="00000000" w:rsidR="00000000" w:rsidRPr="00000000">
        <w:rPr>
          <w:rFonts w:ascii="Courier New" w:cs="Courier New" w:eastAsia="Courier New" w:hAnsi="Courier New"/>
          <w:rtl w:val="0"/>
        </w:rPr>
        <w:t xml:space="preserve">temperatureInitial</w:t>
      </w:r>
      <w:r w:rsidDel="00000000" w:rsidR="00000000" w:rsidRPr="00000000">
        <w:rPr>
          <w:rtl w:val="0"/>
        </w:rPr>
        <w:t xml:space="preserve">, </w:t>
      </w:r>
      <w:r w:rsidDel="00000000" w:rsidR="00000000" w:rsidRPr="00000000">
        <w:rPr>
          <w:rFonts w:ascii="Courier New" w:cs="Courier New" w:eastAsia="Courier New" w:hAnsi="Courier New"/>
          <w:rtl w:val="0"/>
        </w:rPr>
        <w:t xml:space="preserve">temperatureSurrounding,</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timeRange.</w:t>
        <w:br w:type="textWrapping"/>
      </w:r>
      <w:r w:rsidDel="00000000" w:rsidR="00000000" w:rsidRPr="00000000">
        <w:rPr>
          <w:rtl w:val="0"/>
        </w:rPr>
        <w:t xml:space="preserve">See “Solving for the Cooling Constant k” below for the value of </w:t>
      </w:r>
      <w:r w:rsidDel="00000000" w:rsidR="00000000" w:rsidRPr="00000000">
        <w:rPr>
          <w:rFonts w:ascii="Courier New" w:cs="Courier New" w:eastAsia="Courier New" w:hAnsi="Courier New"/>
          <w:rtl w:val="0"/>
        </w:rPr>
        <w:t xml:space="preserve">k</w:t>
      </w:r>
      <w:r w:rsidDel="00000000" w:rsidR="00000000" w:rsidRPr="00000000">
        <w:rPr>
          <w:rtl w:val="0"/>
        </w:rPr>
        <w:t xml:space="preserve">.</w:t>
      </w:r>
    </w:p>
    <w:p w:rsidR="00000000" w:rsidDel="00000000" w:rsidP="00000000" w:rsidRDefault="00000000" w:rsidRPr="00000000" w14:paraId="0000004F">
      <w:pPr>
        <w:ind w:left="720" w:hanging="720"/>
        <w:rPr/>
      </w:pPr>
      <w:r w:rsidDel="00000000" w:rsidR="00000000" w:rsidRPr="00000000">
        <w:rPr>
          <w:rtl w:val="0"/>
        </w:rPr>
        <w:t xml:space="preserve">All input parameters are defined globally and can be accessed by functions of the whole program.</w:t>
      </w:r>
    </w:p>
    <w:p w:rsidR="00000000" w:rsidDel="00000000" w:rsidP="00000000" w:rsidRDefault="00000000" w:rsidRPr="00000000" w14:paraId="00000050">
      <w:pPr>
        <w:ind w:left="0"/>
        <w:rPr>
          <w:b w:val="1"/>
        </w:rPr>
      </w:pPr>
      <w:r w:rsidDel="00000000" w:rsidR="00000000" w:rsidRPr="00000000">
        <w:rPr>
          <w:b w:val="1"/>
          <w:rtl w:val="0"/>
        </w:rPr>
        <w:t xml:space="preserve">Calculating the Temperature</w:t>
      </w:r>
    </w:p>
    <w:p w:rsidR="00000000" w:rsidDel="00000000" w:rsidP="00000000" w:rsidRDefault="00000000" w:rsidRPr="00000000" w14:paraId="00000051">
      <w:pPr>
        <w:ind w:left="720"/>
        <w:rPr/>
      </w:pPr>
      <w:r w:rsidDel="00000000" w:rsidR="00000000" w:rsidRPr="00000000">
        <w:rPr>
          <w:rtl w:val="0"/>
        </w:rPr>
        <w:t xml:space="preserve">The SciPy function </w:t>
      </w:r>
      <w:r w:rsidDel="00000000" w:rsidR="00000000" w:rsidRPr="00000000">
        <w:rPr>
          <w:rFonts w:ascii="Courier New" w:cs="Courier New" w:eastAsia="Courier New" w:hAnsi="Courier New"/>
          <w:rtl w:val="0"/>
        </w:rPr>
        <w:t xml:space="preserve">odeint</w:t>
      </w:r>
      <w:r w:rsidDel="00000000" w:rsidR="00000000" w:rsidRPr="00000000">
        <w:rPr>
          <w:rtl w:val="0"/>
        </w:rPr>
        <w:t xml:space="preserve"> takes input the differential equation </w:t>
      </w:r>
      <m:oMath>
        <m:f>
          <m:fPr>
            <m:ctrlPr>
              <w:rPr>
                <w:sz w:val="24"/>
                <w:szCs w:val="24"/>
              </w:rPr>
            </m:ctrlPr>
          </m:fPr>
          <m:num>
            <m:r>
              <w:rPr>
                <w:sz w:val="24"/>
                <w:szCs w:val="24"/>
              </w:rPr>
              <m:t xml:space="preserve">dT</m:t>
            </m:r>
          </m:num>
          <m:den>
            <m:r>
              <w:rPr>
                <w:sz w:val="24"/>
                <w:szCs w:val="24"/>
              </w:rPr>
              <m:t xml:space="preserve">dt</m:t>
            </m:r>
          </m:den>
        </m:f>
        <m:r>
          <w:rPr>
            <w:sz w:val="24"/>
            <w:szCs w:val="24"/>
          </w:rPr>
          <m:t xml:space="preserve">=-k(T-</m:t>
        </m:r>
        <m:sSub>
          <m:sSubPr>
            <m:ctrlPr>
              <w:rPr>
                <w:sz w:val="24"/>
                <w:szCs w:val="24"/>
              </w:rPr>
            </m:ctrlPr>
          </m:sSubPr>
          <m:e>
            <m:r>
              <w:rPr>
                <w:sz w:val="24"/>
                <w:szCs w:val="24"/>
              </w:rPr>
              <m:t xml:space="preserve">T</m:t>
            </m:r>
          </m:e>
          <m:sub>
            <m:r>
              <w:rPr>
                <w:sz w:val="24"/>
                <w:szCs w:val="24"/>
              </w:rPr>
              <m:t xml:space="preserve">s</m:t>
            </m:r>
          </m:sub>
        </m:sSub>
        <m:r>
          <w:rPr>
            <w:sz w:val="24"/>
            <w:szCs w:val="24"/>
          </w:rPr>
          <m:t xml:space="preserve">)</m:t>
        </m:r>
      </m:oMath>
      <w:r w:rsidDel="00000000" w:rsidR="00000000" w:rsidRPr="00000000">
        <w:rPr>
          <w:sz w:val="24"/>
          <w:szCs w:val="24"/>
          <w:rtl w:val="0"/>
        </w:rPr>
        <w:t xml:space="preserve">,  </w:t>
      </w:r>
      <w:r w:rsidDel="00000000" w:rsidR="00000000" w:rsidRPr="00000000">
        <w:rPr>
          <w:rFonts w:ascii="Courier New" w:cs="Courier New" w:eastAsia="Courier New" w:hAnsi="Courier New"/>
          <w:rtl w:val="0"/>
        </w:rPr>
        <w:t xml:space="preserve">temperatureInitial</w:t>
      </w:r>
      <w:r w:rsidDel="00000000" w:rsidR="00000000" w:rsidRPr="00000000">
        <w:rPr>
          <w:rtl w:val="0"/>
        </w:rPr>
        <w:t xml:space="preserve">, </w:t>
      </w:r>
      <w:r w:rsidDel="00000000" w:rsidR="00000000" w:rsidRPr="00000000">
        <w:rPr>
          <w:rFonts w:ascii="Courier New" w:cs="Courier New" w:eastAsia="Courier New" w:hAnsi="Courier New"/>
          <w:rtl w:val="0"/>
        </w:rPr>
        <w:t xml:space="preserve">timeRange</w:t>
      </w:r>
      <w:r w:rsidDel="00000000" w:rsidR="00000000" w:rsidRPr="00000000">
        <w:rPr>
          <w:rtl w:val="0"/>
        </w:rPr>
        <w:t xml:space="preserve">, and arguments to pass for </w:t>
      </w:r>
      <w:r w:rsidDel="00000000" w:rsidR="00000000" w:rsidRPr="00000000">
        <w:rPr>
          <w:rFonts w:ascii="Courier New" w:cs="Courier New" w:eastAsia="Courier New" w:hAnsi="Courier New"/>
          <w:rtl w:val="0"/>
        </w:rPr>
        <w:t xml:space="preserve">temperatureSurrounding</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ind w:left="720"/>
        <w:rPr>
          <w:b w:val="1"/>
        </w:rPr>
      </w:pPr>
      <w:r w:rsidDel="00000000" w:rsidR="00000000" w:rsidRPr="00000000">
        <w:rPr>
          <w:rFonts w:ascii="Courier New" w:cs="Courier New" w:eastAsia="Courier New" w:hAnsi="Courier New"/>
          <w:rtl w:val="0"/>
        </w:rPr>
        <w:t xml:space="preserve">odeint</w:t>
      </w:r>
      <w:r w:rsidDel="00000000" w:rsidR="00000000" w:rsidRPr="00000000">
        <w:rPr>
          <w:rtl w:val="0"/>
        </w:rPr>
        <w:t xml:space="preserve"> returns the solution to the differential equation</w:t>
      </w:r>
      <w:r w:rsidDel="00000000" w:rsidR="00000000" w:rsidRPr="00000000">
        <w:rPr>
          <w:rtl w:val="0"/>
        </w:rPr>
      </w:r>
    </w:p>
    <w:p w:rsidR="00000000" w:rsidDel="00000000" w:rsidP="00000000" w:rsidRDefault="00000000" w:rsidRPr="00000000" w14:paraId="00000053">
      <w:pPr>
        <w:ind w:left="0"/>
        <w:rPr>
          <w:b w:val="1"/>
        </w:rPr>
      </w:pPr>
      <w:r w:rsidDel="00000000" w:rsidR="00000000" w:rsidRPr="00000000">
        <w:rPr>
          <w:b w:val="1"/>
          <w:rtl w:val="0"/>
        </w:rPr>
        <w:t xml:space="preserve">Visualization</w:t>
      </w:r>
    </w:p>
    <w:p w:rsidR="00000000" w:rsidDel="00000000" w:rsidP="00000000" w:rsidRDefault="00000000" w:rsidRPr="00000000" w14:paraId="00000054">
      <w:pPr>
        <w:rPr/>
      </w:pPr>
      <w:r w:rsidDel="00000000" w:rsidR="00000000" w:rsidRPr="00000000">
        <w:rPr>
          <w:rtl w:val="0"/>
        </w:rPr>
        <w:t xml:space="preserve">The final function uses matplotlib to plot and display the array temperatureReading over 0 to timeRange as a readable model of the simulated change in temperature.</w:t>
      </w:r>
    </w:p>
    <w:p w:rsidR="00000000" w:rsidDel="00000000" w:rsidP="00000000" w:rsidRDefault="00000000" w:rsidRPr="00000000" w14:paraId="00000055">
      <w:pPr>
        <w:ind w:left="0"/>
        <w:rPr>
          <w:b w:val="1"/>
        </w:rPr>
      </w:pPr>
      <w:r w:rsidDel="00000000" w:rsidR="00000000" w:rsidRPr="00000000">
        <w:rPr>
          <w:b w:val="1"/>
          <w:rtl w:val="0"/>
        </w:rPr>
        <w:t xml:space="preserve">Solving for the Cooling Constant k.</w:t>
      </w:r>
    </w:p>
    <w:p w:rsidR="00000000" w:rsidDel="00000000" w:rsidP="00000000" w:rsidRDefault="00000000" w:rsidRPr="00000000" w14:paraId="00000056">
      <w:pPr>
        <w:ind w:left="720"/>
        <w:rPr/>
      </w:pPr>
      <w:r w:rsidDel="00000000" w:rsidR="00000000" w:rsidRPr="00000000">
        <w:rPr>
          <w:rtl w:val="0"/>
        </w:rPr>
        <w:t xml:space="preserve">The user can optionally provide a set of input parameters to solve for the cooling constant. </w:t>
      </w:r>
    </w:p>
    <w:p w:rsidR="00000000" w:rsidDel="00000000" w:rsidP="00000000" w:rsidRDefault="00000000" w:rsidRPr="00000000" w14:paraId="00000057">
      <w:pPr>
        <w:ind w:left="720"/>
        <w:rPr/>
      </w:pPr>
      <w:r w:rsidDel="00000000" w:rsidR="00000000" w:rsidRPr="00000000">
        <w:rPr>
          <w:rtl w:val="0"/>
        </w:rPr>
        <w:t xml:space="preserve">If this is chosen, a function will take input </w:t>
      </w:r>
      <w:r w:rsidDel="00000000" w:rsidR="00000000" w:rsidRPr="00000000">
        <w:rPr>
          <w:rFonts w:ascii="Courier New" w:cs="Courier New" w:eastAsia="Courier New" w:hAnsi="Courier New"/>
          <w:rtl w:val="0"/>
        </w:rPr>
        <w:t xml:space="preserve">solvingInitial</w:t>
      </w:r>
      <w:r w:rsidDel="00000000" w:rsidR="00000000" w:rsidRPr="00000000">
        <w:rPr>
          <w:rtl w:val="0"/>
        </w:rPr>
        <w:t xml:space="preserve">, </w:t>
      </w:r>
      <w:r w:rsidDel="00000000" w:rsidR="00000000" w:rsidRPr="00000000">
        <w:rPr>
          <w:rFonts w:ascii="Courier New" w:cs="Courier New" w:eastAsia="Courier New" w:hAnsi="Courier New"/>
          <w:rtl w:val="0"/>
        </w:rPr>
        <w:t xml:space="preserve">solvingTime</w:t>
      </w:r>
      <w:r w:rsidDel="00000000" w:rsidR="00000000" w:rsidRPr="00000000">
        <w:rPr>
          <w:rtl w:val="0"/>
        </w:rPr>
        <w:t xml:space="preserve">, </w:t>
      </w:r>
      <w:r w:rsidDel="00000000" w:rsidR="00000000" w:rsidRPr="00000000">
        <w:rPr>
          <w:rFonts w:ascii="Courier New" w:cs="Courier New" w:eastAsia="Courier New" w:hAnsi="Courier New"/>
          <w:rtl w:val="0"/>
        </w:rPr>
        <w:t xml:space="preserve">solvingReading</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temperatureSurrounding</w:t>
      </w:r>
      <w:r w:rsidDel="00000000" w:rsidR="00000000" w:rsidRPr="00000000">
        <w:rPr>
          <w:rtl w:val="0"/>
        </w:rPr>
        <w:t xml:space="preserve">, and use the formula to calculate </w:t>
      </w:r>
      <w:r w:rsidDel="00000000" w:rsidR="00000000" w:rsidRPr="00000000">
        <w:rPr>
          <w:rFonts w:ascii="Courier New" w:cs="Courier New" w:eastAsia="Courier New" w:hAnsi="Courier New"/>
          <w:rtl w:val="0"/>
        </w:rPr>
        <w:t xml:space="preserve">k</w:t>
      </w:r>
      <w:r w:rsidDel="00000000" w:rsidR="00000000" w:rsidRPr="00000000">
        <w:rPr>
          <w:rtl w:val="0"/>
        </w:rPr>
        <w:t xml:space="preserve">. </w:t>
      </w:r>
    </w:p>
    <w:p w:rsidR="00000000" w:rsidDel="00000000" w:rsidP="00000000" w:rsidRDefault="00000000" w:rsidRPr="00000000" w14:paraId="00000058">
      <w:pPr>
        <w:ind w:left="1440" w:hanging="720"/>
        <w:rPr/>
      </w:pPr>
      <w:r w:rsidDel="00000000" w:rsidR="00000000" w:rsidRPr="00000000">
        <w:rPr>
          <w:rFonts w:ascii="Courier New" w:cs="Courier New" w:eastAsia="Courier New" w:hAnsi="Courier New"/>
          <w:rtl w:val="0"/>
        </w:rPr>
        <w:t xml:space="preserve">temperatureSurrounding</w:t>
      </w:r>
      <w:r w:rsidDel="00000000" w:rsidR="00000000" w:rsidRPr="00000000">
        <w:rPr>
          <w:rtl w:val="0"/>
        </w:rPr>
        <w:t xml:space="preserve"> will not be taken as input a second time when Defining Input Parameters and instead stored as a global variable with  </w:t>
      </w:r>
      <w:r w:rsidDel="00000000" w:rsidR="00000000" w:rsidRPr="00000000">
        <w:rPr>
          <w:rFonts w:ascii="Courier New" w:cs="Courier New" w:eastAsia="Courier New" w:hAnsi="Courier New"/>
          <w:rtl w:val="0"/>
        </w:rPr>
        <w:t xml:space="preserve">k</w:t>
      </w:r>
      <w:r w:rsidDel="00000000" w:rsidR="00000000" w:rsidRPr="00000000">
        <w:rPr>
          <w:rtl w:val="0"/>
        </w:rPr>
        <w:t xml:space="preserve">. This is because the simulation should consider the simulation to be the same environment that the cooling constant was calculated in.</w:t>
      </w:r>
    </w:p>
    <w:p w:rsidR="00000000" w:rsidDel="00000000" w:rsidP="00000000" w:rsidRDefault="00000000" w:rsidRPr="00000000" w14:paraId="00000059">
      <w:pPr>
        <w:ind w:left="0"/>
        <w:rPr/>
      </w:pPr>
      <w:r w:rsidDel="00000000" w:rsidR="00000000" w:rsidRPr="00000000">
        <w:rPr>
          <w:rtl w:val="0"/>
        </w:rPr>
        <w:t xml:space="preserve">This function is to be ignored if the user declines solving for </w:t>
      </w:r>
      <w:r w:rsidDel="00000000" w:rsidR="00000000" w:rsidRPr="00000000">
        <w:rPr>
          <w:rFonts w:ascii="Courier New" w:cs="Courier New" w:eastAsia="Courier New" w:hAnsi="Courier New"/>
          <w:rtl w:val="0"/>
        </w:rPr>
        <w:t xml:space="preserve">k</w:t>
      </w:r>
      <w:r w:rsidDel="00000000" w:rsidR="00000000" w:rsidRPr="00000000">
        <w:rPr>
          <w:rtl w:val="0"/>
        </w:rPr>
        <w:t xml:space="preserve">, in which </w:t>
      </w:r>
      <w:r w:rsidDel="00000000" w:rsidR="00000000" w:rsidRPr="00000000">
        <w:rPr>
          <w:rFonts w:ascii="Courier New" w:cs="Courier New" w:eastAsia="Courier New" w:hAnsi="Courier New"/>
          <w:rtl w:val="0"/>
        </w:rPr>
        <w:t xml:space="preserve">k</w:t>
      </w:r>
      <w:r w:rsidDel="00000000" w:rsidR="00000000" w:rsidRPr="00000000">
        <w:rPr>
          <w:rtl w:val="0"/>
        </w:rPr>
        <w:t xml:space="preserve"> will be based off of the study provided by JETIR and assigned the value </w:t>
      </w:r>
      <w:r w:rsidDel="00000000" w:rsidR="00000000" w:rsidRPr="00000000">
        <w:rPr>
          <w:rFonts w:ascii="Courier New" w:cs="Courier New" w:eastAsia="Courier New" w:hAnsi="Courier New"/>
          <w:rtl w:val="0"/>
        </w:rPr>
        <w:t xml:space="preserve">0.15</w:t>
      </w:r>
      <w:r w:rsidDel="00000000" w:rsidR="00000000" w:rsidRPr="00000000">
        <w:rPr>
          <w:rtl w:val="0"/>
        </w:rPr>
        <w:t xml:space="preserve">.</w:t>
      </w:r>
    </w:p>
    <w:p w:rsidR="00000000" w:rsidDel="00000000" w:rsidP="00000000" w:rsidRDefault="00000000" w:rsidRPr="00000000" w14:paraId="0000005A">
      <w:pPr>
        <w:ind w:left="0"/>
        <w:rPr/>
      </w:pPr>
      <w:r w:rsidDel="00000000" w:rsidR="00000000" w:rsidRPr="00000000">
        <w:rPr>
          <w:rtl w:val="0"/>
        </w:rPr>
      </w:r>
    </w:p>
    <w:p w:rsidR="00000000" w:rsidDel="00000000" w:rsidP="00000000" w:rsidRDefault="00000000" w:rsidRPr="00000000" w14:paraId="0000005B">
      <w:pPr>
        <w:ind w:left="0"/>
        <w:rPr/>
      </w:pPr>
      <w:r w:rsidDel="00000000" w:rsidR="00000000" w:rsidRPr="00000000">
        <w:rPr>
          <w:rtl w:val="0"/>
        </w:rPr>
      </w:r>
    </w:p>
    <w:p w:rsidR="00000000" w:rsidDel="00000000" w:rsidP="00000000" w:rsidRDefault="00000000" w:rsidRPr="00000000" w14:paraId="0000005C">
      <w:pPr>
        <w:pStyle w:val="Heading1"/>
        <w:numPr>
          <w:ilvl w:val="0"/>
          <w:numId w:val="3"/>
        </w:numPr>
        <w:ind w:left="360" w:hanging="360"/>
        <w:rPr/>
      </w:pPr>
      <w:r w:rsidDel="00000000" w:rsidR="00000000" w:rsidRPr="00000000">
        <w:rPr>
          <w:rtl w:val="0"/>
        </w:rPr>
        <w:t xml:space="preserve">Screenshots depicting key phases in the program execution</w:t>
      </w:r>
      <w:r w:rsidDel="00000000" w:rsidR="00000000" w:rsidRPr="00000000">
        <w:rPr>
          <w:rtl w:val="0"/>
        </w:rPr>
      </w:r>
    </w:p>
    <w:p w:rsidR="00000000" w:rsidDel="00000000" w:rsidP="00000000" w:rsidRDefault="00000000" w:rsidRPr="00000000" w14:paraId="0000005D">
      <w:pPr>
        <w:ind w:left="0"/>
        <w:jc w:val="center"/>
        <w:rPr>
          <w:i w:val="1"/>
          <w:sz w:val="20"/>
          <w:szCs w:val="20"/>
        </w:rPr>
      </w:pPr>
      <w:r w:rsidDel="00000000" w:rsidR="00000000" w:rsidRPr="00000000">
        <w:rPr>
          <w:i w:val="1"/>
          <w:sz w:val="20"/>
          <w:szCs w:val="20"/>
        </w:rPr>
        <w:drawing>
          <wp:inline distB="114300" distT="114300" distL="114300" distR="114300">
            <wp:extent cx="4205288" cy="104402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05288" cy="1044021"/>
                    </a:xfrm>
                    <a:prstGeom prst="rect"/>
                    <a:ln/>
                  </pic:spPr>
                </pic:pic>
              </a:graphicData>
            </a:graphic>
          </wp:inline>
        </w:drawing>
      </w:r>
      <w:r w:rsidDel="00000000" w:rsidR="00000000" w:rsidRPr="00000000">
        <w:rPr>
          <w:i w:val="1"/>
          <w:sz w:val="20"/>
          <w:szCs w:val="20"/>
          <w:rtl w:val="0"/>
        </w:rPr>
        <w:br w:type="textWrapping"/>
      </w:r>
      <w:r w:rsidDel="00000000" w:rsidR="00000000" w:rsidRPr="00000000">
        <w:rPr>
          <w:i w:val="1"/>
          <w:sz w:val="20"/>
          <w:szCs w:val="20"/>
        </w:rPr>
        <w:drawing>
          <wp:inline distB="114300" distT="114300" distL="114300" distR="114300">
            <wp:extent cx="2771775" cy="233843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71775" cy="233843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rPr>
          <w:i w:val="1"/>
          <w:sz w:val="20"/>
          <w:szCs w:val="20"/>
        </w:rPr>
      </w:pPr>
      <w:r w:rsidDel="00000000" w:rsidR="00000000" w:rsidRPr="00000000">
        <w:rPr>
          <w:i w:val="1"/>
          <w:sz w:val="20"/>
          <w:szCs w:val="20"/>
          <w:rtl w:val="0"/>
        </w:rPr>
        <w:t xml:space="preserve">The program uses the default cooling constant and creates a plot with data resembling JETIR’s study.</w:t>
      </w:r>
    </w:p>
    <w:p w:rsidR="00000000" w:rsidDel="00000000" w:rsidP="00000000" w:rsidRDefault="00000000" w:rsidRPr="00000000" w14:paraId="0000005F">
      <w:pPr>
        <w:ind w:left="0"/>
        <w:jc w:val="center"/>
        <w:rPr>
          <w:i w:val="1"/>
          <w:sz w:val="20"/>
          <w:szCs w:val="20"/>
        </w:rPr>
      </w:pPr>
      <w:r w:rsidDel="00000000" w:rsidR="00000000" w:rsidRPr="00000000">
        <w:rPr>
          <w:i w:val="1"/>
          <w:sz w:val="20"/>
          <w:szCs w:val="20"/>
        </w:rPr>
        <w:drawing>
          <wp:inline distB="114300" distT="114300" distL="114300" distR="114300">
            <wp:extent cx="3833813" cy="131787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33813" cy="1317873"/>
                    </a:xfrm>
                    <a:prstGeom prst="rect"/>
                    <a:ln/>
                  </pic:spPr>
                </pic:pic>
              </a:graphicData>
            </a:graphic>
          </wp:inline>
        </w:drawing>
      </w:r>
      <w:r w:rsidDel="00000000" w:rsidR="00000000" w:rsidRPr="00000000">
        <w:rPr>
          <w:i w:val="1"/>
          <w:sz w:val="20"/>
          <w:szCs w:val="20"/>
          <w:rtl w:val="0"/>
        </w:rPr>
        <w:br w:type="textWrapping"/>
      </w:r>
      <w:r w:rsidDel="00000000" w:rsidR="00000000" w:rsidRPr="00000000">
        <w:rPr>
          <w:i w:val="1"/>
          <w:sz w:val="20"/>
          <w:szCs w:val="20"/>
        </w:rPr>
        <w:drawing>
          <wp:inline distB="114300" distT="114300" distL="114300" distR="114300">
            <wp:extent cx="2992914" cy="2524996"/>
            <wp:effectExtent b="0" l="0" r="0" t="0"/>
            <wp:docPr id="4" name="image4.png"/>
            <a:graphic>
              <a:graphicData uri="http://schemas.openxmlformats.org/drawingml/2006/picture">
                <pic:pic>
                  <pic:nvPicPr>
                    <pic:cNvPr id="0" name="image4.png"/>
                    <pic:cNvPicPr preferRelativeResize="0"/>
                  </pic:nvPicPr>
                  <pic:blipFill>
                    <a:blip r:embed="rId10"/>
                    <a:srcRect b="328" l="0" r="0" t="328"/>
                    <a:stretch>
                      <a:fillRect/>
                    </a:stretch>
                  </pic:blipFill>
                  <pic:spPr>
                    <a:xfrm>
                      <a:off x="0" y="0"/>
                      <a:ext cx="2992914" cy="252499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jc w:val="center"/>
        <w:rPr>
          <w:shd w:fill="efefef" w:val="clear"/>
        </w:rPr>
      </w:pPr>
      <w:r w:rsidDel="00000000" w:rsidR="00000000" w:rsidRPr="00000000">
        <w:rPr>
          <w:i w:val="1"/>
          <w:sz w:val="20"/>
          <w:szCs w:val="20"/>
          <w:rtl w:val="0"/>
        </w:rPr>
        <w:t xml:space="preserve">The program solves for the cooling constant and models simulated conditions.</w:t>
      </w:r>
      <w:r w:rsidDel="00000000" w:rsidR="00000000" w:rsidRPr="00000000">
        <w:rPr>
          <w:rtl w:val="0"/>
        </w:rPr>
      </w:r>
    </w:p>
    <w:p w:rsidR="00000000" w:rsidDel="00000000" w:rsidP="00000000" w:rsidRDefault="00000000" w:rsidRPr="00000000" w14:paraId="00000061">
      <w:pPr>
        <w:pStyle w:val="Heading1"/>
        <w:numPr>
          <w:ilvl w:val="0"/>
          <w:numId w:val="3"/>
        </w:numPr>
        <w:ind w:left="360" w:hanging="360"/>
        <w:rPr/>
      </w:pPr>
      <w:r w:rsidDel="00000000" w:rsidR="00000000" w:rsidRPr="00000000">
        <w:rPr>
          <w:rtl w:val="0"/>
        </w:rPr>
        <w:t xml:space="preserve">References for theory and code sources</w:t>
      </w:r>
      <w:r w:rsidDel="00000000" w:rsidR="00000000" w:rsidRPr="00000000">
        <w:rPr>
          <w:rtl w:val="0"/>
        </w:rPr>
      </w:r>
    </w:p>
    <w:p w:rsidR="00000000" w:rsidDel="00000000" w:rsidP="00000000" w:rsidRDefault="00000000" w:rsidRPr="00000000" w14:paraId="00000062">
      <w:pPr>
        <w:rPr>
          <w:color w:val="6d9eeb"/>
        </w:rPr>
      </w:pPr>
      <w:hyperlink r:id="rId11">
        <w:r w:rsidDel="00000000" w:rsidR="00000000" w:rsidRPr="00000000">
          <w:rPr>
            <w:rtl w:val="0"/>
          </w:rPr>
          <w:t xml:space="preserve">Application Of Newton's Law Of Cooling for a System</w:t>
        </w:r>
      </w:hyperlink>
      <w:r w:rsidDel="00000000" w:rsidR="00000000" w:rsidRPr="00000000">
        <w:rPr>
          <w:rtl w:val="0"/>
        </w:rPr>
        <w:t xml:space="preserve">:</w:t>
        <w:br w:type="textWrapping"/>
      </w:r>
      <w:hyperlink r:id="rId12">
        <w:r w:rsidDel="00000000" w:rsidR="00000000" w:rsidRPr="00000000">
          <w:rPr>
            <w:color w:val="6d9eeb"/>
            <w:u w:val="single"/>
            <w:rtl w:val="0"/>
          </w:rPr>
          <w:t xml:space="preserve">https://www.jetir.org/papers/JETIRBU06044.pdf</w:t>
        </w:r>
      </w:hyperlink>
      <w:r w:rsidDel="00000000" w:rsidR="00000000" w:rsidRPr="00000000">
        <w:rPr>
          <w:rtl w:val="0"/>
        </w:rPr>
      </w:r>
    </w:p>
    <w:p w:rsidR="00000000" w:rsidDel="00000000" w:rsidP="00000000" w:rsidRDefault="00000000" w:rsidRPr="00000000" w14:paraId="00000063">
      <w:pPr>
        <w:rPr/>
      </w:pPr>
      <w:hyperlink r:id="rId13">
        <w:r w:rsidDel="00000000" w:rsidR="00000000" w:rsidRPr="00000000">
          <w:rPr>
            <w:rtl w:val="0"/>
          </w:rPr>
          <w:t xml:space="preserve">Newton's Law of Cooling: Definition, Proof, Formulas, &amp; Examples - GeeksforGeeks</w:t>
        </w:r>
      </w:hyperlink>
      <w:r w:rsidDel="00000000" w:rsidR="00000000" w:rsidRPr="00000000">
        <w:rPr>
          <w:rtl w:val="0"/>
        </w:rPr>
        <w:t xml:space="preserve">:</w:t>
        <w:br w:type="textWrapping"/>
      </w:r>
      <w:hyperlink r:id="rId14">
        <w:r w:rsidDel="00000000" w:rsidR="00000000" w:rsidRPr="00000000">
          <w:rPr>
            <w:color w:val="6d9eeb"/>
            <w:u w:val="single"/>
            <w:rtl w:val="0"/>
          </w:rPr>
          <w:t xml:space="preserve">https://www.geeksforgeeks.org/newtons-law-of-cooling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rPr/>
      </w:pPr>
      <w:hyperlink r:id="rId15">
        <w:r w:rsidDel="00000000" w:rsidR="00000000" w:rsidRPr="00000000">
          <w:rPr>
            <w:rtl w:val="0"/>
          </w:rPr>
          <w:t xml:space="preserve">Newton's Law of Cooling | Differential equations (video) | Khan Academy: </w:t>
        </w:r>
      </w:hyperlink>
      <w:hyperlink r:id="rId16">
        <w:r w:rsidDel="00000000" w:rsidR="00000000" w:rsidRPr="00000000">
          <w:rPr>
            <w:color w:val="6d9eeb"/>
            <w:u w:val="single"/>
            <w:rtl w:val="0"/>
          </w:rPr>
          <w:t xml:space="preserve">https://www.khanacademy.org/math/differential-equations/first-order-differential-equations/exponential-models-diff-eq/v/newtons-law-of-cooling#:~:text=Newton's%20law%20of%20cooling%20can,%E2%81%BB%E1</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headerReference r:id="rId17" w:type="first"/>
      <w:footerReference r:id="rId18" w:type="default"/>
      <w:pgSz w:h="15840" w:w="12240" w:orient="portrait"/>
      <w:pgMar w:bottom="108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707070"/>
        <w:sz w:val="22"/>
        <w:szCs w:val="22"/>
        <w:u w:val="none"/>
        <w:shd w:fill="auto" w:val="clear"/>
        <w:vertAlign w:val="baseline"/>
      </w:rPr>
    </w:pPr>
    <w:r w:rsidDel="00000000" w:rsidR="00000000" w:rsidRPr="00000000">
      <w:rPr>
        <w:rFonts w:ascii="Cambria" w:cs="Cambria" w:eastAsia="Cambria" w:hAnsi="Cambria"/>
        <w:b w:val="0"/>
        <w:i w:val="0"/>
        <w:smallCaps w:val="0"/>
        <w:strike w:val="0"/>
        <w:color w:val="70707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Cambria" w:cs="Cambria" w:eastAsia="Cambria" w:hAnsi="Cambria"/>
        <w:b w:val="0"/>
        <w:i w:val="0"/>
        <w:smallCaps w:val="0"/>
        <w:strike w:val="0"/>
        <w:color w:val="707070"/>
        <w:sz w:val="22"/>
        <w:szCs w:val="22"/>
        <w:u w:val="none"/>
        <w:shd w:fill="auto" w:val="clear"/>
        <w:vertAlign w:val="baseline"/>
      </w:rPr>
    </w:pPr>
    <w:r w:rsidDel="00000000" w:rsidR="00000000" w:rsidRPr="00000000">
      <w:rPr>
        <w:rFonts w:ascii="Cambria" w:cs="Cambria" w:eastAsia="Cambria" w:hAnsi="Cambria"/>
        <w:b w:val="0"/>
        <w:i w:val="0"/>
        <w:smallCaps w:val="0"/>
        <w:strike w:val="0"/>
        <w:color w:val="70707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ambria" w:cs="Cambria" w:eastAsia="Cambria" w:hAnsi="Cambria"/>
        <w:b w:val="0"/>
        <w:i w:val="0"/>
        <w:smallCaps w:val="0"/>
        <w:strike w:val="0"/>
        <w:color w:val="70707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lowerLetter"/>
      <w:lvlText w:val="%1)"/>
      <w:lvlJc w:val="left"/>
      <w:pPr>
        <w:ind w:left="360" w:hanging="360"/>
      </w:pPr>
      <w:rPr/>
    </w:lvl>
    <w:lvl w:ilvl="1">
      <w:start w:val="1"/>
      <w:numFmt w:val="upperRoman"/>
      <w:lvlText w:val="%2."/>
      <w:lvlJc w:val="right"/>
      <w:pPr>
        <w:ind w:left="720" w:hanging="360"/>
      </w:pPr>
      <w:rPr/>
    </w:lvl>
    <w:lvl w:ilvl="2">
      <w:start w:val="1"/>
      <w:numFmt w:val="lowerRoman"/>
      <w:lvlText w:val="%3."/>
      <w:lvlJc w:val="righ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righ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right"/>
      <w:pPr>
        <w:ind w:left="324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color w:val="707070"/>
        <w:sz w:val="22"/>
        <w:szCs w:val="22"/>
        <w:lang w:val="en-US"/>
      </w:rPr>
    </w:rPrDefault>
    <w:pPrDefault>
      <w:pPr>
        <w:spacing w:after="120" w:line="288" w:lineRule="auto"/>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600" w:lineRule="auto"/>
      <w:ind w:left="360" w:hanging="360"/>
    </w:pPr>
    <w:rPr>
      <w:rFonts w:ascii="Cambria" w:cs="Cambria" w:eastAsia="Cambria" w:hAnsi="Cambria"/>
      <w:smallCaps w:val="1"/>
      <w:color w:val="2e2e2e"/>
      <w:sz w:val="26"/>
      <w:szCs w:val="26"/>
    </w:rPr>
  </w:style>
  <w:style w:type="paragraph" w:styleId="Heading2">
    <w:name w:val="heading 2"/>
    <w:basedOn w:val="Normal"/>
    <w:next w:val="Normal"/>
    <w:pPr>
      <w:spacing w:before="40" w:lineRule="auto"/>
      <w:ind w:left="720" w:hanging="360"/>
    </w:pPr>
    <w:rPr>
      <w:rFonts w:ascii="Cambria" w:cs="Cambria" w:eastAsia="Cambria" w:hAnsi="Cambria"/>
      <w:color w:val="2e2e2e"/>
    </w:rPr>
  </w:style>
  <w:style w:type="paragraph" w:styleId="Heading3">
    <w:name w:val="heading 3"/>
    <w:basedOn w:val="Normal"/>
    <w:next w:val="Normal"/>
    <w:pPr>
      <w:spacing w:after="0" w:before="40" w:lineRule="auto"/>
      <w:ind w:left="1080" w:hanging="360"/>
    </w:pPr>
    <w:rPr>
      <w:rFonts w:ascii="Cambria" w:cs="Cambria" w:eastAsia="Cambria" w:hAnsi="Cambria"/>
    </w:rPr>
  </w:style>
  <w:style w:type="paragraph" w:styleId="Heading4">
    <w:name w:val="heading 4"/>
    <w:basedOn w:val="Normal"/>
    <w:next w:val="Normal"/>
    <w:pPr>
      <w:spacing w:after="0" w:before="40" w:lineRule="auto"/>
      <w:ind w:left="1440" w:hanging="360"/>
    </w:pPr>
    <w:rPr>
      <w:rFonts w:ascii="Cambria" w:cs="Cambria" w:eastAsia="Cambria" w:hAnsi="Cambria"/>
      <w:i w:val="1"/>
    </w:rPr>
  </w:style>
  <w:style w:type="paragraph" w:styleId="Heading5">
    <w:name w:val="heading 5"/>
    <w:basedOn w:val="Normal"/>
    <w:next w:val="Normal"/>
    <w:pPr>
      <w:spacing w:after="0" w:before="40" w:lineRule="auto"/>
      <w:ind w:left="1800" w:hanging="360"/>
    </w:pPr>
    <w:rPr>
      <w:rFonts w:ascii="Cambria" w:cs="Cambria" w:eastAsia="Cambria" w:hAnsi="Cambria"/>
      <w:i w:val="1"/>
      <w:color w:val="2e2e2e"/>
    </w:rPr>
  </w:style>
  <w:style w:type="paragraph" w:styleId="Heading6">
    <w:name w:val="heading 6"/>
    <w:basedOn w:val="Normal"/>
    <w:next w:val="Normal"/>
    <w:pPr>
      <w:spacing w:after="0" w:before="40" w:lineRule="auto"/>
      <w:ind w:left="2160" w:hanging="360"/>
    </w:pPr>
    <w:rPr>
      <w:rFonts w:ascii="Cambria" w:cs="Cambria" w:eastAsia="Cambria" w:hAnsi="Cambria"/>
      <w:color w:val="2e2e2e"/>
    </w:rPr>
  </w:style>
  <w:style w:type="paragraph" w:styleId="Title">
    <w:name w:val="Title"/>
    <w:basedOn w:val="Normal"/>
    <w:next w:val="Normal"/>
    <w:pPr>
      <w:pBdr>
        <w:left w:color="000000" w:space="10" w:sz="48" w:val="single"/>
      </w:pBdr>
      <w:spacing w:after="0" w:before="240" w:lineRule="auto"/>
      <w:ind w:left="0"/>
    </w:pPr>
    <w:rPr>
      <w:rFonts w:ascii="Cambria" w:cs="Cambria" w:eastAsia="Cambria" w:hAnsi="Cambria"/>
      <w:smallCaps w:val="1"/>
      <w:color w:val="2e2e2e"/>
      <w:sz w:val="54"/>
      <w:szCs w:val="54"/>
    </w:rPr>
  </w:style>
  <w:style w:type="paragraph" w:styleId="Normal" w:default="1">
    <w:name w:val="Normal"/>
    <w:qFormat w:val="1"/>
  </w:style>
  <w:style w:type="paragraph" w:styleId="Heading1">
    <w:name w:val="heading 1"/>
    <w:basedOn w:val="Normal"/>
    <w:link w:val="Heading1Char"/>
    <w:uiPriority w:val="9"/>
    <w:qFormat w:val="1"/>
    <w:pPr>
      <w:numPr>
        <w:numId w:val="1"/>
      </w:numPr>
      <w:spacing w:after="60" w:before="600"/>
      <w:outlineLvl w:val="0"/>
    </w:pPr>
    <w:rPr>
      <w:rFonts w:asciiTheme="majorHAnsi" w:hAnsiTheme="majorHAnsi"/>
      <w:caps w:val="1"/>
      <w:color w:val="2e2e2e" w:themeColor="accent2"/>
      <w:spacing w:val="14"/>
      <w:sz w:val="26"/>
      <w:szCs w:val="26"/>
    </w:rPr>
  </w:style>
  <w:style w:type="paragraph" w:styleId="Heading2">
    <w:name w:val="heading 2"/>
    <w:basedOn w:val="Normal"/>
    <w:link w:val="Heading2Char"/>
    <w:uiPriority w:val="9"/>
    <w:unhideWhenUsed w:val="1"/>
    <w:qFormat w:val="1"/>
    <w:pPr>
      <w:numPr>
        <w:ilvl w:val="1"/>
        <w:numId w:val="1"/>
      </w:numPr>
      <w:spacing w:before="40"/>
      <w:outlineLvl w:val="1"/>
    </w:pPr>
    <w:rPr>
      <w:rFonts w:asciiTheme="majorHAnsi" w:cstheme="majorBidi" w:eastAsiaTheme="majorEastAsia" w:hAnsiTheme="majorHAnsi"/>
      <w:color w:val="2e2e2e" w:themeColor="accent2"/>
      <w:szCs w:val="26"/>
    </w:rPr>
  </w:style>
  <w:style w:type="paragraph" w:styleId="Heading3">
    <w:name w:val="heading 3"/>
    <w:basedOn w:val="Normal"/>
    <w:link w:val="Heading3Char"/>
    <w:uiPriority w:val="9"/>
    <w:unhideWhenUsed w:val="1"/>
    <w:qFormat w:val="1"/>
    <w:pPr>
      <w:numPr>
        <w:ilvl w:val="2"/>
        <w:numId w:val="1"/>
      </w:numPr>
      <w:spacing w:after="0" w:before="40"/>
      <w:outlineLvl w:val="2"/>
    </w:pPr>
    <w:rPr>
      <w:rFonts w:asciiTheme="majorHAnsi" w:cstheme="majorBidi" w:eastAsiaTheme="majorEastAsia" w:hAnsiTheme="majorHAnsi"/>
      <w:szCs w:val="24"/>
    </w:rPr>
  </w:style>
  <w:style w:type="paragraph" w:styleId="Heading4">
    <w:name w:val="heading 4"/>
    <w:basedOn w:val="Normal"/>
    <w:link w:val="Heading4Char"/>
    <w:uiPriority w:val="9"/>
    <w:semiHidden w:val="1"/>
    <w:unhideWhenUsed w:val="1"/>
    <w:qFormat w:val="1"/>
    <w:pPr>
      <w:numPr>
        <w:ilvl w:val="3"/>
        <w:numId w:val="1"/>
      </w:numPr>
      <w:spacing w:after="0" w:before="40"/>
      <w:outlineLvl w:val="3"/>
    </w:pPr>
    <w:rPr>
      <w:rFonts w:asciiTheme="majorHAnsi" w:cstheme="majorBidi" w:eastAsiaTheme="majorEastAsia" w:hAnsiTheme="majorHAnsi"/>
      <w:i w:val="1"/>
      <w:iCs w:val="1"/>
      <w:spacing w:val="6"/>
    </w:rPr>
  </w:style>
  <w:style w:type="paragraph" w:styleId="Heading5">
    <w:name w:val="heading 5"/>
    <w:basedOn w:val="Normal"/>
    <w:link w:val="Heading5Char"/>
    <w:uiPriority w:val="9"/>
    <w:semiHidden w:val="1"/>
    <w:unhideWhenUsed w:val="1"/>
    <w:qFormat w:val="1"/>
    <w:pPr>
      <w:numPr>
        <w:ilvl w:val="4"/>
        <w:numId w:val="1"/>
      </w:numPr>
      <w:spacing w:after="0" w:before="40"/>
      <w:outlineLvl w:val="4"/>
    </w:pPr>
    <w:rPr>
      <w:rFonts w:asciiTheme="majorHAnsi" w:cstheme="majorBidi" w:eastAsiaTheme="majorEastAsia" w:hAnsiTheme="majorHAnsi"/>
      <w:i w:val="1"/>
      <w:color w:val="2e2e2e" w:themeColor="accent2"/>
      <w:spacing w:val="6"/>
    </w:rPr>
  </w:style>
  <w:style w:type="paragraph" w:styleId="Heading6">
    <w:name w:val="heading 6"/>
    <w:basedOn w:val="Normal"/>
    <w:link w:val="Heading6Char"/>
    <w:uiPriority w:val="9"/>
    <w:semiHidden w:val="1"/>
    <w:unhideWhenUsed w:val="1"/>
    <w:qFormat w:val="1"/>
    <w:pPr>
      <w:numPr>
        <w:ilvl w:val="5"/>
        <w:numId w:val="1"/>
      </w:numPr>
      <w:spacing w:after="0" w:before="40"/>
      <w:outlineLvl w:val="5"/>
    </w:pPr>
    <w:rPr>
      <w:rFonts w:asciiTheme="majorHAnsi" w:cstheme="majorBidi" w:eastAsiaTheme="majorEastAsia" w:hAnsiTheme="majorHAnsi"/>
      <w:color w:val="2e2e2e" w:themeColor="accent2"/>
      <w:spacing w:val="12"/>
    </w:rPr>
  </w:style>
  <w:style w:type="paragraph" w:styleId="Heading7">
    <w:name w:val="heading 7"/>
    <w:basedOn w:val="Normal"/>
    <w:link w:val="Heading7Char"/>
    <w:uiPriority w:val="9"/>
    <w:semiHidden w:val="1"/>
    <w:unhideWhenUsed w:val="1"/>
    <w:qFormat w:val="1"/>
    <w:pPr>
      <w:numPr>
        <w:ilvl w:val="6"/>
        <w:numId w:val="1"/>
      </w:numPr>
      <w:spacing w:after="0" w:before="40"/>
      <w:outlineLvl w:val="6"/>
    </w:pPr>
    <w:rPr>
      <w:rFonts w:asciiTheme="majorHAnsi" w:cstheme="majorBidi" w:eastAsiaTheme="majorEastAsia" w:hAnsiTheme="majorHAnsi"/>
      <w:iCs w:val="1"/>
      <w:color w:val="2e2e2e" w:themeColor="accent2"/>
    </w:rPr>
  </w:style>
  <w:style w:type="paragraph" w:styleId="Heading8">
    <w:name w:val="heading 8"/>
    <w:basedOn w:val="Normal"/>
    <w:link w:val="Heading8Char"/>
    <w:uiPriority w:val="9"/>
    <w:semiHidden w:val="1"/>
    <w:unhideWhenUsed w:val="1"/>
    <w:qFormat w:val="1"/>
    <w:pPr>
      <w:numPr>
        <w:ilvl w:val="7"/>
        <w:numId w:val="1"/>
      </w:numPr>
      <w:spacing w:after="0" w:before="40"/>
      <w:outlineLvl w:val="7"/>
    </w:pPr>
    <w:rPr>
      <w:rFonts w:asciiTheme="majorHAnsi" w:cstheme="majorBidi" w:eastAsiaTheme="majorEastAsia" w:hAnsiTheme="majorHAnsi"/>
      <w:i w:val="1"/>
      <w:color w:val="626262" w:themeColor="accent2" w:themeTint="0000BF"/>
      <w:szCs w:val="21"/>
    </w:rPr>
  </w:style>
  <w:style w:type="paragraph" w:styleId="Heading9">
    <w:name w:val="heading 9"/>
    <w:basedOn w:val="Normal"/>
    <w:link w:val="Heading9Char"/>
    <w:uiPriority w:val="9"/>
    <w:semiHidden w:val="1"/>
    <w:unhideWhenUsed w:val="1"/>
    <w:qFormat w:val="1"/>
    <w:pPr>
      <w:numPr>
        <w:ilvl w:val="8"/>
        <w:numId w:val="1"/>
      </w:numPr>
      <w:spacing w:after="0" w:before="40"/>
      <w:outlineLvl w:val="8"/>
    </w:pPr>
    <w:rPr>
      <w:rFonts w:asciiTheme="majorHAnsi" w:cstheme="majorBidi" w:eastAsiaTheme="majorEastAsia" w:hAnsiTheme="majorHAnsi"/>
      <w:iCs w:val="1"/>
      <w:color w:val="626262" w:themeColor="accent2" w:themeTint="0000BF"/>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hAnsiTheme="majorHAnsi"/>
      <w:caps w:val="1"/>
      <w:color w:val="2e2e2e" w:themeColor="accent2"/>
      <w:spacing w:val="14"/>
      <w:sz w:val="26"/>
      <w:szCs w:val="26"/>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2e2e2e" w:themeColor="accent2"/>
      <w:szCs w:val="26"/>
    </w:rPr>
  </w:style>
  <w:style w:type="character" w:styleId="Heading3Char" w:customStyle="1">
    <w:name w:val="Heading 3 Char"/>
    <w:basedOn w:val="DefaultParagraphFont"/>
    <w:link w:val="Heading3"/>
    <w:uiPriority w:val="9"/>
    <w:rPr>
      <w:rFonts w:asciiTheme="majorHAnsi" w:cstheme="majorBidi" w:eastAsiaTheme="majorEastAsia" w:hAnsiTheme="majorHAnsi"/>
      <w:szCs w:val="24"/>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i w:val="1"/>
      <w:iCs w:val="1"/>
      <w:spacing w:val="6"/>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i w:val="1"/>
      <w:color w:val="2e2e2e" w:themeColor="accent2"/>
      <w:spacing w:val="6"/>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2e2e2e" w:themeColor="accent2"/>
      <w:spacing w:val="12"/>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Cs w:val="1"/>
      <w:color w:val="2e2e2e" w:themeColor="accent2"/>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i w:val="1"/>
      <w:color w:val="626262" w:themeColor="accent2" w:themeTint="0000BF"/>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Cs w:val="1"/>
      <w:color w:val="626262" w:themeColor="accent2" w:themeTint="0000BF"/>
      <w:szCs w:val="21"/>
    </w:rPr>
  </w:style>
  <w:style w:type="paragraph" w:styleId="Header">
    <w:name w:val="header"/>
    <w:basedOn w:val="Normal"/>
    <w:link w:val="HeaderChar"/>
    <w:uiPriority w:val="99"/>
    <w:unhideWhenUsed w:val="1"/>
    <w:qFormat w:val="1"/>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qFormat w:val="1"/>
    <w:pPr>
      <w:spacing w:after="0" w:line="240" w:lineRule="auto"/>
    </w:pPr>
  </w:style>
  <w:style w:type="character" w:styleId="FooterChar" w:customStyle="1">
    <w:name w:val="Footer Char"/>
    <w:basedOn w:val="DefaultParagraphFont"/>
    <w:link w:val="Footer"/>
    <w:uiPriority w:val="99"/>
  </w:style>
  <w:style w:type="paragraph" w:styleId="Caption">
    <w:name w:val="caption"/>
    <w:basedOn w:val="Normal"/>
    <w:next w:val="Normal"/>
    <w:uiPriority w:val="35"/>
    <w:semiHidden w:val="1"/>
    <w:unhideWhenUsed w:val="1"/>
    <w:qFormat w:val="1"/>
    <w:pPr>
      <w:spacing w:after="200" w:line="240" w:lineRule="auto"/>
    </w:pPr>
    <w:rPr>
      <w:i w:val="1"/>
      <w:iCs w:val="1"/>
      <w:sz w:val="20"/>
      <w:szCs w:val="18"/>
    </w:rPr>
  </w:style>
  <w:style w:type="paragraph" w:styleId="Title">
    <w:name w:val="Title"/>
    <w:basedOn w:val="Normal"/>
    <w:link w:val="TitleChar"/>
    <w:uiPriority w:val="2"/>
    <w:unhideWhenUsed w:val="1"/>
    <w:qFormat w:val="1"/>
    <w:pPr>
      <w:pBdr>
        <w:left w:color="000000" w:space="10" w:sz="48" w:themeColor="text1" w:val="single"/>
      </w:pBdr>
      <w:spacing w:after="0" w:before="240"/>
      <w:ind w:left="0"/>
      <w:contextualSpacing w:val="1"/>
    </w:pPr>
    <w:rPr>
      <w:rFonts w:asciiTheme="majorHAnsi" w:cstheme="majorBidi" w:eastAsiaTheme="majorEastAsia" w:hAnsiTheme="majorHAnsi"/>
      <w:caps w:val="1"/>
      <w:color w:val="2e2e2e" w:themeColor="accent2"/>
      <w:spacing w:val="6"/>
      <w:sz w:val="54"/>
      <w:szCs w:val="56"/>
    </w:rPr>
  </w:style>
  <w:style w:type="character" w:styleId="TitleChar" w:customStyle="1">
    <w:name w:val="Title Char"/>
    <w:basedOn w:val="DefaultParagraphFont"/>
    <w:link w:val="Title"/>
    <w:uiPriority w:val="2"/>
    <w:rPr>
      <w:rFonts w:asciiTheme="majorHAnsi" w:cstheme="majorBidi" w:eastAsiaTheme="majorEastAsia" w:hAnsiTheme="majorHAnsi"/>
      <w:caps w:val="1"/>
      <w:color w:val="2e2e2e" w:themeColor="accent2"/>
      <w:spacing w:val="6"/>
      <w:sz w:val="54"/>
      <w:szCs w:val="56"/>
    </w:rPr>
  </w:style>
  <w:style w:type="paragraph" w:styleId="Subtitle">
    <w:name w:val="Subtitle"/>
    <w:basedOn w:val="Normal"/>
    <w:next w:val="Normal"/>
    <w:link w:val="SubtitleChar"/>
    <w:uiPriority w:val="11"/>
    <w:semiHidden w:val="1"/>
    <w:unhideWhenUsed w:val="1"/>
    <w:qFormat w:val="1"/>
    <w:pPr>
      <w:numPr>
        <w:ilvl w:val="1"/>
      </w:numPr>
      <w:spacing w:after="160"/>
      <w:ind w:left="360"/>
      <w:contextualSpacing w:val="1"/>
    </w:pPr>
    <w:rPr>
      <w:rFonts w:eastAsiaTheme="minorEastAsia"/>
      <w:i w:val="1"/>
      <w:spacing w:val="15"/>
      <w:sz w:val="32"/>
    </w:rPr>
  </w:style>
  <w:style w:type="paragraph" w:styleId="Date">
    <w:name w:val="Date"/>
    <w:basedOn w:val="Normal"/>
    <w:next w:val="Title"/>
    <w:link w:val="DateChar"/>
    <w:uiPriority w:val="2"/>
    <w:qFormat w:val="1"/>
    <w:pPr>
      <w:spacing w:after="360"/>
      <w:ind w:left="0"/>
    </w:pPr>
    <w:rPr>
      <w:sz w:val="28"/>
    </w:rPr>
  </w:style>
  <w:style w:type="character" w:styleId="DateChar" w:customStyle="1">
    <w:name w:val="Date Char"/>
    <w:basedOn w:val="DefaultParagraphFont"/>
    <w:link w:val="Date"/>
    <w:uiPriority w:val="2"/>
    <w:rPr>
      <w:sz w:val="28"/>
    </w:rPr>
  </w:style>
  <w:style w:type="character" w:styleId="IntenseEmphasis">
    <w:name w:val="Intense Emphasis"/>
    <w:basedOn w:val="DefaultParagraphFont"/>
    <w:uiPriority w:val="21"/>
    <w:semiHidden w:val="1"/>
    <w:unhideWhenUsed w:val="1"/>
    <w:qFormat w:val="1"/>
    <w:rPr>
      <w:b w:val="1"/>
      <w:iCs w:val="1"/>
      <w:color w:val="2e2e2e" w:themeColor="accent2"/>
    </w:rPr>
  </w:style>
  <w:style w:type="paragraph" w:styleId="IntenseQuote">
    <w:name w:val="Intense Quote"/>
    <w:basedOn w:val="Normal"/>
    <w:next w:val="Normal"/>
    <w:link w:val="IntenseQuoteChar"/>
    <w:uiPriority w:val="30"/>
    <w:semiHidden w:val="1"/>
    <w:unhideWhenUsed w:val="1"/>
    <w:qFormat w:val="1"/>
    <w:pPr>
      <w:spacing w:before="240"/>
    </w:pPr>
    <w:rPr>
      <w:b w:val="1"/>
      <w:i w:val="1"/>
      <w:iCs w:val="1"/>
      <w:color w:val="2e2e2e" w:themeColor="accent2"/>
    </w:rPr>
  </w:style>
  <w:style w:type="character" w:styleId="IntenseQuoteChar" w:customStyle="1">
    <w:name w:val="Intense Quote Char"/>
    <w:basedOn w:val="DefaultParagraphFont"/>
    <w:link w:val="IntenseQuote"/>
    <w:uiPriority w:val="30"/>
    <w:semiHidden w:val="1"/>
    <w:rPr>
      <w:b w:val="1"/>
      <w:i w:val="1"/>
      <w:iCs w:val="1"/>
      <w:color w:val="2e2e2e" w:themeColor="accent2"/>
    </w:rPr>
  </w:style>
  <w:style w:type="character" w:styleId="IntenseReference">
    <w:name w:val="Intense Reference"/>
    <w:basedOn w:val="DefaultParagraphFont"/>
    <w:uiPriority w:val="32"/>
    <w:semiHidden w:val="1"/>
    <w:unhideWhenUsed w:val="1"/>
    <w:qFormat w:val="1"/>
    <w:rPr>
      <w:b w:val="1"/>
      <w:bCs w:val="1"/>
      <w:caps w:val="1"/>
      <w:smallCaps w:val="0"/>
      <w:color w:val="707070" w:themeColor="accent1"/>
      <w:spacing w:val="0"/>
    </w:rPr>
  </w:style>
  <w:style w:type="paragraph" w:styleId="Quote">
    <w:name w:val="Quote"/>
    <w:basedOn w:val="Normal"/>
    <w:next w:val="Normal"/>
    <w:link w:val="QuoteChar"/>
    <w:uiPriority w:val="29"/>
    <w:semiHidden w:val="1"/>
    <w:unhideWhenUsed w:val="1"/>
    <w:qFormat w:val="1"/>
    <w:pPr>
      <w:spacing w:before="240"/>
    </w:pPr>
    <w:rPr>
      <w:i w:val="1"/>
      <w:iCs w:val="1"/>
    </w:rPr>
  </w:style>
  <w:style w:type="character" w:styleId="QuoteChar" w:customStyle="1">
    <w:name w:val="Quote Char"/>
    <w:basedOn w:val="DefaultParagraphFont"/>
    <w:link w:val="Quote"/>
    <w:uiPriority w:val="29"/>
    <w:semiHidden w:val="1"/>
    <w:rPr>
      <w:i w:val="1"/>
      <w:iCs w:val="1"/>
    </w:rPr>
  </w:style>
  <w:style w:type="character" w:styleId="Strong">
    <w:name w:val="Strong"/>
    <w:basedOn w:val="DefaultParagraphFont"/>
    <w:uiPriority w:val="22"/>
    <w:semiHidden w:val="1"/>
    <w:unhideWhenUsed w:val="1"/>
    <w:qFormat w:val="1"/>
    <w:rPr>
      <w:b w:val="1"/>
      <w:bCs w:val="1"/>
    </w:rPr>
  </w:style>
  <w:style w:type="character" w:styleId="SubtleEmphasis">
    <w:name w:val="Subtle Emphasis"/>
    <w:basedOn w:val="DefaultParagraphFont"/>
    <w:uiPriority w:val="19"/>
    <w:semiHidden w:val="1"/>
    <w:unhideWhenUsed w:val="1"/>
    <w:qFormat w:val="1"/>
    <w:rPr>
      <w:i w:val="1"/>
      <w:iCs w:val="1"/>
      <w:color w:val="707070" w:themeColor="accent1"/>
    </w:rPr>
  </w:style>
  <w:style w:type="character" w:styleId="SubtleReference">
    <w:name w:val="Subtle Reference"/>
    <w:basedOn w:val="DefaultParagraphFont"/>
    <w:uiPriority w:val="31"/>
    <w:semiHidden w:val="1"/>
    <w:unhideWhenUsed w:val="1"/>
    <w:qFormat w:val="1"/>
    <w:rPr>
      <w:caps w:val="1"/>
      <w:smallCaps w:val="0"/>
      <w:color w:val="707070" w:themeColor="accent1"/>
    </w:rPr>
  </w:style>
  <w:style w:type="paragraph" w:styleId="TOCHeading">
    <w:name w:val="TOC Heading"/>
    <w:basedOn w:val="Heading1"/>
    <w:next w:val="Normal"/>
    <w:uiPriority w:val="39"/>
    <w:semiHidden w:val="1"/>
    <w:unhideWhenUsed w:val="1"/>
    <w:qFormat w:val="1"/>
    <w:pPr>
      <w:numPr>
        <w:numId w:val="0"/>
      </w:numPr>
      <w:outlineLvl w:val="9"/>
    </w:pPr>
  </w:style>
  <w:style w:type="character" w:styleId="SubtitleChar" w:customStyle="1">
    <w:name w:val="Subtitle Char"/>
    <w:basedOn w:val="DefaultParagraphFont"/>
    <w:link w:val="Subtitle"/>
    <w:uiPriority w:val="11"/>
    <w:semiHidden w:val="1"/>
    <w:rPr>
      <w:rFonts w:eastAsiaTheme="minorEastAsia"/>
      <w:i w:val="1"/>
      <w:spacing w:val="15"/>
      <w:sz w:val="32"/>
    </w:rPr>
  </w:style>
  <w:style w:type="character" w:styleId="PlaceholderText">
    <w:name w:val="Placeholder Text"/>
    <w:basedOn w:val="DefaultParagraphFont"/>
    <w:uiPriority w:val="99"/>
    <w:semiHidden w:val="1"/>
    <w:rPr>
      <w:color w:val="808080"/>
    </w:rPr>
  </w:style>
  <w:style w:type="character" w:styleId="PageNumber">
    <w:name w:val="page number"/>
    <w:basedOn w:val="DefaultParagraphFont"/>
    <w:uiPriority w:val="99"/>
    <w:semiHidden w:val="1"/>
    <w:unhideWhenUsed w:val="1"/>
    <w:rsid w:val="00833E53"/>
  </w:style>
  <w:style w:type="table" w:styleId="TableGrid">
    <w:name w:val="Table Grid"/>
    <w:basedOn w:val="TableNormal"/>
    <w:uiPriority w:val="39"/>
    <w:rsid w:val="00833E5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4">
    <w:name w:val="Plain Table 4"/>
    <w:basedOn w:val="TableNormal"/>
    <w:uiPriority w:val="44"/>
    <w:rsid w:val="0040792B"/>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unhideWhenUsed w:val="1"/>
    <w:qFormat w:val="1"/>
    <w:rsid w:val="00A02B29"/>
    <w:pPr>
      <w:ind w:left="720"/>
      <w:contextualSpacing w:val="1"/>
    </w:pPr>
  </w:style>
  <w:style w:type="numbering" w:styleId="CurrentList1" w:customStyle="1">
    <w:name w:val="Current List1"/>
    <w:uiPriority w:val="99"/>
    <w:rsid w:val="004B37B7"/>
    <w:pPr>
      <w:numPr>
        <w:numId w:val="2"/>
      </w:numPr>
    </w:pPr>
  </w:style>
  <w:style w:type="paragraph" w:styleId="Subtitle">
    <w:name w:val="Subtitle"/>
    <w:basedOn w:val="Normal"/>
    <w:next w:val="Normal"/>
    <w:pPr>
      <w:spacing w:after="160" w:lineRule="auto"/>
      <w:ind w:left="360"/>
    </w:pPr>
    <w:rPr>
      <w:i w:val="1"/>
      <w:sz w:val="32"/>
      <w:szCs w:val="3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jetir.org/papers/JETIRBU06044.pdf" TargetMode="External"/><Relationship Id="rId10" Type="http://schemas.openxmlformats.org/officeDocument/2006/relationships/image" Target="media/image4.png"/><Relationship Id="rId13" Type="http://schemas.openxmlformats.org/officeDocument/2006/relationships/hyperlink" Target="https://www.geeksforgeeks.org/newtons-law-of-cooling" TargetMode="External"/><Relationship Id="rId12" Type="http://schemas.openxmlformats.org/officeDocument/2006/relationships/hyperlink" Target="https://www.jetir.org/papers/JETIRBU06044.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khanacademy.org/math/differential-equations/first-order-differential-equations/exponential-models-diff-eq/v/newtons-law-of-cooling#:~:text=Newton's%20law%20of%20cooling%20can,%E2%81%BB%E1" TargetMode="External"/><Relationship Id="rId14" Type="http://schemas.openxmlformats.org/officeDocument/2006/relationships/hyperlink" Target="https://www.geeksforgeeks.org/newtons-law-of-cooling" TargetMode="External"/><Relationship Id="rId17" Type="http://schemas.openxmlformats.org/officeDocument/2006/relationships/header" Target="header1.xml"/><Relationship Id="rId16" Type="http://schemas.openxmlformats.org/officeDocument/2006/relationships/hyperlink" Target="https://www.khanacademy.org/math/differential-equations/first-order-differential-equations/exponential-models-diff-eq/v/newtons-law-of-cooling#:~:text=Newton's%20law%20of%20cooling%20can,%E2%81%BB%E1"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ysZlzgPR47dwbNXvaO3ly8XYQ==">CgMxLjAyDmguOG4yZGttb3BjZXVhMg5oLmo1cnJza3liMWpnYzIOaC5uNHBhZ2dlajVuZzEyDmgud3I3cThkaG0weWU0Mg5oLmUyZG5uNjRuZ2hnbzIOaC40M3N4dXM5ODg0ZHk4AHIhMXBaNk1tYlZBdFdqSkhtcXFPQzh3S0lDWjVTa25kTlZp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2025-01-11T16:43:00Z</dcterms:created>
  <dc:creator>Cloud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