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025" w:rsidRPr="003023DE" w:rsidRDefault="003023DE" w:rsidP="003023DE">
      <w:pPr>
        <w:pStyle w:val="Title"/>
        <w:rPr>
          <w:sz w:val="44"/>
          <w:szCs w:val="44"/>
        </w:rPr>
      </w:pPr>
      <w:r w:rsidRPr="003023DE">
        <w:rPr>
          <w:sz w:val="44"/>
          <w:szCs w:val="44"/>
        </w:rPr>
        <w:t>Driving, Path Finding, and Obstacle Avoidance</w:t>
      </w:r>
    </w:p>
    <w:p w:rsidR="003023DE" w:rsidRDefault="003023DE" w:rsidP="003023DE">
      <w:pPr>
        <w:pStyle w:val="Heading2"/>
      </w:pPr>
      <w:r>
        <w:t>Purpose</w:t>
      </w:r>
    </w:p>
    <w:p w:rsidR="003023DE" w:rsidRDefault="003023DE" w:rsidP="003023DE">
      <w:r>
        <w:t>The purpose of this part of the project was getting the readings from the sensors needed to obtain useful information from the robot bases, as well as getting basic functionality for driving, route finding, and obstacle avoidance.</w:t>
      </w:r>
    </w:p>
    <w:p w:rsidR="003023DE" w:rsidRDefault="003023DE" w:rsidP="003023DE">
      <w:pPr>
        <w:pStyle w:val="Heading2"/>
      </w:pPr>
      <w:r>
        <w:t xml:space="preserve">Getting Started </w:t>
      </w:r>
    </w:p>
    <w:p w:rsidR="003023DE" w:rsidRPr="003023DE" w:rsidRDefault="003023DE" w:rsidP="003023DE">
      <w:r>
        <w:t xml:space="preserve">After installing all the necessary software, I started this project by using the “testaria.cpp” file to test all of the basic functions the robot is capable of.  This also helped me get an understanding of how to initialize the communication port between </w:t>
      </w:r>
      <w:r w:rsidR="00B12405">
        <w:t>the robot and the PC board used to control it.  After that I started to build on basic functions of this base until they became useful.</w:t>
      </w:r>
    </w:p>
    <w:p w:rsidR="00E9213D" w:rsidRDefault="00E9213D" w:rsidP="00E9213D">
      <w:pPr>
        <w:pStyle w:val="Heading2"/>
      </w:pPr>
      <w:r>
        <w:t>Robot Base</w:t>
      </w:r>
    </w:p>
    <w:p w:rsidR="00E9213D" w:rsidRDefault="00E9213D" w:rsidP="00A2546D">
      <w:r>
        <w:t xml:space="preserve">The MRPT libraries contain a class called </w:t>
      </w:r>
      <w:proofErr w:type="spellStart"/>
      <w:r>
        <w:t>CActivMediaRobotBase</w:t>
      </w:r>
      <w:proofErr w:type="spellEnd"/>
      <w:r>
        <w:t xml:space="preserve"> for initial</w:t>
      </w:r>
      <w:r w:rsidR="00D05A0F">
        <w:t xml:space="preserve">izing the Robot Base.  A </w:t>
      </w:r>
      <w:proofErr w:type="spellStart"/>
      <w:r w:rsidR="00D05A0F">
        <w:t>CActiveMediaRobotBase</w:t>
      </w:r>
      <w:proofErr w:type="spellEnd"/>
      <w:r w:rsidR="00D05A0F">
        <w:t xml:space="preserve"> object contains information from the sensors, bumpers, battery, as well as the motor settings and feedback.  </w:t>
      </w:r>
      <w:r w:rsidR="00A2546D">
        <w:t xml:space="preserve">I started this project by first figuring out how the </w:t>
      </w:r>
      <w:proofErr w:type="spellStart"/>
      <w:r w:rsidR="00A2546D">
        <w:t>sonars</w:t>
      </w:r>
      <w:proofErr w:type="spellEnd"/>
      <w:r w:rsidR="00A2546D">
        <w:t xml:space="preserve"> work.  </w:t>
      </w:r>
      <w:proofErr w:type="gramStart"/>
      <w:r w:rsidR="00A2546D">
        <w:t>Each sonar</w:t>
      </w:r>
      <w:proofErr w:type="gramEnd"/>
      <w:r w:rsidR="00A2546D">
        <w:t xml:space="preserve"> has an individual ID and will return a distance in meters upon request.  The IDs for the </w:t>
      </w:r>
      <w:proofErr w:type="spellStart"/>
      <w:r w:rsidR="00A2546D">
        <w:t>sonars</w:t>
      </w:r>
      <w:proofErr w:type="spellEnd"/>
      <w:r w:rsidR="00A2546D">
        <w:t xml:space="preserve"> can be seen in the image below:</w:t>
      </w:r>
    </w:p>
    <w:p w:rsidR="00A2546D" w:rsidRDefault="00A2546D" w:rsidP="00A2546D">
      <w:pPr>
        <w:autoSpaceDE w:val="0"/>
        <w:autoSpaceDN w:val="0"/>
        <w:adjustRightInd w:val="0"/>
        <w:spacing w:after="0" w:line="240" w:lineRule="auto"/>
        <w:jc w:val="center"/>
        <w:rPr>
          <w:rFonts w:ascii="Consolas" w:hAnsi="Consolas" w:cs="Consolas"/>
          <w:sz w:val="19"/>
          <w:szCs w:val="19"/>
        </w:rPr>
      </w:pPr>
      <w:r>
        <w:rPr>
          <w:rFonts w:ascii="Consolas" w:hAnsi="Consolas" w:cs="Consolas"/>
          <w:noProof/>
          <w:sz w:val="19"/>
          <w:szCs w:val="19"/>
        </w:rPr>
        <w:drawing>
          <wp:inline distT="0" distB="0" distL="0" distR="0">
            <wp:extent cx="2171257" cy="2607675"/>
            <wp:effectExtent l="19050" t="0" r="4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76259" cy="2613682"/>
                    </a:xfrm>
                    <a:prstGeom prst="rect">
                      <a:avLst/>
                    </a:prstGeom>
                    <a:noFill/>
                    <a:ln w="9525">
                      <a:noFill/>
                      <a:miter lim="800000"/>
                      <a:headEnd/>
                      <a:tailEnd/>
                    </a:ln>
                  </pic:spPr>
                </pic:pic>
              </a:graphicData>
            </a:graphic>
          </wp:inline>
        </w:drawing>
      </w:r>
    </w:p>
    <w:p w:rsidR="003023DE" w:rsidRDefault="003023DE" w:rsidP="00A2546D"/>
    <w:p w:rsidR="00B12405" w:rsidRDefault="00B12405" w:rsidP="00B12405">
      <w:pPr>
        <w:spacing w:after="0"/>
      </w:pPr>
    </w:p>
    <w:p w:rsidR="009967DA" w:rsidRDefault="009967DA" w:rsidP="00B12405">
      <w:pPr>
        <w:spacing w:after="0"/>
      </w:pPr>
      <w:r>
        <w:t xml:space="preserve">A “robot” object for the </w:t>
      </w:r>
      <w:proofErr w:type="spellStart"/>
      <w:r>
        <w:t>CActivMediaRobotBase</w:t>
      </w:r>
      <w:proofErr w:type="spellEnd"/>
      <w:r>
        <w:t xml:space="preserve"> can be initialized with:</w:t>
      </w:r>
    </w:p>
    <w:p w:rsidR="009967DA" w:rsidRDefault="00CA3659" w:rsidP="00CA3659">
      <w:pPr>
        <w:jc w:val="center"/>
      </w:pPr>
      <w:r>
        <w:rPr>
          <w:noProof/>
        </w:rPr>
        <w:drawing>
          <wp:inline distT="0" distB="0" distL="0" distR="0">
            <wp:extent cx="2328545" cy="2552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28545" cy="255270"/>
                    </a:xfrm>
                    <a:prstGeom prst="rect">
                      <a:avLst/>
                    </a:prstGeom>
                    <a:noFill/>
                    <a:ln w="9525">
                      <a:noFill/>
                      <a:miter lim="800000"/>
                      <a:headEnd/>
                      <a:tailEnd/>
                    </a:ln>
                  </pic:spPr>
                </pic:pic>
              </a:graphicData>
            </a:graphic>
          </wp:inline>
        </w:drawing>
      </w:r>
    </w:p>
    <w:p w:rsidR="00A2546D" w:rsidRDefault="00926EC4" w:rsidP="00A2546D">
      <w:r>
        <w:t xml:space="preserve">The </w:t>
      </w:r>
      <w:proofErr w:type="spellStart"/>
      <w:r>
        <w:t>sonars</w:t>
      </w:r>
      <w:proofErr w:type="spellEnd"/>
      <w:r>
        <w:t xml:space="preserve"> can </w:t>
      </w:r>
      <w:r w:rsidR="008116CC">
        <w:t>be checked with a call to the following functions:</w:t>
      </w:r>
    </w:p>
    <w:p w:rsidR="008116CC" w:rsidRDefault="008116CC" w:rsidP="009967DA">
      <w:r>
        <w:rPr>
          <w:noProof/>
        </w:rPr>
        <w:lastRenderedPageBreak/>
        <w:drawing>
          <wp:inline distT="0" distB="0" distL="0" distR="0">
            <wp:extent cx="6477443" cy="7213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04083" cy="724351"/>
                    </a:xfrm>
                    <a:prstGeom prst="rect">
                      <a:avLst/>
                    </a:prstGeom>
                    <a:noFill/>
                    <a:ln w="9525">
                      <a:noFill/>
                      <a:miter lim="800000"/>
                      <a:headEnd/>
                      <a:tailEnd/>
                    </a:ln>
                  </pic:spPr>
                </pic:pic>
              </a:graphicData>
            </a:graphic>
          </wp:inline>
        </w:drawing>
      </w:r>
    </w:p>
    <w:p w:rsidR="009967DA" w:rsidRDefault="009967DA" w:rsidP="00A2546D">
      <w:r>
        <w:t>Other data can be retrieved from the robot in a similar manner including batter</w:t>
      </w:r>
      <w:r w:rsidR="003F0BE1">
        <w:t>y</w:t>
      </w:r>
      <w:r>
        <w:t xml:space="preserve">, current velocity, bumper status, as well as other information.  </w:t>
      </w:r>
    </w:p>
    <w:p w:rsidR="00CA3659" w:rsidRDefault="00CA3659" w:rsidP="00CA3659">
      <w:pPr>
        <w:pStyle w:val="Heading2"/>
      </w:pPr>
      <w:r>
        <w:t>Robot Movement</w:t>
      </w:r>
    </w:p>
    <w:p w:rsidR="009967DA" w:rsidRDefault="00CA3659" w:rsidP="00A2546D">
      <w:r>
        <w:t xml:space="preserve">To get the robot to move and turn the </w:t>
      </w:r>
      <w:proofErr w:type="spellStart"/>
      <w:r>
        <w:t>CActivMediaRobotBase</w:t>
      </w:r>
      <w:proofErr w:type="spellEnd"/>
      <w:r>
        <w:t xml:space="preserve"> object must also be used.  The method of </w:t>
      </w:r>
      <w:proofErr w:type="spellStart"/>
      <w:r>
        <w:t>CActivRobotBase</w:t>
      </w:r>
      <w:proofErr w:type="spellEnd"/>
      <w:r>
        <w:t xml:space="preserve"> that does this is </w:t>
      </w:r>
      <w:proofErr w:type="spellStart"/>
      <w:proofErr w:type="gramStart"/>
      <w:r w:rsidRPr="00A701B8">
        <w:rPr>
          <w:i/>
        </w:rPr>
        <w:t>robot.setVelocities</w:t>
      </w:r>
      <w:proofErr w:type="spellEnd"/>
      <w:r w:rsidRPr="00A701B8">
        <w:rPr>
          <w:i/>
        </w:rPr>
        <w:t>(</w:t>
      </w:r>
      <w:proofErr w:type="gramEnd"/>
      <w:r w:rsidR="00A701B8">
        <w:rPr>
          <w:i/>
        </w:rPr>
        <w:t xml:space="preserve">double </w:t>
      </w:r>
      <w:proofErr w:type="spellStart"/>
      <w:r w:rsidRPr="00A701B8">
        <w:rPr>
          <w:i/>
        </w:rPr>
        <w:t>linear_velocity,</w:t>
      </w:r>
      <w:r w:rsidR="00A701B8">
        <w:rPr>
          <w:i/>
        </w:rPr>
        <w:t>double</w:t>
      </w:r>
      <w:proofErr w:type="spellEnd"/>
      <w:r w:rsidRPr="00A701B8">
        <w:rPr>
          <w:i/>
        </w:rPr>
        <w:t xml:space="preserve"> </w:t>
      </w:r>
      <w:proofErr w:type="spellStart"/>
      <w:r w:rsidRPr="00A701B8">
        <w:rPr>
          <w:i/>
        </w:rPr>
        <w:t>angular_velocity</w:t>
      </w:r>
      <w:proofErr w:type="spellEnd"/>
      <w:r w:rsidRPr="00A701B8">
        <w:rPr>
          <w:i/>
        </w:rPr>
        <w:t>),</w:t>
      </w:r>
      <w:r>
        <w:t xml:space="preserve"> where </w:t>
      </w:r>
      <w:proofErr w:type="spellStart"/>
      <w:r w:rsidRPr="00A701B8">
        <w:rPr>
          <w:b/>
        </w:rPr>
        <w:t>linear_velocity</w:t>
      </w:r>
      <w:proofErr w:type="spellEnd"/>
      <w:r>
        <w:t xml:space="preserve"> is the velocity in meters per second (positive for forward or negative for backwards) and </w:t>
      </w:r>
      <w:proofErr w:type="spellStart"/>
      <w:r w:rsidRPr="00A701B8">
        <w:rPr>
          <w:b/>
        </w:rPr>
        <w:t>angular_velocity</w:t>
      </w:r>
      <w:proofErr w:type="spellEnd"/>
      <w:r>
        <w:t xml:space="preserve"> is in radians per second.  To make </w:t>
      </w:r>
      <w:r w:rsidR="000C401F">
        <w:t>the base easier to control I created a move forwar</w:t>
      </w:r>
      <w:r w:rsidR="003F0BE1">
        <w:t>d and turn</w:t>
      </w:r>
      <w:r w:rsidR="000C401F">
        <w:t xml:space="preserve"> function.</w:t>
      </w:r>
      <w:r w:rsidR="003F0BE1">
        <w:t xml:space="preserve">  </w:t>
      </w:r>
      <w:r w:rsidR="00181C92">
        <w:t xml:space="preserve"> </w:t>
      </w:r>
      <w:r w:rsidR="003F0BE1">
        <w:t xml:space="preserve">These functions are </w:t>
      </w:r>
      <w:proofErr w:type="spellStart"/>
      <w:proofErr w:type="gramStart"/>
      <w:r w:rsidR="003F0BE1" w:rsidRPr="003F0BE1">
        <w:rPr>
          <w:i/>
        </w:rPr>
        <w:t>moveForward</w:t>
      </w:r>
      <w:proofErr w:type="spellEnd"/>
      <w:r w:rsidR="003F0BE1" w:rsidRPr="003F0BE1">
        <w:rPr>
          <w:i/>
        </w:rPr>
        <w:t>(</w:t>
      </w:r>
      <w:proofErr w:type="gramEnd"/>
      <w:r w:rsidR="003F0BE1" w:rsidRPr="003F0BE1">
        <w:rPr>
          <w:i/>
        </w:rPr>
        <w:t>double distance)</w:t>
      </w:r>
      <w:r w:rsidR="003F0BE1">
        <w:t xml:space="preserve"> and</w:t>
      </w:r>
      <w:r w:rsidR="003F0BE1" w:rsidRPr="003F0BE1">
        <w:rPr>
          <w:i/>
        </w:rPr>
        <w:t xml:space="preserve"> turn</w:t>
      </w:r>
      <w:r w:rsidR="003F0BE1">
        <w:rPr>
          <w:i/>
        </w:rPr>
        <w:t xml:space="preserve">(double angle), </w:t>
      </w:r>
      <w:r w:rsidR="003F0BE1">
        <w:t xml:space="preserve">where </w:t>
      </w:r>
      <w:r w:rsidR="003F0BE1">
        <w:rPr>
          <w:b/>
        </w:rPr>
        <w:t xml:space="preserve">distance </w:t>
      </w:r>
      <w:r w:rsidR="003F0BE1">
        <w:t xml:space="preserve">is in meters and </w:t>
      </w:r>
      <w:r w:rsidR="003F0BE1">
        <w:rPr>
          <w:b/>
        </w:rPr>
        <w:t xml:space="preserve">angle </w:t>
      </w:r>
      <w:r w:rsidR="003F0BE1">
        <w:t xml:space="preserve">is in radians to turn.  </w:t>
      </w:r>
      <w:r w:rsidR="00A701B8">
        <w:t xml:space="preserve">M_PI is useful in the turn function.  </w:t>
      </w:r>
      <w:r w:rsidR="003F0BE1">
        <w:t>These functions are used in traveling from one node to another.</w:t>
      </w:r>
    </w:p>
    <w:p w:rsidR="00A701B8" w:rsidRDefault="00A701B8" w:rsidP="00A701B8">
      <w:pPr>
        <w:pStyle w:val="Heading2"/>
      </w:pPr>
      <w:r>
        <w:t>Route Finding</w:t>
      </w:r>
    </w:p>
    <w:p w:rsidR="0016313A" w:rsidRDefault="0016313A" w:rsidP="00A15923">
      <w:r>
        <w:t xml:space="preserve">One of the goals of this prototype was to have it be able to navigate the lower floor of the Fourth Avenue Building.  To do this </w:t>
      </w:r>
      <w:r w:rsidR="00373815">
        <w:t xml:space="preserve">a floor plan for the FAB was obtained from </w:t>
      </w:r>
      <w:hyperlink r:id="rId9" w:history="1">
        <w:r w:rsidR="00373815">
          <w:rPr>
            <w:rStyle w:val="Hyperlink"/>
          </w:rPr>
          <w:t>http://www.fap.pdx.edu/floorplans/detail.php?buildingID=12</w:t>
        </w:r>
      </w:hyperlink>
      <w:r w:rsidR="00373815">
        <w:t xml:space="preserve">.  To get the directions from one location to another they were measured on the map and slightly tweaked after a check.  </w:t>
      </w:r>
      <w:r w:rsidR="005242A9">
        <w:t>For route finding a graph structure is used</w:t>
      </w:r>
      <w:r w:rsidR="00373815">
        <w:t xml:space="preserve"> to represent the map of the FAB</w:t>
      </w:r>
      <w:r w:rsidR="005242A9">
        <w:t xml:space="preserve">.  Each location in the graph is a node that contains the name of the location as well as the index.  </w:t>
      </w:r>
      <w:r w:rsidR="00373815">
        <w:t>Below is the current map:</w:t>
      </w:r>
    </w:p>
    <w:p w:rsidR="0016313A" w:rsidRDefault="001E1685" w:rsidP="00A15923">
      <w:r>
        <w:rPr>
          <w:noProof/>
        </w:rPr>
        <w:pict>
          <v:group id="_x0000_s1038" style="position:absolute;margin-left:27.6pt;margin-top:.2pt;width:369.65pt;height:232.65pt;z-index:251658240" coordorigin="778,9528" coordsize="6625,5050">
            <v:oval id="_x0000_s1039" style="position:absolute;left:6296;top:13600;width:1107;height:978">
              <v:textbox>
                <w:txbxContent>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jc w:val="center"/>
                      <w:rPr>
                        <w:sz w:val="2"/>
                        <w:szCs w:val="2"/>
                      </w:rPr>
                    </w:pPr>
                  </w:p>
                  <w:p w:rsidR="00A701B8" w:rsidRPr="002A081B" w:rsidRDefault="00A701B8" w:rsidP="00A701B8">
                    <w:pPr>
                      <w:spacing w:after="0"/>
                      <w:jc w:val="center"/>
                      <w:rPr>
                        <w:sz w:val="16"/>
                        <w:szCs w:val="16"/>
                      </w:rPr>
                    </w:pPr>
                    <w:r w:rsidRPr="002A081B">
                      <w:rPr>
                        <w:sz w:val="16"/>
                        <w:szCs w:val="16"/>
                      </w:rPr>
                      <w:t>Robotics Lab</w:t>
                    </w:r>
                  </w:p>
                </w:txbxContent>
              </v:textbox>
            </v:oval>
            <v:oval id="_x0000_s1040" style="position:absolute;left:3995;top:12462;width:1107;height:978">
              <v:textbox>
                <w:txbxContent>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jc w:val="center"/>
                      <w:rPr>
                        <w:sz w:val="2"/>
                        <w:szCs w:val="2"/>
                      </w:rPr>
                    </w:pPr>
                  </w:p>
                  <w:p w:rsidR="00A701B8" w:rsidRDefault="00A701B8" w:rsidP="00A701B8">
                    <w:pPr>
                      <w:spacing w:after="0"/>
                      <w:jc w:val="center"/>
                      <w:rPr>
                        <w:sz w:val="16"/>
                        <w:szCs w:val="16"/>
                      </w:rPr>
                    </w:pPr>
                    <w:proofErr w:type="spellStart"/>
                    <w:r>
                      <w:rPr>
                        <w:sz w:val="16"/>
                        <w:szCs w:val="16"/>
                      </w:rPr>
                      <w:t>Mens</w:t>
                    </w:r>
                    <w:proofErr w:type="spellEnd"/>
                    <w:r>
                      <w:rPr>
                        <w:sz w:val="16"/>
                        <w:szCs w:val="16"/>
                      </w:rPr>
                      <w:t xml:space="preserve"> </w:t>
                    </w:r>
                  </w:p>
                  <w:p w:rsidR="00A701B8" w:rsidRPr="002A081B" w:rsidRDefault="00A701B8" w:rsidP="00A701B8">
                    <w:pPr>
                      <w:spacing w:after="0"/>
                      <w:jc w:val="center"/>
                      <w:rPr>
                        <w:sz w:val="16"/>
                        <w:szCs w:val="16"/>
                      </w:rPr>
                    </w:pPr>
                    <w:r>
                      <w:rPr>
                        <w:sz w:val="16"/>
                        <w:szCs w:val="16"/>
                      </w:rPr>
                      <w:t>Room</w:t>
                    </w:r>
                  </w:p>
                </w:txbxContent>
              </v:textbox>
            </v:oval>
            <v:oval id="_x0000_s1041" style="position:absolute;left:2276;top:9528;width:1107;height:978">
              <v:textbox>
                <w:txbxContent>
                  <w:p w:rsidR="00A701B8" w:rsidRDefault="00A701B8" w:rsidP="00A701B8">
                    <w:pPr>
                      <w:spacing w:after="0"/>
                      <w:rPr>
                        <w:sz w:val="2"/>
                        <w:szCs w:val="2"/>
                      </w:rPr>
                    </w:pPr>
                  </w:p>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rPr>
                        <w:sz w:val="2"/>
                        <w:szCs w:val="2"/>
                      </w:rPr>
                    </w:pPr>
                  </w:p>
                  <w:p w:rsidR="00A701B8" w:rsidRDefault="00A701B8" w:rsidP="00A701B8">
                    <w:pPr>
                      <w:spacing w:after="0"/>
                      <w:jc w:val="center"/>
                      <w:rPr>
                        <w:sz w:val="16"/>
                        <w:szCs w:val="16"/>
                      </w:rPr>
                    </w:pPr>
                    <w:r>
                      <w:rPr>
                        <w:sz w:val="16"/>
                        <w:szCs w:val="16"/>
                      </w:rPr>
                      <w:t>Ladies</w:t>
                    </w:r>
                  </w:p>
                  <w:p w:rsidR="00A701B8" w:rsidRPr="002A081B" w:rsidRDefault="00A701B8" w:rsidP="00A701B8">
                    <w:pPr>
                      <w:spacing w:after="0"/>
                      <w:jc w:val="center"/>
                      <w:rPr>
                        <w:sz w:val="16"/>
                        <w:szCs w:val="16"/>
                      </w:rPr>
                    </w:pPr>
                    <w:r>
                      <w:rPr>
                        <w:sz w:val="16"/>
                        <w:szCs w:val="16"/>
                      </w:rPr>
                      <w:t>Room</w:t>
                    </w:r>
                  </w:p>
                </w:txbxContent>
              </v:textbox>
            </v:oval>
            <v:oval id="_x0000_s1042" style="position:absolute;left:778;top:9528;width:1107;height:978">
              <v:textbox>
                <w:txbxContent>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jc w:val="center"/>
                      <w:rPr>
                        <w:sz w:val="2"/>
                        <w:szCs w:val="2"/>
                      </w:rPr>
                    </w:pPr>
                  </w:p>
                  <w:p w:rsidR="00A701B8" w:rsidRPr="002A081B" w:rsidRDefault="00A701B8" w:rsidP="00A701B8">
                    <w:pPr>
                      <w:spacing w:after="0"/>
                      <w:jc w:val="center"/>
                      <w:rPr>
                        <w:sz w:val="14"/>
                        <w:szCs w:val="14"/>
                      </w:rPr>
                    </w:pPr>
                    <w:r w:rsidRPr="002A081B">
                      <w:rPr>
                        <w:sz w:val="14"/>
                        <w:szCs w:val="14"/>
                      </w:rPr>
                      <w:t>Tektronix Lab</w:t>
                    </w:r>
                  </w:p>
                </w:txbxContent>
              </v:textbox>
            </v:oval>
            <v:oval id="_x0000_s1043" style="position:absolute;left:6018;top:9778;width:1107;height:978">
              <v:textbox>
                <w:txbxContent>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jc w:val="center"/>
                      <w:rPr>
                        <w:sz w:val="2"/>
                        <w:szCs w:val="2"/>
                      </w:rPr>
                    </w:pPr>
                  </w:p>
                  <w:p w:rsidR="00A701B8" w:rsidRPr="002A081B" w:rsidRDefault="00A701B8" w:rsidP="00A701B8">
                    <w:pPr>
                      <w:spacing w:after="0"/>
                      <w:jc w:val="center"/>
                      <w:rPr>
                        <w:sz w:val="16"/>
                        <w:szCs w:val="16"/>
                      </w:rPr>
                    </w:pPr>
                    <w:proofErr w:type="spellStart"/>
                    <w:r>
                      <w:rPr>
                        <w:sz w:val="16"/>
                        <w:szCs w:val="16"/>
                      </w:rPr>
                      <w:t>V</w:t>
                    </w:r>
                    <w:r w:rsidRPr="002A081B">
                      <w:rPr>
                        <w:sz w:val="16"/>
                        <w:szCs w:val="16"/>
                      </w:rPr>
                      <w:t>Lab</w:t>
                    </w:r>
                    <w:proofErr w:type="spellEnd"/>
                  </w:p>
                </w:txbxContent>
              </v:textbox>
            </v:oval>
            <v:shapetype id="_x0000_t32" coordsize="21600,21600" o:spt="32" o:oned="t" path="m,l21600,21600e" filled="f">
              <v:path arrowok="t" fillok="f" o:connecttype="none"/>
              <o:lock v:ext="edit" shapetype="t"/>
            </v:shapetype>
            <v:shape id="_x0000_s1044" type="#_x0000_t32" style="position:absolute;left:5102;top:13171;width:1260;height:666" o:connectortype="straight">
              <v:stroke startarrow="block" endarrow="block"/>
            </v:shape>
            <v:shape id="_x0000_s1045" type="#_x0000_t32" style="position:absolute;left:4533;top:11734;width:21;height:728;flip:x y" o:connectortype="straight">
              <v:stroke startarrow="block" endarrow="block"/>
            </v:shape>
            <v:shape id="_x0000_s1046" type="#_x0000_t32" style="position:absolute;left:3329;top:10141;width:1053;height:615;flip:x y" o:connectortype="straight">
              <v:stroke startarrow="block" endarrow="block"/>
            </v:shape>
            <v:shape id="_x0000_s1047" type="#_x0000_t32" style="position:absolute;left:4887;top:10413;width:1131;height:491;flip:y" o:connectortype="straight">
              <v:stroke startarrow="block" endarrow="block"/>
            </v:shape>
            <v:oval id="_x0000_s1048" style="position:absolute;left:3915;top:10746;width:1107;height:978">
              <v:textbox>
                <w:txbxContent>
                  <w:p w:rsidR="00A701B8" w:rsidRDefault="00A701B8" w:rsidP="00A701B8">
                    <w:pPr>
                      <w:spacing w:after="0"/>
                      <w:rPr>
                        <w:sz w:val="2"/>
                        <w:szCs w:val="2"/>
                      </w:rPr>
                    </w:pPr>
                  </w:p>
                  <w:p w:rsidR="00A701B8" w:rsidRDefault="00A701B8" w:rsidP="00A701B8">
                    <w:pPr>
                      <w:spacing w:after="0"/>
                      <w:jc w:val="center"/>
                      <w:rPr>
                        <w:sz w:val="2"/>
                        <w:szCs w:val="2"/>
                      </w:rPr>
                    </w:pPr>
                  </w:p>
                  <w:p w:rsidR="00A701B8" w:rsidRDefault="00A701B8" w:rsidP="00A701B8">
                    <w:pPr>
                      <w:spacing w:after="0"/>
                      <w:jc w:val="center"/>
                      <w:rPr>
                        <w:sz w:val="2"/>
                        <w:szCs w:val="2"/>
                      </w:rPr>
                    </w:pPr>
                  </w:p>
                  <w:p w:rsidR="00A701B8" w:rsidRPr="002A081B" w:rsidRDefault="00A701B8" w:rsidP="00A701B8">
                    <w:pPr>
                      <w:spacing w:after="0"/>
                      <w:rPr>
                        <w:sz w:val="2"/>
                        <w:szCs w:val="2"/>
                      </w:rPr>
                    </w:pPr>
                  </w:p>
                  <w:p w:rsidR="00A701B8" w:rsidRPr="002A081B" w:rsidRDefault="00A701B8" w:rsidP="00A701B8">
                    <w:pPr>
                      <w:spacing w:after="0"/>
                      <w:jc w:val="center"/>
                      <w:rPr>
                        <w:sz w:val="16"/>
                        <w:szCs w:val="16"/>
                      </w:rPr>
                    </w:pPr>
                    <w:r>
                      <w:rPr>
                        <w:sz w:val="16"/>
                        <w:szCs w:val="16"/>
                      </w:rPr>
                      <w:t>Glass Door</w:t>
                    </w:r>
                  </w:p>
                </w:txbxContent>
              </v:textbox>
            </v:oval>
            <v:shape id="_x0000_s1049" type="#_x0000_t32" style="position:absolute;left:1885;top:10005;width:395;height:1" o:connectortype="straight">
              <v:stroke startarrow="block" endarrow="block"/>
            </v:shape>
          </v:group>
        </w:pict>
      </w:r>
    </w:p>
    <w:p w:rsidR="0016313A" w:rsidRDefault="0016313A" w:rsidP="00A15923"/>
    <w:p w:rsidR="0016313A" w:rsidRDefault="0016313A" w:rsidP="00A15923"/>
    <w:p w:rsidR="0016313A" w:rsidRDefault="0016313A" w:rsidP="00A15923"/>
    <w:p w:rsidR="0016313A" w:rsidRDefault="0016313A" w:rsidP="00A15923"/>
    <w:p w:rsidR="0016313A" w:rsidRDefault="0016313A" w:rsidP="00A15923"/>
    <w:p w:rsidR="0016313A" w:rsidRDefault="0016313A" w:rsidP="00A15923"/>
    <w:p w:rsidR="0016313A" w:rsidRDefault="0016313A" w:rsidP="00A15923"/>
    <w:p w:rsidR="0016313A" w:rsidRDefault="0016313A" w:rsidP="00A15923"/>
    <w:p w:rsidR="0016313A" w:rsidRDefault="0016313A" w:rsidP="00A15923"/>
    <w:p w:rsidR="00A15923" w:rsidRDefault="008D2C35" w:rsidP="00373815">
      <w:pPr>
        <w:spacing w:after="120"/>
      </w:pPr>
      <w:r>
        <w:lastRenderedPageBreak/>
        <w:t xml:space="preserve">Edges must then be added to the nodes that are directly connected to each other.  </w:t>
      </w:r>
      <w:r w:rsidR="0016313A">
        <w:t>As of now a method must be created that gives instructions from one location to another as well as instructions how to return back</w:t>
      </w:r>
      <w:r w:rsidR="00373815">
        <w:t xml:space="preserve"> from that node. Here is an example how the robot can get to the Men’s Room from the Robotics Lab as well as the return route.  Note at each node the robot should have a defined direction that it faces.</w:t>
      </w:r>
    </w:p>
    <w:p w:rsidR="00373815" w:rsidRDefault="00373815" w:rsidP="00A15923">
      <w:r>
        <w:rPr>
          <w:noProof/>
        </w:rPr>
        <w:drawing>
          <wp:inline distT="0" distB="0" distL="0" distR="0">
            <wp:extent cx="2713517" cy="161614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13393" cy="1616075"/>
                    </a:xfrm>
                    <a:prstGeom prst="rect">
                      <a:avLst/>
                    </a:prstGeom>
                    <a:noFill/>
                    <a:ln w="9525">
                      <a:noFill/>
                      <a:miter lim="800000"/>
                      <a:headEnd/>
                      <a:tailEnd/>
                    </a:ln>
                  </pic:spPr>
                </pic:pic>
              </a:graphicData>
            </a:graphic>
          </wp:inline>
        </w:drawing>
      </w:r>
      <w:r>
        <w:rPr>
          <w:noProof/>
        </w:rPr>
        <w:drawing>
          <wp:inline distT="0" distB="0" distL="0" distR="0">
            <wp:extent cx="2713517" cy="165867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713420" cy="1658620"/>
                    </a:xfrm>
                    <a:prstGeom prst="rect">
                      <a:avLst/>
                    </a:prstGeom>
                    <a:noFill/>
                    <a:ln w="9525">
                      <a:noFill/>
                      <a:miter lim="800000"/>
                      <a:headEnd/>
                      <a:tailEnd/>
                    </a:ln>
                  </pic:spPr>
                </pic:pic>
              </a:graphicData>
            </a:graphic>
          </wp:inline>
        </w:drawing>
      </w:r>
    </w:p>
    <w:p w:rsidR="00373815" w:rsidRDefault="00373815" w:rsidP="00A15923">
      <w:r>
        <w:t>If the robot cannot get to</w:t>
      </w:r>
      <w:r w:rsidR="00402B5D">
        <w:t xml:space="preserve"> the destination from traveling any of its edges directly, the graph class will return a stack with the nodes it must travel.  It uses depth first search for returning this stack.  </w:t>
      </w:r>
      <w:r w:rsidR="006C3711">
        <w:t>It will then pop off all the locations into a location array and go through a loop to traverse the locatio</w:t>
      </w:r>
      <w:r w:rsidR="00146493">
        <w:t>ns in the array one at a time.  As of right now</w:t>
      </w:r>
      <w:r w:rsidR="00D67350">
        <w:t>,</w:t>
      </w:r>
      <w:r w:rsidR="00146493">
        <w:t xml:space="preserve"> there is likel</w:t>
      </w:r>
      <w:r w:rsidR="00D67350">
        <w:t>y to be</w:t>
      </w:r>
      <w:r w:rsidR="00146493">
        <w:t xml:space="preserve"> error an</w:t>
      </w:r>
      <w:r w:rsidR="00D67350">
        <w:t xml:space="preserve">d no way for the robot to know that it is off.  Our team was having trouble integrating the </w:t>
      </w:r>
      <w:proofErr w:type="spellStart"/>
      <w:r w:rsidR="00D67350">
        <w:t>kinect</w:t>
      </w:r>
      <w:proofErr w:type="spellEnd"/>
      <w:r w:rsidR="00D67350">
        <w:t xml:space="preserve"> to this project, but this should be one of the concentrations of the next teams working on this project.  The idea was to have images stored for each location and when the robot reaches its destination, or at intervals/checkpoints, along the way the robot would correct itself.  It would be very interesting to see how genetic algorithms could optimize this calibration.  </w:t>
      </w:r>
    </w:p>
    <w:p w:rsidR="00D67350" w:rsidRDefault="00D67350" w:rsidP="00D67350">
      <w:pPr>
        <w:pStyle w:val="Heading2"/>
      </w:pPr>
      <w:r>
        <w:t>Obstacle Avoidance</w:t>
      </w:r>
    </w:p>
    <w:p w:rsidR="00D67350" w:rsidRDefault="00D67350" w:rsidP="00D67350">
      <w:r>
        <w:t>A crucial function of the robot is to avoid</w:t>
      </w:r>
      <w:r w:rsidR="00FE0CEE">
        <w:t xml:space="preserve"> any collisions along its path.  To do this the robot must continuously check its </w:t>
      </w:r>
      <w:proofErr w:type="spellStart"/>
      <w:r w:rsidR="00FE0CEE">
        <w:t>sonars</w:t>
      </w:r>
      <w:proofErr w:type="spellEnd"/>
      <w:r w:rsidR="00FE0CEE">
        <w:t xml:space="preserve"> as well as its bumper information.  A temporary function is in place to avoid collisions, but a better method should be developed.  The diagram below shows how the robot tries to avoid an obstacle when it is sensed half a meter from its front.</w:t>
      </w:r>
      <w:r w:rsidR="00362CC6">
        <w:t xml:space="preserve">  It only uses the front two so this right now is not an efficient way of doing it.</w:t>
      </w:r>
    </w:p>
    <w:p w:rsidR="00FE0CEE" w:rsidRDefault="001E1685" w:rsidP="00D67350">
      <w:r>
        <w:rPr>
          <w:noProof/>
        </w:rPr>
        <w:pict>
          <v:group id="_x0000_s1051" style="position:absolute;margin-left:5.95pt;margin-top:-.05pt;width:453.7pt;height:106.35pt;z-index:251659264" coordorigin="1810,2897" coordsize="9074,2127">
            <v:shape id="_x0000_s1052" type="#_x0000_t32" style="position:absolute;left:1842;top:2897;width:9042;height:0" o:connectortype="straight"/>
            <v:shape id="_x0000_s1053" type="#_x0000_t32" style="position:absolute;left:1810;top:5024;width:9042;height:0" o:connectortype="straigh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4" type="#_x0000_t96" style="position:absolute;left:8476;top:3480;width:736;height:704"/>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55" type="#_x0000_t56" style="position:absolute;left:5559;top:3480;width:452;height:539"/>
            <v:shape id="_x0000_s1056" type="#_x0000_t32" style="position:absolute;left:6664;top:3784;width:1708;height:0;flip:x" o:connectortype="straight">
              <v:stroke endarrow="block"/>
            </v:shape>
            <v:shape id="_x0000_s1057" type="#_x0000_t32" style="position:absolute;left:6179;top:3784;width:485;height:485;flip:x" o:connectortype="straight">
              <v:stroke endarrow="block"/>
            </v:shape>
            <v:shape id="_x0000_s1058" type="#_x0000_t32" style="position:absolute;left:5341;top:4269;width:838;height:0;flip:x" o:connectortype="straight">
              <v:stroke endarrow="block"/>
            </v:shape>
            <v:shape id="_x0000_s1059" type="#_x0000_t32" style="position:absolute;left:4856;top:3784;width:485;height:485;flip:x y" o:connectortype="straight">
              <v:stroke endarrow="block"/>
            </v:shape>
            <v:shape id="_x0000_s1060" type="#_x0000_t32" style="position:absolute;left:2930;top:3784;width:1926;height:0;flip:x" o:connectortype="straight">
              <v:stroke endarrow="block"/>
            </v:shape>
            <v:shape id="_x0000_s1061" type="#_x0000_t32" style="position:absolute;left:6028;top:3332;width:0;height:251;flip:y" o:connectortype="straight"/>
            <v:shape id="_x0000_s1062" type="#_x0000_t32" style="position:absolute;left:6657;top:3332;width:0;height:251;flip:y" o:connectortype="straight"/>
            <v:shape id="_x0000_s1063" type="#_x0000_t32" style="position:absolute;left:6028;top:3480;width:629;height:0" o:connectortype="straight">
              <v:stroke startarrow="block" endarrow="block"/>
            </v:shape>
            <v:shapetype id="_x0000_t202" coordsize="21600,21600" o:spt="202" path="m,l,21600r21600,l21600,xe">
              <v:stroke joinstyle="miter"/>
              <v:path gradientshapeok="t" o:connecttype="rect"/>
            </v:shapetype>
            <v:shape id="_x0000_s1064" type="#_x0000_t202" style="position:absolute;left:5994;top:3114;width:3744;height:653;mso-width-percent:400;mso-height-percent:200;mso-width-percent:400;mso-height-percent:200;mso-width-relative:margin;mso-height-relative:margin" filled="f" stroked="f">
              <v:textbox style="mso-fit-shape-to-text:t">
                <w:txbxContent>
                  <w:p w:rsidR="00D67350" w:rsidRDefault="00D67350" w:rsidP="00D67350">
                    <w:r>
                      <w:t>.5 m</w:t>
                    </w:r>
                  </w:p>
                </w:txbxContent>
              </v:textbox>
            </v:shape>
          </v:group>
        </w:pict>
      </w:r>
    </w:p>
    <w:p w:rsidR="00FE0CEE" w:rsidRDefault="00FE0CEE" w:rsidP="00D67350"/>
    <w:p w:rsidR="00FE0CEE" w:rsidRDefault="00FE0CEE" w:rsidP="00D67350"/>
    <w:p w:rsidR="00FE0CEE" w:rsidRDefault="00FE0CEE" w:rsidP="00D67350"/>
    <w:p w:rsidR="00FE0CEE" w:rsidRDefault="00FE0CEE" w:rsidP="00D67350"/>
    <w:p w:rsidR="00362CC6" w:rsidRDefault="00362CC6" w:rsidP="00FE0CEE">
      <w:pPr>
        <w:pStyle w:val="Heading2"/>
      </w:pPr>
      <w:r>
        <w:lastRenderedPageBreak/>
        <w:t>Created Functions</w:t>
      </w:r>
    </w:p>
    <w:p w:rsidR="00362CC6" w:rsidRDefault="00362CC6" w:rsidP="005F2159">
      <w:proofErr w:type="spellStart"/>
      <w:proofErr w:type="gramStart"/>
      <w:r>
        <w:rPr>
          <w:b/>
        </w:rPr>
        <w:t>moveForward</w:t>
      </w:r>
      <w:proofErr w:type="spellEnd"/>
      <w:r>
        <w:rPr>
          <w:b/>
        </w:rPr>
        <w:t>(</w:t>
      </w:r>
      <w:proofErr w:type="gramEnd"/>
      <w:r>
        <w:rPr>
          <w:b/>
        </w:rPr>
        <w:t>double distance)</w:t>
      </w:r>
      <w:r w:rsidR="005F2159">
        <w:rPr>
          <w:b/>
        </w:rPr>
        <w:t xml:space="preserve"> –</w:t>
      </w:r>
      <w:r w:rsidR="005F2159">
        <w:t xml:space="preserve"> This function was create</w:t>
      </w:r>
      <w:r w:rsidR="003023DE">
        <w:t>d for traveling forward.  A distance in meters needs to be put in the parameters to move the robot forward.</w:t>
      </w:r>
      <w:r w:rsidR="00B12405">
        <w:t xml:space="preserve">  Delays may need small adjustment.</w:t>
      </w:r>
    </w:p>
    <w:p w:rsidR="00B12405" w:rsidRDefault="00B12405" w:rsidP="005F2159">
      <w:proofErr w:type="gramStart"/>
      <w:r>
        <w:rPr>
          <w:b/>
        </w:rPr>
        <w:t>Turn(</w:t>
      </w:r>
      <w:proofErr w:type="gramEnd"/>
      <w:r>
        <w:rPr>
          <w:b/>
        </w:rPr>
        <w:t xml:space="preserve">double </w:t>
      </w:r>
      <w:proofErr w:type="spellStart"/>
      <w:r>
        <w:rPr>
          <w:b/>
        </w:rPr>
        <w:t>degreesRadian</w:t>
      </w:r>
      <w:proofErr w:type="spellEnd"/>
      <w:r>
        <w:rPr>
          <w:b/>
        </w:rPr>
        <w:t xml:space="preserve">) -  </w:t>
      </w:r>
      <w:r>
        <w:t>This function was created for turning left and right.  To turn right a negative angle in radians should be entered, to turn left a positive value should be entered.  M_PI is useful for this turn distance (M_PI/2 = 90 degrees).</w:t>
      </w:r>
    </w:p>
    <w:p w:rsidR="00B12405" w:rsidRDefault="00B12405" w:rsidP="005F2159">
      <w:proofErr w:type="spellStart"/>
      <w:proofErr w:type="gramStart"/>
      <w:r w:rsidRPr="00B12405">
        <w:rPr>
          <w:b/>
        </w:rPr>
        <w:t>getSonarDist</w:t>
      </w:r>
      <w:proofErr w:type="spellEnd"/>
      <w:r w:rsidRPr="00B12405">
        <w:rPr>
          <w:b/>
        </w:rPr>
        <w:t>(</w:t>
      </w:r>
      <w:proofErr w:type="spellStart"/>
      <w:proofErr w:type="gramEnd"/>
      <w:r w:rsidRPr="00B12405">
        <w:rPr>
          <w:b/>
        </w:rPr>
        <w:t>int</w:t>
      </w:r>
      <w:proofErr w:type="spellEnd"/>
      <w:r w:rsidRPr="00B12405">
        <w:rPr>
          <w:b/>
        </w:rPr>
        <w:t xml:space="preserve"> ID)</w:t>
      </w:r>
      <w:r>
        <w:rPr>
          <w:b/>
        </w:rPr>
        <w:t xml:space="preserve"> – </w:t>
      </w:r>
      <w:r>
        <w:t>A call to this function will return a distance in meters from the ID put in the parameter.  See the sonar diagram for IDs.</w:t>
      </w:r>
    </w:p>
    <w:p w:rsidR="00B12405" w:rsidRDefault="00A325E5" w:rsidP="005F2159">
      <w:pPr>
        <w:rPr>
          <w:b/>
        </w:rPr>
      </w:pPr>
      <w:proofErr w:type="spellStart"/>
      <w:proofErr w:type="gramStart"/>
      <w:r>
        <w:rPr>
          <w:b/>
        </w:rPr>
        <w:t>avoidObstacle</w:t>
      </w:r>
      <w:proofErr w:type="spellEnd"/>
      <w:r>
        <w:rPr>
          <w:b/>
        </w:rPr>
        <w:t>(</w:t>
      </w:r>
      <w:proofErr w:type="gramEnd"/>
      <w:r>
        <w:rPr>
          <w:b/>
        </w:rPr>
        <w:t>double speed) -</w:t>
      </w:r>
      <w:r>
        <w:t xml:space="preserve">  This function is the routine to handle the case when the robot senses that an obstacle is a set distance ahead of it.  It is checked if this needs to be called every 100ms in the </w:t>
      </w:r>
      <w:proofErr w:type="spellStart"/>
      <w:r>
        <w:t>moveForward</w:t>
      </w:r>
      <w:proofErr w:type="spellEnd"/>
      <w:r>
        <w:t xml:space="preserve"> function.  </w:t>
      </w:r>
      <w:r>
        <w:rPr>
          <w:b/>
        </w:rPr>
        <w:t>WARNING: THIS SHOULD NOT BE TESTED ON HUMANS!!!!</w:t>
      </w:r>
    </w:p>
    <w:p w:rsidR="00A325E5" w:rsidRPr="00A325E5" w:rsidRDefault="00A325E5" w:rsidP="005F2159">
      <w:proofErr w:type="spellStart"/>
      <w:r w:rsidRPr="00A325E5">
        <w:rPr>
          <w:b/>
        </w:rPr>
        <w:t>travelToLocation</w:t>
      </w:r>
      <w:proofErr w:type="spellEnd"/>
      <w:r w:rsidRPr="00A325E5">
        <w:rPr>
          <w:b/>
        </w:rPr>
        <w:t xml:space="preserve">(stack&lt;location&gt; path, string destination, string </w:t>
      </w:r>
      <w:proofErr w:type="spellStart"/>
      <w:r w:rsidRPr="00A325E5">
        <w:rPr>
          <w:b/>
        </w:rPr>
        <w:t>currentLocation</w:t>
      </w:r>
      <w:proofErr w:type="spellEnd"/>
      <w:r w:rsidRPr="00A325E5">
        <w:rPr>
          <w:b/>
        </w:rPr>
        <w:t>)</w:t>
      </w:r>
      <w:r>
        <w:rPr>
          <w:b/>
        </w:rPr>
        <w:t xml:space="preserve"> - </w:t>
      </w:r>
      <w:r>
        <w:t xml:space="preserve"> This function is passed a stack with a route to follow to the next location in it, as well as the start and end locations.  The strings for these locations are the names of the node created upon initialization.</w:t>
      </w:r>
    </w:p>
    <w:p w:rsidR="00FE0CEE" w:rsidRDefault="00FE0CEE" w:rsidP="00FE0CEE">
      <w:pPr>
        <w:pStyle w:val="Heading2"/>
      </w:pPr>
      <w:r>
        <w:t>Future Route Finding</w:t>
      </w:r>
    </w:p>
    <w:p w:rsidR="00FE0CEE" w:rsidRPr="00FE0CEE" w:rsidRDefault="00F84F06" w:rsidP="00FE0CEE">
      <w:r>
        <w:t xml:space="preserve">Although basic path finding abilities are now possible with the </w:t>
      </w:r>
      <w:proofErr w:type="spellStart"/>
      <w:r>
        <w:t>guidebot</w:t>
      </w:r>
      <w:proofErr w:type="spellEnd"/>
      <w:r>
        <w:t xml:space="preserve">, there is still much work to do to get this project at its desired state.  The graph needs to be expanded, a calibrate function that implements vision should be created, and the obstacle avoidance method should be optimized to improve performance.  </w:t>
      </w:r>
      <w:r w:rsidR="00FE0CEE">
        <w:t>The tools that are available to complete this robot are vast and when fully utilized they can eventually serve as a fully functional prototype of a real guide robot a</w:t>
      </w:r>
      <w:r>
        <w:t>s well as a great learning platform for students.</w:t>
      </w:r>
    </w:p>
    <w:sectPr w:rsidR="00FE0CEE" w:rsidRPr="00FE0CEE" w:rsidSect="00A05025">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E9C" w:rsidRDefault="00E61E9C" w:rsidP="003023DE">
      <w:pPr>
        <w:spacing w:after="0" w:line="240" w:lineRule="auto"/>
      </w:pPr>
      <w:r>
        <w:separator/>
      </w:r>
    </w:p>
  </w:endnote>
  <w:endnote w:type="continuationSeparator" w:id="0">
    <w:p w:rsidR="00E61E9C" w:rsidRDefault="00E61E9C" w:rsidP="00302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E9C" w:rsidRDefault="00E61E9C" w:rsidP="003023DE">
      <w:pPr>
        <w:spacing w:after="0" w:line="240" w:lineRule="auto"/>
      </w:pPr>
      <w:r>
        <w:separator/>
      </w:r>
    </w:p>
  </w:footnote>
  <w:footnote w:type="continuationSeparator" w:id="0">
    <w:p w:rsidR="00E61E9C" w:rsidRDefault="00E61E9C" w:rsidP="003023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3DE" w:rsidRDefault="003023DE" w:rsidP="003023DE">
    <w:pPr>
      <w:pStyle w:val="Header"/>
      <w:jc w:val="right"/>
    </w:pPr>
    <w:r>
      <w:t>Michael Lowe</w:t>
    </w:r>
  </w:p>
  <w:p w:rsidR="003023DE" w:rsidRDefault="003023DE" w:rsidP="003023DE">
    <w:pPr>
      <w:pStyle w:val="Header"/>
      <w:jc w:val="right"/>
    </w:pPr>
    <w:r>
      <w:t>ECE 478 Fall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E9213D"/>
    <w:rsid w:val="00026DA6"/>
    <w:rsid w:val="000C401F"/>
    <w:rsid w:val="00146493"/>
    <w:rsid w:val="0016313A"/>
    <w:rsid w:val="00181C92"/>
    <w:rsid w:val="001E1685"/>
    <w:rsid w:val="003023DE"/>
    <w:rsid w:val="00362CC6"/>
    <w:rsid w:val="003649EE"/>
    <w:rsid w:val="00373815"/>
    <w:rsid w:val="003F0BE1"/>
    <w:rsid w:val="00402B5D"/>
    <w:rsid w:val="004471DA"/>
    <w:rsid w:val="005242A9"/>
    <w:rsid w:val="00582492"/>
    <w:rsid w:val="005B4191"/>
    <w:rsid w:val="005F2159"/>
    <w:rsid w:val="006900D8"/>
    <w:rsid w:val="006C3711"/>
    <w:rsid w:val="007A688D"/>
    <w:rsid w:val="008116CC"/>
    <w:rsid w:val="008D2C35"/>
    <w:rsid w:val="00926EC4"/>
    <w:rsid w:val="00994606"/>
    <w:rsid w:val="009967DA"/>
    <w:rsid w:val="00A05025"/>
    <w:rsid w:val="00A15923"/>
    <w:rsid w:val="00A2546D"/>
    <w:rsid w:val="00A325E5"/>
    <w:rsid w:val="00A701B8"/>
    <w:rsid w:val="00AD43DE"/>
    <w:rsid w:val="00B12405"/>
    <w:rsid w:val="00CA3659"/>
    <w:rsid w:val="00CD11BB"/>
    <w:rsid w:val="00D05A0F"/>
    <w:rsid w:val="00D67350"/>
    <w:rsid w:val="00D84A76"/>
    <w:rsid w:val="00E61E9C"/>
    <w:rsid w:val="00E87467"/>
    <w:rsid w:val="00E9213D"/>
    <w:rsid w:val="00EE3C2A"/>
    <w:rsid w:val="00F11CF8"/>
    <w:rsid w:val="00F84F06"/>
    <w:rsid w:val="00FE0C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_x0000_s1058"/>
        <o:r id="V:Rule17" type="connector" idref="#_x0000_s1057"/>
        <o:r id="V:Rule18" type="connector" idref="#_x0000_s1045"/>
        <o:r id="V:Rule19" type="connector" idref="#_x0000_s1062"/>
        <o:r id="V:Rule20" type="connector" idref="#_x0000_s1049"/>
        <o:r id="V:Rule21" type="connector" idref="#_x0000_s1063"/>
        <o:r id="V:Rule22" type="connector" idref="#_x0000_s1047"/>
        <o:r id="V:Rule23" type="connector" idref="#_x0000_s1052"/>
        <o:r id="V:Rule24" type="connector" idref="#_x0000_s1056"/>
        <o:r id="V:Rule25" type="connector" idref="#_x0000_s1046"/>
        <o:r id="V:Rule26" type="connector" idref="#_x0000_s1061"/>
        <o:r id="V:Rule27" type="connector" idref="#_x0000_s1044"/>
        <o:r id="V:Rule28" type="connector" idref="#_x0000_s1059"/>
        <o:r id="V:Rule29" type="connector" idref="#_x0000_s1060"/>
        <o:r id="V:Rule3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025"/>
  </w:style>
  <w:style w:type="paragraph" w:styleId="Heading1">
    <w:name w:val="heading 1"/>
    <w:basedOn w:val="Normal"/>
    <w:next w:val="Normal"/>
    <w:link w:val="Heading1Char"/>
    <w:uiPriority w:val="9"/>
    <w:qFormat/>
    <w:rsid w:val="00E92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1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13D"/>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E9213D"/>
    <w:rPr>
      <w:i/>
      <w:iCs/>
      <w:color w:val="000000" w:themeColor="text1"/>
    </w:rPr>
  </w:style>
  <w:style w:type="character" w:customStyle="1" w:styleId="QuoteChar">
    <w:name w:val="Quote Char"/>
    <w:basedOn w:val="DefaultParagraphFont"/>
    <w:link w:val="Quote"/>
    <w:uiPriority w:val="29"/>
    <w:rsid w:val="00E9213D"/>
    <w:rPr>
      <w:i/>
      <w:iCs/>
      <w:color w:val="000000" w:themeColor="text1"/>
    </w:rPr>
  </w:style>
  <w:style w:type="paragraph" w:styleId="BalloonText">
    <w:name w:val="Balloon Text"/>
    <w:basedOn w:val="Normal"/>
    <w:link w:val="BalloonTextChar"/>
    <w:uiPriority w:val="99"/>
    <w:semiHidden/>
    <w:unhideWhenUsed/>
    <w:rsid w:val="00A25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46D"/>
    <w:rPr>
      <w:rFonts w:ascii="Tahoma" w:hAnsi="Tahoma" w:cs="Tahoma"/>
      <w:sz w:val="16"/>
      <w:szCs w:val="16"/>
    </w:rPr>
  </w:style>
  <w:style w:type="character" w:styleId="Hyperlink">
    <w:name w:val="Hyperlink"/>
    <w:basedOn w:val="DefaultParagraphFont"/>
    <w:uiPriority w:val="99"/>
    <w:semiHidden/>
    <w:unhideWhenUsed/>
    <w:rsid w:val="00373815"/>
    <w:rPr>
      <w:color w:val="0000FF"/>
      <w:u w:val="single"/>
    </w:rPr>
  </w:style>
  <w:style w:type="character" w:customStyle="1" w:styleId="Heading3Char">
    <w:name w:val="Heading 3 Char"/>
    <w:basedOn w:val="DefaultParagraphFont"/>
    <w:link w:val="Heading3"/>
    <w:uiPriority w:val="9"/>
    <w:rsid w:val="005F215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02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3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302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23DE"/>
  </w:style>
  <w:style w:type="paragraph" w:styleId="Footer">
    <w:name w:val="footer"/>
    <w:basedOn w:val="Normal"/>
    <w:link w:val="FooterChar"/>
    <w:uiPriority w:val="99"/>
    <w:semiHidden/>
    <w:unhideWhenUsed/>
    <w:rsid w:val="003023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3D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fap.pdx.edu/floorplans/detail.php?buildingID=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Lowe</dc:creator>
  <cp:lastModifiedBy>Michael Lowe</cp:lastModifiedBy>
  <cp:revision>2</cp:revision>
  <dcterms:created xsi:type="dcterms:W3CDTF">2011-12-12T02:20:00Z</dcterms:created>
  <dcterms:modified xsi:type="dcterms:W3CDTF">2011-12-12T02:20:00Z</dcterms:modified>
</cp:coreProperties>
</file>