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248" w:rsidRDefault="00043248">
      <w:pPr>
        <w:rPr>
          <w:b/>
          <w:sz w:val="28"/>
          <w:szCs w:val="28"/>
        </w:rPr>
      </w:pPr>
      <w:r w:rsidRPr="00CB3DA3">
        <w:rPr>
          <w:b/>
          <w:sz w:val="28"/>
          <w:szCs w:val="28"/>
        </w:rPr>
        <w:t xml:space="preserve">Use Case </w:t>
      </w:r>
      <w:r w:rsidR="00CB3DA3" w:rsidRPr="00CB3DA3">
        <w:rPr>
          <w:b/>
          <w:sz w:val="28"/>
          <w:szCs w:val="28"/>
        </w:rPr>
        <w:t>Documentation</w:t>
      </w:r>
      <w:bookmarkStart w:id="0" w:name="_GoBack"/>
      <w:bookmarkEnd w:id="0"/>
    </w:p>
    <w:p w:rsidR="00CB3DA3" w:rsidRDefault="00CB3DA3" w:rsidP="00CB3DA3">
      <w:pPr>
        <w:shd w:val="clear" w:color="auto" w:fill="F2F2F2" w:themeFill="background1" w:themeFillShade="F2"/>
      </w:pPr>
      <w:r w:rsidRPr="00CB3DA3">
        <w:t>Use case description detail</w:t>
      </w:r>
      <w:r>
        <w:tab/>
      </w:r>
      <w:r>
        <w:tab/>
      </w:r>
      <w:r>
        <w:tab/>
        <w:t>What the detail means and why it is useful</w:t>
      </w:r>
    </w:p>
    <w:p w:rsidR="00CB3DA3" w:rsidRDefault="00CB3DA3">
      <w:r>
        <w:t>Related Requirements</w:t>
      </w:r>
      <w:r>
        <w:tab/>
      </w:r>
      <w:r>
        <w:tab/>
      </w:r>
      <w:r>
        <w:tab/>
      </w:r>
      <w:r>
        <w:tab/>
        <w:t>Requirement A.1.</w:t>
      </w:r>
    </w:p>
    <w:p w:rsidR="00CB3DA3" w:rsidRDefault="00CB3DA3" w:rsidP="00CB3DA3">
      <w:pPr>
        <w:spacing w:line="240" w:lineRule="auto"/>
        <w:ind w:left="4320" w:hanging="4320"/>
      </w:pPr>
      <w:r>
        <w:t>Goal in Context</w:t>
      </w:r>
      <w:r>
        <w:tab/>
        <w:t>A new or existing author requests a new blog account from the Administrator</w:t>
      </w:r>
    </w:p>
    <w:p w:rsidR="00CB3DA3" w:rsidRDefault="00CB3DA3" w:rsidP="00A83017">
      <w:pPr>
        <w:spacing w:line="240" w:lineRule="auto"/>
        <w:ind w:left="4320" w:hanging="4320"/>
      </w:pPr>
      <w:r>
        <w:t>Preconditions</w:t>
      </w:r>
      <w:r>
        <w:tab/>
        <w:t>The system is limited to recognized authors and so the author needs to have appropriate proof of identity</w:t>
      </w:r>
    </w:p>
    <w:p w:rsidR="00CB3DA3" w:rsidRDefault="00CB3DA3" w:rsidP="00CB3DA3">
      <w:pPr>
        <w:spacing w:line="240" w:lineRule="auto"/>
        <w:ind w:left="3600" w:hanging="3600"/>
      </w:pPr>
      <w:r>
        <w:t>Successful End Condition</w:t>
      </w:r>
      <w:r>
        <w:tab/>
      </w:r>
      <w:r w:rsidR="00A83017">
        <w:tab/>
      </w:r>
      <w:r>
        <w:t>A new blog account is created for the author</w:t>
      </w:r>
    </w:p>
    <w:p w:rsidR="00CB3DA3" w:rsidRDefault="00CB3DA3" w:rsidP="00CB3DA3">
      <w:pPr>
        <w:spacing w:line="240" w:lineRule="auto"/>
        <w:ind w:left="3600" w:hanging="3600"/>
      </w:pPr>
      <w:r>
        <w:t>Failed End Condition</w:t>
      </w:r>
      <w:r>
        <w:tab/>
      </w:r>
      <w:r w:rsidR="00A83017">
        <w:tab/>
      </w:r>
      <w:r>
        <w:t>The application for a new blog account is rejected</w:t>
      </w:r>
    </w:p>
    <w:p w:rsidR="00CB3DA3" w:rsidRDefault="00CB3DA3" w:rsidP="00CB3DA3">
      <w:pPr>
        <w:spacing w:line="240" w:lineRule="auto"/>
        <w:ind w:left="3600" w:hanging="3600"/>
      </w:pPr>
      <w:r>
        <w:t>Primary Actors</w:t>
      </w:r>
      <w:r>
        <w:tab/>
      </w:r>
      <w:r w:rsidR="00A83017">
        <w:tab/>
      </w:r>
      <w:r>
        <w:t>Administrator</w:t>
      </w:r>
    </w:p>
    <w:p w:rsidR="00CB3DA3" w:rsidRDefault="00CB3DA3" w:rsidP="00CB3DA3">
      <w:pPr>
        <w:spacing w:line="240" w:lineRule="auto"/>
        <w:ind w:left="3600" w:hanging="3600"/>
      </w:pPr>
      <w:r>
        <w:t>Secondary Actors</w:t>
      </w:r>
      <w:r>
        <w:tab/>
      </w:r>
      <w:r w:rsidR="00A83017">
        <w:tab/>
      </w:r>
      <w:r>
        <w:t>Author Credentials Database</w:t>
      </w:r>
    </w:p>
    <w:p w:rsidR="00CB3DA3" w:rsidRDefault="00CB3DA3" w:rsidP="00A83017">
      <w:pPr>
        <w:spacing w:line="240" w:lineRule="auto"/>
        <w:ind w:left="4320" w:hanging="4320"/>
      </w:pPr>
      <w:r>
        <w:t>Trigger</w:t>
      </w:r>
      <w:r>
        <w:tab/>
      </w:r>
      <w:r w:rsidR="00A83017">
        <w:t>The</w:t>
      </w:r>
      <w:r>
        <w:t xml:space="preserve"> Administrator asks the CMS to create a new blog account</w:t>
      </w:r>
    </w:p>
    <w:p w:rsidR="00CB3DA3" w:rsidRDefault="00CB3DA3" w:rsidP="00CB3DA3">
      <w:pPr>
        <w:spacing w:line="240" w:lineRule="auto"/>
        <w:ind w:left="3600" w:hanging="3600"/>
      </w:pPr>
      <w:r w:rsidRPr="00A83017">
        <w:rPr>
          <w:b/>
        </w:rPr>
        <w:t xml:space="preserve">Main Flow </w:t>
      </w:r>
      <w:r>
        <w:t xml:space="preserve">             </w:t>
      </w:r>
      <w:r w:rsidR="00A83017">
        <w:t xml:space="preserve">                  </w:t>
      </w:r>
      <w:r>
        <w:t xml:space="preserve"> </w:t>
      </w:r>
      <w:r w:rsidRPr="00A83017">
        <w:rPr>
          <w:b/>
        </w:rPr>
        <w:t>Step</w:t>
      </w:r>
      <w:r w:rsidR="00A83017">
        <w:tab/>
      </w:r>
      <w:r w:rsidR="00A83017">
        <w:tab/>
      </w:r>
      <w:r w:rsidR="00A83017" w:rsidRPr="00A83017">
        <w:rPr>
          <w:b/>
        </w:rPr>
        <w:t>Action</w:t>
      </w:r>
    </w:p>
    <w:p w:rsidR="00A83017" w:rsidRDefault="00A83017" w:rsidP="00A83017">
      <w:pPr>
        <w:pStyle w:val="ListParagraph"/>
        <w:numPr>
          <w:ilvl w:val="0"/>
          <w:numId w:val="1"/>
        </w:numPr>
        <w:spacing w:line="360" w:lineRule="auto"/>
      </w:pPr>
      <w:r>
        <w:t>The Administrator asks the system to create a new blog account</w:t>
      </w:r>
    </w:p>
    <w:p w:rsidR="00A83017" w:rsidRDefault="00A83017" w:rsidP="00A83017">
      <w:pPr>
        <w:pStyle w:val="ListParagraph"/>
        <w:numPr>
          <w:ilvl w:val="0"/>
          <w:numId w:val="1"/>
        </w:numPr>
        <w:spacing w:line="360" w:lineRule="auto"/>
      </w:pPr>
      <w:r>
        <w:t>The Administrator selects an account type</w:t>
      </w:r>
    </w:p>
    <w:p w:rsidR="00A83017" w:rsidRDefault="00A83017" w:rsidP="00A83017">
      <w:pPr>
        <w:pStyle w:val="ListParagraph"/>
        <w:numPr>
          <w:ilvl w:val="0"/>
          <w:numId w:val="1"/>
        </w:numPr>
        <w:spacing w:line="360" w:lineRule="auto"/>
      </w:pPr>
      <w:r>
        <w:t>The Administrator enters the author’s details</w:t>
      </w:r>
    </w:p>
    <w:p w:rsidR="00A83017" w:rsidRDefault="00A83017" w:rsidP="00A83017">
      <w:pPr>
        <w:pStyle w:val="ListParagraph"/>
        <w:numPr>
          <w:ilvl w:val="0"/>
          <w:numId w:val="1"/>
        </w:numPr>
        <w:spacing w:line="360" w:lineRule="auto"/>
      </w:pPr>
      <w:r>
        <w:t>The author’s details are verified using the Author Credentials Database</w:t>
      </w:r>
    </w:p>
    <w:p w:rsidR="00A83017" w:rsidRDefault="00A83017" w:rsidP="00A83017">
      <w:pPr>
        <w:pStyle w:val="ListParagraph"/>
        <w:numPr>
          <w:ilvl w:val="0"/>
          <w:numId w:val="1"/>
        </w:numPr>
        <w:spacing w:line="360" w:lineRule="auto"/>
      </w:pPr>
      <w:r>
        <w:t>The new blog account is created</w:t>
      </w:r>
    </w:p>
    <w:p w:rsidR="00A83017" w:rsidRDefault="00A83017" w:rsidP="00A83017">
      <w:pPr>
        <w:pStyle w:val="ListParagraph"/>
        <w:numPr>
          <w:ilvl w:val="0"/>
          <w:numId w:val="1"/>
        </w:numPr>
        <w:spacing w:line="240" w:lineRule="auto"/>
      </w:pPr>
      <w:r>
        <w:t>A summary of the new blog account’s details is emailed to the author</w:t>
      </w:r>
    </w:p>
    <w:p w:rsidR="00A83017" w:rsidRDefault="00A83017" w:rsidP="00A83017">
      <w:pPr>
        <w:spacing w:line="240" w:lineRule="auto"/>
      </w:pPr>
      <w:r w:rsidRPr="00A83017">
        <w:rPr>
          <w:b/>
        </w:rPr>
        <w:t>Extensions</w:t>
      </w:r>
      <w:r>
        <w:tab/>
      </w:r>
      <w:r>
        <w:tab/>
        <w:t xml:space="preserve">    </w:t>
      </w:r>
      <w:r w:rsidRPr="00A83017">
        <w:rPr>
          <w:b/>
        </w:rPr>
        <w:t>Step</w:t>
      </w:r>
      <w:r>
        <w:tab/>
      </w:r>
      <w:r>
        <w:tab/>
      </w:r>
      <w:r>
        <w:tab/>
      </w:r>
      <w:r w:rsidRPr="00A83017">
        <w:rPr>
          <w:b/>
        </w:rPr>
        <w:t>Branching</w:t>
      </w:r>
      <w:r>
        <w:t xml:space="preserve"> </w:t>
      </w:r>
      <w:r w:rsidRPr="00A83017">
        <w:rPr>
          <w:b/>
        </w:rPr>
        <w:t>Action</w:t>
      </w:r>
    </w:p>
    <w:p w:rsidR="00A83017" w:rsidRDefault="00A83017" w:rsidP="00A83017">
      <w:pPr>
        <w:spacing w:line="240" w:lineRule="auto"/>
        <w:ind w:left="4320" w:hanging="1815"/>
      </w:pPr>
      <w:r>
        <w:t>4.1</w:t>
      </w:r>
      <w:r>
        <w:tab/>
        <w:t>The author Credentials Database does not verify the author’s details</w:t>
      </w:r>
    </w:p>
    <w:p w:rsidR="00A83017" w:rsidRPr="00A83017" w:rsidRDefault="00A83017" w:rsidP="00A83017">
      <w:pPr>
        <w:spacing w:line="240" w:lineRule="auto"/>
        <w:ind w:left="4320" w:hanging="1815"/>
      </w:pPr>
      <w:r>
        <w:t xml:space="preserve">4.2 </w:t>
      </w:r>
      <w:r>
        <w:tab/>
        <w:t>The author’s new blog account application is rejected</w:t>
      </w:r>
    </w:p>
    <w:p w:rsidR="00CB3DA3" w:rsidRPr="00CB3DA3" w:rsidRDefault="00CB3DA3" w:rsidP="00A83017">
      <w:pPr>
        <w:spacing w:line="360" w:lineRule="auto"/>
      </w:pPr>
    </w:p>
    <w:p w:rsidR="00043248" w:rsidRDefault="00043248"/>
    <w:sectPr w:rsidR="00043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90107"/>
    <w:multiLevelType w:val="hybridMultilevel"/>
    <w:tmpl w:val="3D683D38"/>
    <w:lvl w:ilvl="0" w:tplc="094876C0">
      <w:start w:val="1"/>
      <w:numFmt w:val="decimal"/>
      <w:lvlText w:val="%1"/>
      <w:lvlJc w:val="left"/>
      <w:pPr>
        <w:ind w:left="4320" w:hanging="16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65" w:hanging="360"/>
      </w:pPr>
    </w:lvl>
    <w:lvl w:ilvl="2" w:tplc="0409001B" w:tentative="1">
      <w:start w:val="1"/>
      <w:numFmt w:val="lowerRoman"/>
      <w:lvlText w:val="%3."/>
      <w:lvlJc w:val="right"/>
      <w:pPr>
        <w:ind w:left="4485" w:hanging="180"/>
      </w:pPr>
    </w:lvl>
    <w:lvl w:ilvl="3" w:tplc="0409000F" w:tentative="1">
      <w:start w:val="1"/>
      <w:numFmt w:val="decimal"/>
      <w:lvlText w:val="%4."/>
      <w:lvlJc w:val="left"/>
      <w:pPr>
        <w:ind w:left="5205" w:hanging="360"/>
      </w:pPr>
    </w:lvl>
    <w:lvl w:ilvl="4" w:tplc="04090019" w:tentative="1">
      <w:start w:val="1"/>
      <w:numFmt w:val="lowerLetter"/>
      <w:lvlText w:val="%5."/>
      <w:lvlJc w:val="left"/>
      <w:pPr>
        <w:ind w:left="5925" w:hanging="360"/>
      </w:pPr>
    </w:lvl>
    <w:lvl w:ilvl="5" w:tplc="0409001B" w:tentative="1">
      <w:start w:val="1"/>
      <w:numFmt w:val="lowerRoman"/>
      <w:lvlText w:val="%6."/>
      <w:lvlJc w:val="right"/>
      <w:pPr>
        <w:ind w:left="6645" w:hanging="180"/>
      </w:pPr>
    </w:lvl>
    <w:lvl w:ilvl="6" w:tplc="0409000F" w:tentative="1">
      <w:start w:val="1"/>
      <w:numFmt w:val="decimal"/>
      <w:lvlText w:val="%7."/>
      <w:lvlJc w:val="left"/>
      <w:pPr>
        <w:ind w:left="7365" w:hanging="360"/>
      </w:pPr>
    </w:lvl>
    <w:lvl w:ilvl="7" w:tplc="04090019" w:tentative="1">
      <w:start w:val="1"/>
      <w:numFmt w:val="lowerLetter"/>
      <w:lvlText w:val="%8."/>
      <w:lvlJc w:val="left"/>
      <w:pPr>
        <w:ind w:left="8085" w:hanging="360"/>
      </w:pPr>
    </w:lvl>
    <w:lvl w:ilvl="8" w:tplc="0409001B" w:tentative="1">
      <w:start w:val="1"/>
      <w:numFmt w:val="lowerRoman"/>
      <w:lvlText w:val="%9."/>
      <w:lvlJc w:val="right"/>
      <w:pPr>
        <w:ind w:left="88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48"/>
    <w:rsid w:val="00043248"/>
    <w:rsid w:val="00A83017"/>
    <w:rsid w:val="00CB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F083A"/>
  <w15:chartTrackingRefBased/>
  <w15:docId w15:val="{C46DCB1F-D7F9-450C-AB44-40047677F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Prestwich, Maxine</dc:creator>
  <cp:keywords/>
  <dc:description/>
  <cp:lastModifiedBy>Prestwich, Maxine</cp:lastModifiedBy>
  <cp:revision>1</cp:revision>
  <dcterms:created xsi:type="dcterms:W3CDTF">2017-12-10T02:16:00Z</dcterms:created>
  <dcterms:modified xsi:type="dcterms:W3CDTF">2017-12-10T02:50:00Z</dcterms:modified>
</cp:coreProperties>
</file>