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368" w:rsidRDefault="005A0EBE" w:rsidP="000264F5">
      <w:pPr>
        <w:pStyle w:val="ListParagraph"/>
        <w:numPr>
          <w:ilvl w:val="0"/>
          <w:numId w:val="3"/>
        </w:numPr>
        <w:spacing w:line="371" w:lineRule="auto"/>
        <w:ind w:right="48"/>
      </w:pPr>
      <w:r w:rsidRPr="000264F5">
        <w:rPr>
          <w:rFonts w:ascii="Segoe UI" w:eastAsia="Segoe UI" w:hAnsi="Segoe UI" w:cs="Segoe UI"/>
          <w:b/>
          <w:sz w:val="28"/>
        </w:rPr>
        <w:t>Project</w:t>
      </w:r>
      <w:r w:rsidRPr="000641FC">
        <w:rPr>
          <w:rFonts w:ascii="Segoe UI" w:eastAsia="Segoe UI" w:hAnsi="Segoe UI" w:cs="Segoe UI"/>
          <w:b/>
          <w:sz w:val="28"/>
          <w:szCs w:val="28"/>
        </w:rPr>
        <w:t>:</w:t>
      </w:r>
      <w:r w:rsidRPr="000641FC">
        <w:rPr>
          <w:rFonts w:ascii="Calibri" w:eastAsia="Calibri" w:hAnsi="Calibri" w:cs="Calibri"/>
          <w:b/>
          <w:sz w:val="28"/>
          <w:szCs w:val="28"/>
        </w:rPr>
        <w:t xml:space="preserve"> </w:t>
      </w:r>
      <w:r w:rsidRPr="000641FC">
        <w:rPr>
          <w:sz w:val="28"/>
          <w:szCs w:val="28"/>
        </w:rPr>
        <w:t>Machine Learning Model Deploym</w:t>
      </w:r>
      <w:r w:rsidR="000641FC" w:rsidRPr="000641FC">
        <w:rPr>
          <w:sz w:val="28"/>
          <w:szCs w:val="28"/>
        </w:rPr>
        <w:t>ent with IBM Cloud Watson</w:t>
      </w:r>
      <w:r w:rsidR="000641FC">
        <w:rPr>
          <w:sz w:val="28"/>
          <w:szCs w:val="28"/>
        </w:rPr>
        <w:t xml:space="preserve"> </w:t>
      </w:r>
      <w:r>
        <w:t xml:space="preserve"> </w:t>
      </w:r>
    </w:p>
    <w:p w:rsidR="00707249" w:rsidRPr="00A52368" w:rsidRDefault="005A0EBE" w:rsidP="000264F5">
      <w:pPr>
        <w:pStyle w:val="ListParagraph"/>
        <w:numPr>
          <w:ilvl w:val="0"/>
          <w:numId w:val="3"/>
        </w:numPr>
        <w:spacing w:line="371" w:lineRule="auto"/>
        <w:ind w:right="48"/>
      </w:pPr>
      <w:r w:rsidRPr="000264F5">
        <w:rPr>
          <w:rFonts w:ascii="Segoe UI" w:eastAsia="Segoe UI" w:hAnsi="Segoe UI" w:cs="Segoe UI"/>
          <w:b/>
          <w:sz w:val="28"/>
        </w:rPr>
        <w:t>Phase_</w:t>
      </w:r>
      <w:r w:rsidR="00FA7EE1">
        <w:rPr>
          <w:rFonts w:ascii="Segoe UI" w:eastAsia="Segoe UI" w:hAnsi="Segoe UI" w:cs="Segoe UI"/>
          <w:b/>
          <w:sz w:val="28"/>
        </w:rPr>
        <w:t>4</w:t>
      </w:r>
      <w:r w:rsidR="00CF6742">
        <w:rPr>
          <w:rFonts w:ascii="Segoe UI" w:eastAsia="Segoe UI" w:hAnsi="Segoe UI" w:cs="Segoe UI"/>
          <w:b/>
          <w:sz w:val="28"/>
        </w:rPr>
        <w:t>:</w:t>
      </w:r>
      <w:r w:rsidR="00C762C9">
        <w:rPr>
          <w:sz w:val="28"/>
          <w:szCs w:val="28"/>
        </w:rPr>
        <w:t>Development and integrating with a website using flask</w:t>
      </w:r>
    </w:p>
    <w:p w:rsidR="00A52368" w:rsidRPr="00A52368" w:rsidRDefault="00A52368" w:rsidP="00A52368">
      <w:pPr>
        <w:pStyle w:val="ListParagraph"/>
        <w:spacing w:line="371" w:lineRule="auto"/>
        <w:ind w:right="48" w:firstLine="0"/>
      </w:pPr>
    </w:p>
    <w:p w:rsidR="00A52368" w:rsidRDefault="00A52368" w:rsidP="00A52368">
      <w:pPr>
        <w:spacing w:line="371" w:lineRule="auto"/>
        <w:ind w:right="48"/>
        <w:rPr>
          <w:b/>
          <w:sz w:val="32"/>
          <w:szCs w:val="32"/>
        </w:rPr>
      </w:pPr>
      <w:r>
        <w:rPr>
          <w:b/>
          <w:sz w:val="32"/>
          <w:szCs w:val="32"/>
        </w:rPr>
        <w:t>Problem definition:</w:t>
      </w:r>
    </w:p>
    <w:p w:rsidR="00A52368" w:rsidRPr="00263B22" w:rsidRDefault="00263B22" w:rsidP="00263B22">
      <w:pPr>
        <w:spacing w:line="371" w:lineRule="auto"/>
        <w:ind w:right="48"/>
        <w:jc w:val="both"/>
        <w:rPr>
          <w:b/>
          <w:sz w:val="28"/>
          <w:szCs w:val="28"/>
        </w:rPr>
      </w:pPr>
      <w:r>
        <w:rPr>
          <w:sz w:val="28"/>
          <w:szCs w:val="28"/>
        </w:rPr>
        <w:t xml:space="preserve">          </w:t>
      </w:r>
      <w:r w:rsidR="00A52368" w:rsidRPr="00263B22">
        <w:rPr>
          <w:sz w:val="28"/>
          <w:szCs w:val="28"/>
        </w:rPr>
        <w:t xml:space="preserve">A clear statement describing the initial state of a problem that’s to be </w:t>
      </w:r>
      <w:r w:rsidR="00A11F1D" w:rsidRPr="00263B22">
        <w:rPr>
          <w:sz w:val="28"/>
          <w:szCs w:val="28"/>
        </w:rPr>
        <w:t>solved. The</w:t>
      </w:r>
      <w:r w:rsidR="00A52368" w:rsidRPr="00263B22">
        <w:rPr>
          <w:sz w:val="28"/>
          <w:szCs w:val="28"/>
        </w:rPr>
        <w:t xml:space="preserve"> statement indicates problem properties such as the task to be </w:t>
      </w:r>
      <w:r w:rsidR="00D478DF" w:rsidRPr="00263B22">
        <w:rPr>
          <w:sz w:val="28"/>
          <w:szCs w:val="28"/>
        </w:rPr>
        <w:t>solved, the</w:t>
      </w:r>
      <w:r w:rsidR="00A52368" w:rsidRPr="00263B22">
        <w:rPr>
          <w:sz w:val="28"/>
          <w:szCs w:val="28"/>
        </w:rPr>
        <w:t xml:space="preserve"> current performance of existing systems and experience with the current system.</w:t>
      </w:r>
    </w:p>
    <w:p w:rsidR="00B971A4" w:rsidRDefault="00B971A4" w:rsidP="00B971A4">
      <w:pPr>
        <w:tabs>
          <w:tab w:val="left" w:pos="2775"/>
        </w:tabs>
        <w:spacing w:after="254" w:line="259" w:lineRule="auto"/>
        <w:ind w:left="0" w:right="0" w:firstLine="0"/>
        <w:rPr>
          <w:rFonts w:ascii="Calibri" w:eastAsia="Calibri" w:hAnsi="Calibri" w:cs="Calibri"/>
          <w:b/>
          <w:sz w:val="32"/>
          <w:szCs w:val="32"/>
        </w:rPr>
      </w:pPr>
      <w:r w:rsidRPr="00B971A4">
        <w:rPr>
          <w:rFonts w:ascii="Calibri" w:eastAsia="Calibri" w:hAnsi="Calibri" w:cs="Calibri"/>
          <w:b/>
          <w:sz w:val="32"/>
          <w:szCs w:val="32"/>
        </w:rPr>
        <w:t xml:space="preserve">Deploying </w:t>
      </w:r>
      <w:r>
        <w:rPr>
          <w:rFonts w:ascii="Calibri" w:eastAsia="Calibri" w:hAnsi="Calibri" w:cs="Calibri"/>
          <w:b/>
          <w:sz w:val="32"/>
          <w:szCs w:val="32"/>
        </w:rPr>
        <w:t>models with Watson</w:t>
      </w:r>
      <w:r w:rsidRPr="00B971A4">
        <w:rPr>
          <w:rFonts w:ascii="Calibri" w:eastAsia="Calibri" w:hAnsi="Calibri" w:cs="Calibri"/>
          <w:sz w:val="32"/>
          <w:szCs w:val="32"/>
        </w:rPr>
        <w:tab/>
      </w:r>
      <w:r>
        <w:rPr>
          <w:rFonts w:ascii="Calibri" w:eastAsia="Calibri" w:hAnsi="Calibri" w:cs="Calibri"/>
          <w:b/>
          <w:sz w:val="32"/>
          <w:szCs w:val="32"/>
        </w:rPr>
        <w:t>Machine Learning:</w:t>
      </w:r>
    </w:p>
    <w:p w:rsidR="00103FE8" w:rsidRPr="00103FE8" w:rsidRDefault="00103FE8" w:rsidP="00103FE8">
      <w:pPr>
        <w:tabs>
          <w:tab w:val="left" w:pos="2775"/>
        </w:tabs>
        <w:spacing w:after="254" w:line="259" w:lineRule="auto"/>
        <w:ind w:left="0" w:right="0" w:firstLine="0"/>
        <w:rPr>
          <w:rFonts w:ascii="Calibri" w:eastAsia="Calibri" w:hAnsi="Calibri" w:cs="Calibri"/>
          <w:sz w:val="28"/>
          <w:szCs w:val="28"/>
        </w:rPr>
      </w:pPr>
      <w:r w:rsidRPr="00103FE8">
        <w:rPr>
          <w:rFonts w:ascii="Calibri" w:eastAsia="Calibri" w:hAnsi="Calibri" w:cs="Calibri"/>
          <w:sz w:val="28"/>
          <w:szCs w:val="28"/>
        </w:rPr>
        <w:t>IBM Watson Machine Learning, you can deploy models, scripts, functions and web apps, manage your deployments, and prepare your assets to be put into production and to generate predictions and insights.</w:t>
      </w:r>
    </w:p>
    <w:p w:rsidR="00103FE8" w:rsidRPr="00103FE8" w:rsidRDefault="00103FE8" w:rsidP="00103FE8">
      <w:pPr>
        <w:tabs>
          <w:tab w:val="left" w:pos="2775"/>
        </w:tabs>
        <w:spacing w:after="254" w:line="259" w:lineRule="auto"/>
        <w:ind w:left="0" w:right="0" w:firstLine="0"/>
        <w:rPr>
          <w:rFonts w:ascii="Calibri" w:eastAsia="Calibri" w:hAnsi="Calibri" w:cs="Calibri"/>
          <w:sz w:val="28"/>
          <w:szCs w:val="28"/>
        </w:rPr>
      </w:pPr>
      <w:r w:rsidRPr="00103FE8">
        <w:rPr>
          <w:rFonts w:ascii="Calibri" w:eastAsia="Calibri" w:hAnsi="Calibri" w:cs="Calibri"/>
          <w:sz w:val="28"/>
          <w:szCs w:val="28"/>
        </w:rPr>
        <w:t xml:space="preserve">            The Watson Machine Learning to deploy models and solutions so that you can put them into productive use, then monitor the deployed assets for fairness and explainability. You can also automate the AI lifecycle to keep your machine learning assets current.</w:t>
      </w:r>
    </w:p>
    <w:p w:rsidR="000641FC" w:rsidRPr="00263B22" w:rsidRDefault="000641FC" w:rsidP="00263B22">
      <w:pPr>
        <w:pStyle w:val="NormalWeb"/>
        <w:shd w:val="clear" w:color="auto" w:fill="FFFFFF"/>
        <w:rPr>
          <w:rFonts w:ascii="Helvetica" w:hAnsi="Helvetica" w:cs="Helvetica"/>
          <w:color w:val="161616"/>
        </w:rPr>
      </w:pPr>
      <w:r>
        <w:rPr>
          <w:rFonts w:ascii="Helvetica" w:hAnsi="Helvetica" w:cs="Helvetica"/>
          <w:color w:val="161616"/>
        </w:rPr>
        <w:t>.</w:t>
      </w:r>
      <w:r>
        <w:rPr>
          <w:rFonts w:ascii="Segoe UI" w:eastAsia="Segoe UI" w:hAnsi="Segoe UI" w:cs="Segoe UI"/>
          <w:b/>
          <w:sz w:val="28"/>
        </w:rPr>
        <w:t>Design Thinking</w:t>
      </w:r>
      <w:r>
        <w:rPr>
          <w:rFonts w:ascii="Segoe UI" w:eastAsia="Segoe UI" w:hAnsi="Segoe UI" w:cs="Segoe UI"/>
          <w:b/>
          <w:sz w:val="26"/>
        </w:rPr>
        <w:t xml:space="preserve"> </w:t>
      </w:r>
    </w:p>
    <w:p w:rsidR="00707249" w:rsidRDefault="000264F5">
      <w:pPr>
        <w:numPr>
          <w:ilvl w:val="0"/>
          <w:numId w:val="1"/>
        </w:numPr>
        <w:spacing w:after="279" w:line="259" w:lineRule="auto"/>
        <w:ind w:right="0" w:hanging="360"/>
      </w:pPr>
      <w:r>
        <w:rPr>
          <w:rFonts w:ascii="Segoe UI" w:eastAsia="Segoe UI" w:hAnsi="Segoe UI" w:cs="Segoe UI"/>
          <w:b/>
          <w:sz w:val="26"/>
        </w:rPr>
        <w:t>P</w:t>
      </w:r>
      <w:r w:rsidR="00263B22">
        <w:rPr>
          <w:rFonts w:ascii="Segoe UI" w:eastAsia="Segoe UI" w:hAnsi="Segoe UI" w:cs="Segoe UI"/>
          <w:b/>
          <w:sz w:val="26"/>
        </w:rPr>
        <w:t>redictive Use</w:t>
      </w:r>
      <w:r w:rsidR="005A0EBE">
        <w:rPr>
          <w:rFonts w:ascii="Segoe UI" w:eastAsia="Segoe UI" w:hAnsi="Segoe UI" w:cs="Segoe UI"/>
          <w:b/>
          <w:sz w:val="26"/>
        </w:rPr>
        <w:t xml:space="preserve"> Case: </w:t>
      </w:r>
    </w:p>
    <w:p w:rsidR="00707249" w:rsidRDefault="00DF4A7E">
      <w:pPr>
        <w:ind w:left="730" w:right="48"/>
        <w:rPr>
          <w:sz w:val="28"/>
          <w:szCs w:val="28"/>
        </w:rPr>
      </w:pPr>
      <w:r w:rsidRPr="00103FE8">
        <w:rPr>
          <w:sz w:val="28"/>
          <w:szCs w:val="28"/>
        </w:rPr>
        <w:t xml:space="preserve">     </w:t>
      </w:r>
      <w:r w:rsidR="000177A8" w:rsidRPr="00103FE8">
        <w:rPr>
          <w:sz w:val="28"/>
          <w:szCs w:val="28"/>
        </w:rPr>
        <w:t xml:space="preserve">  </w:t>
      </w:r>
      <w:r w:rsidR="00263B22" w:rsidRPr="00103FE8">
        <w:rPr>
          <w:sz w:val="28"/>
          <w:szCs w:val="28"/>
        </w:rPr>
        <w:t>Predictive analytics use case provides suggestions on market segments to increase your customer value and revenue derived from your customer. The business sales are raised, and your customer walks away with items that work together.</w:t>
      </w:r>
    </w:p>
    <w:p w:rsidR="00103FE8" w:rsidRDefault="00103FE8">
      <w:pPr>
        <w:ind w:left="730" w:right="48"/>
        <w:rPr>
          <w:sz w:val="28"/>
          <w:szCs w:val="28"/>
        </w:rPr>
      </w:pPr>
    </w:p>
    <w:p w:rsidR="00103FE8" w:rsidRPr="00103FE8" w:rsidRDefault="00103FE8">
      <w:pPr>
        <w:ind w:left="730" w:right="48"/>
        <w:rPr>
          <w:sz w:val="28"/>
          <w:szCs w:val="28"/>
        </w:rPr>
      </w:pPr>
      <w:r>
        <w:rPr>
          <w:sz w:val="28"/>
          <w:szCs w:val="28"/>
        </w:rPr>
        <w:t xml:space="preserve">       </w:t>
      </w:r>
      <w:r w:rsidRPr="00103FE8">
        <w:rPr>
          <w:sz w:val="28"/>
          <w:szCs w:val="28"/>
        </w:rPr>
        <w:t>As an example of retail predictive modeling, Walmart studies 200 billion rows of transactional information on a bi-weekly basis to best position products, schedule sales, and other activities.</w:t>
      </w:r>
    </w:p>
    <w:p w:rsidR="00707249" w:rsidRPr="00103FE8" w:rsidRDefault="005A0EBE">
      <w:pPr>
        <w:spacing w:after="71" w:line="259" w:lineRule="auto"/>
        <w:ind w:left="720" w:right="0" w:firstLine="0"/>
        <w:rPr>
          <w:sz w:val="28"/>
          <w:szCs w:val="28"/>
        </w:rPr>
      </w:pPr>
      <w:r w:rsidRPr="00103FE8">
        <w:rPr>
          <w:rFonts w:ascii="Calibri" w:eastAsia="Calibri" w:hAnsi="Calibri" w:cs="Calibri"/>
          <w:sz w:val="28"/>
          <w:szCs w:val="28"/>
        </w:rPr>
        <w:t xml:space="preserve"> </w:t>
      </w:r>
    </w:p>
    <w:p w:rsidR="00707249" w:rsidRDefault="005A0EBE">
      <w:pPr>
        <w:spacing w:after="0" w:line="259" w:lineRule="auto"/>
        <w:ind w:left="715" w:right="0"/>
      </w:pPr>
      <w:r>
        <w:rPr>
          <w:rFonts w:ascii="Segoe UI" w:eastAsia="Segoe UI" w:hAnsi="Segoe UI" w:cs="Segoe UI"/>
          <w:b/>
          <w:sz w:val="26"/>
        </w:rPr>
        <w:t xml:space="preserve">Objectives: </w:t>
      </w:r>
    </w:p>
    <w:p w:rsidR="00707249" w:rsidRDefault="005A0EBE">
      <w:pPr>
        <w:spacing w:after="11" w:line="259" w:lineRule="auto"/>
        <w:ind w:left="720" w:right="0" w:firstLine="0"/>
      </w:pPr>
      <w:r>
        <w:rPr>
          <w:rFonts w:ascii="Calibri" w:eastAsia="Calibri" w:hAnsi="Calibri" w:cs="Calibri"/>
          <w:b/>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The first step is to clearly define the problem we aim to solve with predictive analytics. This involves identifying a specific use case that has practical value. </w:t>
      </w:r>
    </w:p>
    <w:p w:rsidR="00103FE8" w:rsidRDefault="00103FE8" w:rsidP="00103FE8">
      <w:pPr>
        <w:spacing w:after="55" w:line="259" w:lineRule="auto"/>
        <w:ind w:left="0" w:right="0" w:firstLine="0"/>
      </w:pPr>
      <w:r>
        <w:t xml:space="preserve">            </w:t>
      </w:r>
      <w:r>
        <w:rPr>
          <w:rFonts w:ascii="Segoe UI" w:eastAsia="Segoe UI" w:hAnsi="Segoe UI" w:cs="Segoe UI"/>
          <w:b/>
          <w:sz w:val="26"/>
        </w:rPr>
        <w:t xml:space="preserve">Action Steps:  </w:t>
      </w:r>
    </w:p>
    <w:p w:rsidR="00103FE8" w:rsidRDefault="00103FE8">
      <w:pPr>
        <w:spacing w:after="18" w:line="259" w:lineRule="auto"/>
        <w:ind w:left="720" w:right="0" w:firstLine="0"/>
      </w:pPr>
    </w:p>
    <w:p w:rsidR="00707249" w:rsidRPr="00263B22" w:rsidRDefault="005A0EBE">
      <w:pPr>
        <w:numPr>
          <w:ilvl w:val="2"/>
          <w:numId w:val="2"/>
        </w:numPr>
        <w:ind w:right="48" w:hanging="360"/>
        <w:rPr>
          <w:sz w:val="28"/>
          <w:szCs w:val="28"/>
        </w:rPr>
      </w:pPr>
      <w:r w:rsidRPr="00263B22">
        <w:rPr>
          <w:sz w:val="28"/>
          <w:szCs w:val="28"/>
        </w:rPr>
        <w:t xml:space="preserve">Conduct stakeholder interviews and gather insights to understand the business needs. </w:t>
      </w:r>
    </w:p>
    <w:p w:rsidR="00707249" w:rsidRPr="00263B22" w:rsidRDefault="005A0EBE">
      <w:pPr>
        <w:numPr>
          <w:ilvl w:val="2"/>
          <w:numId w:val="2"/>
        </w:numPr>
        <w:ind w:right="48" w:hanging="360"/>
        <w:rPr>
          <w:sz w:val="28"/>
          <w:szCs w:val="28"/>
        </w:rPr>
      </w:pPr>
      <w:r w:rsidRPr="00263B22">
        <w:rPr>
          <w:sz w:val="28"/>
          <w:szCs w:val="28"/>
        </w:rPr>
        <w:t xml:space="preserve">Identify potential use cases, such as predicting customer churn, forecasting sales, or optimizing resource allocation. </w:t>
      </w:r>
    </w:p>
    <w:p w:rsidR="00707249" w:rsidRPr="00263B22" w:rsidRDefault="005A0EBE">
      <w:pPr>
        <w:numPr>
          <w:ilvl w:val="2"/>
          <w:numId w:val="2"/>
        </w:numPr>
        <w:ind w:right="48" w:hanging="360"/>
        <w:rPr>
          <w:sz w:val="28"/>
          <w:szCs w:val="28"/>
        </w:rPr>
      </w:pPr>
      <w:r w:rsidRPr="00263B22">
        <w:rPr>
          <w:sz w:val="28"/>
          <w:szCs w:val="28"/>
        </w:rPr>
        <w:t xml:space="preserve">Select one use case that aligns with business goals and data availability. </w:t>
      </w:r>
    </w:p>
    <w:p w:rsidR="00707249" w:rsidRPr="00263B22" w:rsidRDefault="005A0EBE">
      <w:pPr>
        <w:spacing w:after="116" w:line="259" w:lineRule="auto"/>
        <w:ind w:left="720" w:right="0" w:firstLine="0"/>
        <w:rPr>
          <w:sz w:val="28"/>
          <w:szCs w:val="28"/>
        </w:rPr>
      </w:pPr>
      <w:r w:rsidRPr="00263B22">
        <w:rPr>
          <w:rFonts w:ascii="Calibri" w:eastAsia="Calibri" w:hAnsi="Calibri" w:cs="Calibri"/>
          <w:b/>
          <w:sz w:val="28"/>
          <w:szCs w:val="28"/>
        </w:rPr>
        <w:t xml:space="preserve"> </w:t>
      </w:r>
    </w:p>
    <w:p w:rsidR="00707249" w:rsidRDefault="00707249" w:rsidP="000177A8">
      <w:pPr>
        <w:spacing w:after="0" w:line="259" w:lineRule="auto"/>
        <w:ind w:right="0"/>
      </w:pPr>
    </w:p>
    <w:p w:rsidR="00707249" w:rsidRDefault="005A0EBE">
      <w:pPr>
        <w:spacing w:after="11" w:line="259" w:lineRule="auto"/>
        <w:ind w:left="720" w:right="0" w:firstLine="0"/>
      </w:pPr>
      <w:r>
        <w:rPr>
          <w:rFonts w:ascii="Calibri" w:eastAsia="Calibri" w:hAnsi="Calibri" w:cs="Calibri"/>
          <w:b/>
          <w:sz w:val="22"/>
        </w:rPr>
        <w:t xml:space="preserve"> </w:t>
      </w:r>
    </w:p>
    <w:p w:rsidR="000177A8" w:rsidRDefault="000177A8" w:rsidP="000177A8">
      <w:pPr>
        <w:numPr>
          <w:ilvl w:val="0"/>
          <w:numId w:val="1"/>
        </w:numPr>
        <w:spacing w:after="0" w:line="259" w:lineRule="auto"/>
        <w:ind w:right="0" w:hanging="360"/>
      </w:pPr>
      <w:r>
        <w:rPr>
          <w:rFonts w:ascii="Segoe UI" w:eastAsia="Segoe UI" w:hAnsi="Segoe UI" w:cs="Segoe UI"/>
          <w:b/>
          <w:sz w:val="26"/>
        </w:rPr>
        <w:t xml:space="preserve">Dataset Selection: </w:t>
      </w:r>
    </w:p>
    <w:p w:rsidR="000177A8" w:rsidRDefault="000177A8">
      <w:pPr>
        <w:ind w:left="730" w:right="48"/>
      </w:pPr>
    </w:p>
    <w:p w:rsidR="00707249" w:rsidRDefault="000177A8">
      <w:pPr>
        <w:ind w:left="730" w:right="48"/>
        <w:rPr>
          <w:sz w:val="28"/>
          <w:szCs w:val="28"/>
        </w:rPr>
      </w:pPr>
      <w:r w:rsidRPr="00263B22">
        <w:rPr>
          <w:sz w:val="28"/>
          <w:szCs w:val="28"/>
        </w:rPr>
        <w:t xml:space="preserve">         </w:t>
      </w:r>
      <w:r w:rsidR="005A0EBE" w:rsidRPr="00263B22">
        <w:rPr>
          <w:sz w:val="28"/>
          <w:szCs w:val="28"/>
        </w:rPr>
        <w:t xml:space="preserve">Choose an appropriate dataset that aligns with the selected predictive use case. The dataset should contain relevant features and historical data necessary for model training. </w:t>
      </w:r>
    </w:p>
    <w:p w:rsidR="00103FE8" w:rsidRDefault="00103FE8">
      <w:pPr>
        <w:ind w:left="730" w:right="48"/>
        <w:rPr>
          <w:sz w:val="28"/>
          <w:szCs w:val="28"/>
        </w:rPr>
      </w:pPr>
    </w:p>
    <w:p w:rsidR="00103FE8" w:rsidRPr="00263B22" w:rsidRDefault="00103FE8">
      <w:pPr>
        <w:ind w:left="730" w:right="48"/>
        <w:rPr>
          <w:sz w:val="28"/>
          <w:szCs w:val="28"/>
        </w:rPr>
      </w:pPr>
      <w:r>
        <w:rPr>
          <w:sz w:val="28"/>
          <w:szCs w:val="28"/>
        </w:rPr>
        <w:t xml:space="preserve">         </w:t>
      </w:r>
      <w:r w:rsidRPr="00103FE8">
        <w:rPr>
          <w:sz w:val="28"/>
          <w:szCs w:val="28"/>
        </w:rPr>
        <w:t>Use cases are examples of real users using your product</w:t>
      </w:r>
      <w:r>
        <w:rPr>
          <w:sz w:val="28"/>
          <w:szCs w:val="28"/>
        </w:rPr>
        <w:t>s.</w:t>
      </w:r>
    </w:p>
    <w:p w:rsidR="00707249" w:rsidRDefault="005A0EBE">
      <w:pPr>
        <w:spacing w:after="55" w:line="259" w:lineRule="auto"/>
        <w:ind w:left="720" w:right="0" w:firstLine="0"/>
      </w:pPr>
      <w:r>
        <w:t xml:space="preserve"> </w:t>
      </w:r>
    </w:p>
    <w:p w:rsidR="00707249" w:rsidRDefault="005A0EBE">
      <w:pPr>
        <w:spacing w:after="0" w:line="259" w:lineRule="auto"/>
        <w:ind w:left="715" w:right="0"/>
      </w:pPr>
      <w:r>
        <w:rPr>
          <w:rFonts w:ascii="Segoe UI" w:eastAsia="Segoe UI" w:hAnsi="Segoe UI" w:cs="Segoe UI"/>
          <w:b/>
          <w:sz w:val="26"/>
        </w:rPr>
        <w:t xml:space="preserve">Objectives: </w:t>
      </w:r>
    </w:p>
    <w:p w:rsidR="00707249" w:rsidRPr="00263B22" w:rsidRDefault="005A0EBE">
      <w:pPr>
        <w:spacing w:after="14" w:line="259" w:lineRule="auto"/>
        <w:ind w:left="720" w:right="0" w:firstLine="0"/>
        <w:rPr>
          <w:sz w:val="28"/>
          <w:szCs w:val="28"/>
        </w:rPr>
      </w:pPr>
      <w:r>
        <w:rPr>
          <w:rFonts w:ascii="Calibri" w:eastAsia="Calibri" w:hAnsi="Calibri" w:cs="Calibri"/>
          <w:b/>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To build an effective predictive model, we need high-quality data that includes historical records and relevant features. </w:t>
      </w:r>
    </w:p>
    <w:p w:rsidR="00707249" w:rsidRPr="00263B22" w:rsidRDefault="005A0EBE">
      <w:pPr>
        <w:spacing w:after="0" w:line="259" w:lineRule="auto"/>
        <w:ind w:left="720" w:right="0" w:firstLine="0"/>
        <w:rPr>
          <w:sz w:val="28"/>
          <w:szCs w:val="28"/>
        </w:rPr>
      </w:pPr>
      <w:r w:rsidRPr="00263B22">
        <w:rPr>
          <w:rFonts w:ascii="Calibri" w:eastAsia="Calibri" w:hAnsi="Calibri" w:cs="Calibri"/>
          <w:sz w:val="28"/>
          <w:szCs w:val="28"/>
        </w:rPr>
        <w:t xml:space="preserve"> </w:t>
      </w:r>
    </w:p>
    <w:p w:rsidR="00707249" w:rsidRDefault="005A0EBE">
      <w:pPr>
        <w:spacing w:after="0" w:line="259" w:lineRule="auto"/>
        <w:ind w:left="720" w:right="0" w:firstLine="0"/>
      </w:pPr>
      <w:r>
        <w:rPr>
          <w:rFonts w:ascii="Calibri" w:eastAsia="Calibri" w:hAnsi="Calibri" w:cs="Calibri"/>
          <w:b/>
          <w:sz w:val="22"/>
        </w:rPr>
        <w:t xml:space="preserve"> </w:t>
      </w:r>
    </w:p>
    <w:p w:rsidR="00707249" w:rsidRDefault="005A0EBE">
      <w:pPr>
        <w:spacing w:after="0" w:line="259" w:lineRule="auto"/>
        <w:ind w:left="720" w:right="0" w:firstLine="0"/>
      </w:pPr>
      <w:r>
        <w:rPr>
          <w:rFonts w:ascii="Calibri" w:eastAsia="Calibri" w:hAnsi="Calibri" w:cs="Calibri"/>
          <w:b/>
          <w:sz w:val="22"/>
        </w:rPr>
        <w:t xml:space="preserve"> </w:t>
      </w:r>
    </w:p>
    <w:p w:rsidR="00707249" w:rsidRDefault="005A0EBE">
      <w:pPr>
        <w:spacing w:after="72" w:line="259" w:lineRule="auto"/>
        <w:ind w:left="720" w:right="0" w:firstLine="0"/>
      </w:pPr>
      <w:r>
        <w:rPr>
          <w:rFonts w:ascii="Calibri" w:eastAsia="Calibri" w:hAnsi="Calibri" w:cs="Calibri"/>
          <w:b/>
          <w:sz w:val="22"/>
        </w:rPr>
        <w:t xml:space="preserve"> </w:t>
      </w:r>
    </w:p>
    <w:p w:rsidR="00707249" w:rsidRDefault="005A0EBE">
      <w:pPr>
        <w:spacing w:after="0" w:line="259" w:lineRule="auto"/>
        <w:ind w:left="715" w:right="0"/>
      </w:pPr>
      <w:r>
        <w:rPr>
          <w:rFonts w:ascii="Segoe UI" w:eastAsia="Segoe UI" w:hAnsi="Segoe UI" w:cs="Segoe UI"/>
          <w:b/>
          <w:sz w:val="26"/>
        </w:rPr>
        <w:t xml:space="preserve">Action Steps: </w:t>
      </w:r>
    </w:p>
    <w:p w:rsidR="00707249" w:rsidRDefault="005A0EBE">
      <w:pPr>
        <w:spacing w:after="18" w:line="259" w:lineRule="auto"/>
        <w:ind w:left="720" w:right="0" w:firstLine="0"/>
      </w:pPr>
      <w:r>
        <w:rPr>
          <w:rFonts w:ascii="Calibri" w:eastAsia="Calibri" w:hAnsi="Calibri" w:cs="Calibri"/>
          <w:b/>
          <w:sz w:val="22"/>
        </w:rPr>
        <w:t xml:space="preserve"> </w:t>
      </w:r>
    </w:p>
    <w:p w:rsidR="00707249" w:rsidRPr="00263B22" w:rsidRDefault="005A0EBE">
      <w:pPr>
        <w:numPr>
          <w:ilvl w:val="1"/>
          <w:numId w:val="1"/>
        </w:numPr>
        <w:ind w:right="48" w:hanging="360"/>
        <w:rPr>
          <w:sz w:val="28"/>
          <w:szCs w:val="28"/>
        </w:rPr>
      </w:pPr>
      <w:r w:rsidRPr="00263B22">
        <w:rPr>
          <w:sz w:val="28"/>
          <w:szCs w:val="28"/>
        </w:rPr>
        <w:t xml:space="preserve">Explore available data sources, including internal databases and external datasets. </w:t>
      </w:r>
    </w:p>
    <w:p w:rsidR="00707249" w:rsidRPr="00263B22" w:rsidRDefault="005A0EBE">
      <w:pPr>
        <w:numPr>
          <w:ilvl w:val="1"/>
          <w:numId w:val="1"/>
        </w:numPr>
        <w:ind w:right="48" w:hanging="360"/>
        <w:rPr>
          <w:sz w:val="28"/>
          <w:szCs w:val="28"/>
        </w:rPr>
      </w:pPr>
      <w:r w:rsidRPr="00263B22">
        <w:rPr>
          <w:sz w:val="28"/>
          <w:szCs w:val="28"/>
        </w:rPr>
        <w:t xml:space="preserve">Evaluate the quality and completeness of potential datasets. </w:t>
      </w:r>
    </w:p>
    <w:p w:rsidR="00707249" w:rsidRDefault="005A0EBE">
      <w:pPr>
        <w:numPr>
          <w:ilvl w:val="1"/>
          <w:numId w:val="1"/>
        </w:numPr>
        <w:ind w:right="48" w:hanging="360"/>
      </w:pPr>
      <w:r w:rsidRPr="00263B22">
        <w:rPr>
          <w:sz w:val="28"/>
          <w:szCs w:val="28"/>
        </w:rPr>
        <w:t>Select a dataset that aligns with the chosen predictive use case and contains the necessary attributes for model training</w:t>
      </w:r>
      <w:r>
        <w:t xml:space="preserve">. </w:t>
      </w:r>
    </w:p>
    <w:p w:rsidR="00707249" w:rsidRDefault="005A0EBE">
      <w:pPr>
        <w:spacing w:after="116" w:line="259" w:lineRule="auto"/>
        <w:ind w:left="720" w:right="0" w:firstLine="0"/>
      </w:pPr>
      <w:r>
        <w:rPr>
          <w:rFonts w:ascii="Calibri" w:eastAsia="Calibri" w:hAnsi="Calibri" w:cs="Calibri"/>
          <w:b/>
          <w:sz w:val="22"/>
        </w:rPr>
        <w:t xml:space="preserve"> </w:t>
      </w:r>
    </w:p>
    <w:p w:rsidR="00223040" w:rsidRPr="00223040" w:rsidRDefault="00223040" w:rsidP="00223040">
      <w:pPr>
        <w:numPr>
          <w:ilvl w:val="0"/>
          <w:numId w:val="1"/>
        </w:numPr>
        <w:spacing w:after="0" w:line="259" w:lineRule="auto"/>
        <w:ind w:right="0" w:hanging="360"/>
      </w:pPr>
      <w:r>
        <w:rPr>
          <w:rFonts w:ascii="Segoe UI" w:eastAsia="Segoe UI" w:hAnsi="Segoe UI" w:cs="Segoe UI"/>
          <w:b/>
          <w:sz w:val="26"/>
        </w:rPr>
        <w:t>Model Training:</w:t>
      </w:r>
    </w:p>
    <w:p w:rsidR="00707249" w:rsidRDefault="00103FE8" w:rsidP="00223040">
      <w:pPr>
        <w:spacing w:after="0" w:line="259" w:lineRule="auto"/>
        <w:ind w:left="720" w:right="0" w:firstLine="0"/>
      </w:pPr>
      <w:r w:rsidRPr="00223040">
        <w:rPr>
          <w:rFonts w:ascii="Segoe UI" w:eastAsia="Segoe UI" w:hAnsi="Segoe UI" w:cs="Segoe UI"/>
          <w:b/>
          <w:sz w:val="26"/>
        </w:rPr>
        <w:t xml:space="preserve">     </w:t>
      </w:r>
      <w:r w:rsidR="005A0EBE" w:rsidRPr="00223040">
        <w:rPr>
          <w:sz w:val="28"/>
          <w:szCs w:val="28"/>
        </w:rPr>
        <w:t>Select a suitable machine learning algorithm for the predictive task. Utilize IBM Cloud Watson Studio's tools and resources to preprocess the dataset, train the machine learning model, and evaluate its performance</w:t>
      </w:r>
      <w:r w:rsidR="005A0EBE" w:rsidRPr="00223040">
        <w:rPr>
          <w:rFonts w:ascii="Calibri" w:eastAsia="Calibri" w:hAnsi="Calibri" w:cs="Calibri"/>
          <w:sz w:val="22"/>
        </w:rPr>
        <w:t xml:space="preserve">. </w:t>
      </w:r>
    </w:p>
    <w:p w:rsidR="00707249" w:rsidRDefault="005A0EBE">
      <w:pPr>
        <w:spacing w:after="71" w:line="259" w:lineRule="auto"/>
        <w:ind w:left="720" w:right="0" w:firstLine="0"/>
      </w:pPr>
      <w:r>
        <w:rPr>
          <w:rFonts w:ascii="Calibri" w:eastAsia="Calibri" w:hAnsi="Calibri" w:cs="Calibri"/>
          <w:sz w:val="22"/>
        </w:rPr>
        <w:t xml:space="preserve"> </w:t>
      </w:r>
    </w:p>
    <w:p w:rsidR="00707249" w:rsidRDefault="005A0EBE">
      <w:pPr>
        <w:spacing w:after="0" w:line="259" w:lineRule="auto"/>
        <w:ind w:left="715" w:right="0"/>
      </w:pPr>
      <w:r>
        <w:rPr>
          <w:rFonts w:ascii="Segoe UI" w:eastAsia="Segoe UI" w:hAnsi="Segoe UI" w:cs="Segoe UI"/>
          <w:b/>
          <w:sz w:val="26"/>
        </w:rPr>
        <w:t xml:space="preserve">Objectives: </w:t>
      </w:r>
      <w:r>
        <w:rPr>
          <w:rFonts w:ascii="Segoe UI" w:eastAsia="Segoe UI" w:hAnsi="Segoe UI" w:cs="Segoe UI"/>
          <w:sz w:val="26"/>
        </w:rPr>
        <w:t xml:space="preserve"> </w:t>
      </w:r>
    </w:p>
    <w:p w:rsidR="00707249" w:rsidRDefault="005A0EBE">
      <w:pPr>
        <w:spacing w:after="14" w:line="259" w:lineRule="auto"/>
        <w:ind w:left="720" w:right="0" w:firstLine="0"/>
      </w:pPr>
      <w:r>
        <w:rPr>
          <w:rFonts w:ascii="Calibri" w:eastAsia="Calibri" w:hAnsi="Calibri" w:cs="Calibri"/>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Train a machine learning model that can make accurate predictions based on historical data. </w:t>
      </w:r>
    </w:p>
    <w:p w:rsidR="00707249" w:rsidRPr="00263B22" w:rsidRDefault="005A0EBE">
      <w:pPr>
        <w:spacing w:after="55" w:line="259" w:lineRule="auto"/>
        <w:ind w:left="720" w:right="0" w:firstLine="0"/>
        <w:rPr>
          <w:sz w:val="28"/>
          <w:szCs w:val="28"/>
        </w:rPr>
      </w:pPr>
      <w:r w:rsidRPr="00263B22">
        <w:rPr>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Action Steps:</w:t>
      </w:r>
      <w:r w:rsidRPr="00263B22">
        <w:rPr>
          <w:rFonts w:ascii="Segoe UI" w:eastAsia="Segoe UI" w:hAnsi="Segoe UI" w:cs="Segoe UI"/>
          <w:sz w:val="28"/>
          <w:szCs w:val="28"/>
        </w:rPr>
        <w:t xml:space="preserve"> </w:t>
      </w:r>
    </w:p>
    <w:p w:rsidR="00707249" w:rsidRPr="00263B22" w:rsidRDefault="005A0EBE">
      <w:pPr>
        <w:spacing w:after="15"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numPr>
          <w:ilvl w:val="1"/>
          <w:numId w:val="1"/>
        </w:numPr>
        <w:ind w:right="48" w:hanging="360"/>
        <w:rPr>
          <w:sz w:val="28"/>
          <w:szCs w:val="28"/>
        </w:rPr>
      </w:pPr>
      <w:r w:rsidRPr="00263B22">
        <w:rPr>
          <w:sz w:val="28"/>
          <w:szCs w:val="28"/>
        </w:rPr>
        <w:t xml:space="preserve">Preprocess the selected dataset by handling missing values, feature engineering, and data scaling. </w:t>
      </w:r>
    </w:p>
    <w:p w:rsidR="00707249" w:rsidRPr="00263B22" w:rsidRDefault="005A0EBE">
      <w:pPr>
        <w:numPr>
          <w:ilvl w:val="1"/>
          <w:numId w:val="1"/>
        </w:numPr>
        <w:ind w:right="48" w:hanging="360"/>
        <w:rPr>
          <w:sz w:val="28"/>
          <w:szCs w:val="28"/>
        </w:rPr>
      </w:pPr>
      <w:r w:rsidRPr="00263B22">
        <w:rPr>
          <w:sz w:val="28"/>
          <w:szCs w:val="28"/>
        </w:rPr>
        <w:t xml:space="preserve">Choose an appropriate machine learning algorithm (e.g., regression, classification, time series forecasting) based on the nature of the problem. </w:t>
      </w:r>
    </w:p>
    <w:p w:rsidR="00707249" w:rsidRPr="00263B22" w:rsidRDefault="005A0EBE">
      <w:pPr>
        <w:numPr>
          <w:ilvl w:val="1"/>
          <w:numId w:val="1"/>
        </w:numPr>
        <w:ind w:right="48" w:hanging="360"/>
        <w:rPr>
          <w:sz w:val="28"/>
          <w:szCs w:val="28"/>
        </w:rPr>
      </w:pPr>
      <w:r w:rsidRPr="00263B22">
        <w:rPr>
          <w:sz w:val="28"/>
          <w:szCs w:val="28"/>
        </w:rPr>
        <w:t xml:space="preserve">Split the data into training and validation sets for model evaluation. </w:t>
      </w:r>
    </w:p>
    <w:p w:rsidR="00707249" w:rsidRPr="00263B22" w:rsidRDefault="005A0EBE">
      <w:pPr>
        <w:numPr>
          <w:ilvl w:val="1"/>
          <w:numId w:val="1"/>
        </w:numPr>
        <w:ind w:right="48" w:hanging="360"/>
        <w:rPr>
          <w:sz w:val="28"/>
          <w:szCs w:val="28"/>
        </w:rPr>
      </w:pPr>
      <w:r w:rsidRPr="00263B22">
        <w:rPr>
          <w:sz w:val="28"/>
          <w:szCs w:val="28"/>
        </w:rPr>
        <w:t xml:space="preserve">Train and fine-tune the model using IBM Cloud Watson Studio's tools. </w:t>
      </w:r>
    </w:p>
    <w:p w:rsidR="00707249" w:rsidRPr="00263B22" w:rsidRDefault="005A0EBE">
      <w:pPr>
        <w:numPr>
          <w:ilvl w:val="1"/>
          <w:numId w:val="1"/>
        </w:numPr>
        <w:ind w:right="48" w:hanging="360"/>
        <w:rPr>
          <w:sz w:val="28"/>
          <w:szCs w:val="28"/>
        </w:rPr>
      </w:pPr>
      <w:r w:rsidRPr="00263B22">
        <w:rPr>
          <w:sz w:val="28"/>
          <w:szCs w:val="28"/>
        </w:rPr>
        <w:t xml:space="preserve">the model's performance through metrics like accuracy, precision, recall, or RMSE (Root Mean Square Error). </w:t>
      </w:r>
    </w:p>
    <w:p w:rsidR="00707249" w:rsidRPr="00263B22" w:rsidRDefault="005A0EBE">
      <w:pPr>
        <w:spacing w:after="100" w:line="259" w:lineRule="auto"/>
        <w:ind w:left="720" w:right="0" w:firstLine="0"/>
        <w:rPr>
          <w:sz w:val="28"/>
          <w:szCs w:val="28"/>
        </w:rPr>
      </w:pPr>
      <w:r w:rsidRPr="00263B22">
        <w:rPr>
          <w:sz w:val="28"/>
          <w:szCs w:val="28"/>
        </w:rPr>
        <w:t xml:space="preserve"> </w:t>
      </w:r>
    </w:p>
    <w:p w:rsidR="00707249" w:rsidRPr="00263B22" w:rsidRDefault="005A0EBE">
      <w:pPr>
        <w:numPr>
          <w:ilvl w:val="0"/>
          <w:numId w:val="1"/>
        </w:numPr>
        <w:spacing w:after="0" w:line="259" w:lineRule="auto"/>
        <w:ind w:right="0" w:hanging="360"/>
        <w:rPr>
          <w:sz w:val="28"/>
          <w:szCs w:val="28"/>
        </w:rPr>
      </w:pPr>
      <w:r w:rsidRPr="00263B22">
        <w:rPr>
          <w:rFonts w:ascii="Segoe UI" w:eastAsia="Segoe UI" w:hAnsi="Segoe UI" w:cs="Segoe UI"/>
          <w:b/>
          <w:sz w:val="28"/>
          <w:szCs w:val="28"/>
        </w:rPr>
        <w:t xml:space="preserve">Model Deployment: </w:t>
      </w:r>
    </w:p>
    <w:p w:rsidR="00707249" w:rsidRPr="00263B22" w:rsidRDefault="005A0EBE">
      <w:pPr>
        <w:spacing w:after="11" w:line="259" w:lineRule="auto"/>
        <w:ind w:left="720" w:right="0" w:firstLine="0"/>
        <w:rPr>
          <w:sz w:val="28"/>
          <w:szCs w:val="28"/>
        </w:rPr>
      </w:pPr>
      <w:r w:rsidRPr="00263B22">
        <w:rPr>
          <w:rFonts w:ascii="Calibri" w:eastAsia="Calibri" w:hAnsi="Calibri" w:cs="Calibri"/>
          <w:b/>
          <w:sz w:val="28"/>
          <w:szCs w:val="28"/>
        </w:rPr>
        <w:t xml:space="preserve"> </w:t>
      </w:r>
    </w:p>
    <w:p w:rsidR="00707249" w:rsidRPr="00263B22" w:rsidRDefault="000177A8">
      <w:pPr>
        <w:spacing w:after="0"/>
        <w:ind w:left="720" w:right="56" w:firstLine="0"/>
        <w:jc w:val="both"/>
        <w:rPr>
          <w:sz w:val="28"/>
          <w:szCs w:val="28"/>
        </w:rPr>
      </w:pPr>
      <w:r w:rsidRPr="00263B22">
        <w:rPr>
          <w:sz w:val="28"/>
          <w:szCs w:val="28"/>
        </w:rPr>
        <w:t xml:space="preserve">         </w:t>
      </w:r>
      <w:r w:rsidR="005A0EBE" w:rsidRPr="00263B22">
        <w:rPr>
          <w:sz w:val="28"/>
          <w:szCs w:val="28"/>
        </w:rPr>
        <w:t xml:space="preserve">Deploy the trained machine learning model as a web service using IBM Cloud Watson Studio's deployment capabilities. This step ensures that the model can be accessed and utilized via API endpoints. </w:t>
      </w:r>
    </w:p>
    <w:p w:rsidR="00707249" w:rsidRPr="00263B22" w:rsidRDefault="005A0EBE" w:rsidP="00223040">
      <w:pPr>
        <w:spacing w:after="58" w:line="259" w:lineRule="auto"/>
        <w:ind w:left="0" w:right="0" w:firstLine="0"/>
        <w:rPr>
          <w:sz w:val="28"/>
          <w:szCs w:val="28"/>
        </w:rPr>
      </w:pPr>
      <w:r w:rsidRPr="00263B22">
        <w:rPr>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 xml:space="preserve">Objectives: </w:t>
      </w:r>
      <w:r w:rsidRPr="00263B22">
        <w:rPr>
          <w:rFonts w:ascii="Segoe UI" w:eastAsia="Segoe UI" w:hAnsi="Segoe UI" w:cs="Segoe UI"/>
          <w:sz w:val="28"/>
          <w:szCs w:val="28"/>
        </w:rPr>
        <w:t xml:space="preserve"> </w:t>
      </w:r>
    </w:p>
    <w:p w:rsidR="00707249" w:rsidRPr="00263B22" w:rsidRDefault="005A0EBE">
      <w:pPr>
        <w:spacing w:after="14"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Deploy the trained machine learning model as a web service to make it accessible for real-time predictions. </w:t>
      </w:r>
    </w:p>
    <w:p w:rsidR="00707249" w:rsidRPr="00263B22" w:rsidRDefault="005A0EBE">
      <w:pPr>
        <w:spacing w:after="0"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 xml:space="preserve">Action Steps: </w:t>
      </w:r>
      <w:r w:rsidRPr="00263B22">
        <w:rPr>
          <w:rFonts w:ascii="Segoe UI" w:eastAsia="Segoe UI" w:hAnsi="Segoe UI" w:cs="Segoe UI"/>
          <w:sz w:val="28"/>
          <w:szCs w:val="28"/>
        </w:rPr>
        <w:t xml:space="preserve"> </w:t>
      </w:r>
    </w:p>
    <w:p w:rsidR="00707249" w:rsidRPr="00263B22" w:rsidRDefault="005A0EBE">
      <w:pPr>
        <w:spacing w:after="18"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numPr>
          <w:ilvl w:val="1"/>
          <w:numId w:val="1"/>
        </w:numPr>
        <w:ind w:right="48" w:hanging="360"/>
        <w:rPr>
          <w:sz w:val="28"/>
          <w:szCs w:val="28"/>
        </w:rPr>
      </w:pPr>
      <w:r w:rsidRPr="00263B22">
        <w:rPr>
          <w:sz w:val="28"/>
          <w:szCs w:val="28"/>
        </w:rPr>
        <w:t xml:space="preserve">Utilize IBM Cloud Watson Studio's deployment capabilities to package the model. </w:t>
      </w:r>
    </w:p>
    <w:p w:rsidR="00707249" w:rsidRPr="00263B22" w:rsidRDefault="005A0EBE">
      <w:pPr>
        <w:numPr>
          <w:ilvl w:val="1"/>
          <w:numId w:val="1"/>
        </w:numPr>
        <w:ind w:right="48" w:hanging="360"/>
        <w:rPr>
          <w:sz w:val="28"/>
          <w:szCs w:val="28"/>
        </w:rPr>
      </w:pPr>
      <w:r w:rsidRPr="00263B22">
        <w:rPr>
          <w:sz w:val="28"/>
          <w:szCs w:val="28"/>
        </w:rPr>
        <w:t xml:space="preserve">Set up API endpoints to enable external applications to interact with the model. </w:t>
      </w:r>
    </w:p>
    <w:p w:rsidR="00707249" w:rsidRPr="00263B22" w:rsidRDefault="005A0EBE">
      <w:pPr>
        <w:numPr>
          <w:ilvl w:val="1"/>
          <w:numId w:val="1"/>
        </w:numPr>
        <w:ind w:right="48" w:hanging="360"/>
        <w:rPr>
          <w:sz w:val="28"/>
          <w:szCs w:val="28"/>
        </w:rPr>
      </w:pPr>
      <w:r w:rsidRPr="00263B22">
        <w:rPr>
          <w:sz w:val="28"/>
          <w:szCs w:val="28"/>
        </w:rPr>
        <w:t xml:space="preserve">Ensure scalability, security, and reliability of the deployed service. </w:t>
      </w:r>
    </w:p>
    <w:p w:rsidR="00707249" w:rsidRPr="00263B22" w:rsidRDefault="005A0EBE">
      <w:pPr>
        <w:spacing w:after="115" w:line="259" w:lineRule="auto"/>
        <w:ind w:left="720" w:right="0" w:firstLine="0"/>
        <w:rPr>
          <w:sz w:val="28"/>
          <w:szCs w:val="28"/>
        </w:rPr>
      </w:pPr>
      <w:r w:rsidRPr="00263B22">
        <w:rPr>
          <w:rFonts w:ascii="Calibri" w:eastAsia="Calibri" w:hAnsi="Calibri" w:cs="Calibri"/>
          <w:sz w:val="28"/>
          <w:szCs w:val="28"/>
        </w:rPr>
        <w:t xml:space="preserve"> </w:t>
      </w:r>
    </w:p>
    <w:p w:rsidR="00103FE8" w:rsidRPr="00103FE8" w:rsidRDefault="00103FE8" w:rsidP="00103FE8">
      <w:pPr>
        <w:spacing w:after="0" w:line="259" w:lineRule="auto"/>
        <w:ind w:left="720" w:right="0" w:firstLine="0"/>
        <w:rPr>
          <w:sz w:val="28"/>
          <w:szCs w:val="28"/>
        </w:rPr>
      </w:pPr>
    </w:p>
    <w:p w:rsidR="00707249" w:rsidRPr="00FD3229" w:rsidRDefault="00103FE8" w:rsidP="00FD3229">
      <w:pPr>
        <w:spacing w:after="0" w:line="259" w:lineRule="auto"/>
        <w:ind w:left="360" w:right="0" w:firstLine="0"/>
        <w:rPr>
          <w:sz w:val="28"/>
          <w:szCs w:val="28"/>
        </w:rPr>
      </w:pPr>
      <w:r>
        <w:rPr>
          <w:rFonts w:ascii="Segoe UI" w:eastAsia="Segoe UI" w:hAnsi="Segoe UI" w:cs="Segoe UI"/>
          <w:b/>
          <w:sz w:val="28"/>
          <w:szCs w:val="28"/>
        </w:rPr>
        <w:t>5.</w:t>
      </w:r>
      <w:r w:rsidR="005A0EBE" w:rsidRPr="00263B22">
        <w:rPr>
          <w:rFonts w:ascii="Segoe UI" w:eastAsia="Segoe UI" w:hAnsi="Segoe UI" w:cs="Segoe UI"/>
          <w:b/>
          <w:sz w:val="28"/>
          <w:szCs w:val="28"/>
        </w:rPr>
        <w:t xml:space="preserve">Integration: </w:t>
      </w:r>
    </w:p>
    <w:p w:rsidR="0019149C" w:rsidRDefault="0019149C" w:rsidP="0019149C">
      <w:pPr>
        <w:spacing w:after="102"/>
        <w:ind w:right="48"/>
        <w:rPr>
          <w:sz w:val="28"/>
          <w:szCs w:val="28"/>
        </w:rPr>
      </w:pPr>
      <w:r>
        <w:rPr>
          <w:sz w:val="28"/>
          <w:szCs w:val="28"/>
        </w:rPr>
        <w:t xml:space="preserve">     The model needs to be integrated with a proper application </w:t>
      </w:r>
      <w:proofErr w:type="spellStart"/>
      <w:r>
        <w:rPr>
          <w:sz w:val="28"/>
          <w:szCs w:val="28"/>
        </w:rPr>
        <w:t>thust</w:t>
      </w:r>
      <w:proofErr w:type="spellEnd"/>
      <w:r>
        <w:rPr>
          <w:sz w:val="28"/>
          <w:szCs w:val="28"/>
        </w:rPr>
        <w:t xml:space="preserve"> it needs to used </w:t>
      </w:r>
      <w:r w:rsidR="00285018">
        <w:rPr>
          <w:sz w:val="28"/>
          <w:szCs w:val="28"/>
        </w:rPr>
        <w:t>hence in our project we decided to use flask library in python to make it use publically</w:t>
      </w:r>
    </w:p>
    <w:p w:rsidR="00285018" w:rsidRDefault="00285018" w:rsidP="0019149C">
      <w:pPr>
        <w:spacing w:after="102"/>
        <w:ind w:right="48"/>
        <w:rPr>
          <w:sz w:val="28"/>
          <w:szCs w:val="28"/>
        </w:rPr>
      </w:pPr>
      <w:r>
        <w:rPr>
          <w:sz w:val="28"/>
          <w:szCs w:val="28"/>
        </w:rPr>
        <w:t xml:space="preserve">      The flask </w:t>
      </w:r>
      <w:r w:rsidR="000A5780">
        <w:rPr>
          <w:sz w:val="28"/>
          <w:szCs w:val="28"/>
        </w:rPr>
        <w:t xml:space="preserve">library needs a skeleton structure in html and </w:t>
      </w:r>
      <w:proofErr w:type="spellStart"/>
      <w:r w:rsidR="000A5780">
        <w:rPr>
          <w:sz w:val="28"/>
          <w:szCs w:val="28"/>
        </w:rPr>
        <w:t>css</w:t>
      </w:r>
      <w:proofErr w:type="spellEnd"/>
      <w:r w:rsidR="000A5780">
        <w:rPr>
          <w:sz w:val="28"/>
          <w:szCs w:val="28"/>
        </w:rPr>
        <w:t xml:space="preserve"> code and then it can be easily integrated</w:t>
      </w:r>
    </w:p>
    <w:p w:rsidR="00231B25" w:rsidRDefault="00231B25" w:rsidP="0019149C">
      <w:pPr>
        <w:spacing w:after="102"/>
        <w:ind w:right="48"/>
        <w:rPr>
          <w:sz w:val="28"/>
          <w:szCs w:val="28"/>
        </w:rPr>
      </w:pPr>
      <w:r>
        <w:rPr>
          <w:sz w:val="28"/>
          <w:szCs w:val="28"/>
        </w:rPr>
        <w:t># Import necessary libraries</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From flask import Flask, request, </w:t>
      </w:r>
      <w:proofErr w:type="spellStart"/>
      <w:r>
        <w:rPr>
          <w:sz w:val="28"/>
          <w:szCs w:val="28"/>
        </w:rPr>
        <w:t>render_template</w:t>
      </w:r>
      <w:proofErr w:type="spellEnd"/>
      <w:r>
        <w:rPr>
          <w:sz w:val="28"/>
          <w:szCs w:val="28"/>
        </w:rPr>
        <w:t xml:space="preserve"> </w:t>
      </w:r>
    </w:p>
    <w:p w:rsidR="00231B25" w:rsidRDefault="00231B25" w:rsidP="0019149C">
      <w:pPr>
        <w:spacing w:after="102"/>
        <w:ind w:right="48"/>
        <w:rPr>
          <w:sz w:val="28"/>
          <w:szCs w:val="28"/>
        </w:rPr>
      </w:pPr>
    </w:p>
    <w:p w:rsidR="00231B25" w:rsidRDefault="00231B25" w:rsidP="00FD3229">
      <w:pPr>
        <w:spacing w:after="102"/>
        <w:ind w:right="48"/>
        <w:rPr>
          <w:sz w:val="28"/>
          <w:szCs w:val="28"/>
        </w:rPr>
      </w:pPr>
      <w:r>
        <w:rPr>
          <w:sz w:val="28"/>
          <w:szCs w:val="28"/>
        </w:rPr>
        <w:t xml:space="preserve">Import </w:t>
      </w:r>
      <w:proofErr w:type="spellStart"/>
      <w:r>
        <w:rPr>
          <w:sz w:val="28"/>
          <w:szCs w:val="28"/>
        </w:rPr>
        <w:t>openai</w:t>
      </w:r>
      <w:proofErr w:type="spellEnd"/>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App =Flask(_name_)</w:t>
      </w:r>
    </w:p>
    <w:p w:rsidR="00231B25" w:rsidRDefault="00231B25" w:rsidP="00FD3229">
      <w:pPr>
        <w:spacing w:after="102"/>
        <w:ind w:left="0" w:right="48" w:firstLine="0"/>
        <w:rPr>
          <w:sz w:val="28"/>
          <w:szCs w:val="28"/>
        </w:rPr>
      </w:pPr>
    </w:p>
    <w:p w:rsidR="00231B25" w:rsidRDefault="00231B25" w:rsidP="0019149C">
      <w:pPr>
        <w:spacing w:after="102"/>
        <w:ind w:right="48"/>
        <w:rPr>
          <w:sz w:val="28"/>
          <w:szCs w:val="28"/>
        </w:rPr>
      </w:pPr>
    </w:p>
    <w:p w:rsidR="00231B25" w:rsidRDefault="00231B25" w:rsidP="00FD3229">
      <w:pPr>
        <w:spacing w:after="102"/>
        <w:ind w:right="48"/>
        <w:rPr>
          <w:sz w:val="28"/>
          <w:szCs w:val="28"/>
        </w:rPr>
      </w:pPr>
      <w:proofErr w:type="spellStart"/>
      <w:r>
        <w:rPr>
          <w:sz w:val="28"/>
          <w:szCs w:val="28"/>
        </w:rPr>
        <w:t>Openai.api_key</w:t>
      </w:r>
      <w:proofErr w:type="spellEnd"/>
      <w:r>
        <w:rPr>
          <w:sz w:val="28"/>
          <w:szCs w:val="28"/>
        </w:rPr>
        <w:t xml:space="preserve"> =’YOUR_API_KEY’</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@app.route(‘/’, methods=[‘GET’, ‘POST’])</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Def </w:t>
      </w:r>
      <w:proofErr w:type="spellStart"/>
      <w:r>
        <w:rPr>
          <w:sz w:val="28"/>
          <w:szCs w:val="28"/>
        </w:rPr>
        <w:t>upload_image</w:t>
      </w:r>
      <w:proofErr w:type="spellEnd"/>
      <w:r>
        <w:rPr>
          <w:sz w:val="28"/>
          <w:szCs w:val="28"/>
        </w:rPr>
        <w:t>():</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If </w:t>
      </w:r>
      <w:proofErr w:type="spellStart"/>
      <w:r>
        <w:rPr>
          <w:sz w:val="28"/>
          <w:szCs w:val="28"/>
        </w:rPr>
        <w:t>request.method</w:t>
      </w:r>
      <w:proofErr w:type="spellEnd"/>
      <w:r>
        <w:rPr>
          <w:sz w:val="28"/>
          <w:szCs w:val="28"/>
        </w:rPr>
        <w:t xml:space="preserve"> ==’POST’:</w:t>
      </w:r>
    </w:p>
    <w:p w:rsidR="00231B25" w:rsidRDefault="00231B25" w:rsidP="00FD3229">
      <w:pPr>
        <w:spacing w:after="102"/>
        <w:ind w:left="0" w:right="48" w:firstLine="0"/>
        <w:rPr>
          <w:sz w:val="28"/>
          <w:szCs w:val="28"/>
        </w:rPr>
      </w:pPr>
    </w:p>
    <w:p w:rsidR="00231B25" w:rsidRDefault="00231B25" w:rsidP="0019149C">
      <w:pPr>
        <w:spacing w:after="102"/>
        <w:ind w:right="48"/>
        <w:rPr>
          <w:sz w:val="28"/>
          <w:szCs w:val="28"/>
        </w:rPr>
      </w:pPr>
    </w:p>
    <w:p w:rsidR="00231B25" w:rsidRDefault="00231B25" w:rsidP="0019149C">
      <w:pPr>
        <w:spacing w:after="102"/>
        <w:ind w:right="48"/>
        <w:rPr>
          <w:sz w:val="28"/>
          <w:szCs w:val="28"/>
        </w:rPr>
      </w:pPr>
      <w:proofErr w:type="spellStart"/>
      <w:r>
        <w:rPr>
          <w:sz w:val="28"/>
          <w:szCs w:val="28"/>
        </w:rPr>
        <w:t>Image_caption</w:t>
      </w:r>
      <w:proofErr w:type="spellEnd"/>
      <w:r>
        <w:rPr>
          <w:sz w:val="28"/>
          <w:szCs w:val="28"/>
        </w:rPr>
        <w:t xml:space="preserve"> =</w:t>
      </w:r>
      <w:proofErr w:type="spellStart"/>
      <w:r>
        <w:rPr>
          <w:sz w:val="28"/>
          <w:szCs w:val="28"/>
        </w:rPr>
        <w:t>generate_caption</w:t>
      </w:r>
      <w:proofErr w:type="spellEnd"/>
      <w:r>
        <w:rPr>
          <w:sz w:val="28"/>
          <w:szCs w:val="28"/>
        </w:rPr>
        <w:t>(</w:t>
      </w:r>
      <w:proofErr w:type="spellStart"/>
      <w:r>
        <w:rPr>
          <w:sz w:val="28"/>
          <w:szCs w:val="28"/>
        </w:rPr>
        <w:t>image_path</w:t>
      </w:r>
      <w:proofErr w:type="spellEnd"/>
      <w:r>
        <w:rPr>
          <w:sz w:val="28"/>
          <w:szCs w:val="28"/>
        </w:rPr>
        <w:t xml:space="preserve">)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Return </w:t>
      </w:r>
      <w:proofErr w:type="spellStart"/>
      <w:r>
        <w:rPr>
          <w:sz w:val="28"/>
          <w:szCs w:val="28"/>
        </w:rPr>
        <w:t>render_template</w:t>
      </w:r>
      <w:proofErr w:type="spellEnd"/>
      <w:r>
        <w:rPr>
          <w:sz w:val="28"/>
          <w:szCs w:val="28"/>
        </w:rPr>
        <w:t>(‘result.html’, caption=</w:t>
      </w:r>
      <w:proofErr w:type="spellStart"/>
      <w:r>
        <w:rPr>
          <w:sz w:val="28"/>
          <w:szCs w:val="28"/>
        </w:rPr>
        <w:t>image_caption</w:t>
      </w:r>
      <w:proofErr w:type="spellEnd"/>
      <w:r>
        <w:rPr>
          <w:sz w:val="28"/>
          <w:szCs w:val="28"/>
        </w:rPr>
        <w:t xml:space="preserve">)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Return </w:t>
      </w:r>
      <w:proofErr w:type="spellStart"/>
      <w:r>
        <w:rPr>
          <w:sz w:val="28"/>
          <w:szCs w:val="28"/>
        </w:rPr>
        <w:t>render_template</w:t>
      </w:r>
      <w:proofErr w:type="spellEnd"/>
      <w:r>
        <w:rPr>
          <w:sz w:val="28"/>
          <w:szCs w:val="28"/>
        </w:rPr>
        <w:t>(‘index.html’)</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 Function to generate captions using GPT-3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Def </w:t>
      </w:r>
      <w:proofErr w:type="spellStart"/>
      <w:r>
        <w:rPr>
          <w:sz w:val="28"/>
          <w:szCs w:val="28"/>
        </w:rPr>
        <w:t>generate_caption</w:t>
      </w:r>
      <w:proofErr w:type="spellEnd"/>
      <w:r>
        <w:rPr>
          <w:sz w:val="28"/>
          <w:szCs w:val="28"/>
        </w:rPr>
        <w:t>(</w:t>
      </w:r>
      <w:proofErr w:type="spellStart"/>
      <w:r>
        <w:rPr>
          <w:sz w:val="28"/>
          <w:szCs w:val="28"/>
        </w:rPr>
        <w:t>image_path</w:t>
      </w:r>
      <w:proofErr w:type="spellEnd"/>
      <w:r>
        <w:rPr>
          <w:sz w:val="28"/>
          <w:szCs w:val="28"/>
        </w:rPr>
        <w:t>):</w:t>
      </w:r>
    </w:p>
    <w:p w:rsidR="00231B25" w:rsidRDefault="004D4F2A" w:rsidP="004D4F2A">
      <w:pPr>
        <w:spacing w:after="102"/>
        <w:ind w:left="0" w:right="48" w:firstLine="0"/>
        <w:rPr>
          <w:sz w:val="40"/>
          <w:szCs w:val="40"/>
        </w:rPr>
      </w:pPr>
      <w:r w:rsidRPr="0028572B">
        <w:rPr>
          <w:b/>
          <w:bCs/>
          <w:sz w:val="40"/>
          <w:szCs w:val="40"/>
        </w:rPr>
        <w:t>Conclusion</w:t>
      </w:r>
      <w:r w:rsidR="003010B6">
        <w:rPr>
          <w:sz w:val="40"/>
          <w:szCs w:val="40"/>
        </w:rPr>
        <w:t>:</w:t>
      </w:r>
    </w:p>
    <w:p w:rsidR="003010B6" w:rsidRPr="00B73118" w:rsidRDefault="003010B6" w:rsidP="00B73118">
      <w:pPr>
        <w:spacing w:after="102"/>
        <w:ind w:left="0" w:right="48" w:firstLine="0"/>
        <w:rPr>
          <w:sz w:val="28"/>
          <w:szCs w:val="28"/>
        </w:rPr>
      </w:pPr>
      <w:r w:rsidRPr="003010B6">
        <w:rPr>
          <w:sz w:val="28"/>
          <w:szCs w:val="28"/>
        </w:rPr>
        <w:t xml:space="preserve">     </w:t>
      </w:r>
      <w:r w:rsidR="00B73118">
        <w:rPr>
          <w:sz w:val="28"/>
          <w:szCs w:val="28"/>
        </w:rPr>
        <w:t>I</w:t>
      </w:r>
      <w:r w:rsidRPr="003010B6">
        <w:rPr>
          <w:rFonts w:ascii="Calibri" w:eastAsia="Calibri" w:hAnsi="Calibri" w:cs="Calibri"/>
          <w:sz w:val="28"/>
          <w:szCs w:val="28"/>
        </w:rPr>
        <w:t xml:space="preserve">BM Cloud Visual Recognition is a </w:t>
      </w:r>
      <w:r w:rsidR="00B73118">
        <w:rPr>
          <w:rFonts w:ascii="Calibri" w:eastAsia="Calibri" w:hAnsi="Calibri" w:cs="Calibri"/>
          <w:sz w:val="28"/>
          <w:szCs w:val="28"/>
        </w:rPr>
        <w:t>p</w:t>
      </w:r>
      <w:r w:rsidRPr="003010B6">
        <w:rPr>
          <w:rFonts w:ascii="Calibri" w:eastAsia="Calibri" w:hAnsi="Calibri" w:cs="Calibri"/>
          <w:sz w:val="28"/>
          <w:szCs w:val="28"/>
        </w:rPr>
        <w:t xml:space="preserve">owerful tool that enhances </w:t>
      </w:r>
      <w:r w:rsidR="00B73118">
        <w:rPr>
          <w:rFonts w:ascii="Calibri" w:eastAsia="Calibri" w:hAnsi="Calibri" w:cs="Calibri"/>
          <w:sz w:val="28"/>
          <w:szCs w:val="28"/>
        </w:rPr>
        <w:t>i</w:t>
      </w:r>
      <w:r w:rsidRPr="003010B6">
        <w:rPr>
          <w:rFonts w:ascii="Calibri" w:eastAsia="Calibri" w:hAnsi="Calibri" w:cs="Calibri"/>
          <w:sz w:val="28"/>
          <w:szCs w:val="28"/>
        </w:rPr>
        <w:t xml:space="preserve">mage recognition </w:t>
      </w:r>
      <w:proofErr w:type="spellStart"/>
      <w:r w:rsidRPr="003010B6">
        <w:rPr>
          <w:rFonts w:ascii="Calibri" w:eastAsia="Calibri" w:hAnsi="Calibri" w:cs="Calibri"/>
          <w:sz w:val="28"/>
          <w:szCs w:val="28"/>
        </w:rPr>
        <w:t>capabilities.It</w:t>
      </w:r>
      <w:proofErr w:type="spellEnd"/>
      <w:r w:rsidRPr="003010B6">
        <w:rPr>
          <w:rFonts w:ascii="Calibri" w:eastAsia="Calibri" w:hAnsi="Calibri" w:cs="Calibri"/>
          <w:sz w:val="28"/>
          <w:szCs w:val="28"/>
        </w:rPr>
        <w:t xml:space="preserve"> Offers many benefits for </w:t>
      </w:r>
      <w:proofErr w:type="spellStart"/>
      <w:r w:rsidRPr="003010B6">
        <w:rPr>
          <w:rFonts w:ascii="Calibri" w:eastAsia="Calibri" w:hAnsi="Calibri" w:cs="Calibri"/>
          <w:sz w:val="28"/>
          <w:szCs w:val="28"/>
        </w:rPr>
        <w:t>Businesses,including</w:t>
      </w:r>
      <w:proofErr w:type="spellEnd"/>
      <w:r w:rsidRPr="003010B6">
        <w:rPr>
          <w:rFonts w:ascii="Calibri" w:eastAsia="Calibri" w:hAnsi="Calibri" w:cs="Calibri"/>
          <w:sz w:val="28"/>
          <w:szCs w:val="28"/>
        </w:rPr>
        <w:t xml:space="preserve"> improved </w:t>
      </w:r>
      <w:proofErr w:type="spellStart"/>
      <w:r w:rsidRPr="003010B6">
        <w:rPr>
          <w:rFonts w:ascii="Calibri" w:eastAsia="Calibri" w:hAnsi="Calibri" w:cs="Calibri"/>
          <w:sz w:val="28"/>
          <w:szCs w:val="28"/>
        </w:rPr>
        <w:t>Accuracy,increased</w:t>
      </w:r>
      <w:proofErr w:type="spellEnd"/>
      <w:r w:rsidRPr="003010B6">
        <w:rPr>
          <w:rFonts w:ascii="Calibri" w:eastAsia="Calibri" w:hAnsi="Calibri" w:cs="Calibri"/>
          <w:sz w:val="28"/>
          <w:szCs w:val="28"/>
        </w:rPr>
        <w:t xml:space="preserve"> </w:t>
      </w:r>
      <w:proofErr w:type="spellStart"/>
      <w:r w:rsidRPr="003010B6">
        <w:rPr>
          <w:rFonts w:ascii="Calibri" w:eastAsia="Calibri" w:hAnsi="Calibri" w:cs="Calibri"/>
          <w:sz w:val="28"/>
          <w:szCs w:val="28"/>
        </w:rPr>
        <w:t>efficiency,and</w:t>
      </w:r>
      <w:proofErr w:type="spellEnd"/>
      <w:r w:rsidRPr="003010B6">
        <w:rPr>
          <w:rFonts w:ascii="Calibri" w:eastAsia="Calibri" w:hAnsi="Calibri" w:cs="Calibri"/>
          <w:sz w:val="28"/>
          <w:szCs w:val="28"/>
        </w:rPr>
        <w:t xml:space="preserve"> </w:t>
      </w:r>
      <w:r w:rsidR="009B22C7">
        <w:rPr>
          <w:rFonts w:ascii="Calibri" w:eastAsia="Calibri" w:hAnsi="Calibri" w:cs="Calibri"/>
          <w:sz w:val="28"/>
          <w:szCs w:val="28"/>
        </w:rPr>
        <w:t>en</w:t>
      </w:r>
      <w:r w:rsidRPr="003010B6">
        <w:rPr>
          <w:rFonts w:ascii="Calibri" w:eastAsia="Calibri" w:hAnsi="Calibri" w:cs="Calibri"/>
          <w:sz w:val="28"/>
          <w:szCs w:val="28"/>
        </w:rPr>
        <w:t xml:space="preserve">hanced customer </w:t>
      </w:r>
      <w:proofErr w:type="spellStart"/>
      <w:r w:rsidRPr="003010B6">
        <w:rPr>
          <w:rFonts w:ascii="Calibri" w:eastAsia="Calibri" w:hAnsi="Calibri" w:cs="Calibri"/>
          <w:sz w:val="28"/>
          <w:szCs w:val="28"/>
        </w:rPr>
        <w:t>experiences.</w:t>
      </w:r>
      <w:r w:rsidR="009B22C7">
        <w:rPr>
          <w:rFonts w:ascii="Calibri" w:eastAsia="Calibri" w:hAnsi="Calibri" w:cs="Calibri"/>
          <w:sz w:val="28"/>
          <w:szCs w:val="28"/>
        </w:rPr>
        <w:t>Wi</w:t>
      </w:r>
      <w:r w:rsidRPr="003010B6">
        <w:rPr>
          <w:rFonts w:ascii="Calibri" w:eastAsia="Calibri" w:hAnsi="Calibri" w:cs="Calibri"/>
          <w:sz w:val="28"/>
          <w:szCs w:val="28"/>
        </w:rPr>
        <w:t>th</w:t>
      </w:r>
      <w:proofErr w:type="spellEnd"/>
      <w:r w:rsidRPr="003010B6">
        <w:rPr>
          <w:rFonts w:ascii="Calibri" w:eastAsia="Calibri" w:hAnsi="Calibri" w:cs="Calibri"/>
          <w:sz w:val="28"/>
          <w:szCs w:val="28"/>
        </w:rPr>
        <w:t xml:space="preserve"> the ability to customize and </w:t>
      </w:r>
      <w:r w:rsidR="009B22C7">
        <w:rPr>
          <w:rFonts w:ascii="Calibri" w:eastAsia="Calibri" w:hAnsi="Calibri" w:cs="Calibri"/>
          <w:sz w:val="28"/>
          <w:szCs w:val="28"/>
        </w:rPr>
        <w:t>i</w:t>
      </w:r>
      <w:r w:rsidRPr="003010B6">
        <w:rPr>
          <w:rFonts w:ascii="Calibri" w:eastAsia="Calibri" w:hAnsi="Calibri" w:cs="Calibri"/>
          <w:sz w:val="28"/>
          <w:szCs w:val="28"/>
        </w:rPr>
        <w:t>ntegrate with other IBM Cloud</w:t>
      </w:r>
      <w:r w:rsidR="009B22C7">
        <w:rPr>
          <w:rFonts w:ascii="Calibri" w:eastAsia="Calibri" w:hAnsi="Calibri" w:cs="Calibri"/>
          <w:sz w:val="28"/>
          <w:szCs w:val="28"/>
        </w:rPr>
        <w:t xml:space="preserve"> </w:t>
      </w:r>
      <w:proofErr w:type="spellStart"/>
      <w:r w:rsidRPr="003010B6">
        <w:rPr>
          <w:rFonts w:ascii="Calibri" w:eastAsia="Calibri" w:hAnsi="Calibri" w:cs="Calibri"/>
          <w:sz w:val="28"/>
          <w:szCs w:val="28"/>
        </w:rPr>
        <w:t>Services,IBM</w:t>
      </w:r>
      <w:proofErr w:type="spellEnd"/>
      <w:r w:rsidRPr="003010B6">
        <w:rPr>
          <w:rFonts w:ascii="Calibri" w:eastAsia="Calibri" w:hAnsi="Calibri" w:cs="Calibri"/>
          <w:sz w:val="28"/>
          <w:szCs w:val="28"/>
        </w:rPr>
        <w:t xml:space="preserve"> Cloud Visual </w:t>
      </w:r>
      <w:r w:rsidR="009B22C7">
        <w:rPr>
          <w:rFonts w:ascii="Calibri" w:eastAsia="Calibri" w:hAnsi="Calibri" w:cs="Calibri"/>
          <w:sz w:val="28"/>
          <w:szCs w:val="28"/>
        </w:rPr>
        <w:t>r</w:t>
      </w:r>
      <w:r w:rsidRPr="003010B6">
        <w:rPr>
          <w:rFonts w:ascii="Calibri" w:eastAsia="Calibri" w:hAnsi="Calibri" w:cs="Calibri"/>
          <w:sz w:val="28"/>
          <w:szCs w:val="28"/>
        </w:rPr>
        <w:t xml:space="preserve">ecognition is a valuable asset for </w:t>
      </w:r>
      <w:r w:rsidR="00E00137">
        <w:rPr>
          <w:rFonts w:ascii="Calibri" w:eastAsia="Calibri" w:hAnsi="Calibri" w:cs="Calibri"/>
          <w:sz w:val="28"/>
          <w:szCs w:val="28"/>
        </w:rPr>
        <w:t xml:space="preserve"> b</w:t>
      </w:r>
      <w:r w:rsidRPr="003010B6">
        <w:rPr>
          <w:rFonts w:ascii="Calibri" w:eastAsia="Calibri" w:hAnsi="Calibri" w:cs="Calibri"/>
          <w:sz w:val="28"/>
          <w:szCs w:val="28"/>
        </w:rPr>
        <w:t>usinesses looking to improve</w:t>
      </w:r>
      <w:r w:rsidR="00E00137">
        <w:rPr>
          <w:rFonts w:ascii="Calibri" w:eastAsia="Calibri" w:hAnsi="Calibri" w:cs="Calibri"/>
          <w:sz w:val="28"/>
          <w:szCs w:val="28"/>
        </w:rPr>
        <w:t xml:space="preserve"> </w:t>
      </w:r>
      <w:r w:rsidRPr="003010B6">
        <w:rPr>
          <w:rFonts w:ascii="Calibri" w:eastAsia="Calibri" w:hAnsi="Calibri" w:cs="Calibri"/>
          <w:sz w:val="28"/>
          <w:szCs w:val="28"/>
        </w:rPr>
        <w:t>Their workflows and stay ahead of</w:t>
      </w:r>
      <w:r w:rsidR="00531231">
        <w:rPr>
          <w:rFonts w:ascii="Calibri" w:eastAsia="Calibri" w:hAnsi="Calibri" w:cs="Calibri"/>
          <w:sz w:val="28"/>
          <w:szCs w:val="28"/>
        </w:rPr>
        <w:t xml:space="preserve"> t</w:t>
      </w:r>
      <w:r w:rsidRPr="003010B6">
        <w:rPr>
          <w:rFonts w:ascii="Calibri" w:eastAsia="Calibri" w:hAnsi="Calibri" w:cs="Calibri"/>
          <w:sz w:val="28"/>
          <w:szCs w:val="28"/>
        </w:rPr>
        <w:t>he competition.</w:t>
      </w:r>
    </w:p>
    <w:p w:rsidR="004D4F2A" w:rsidRDefault="004D4F2A" w:rsidP="0028572B">
      <w:pPr>
        <w:spacing w:after="0" w:line="259" w:lineRule="auto"/>
        <w:ind w:left="0" w:right="0" w:firstLine="0"/>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707249" w:rsidRDefault="005A0EBE" w:rsidP="0028572B">
      <w:pPr>
        <w:spacing w:after="0" w:line="259" w:lineRule="auto"/>
        <w:ind w:right="0"/>
      </w:pPr>
      <w:r>
        <w:rPr>
          <w:rFonts w:ascii="Calibri" w:eastAsia="Calibri" w:hAnsi="Calibri" w:cs="Calibri"/>
          <w:noProof/>
          <w:sz w:val="22"/>
        </w:rPr>
        <mc:AlternateContent>
          <mc:Choice Requires="wpg">
            <w:drawing>
              <wp:inline distT="0" distB="0" distL="0" distR="0">
                <wp:extent cx="5731510" cy="2981553"/>
                <wp:effectExtent l="0" t="0" r="0" b="0"/>
                <wp:docPr id="3212" name="Group 3212"/>
                <wp:cNvGraphicFramePr/>
                <a:graphic xmlns:a="http://schemas.openxmlformats.org/drawingml/2006/main">
                  <a:graphicData uri="http://schemas.microsoft.com/office/word/2010/wordprocessingGroup">
                    <wpg:wgp>
                      <wpg:cNvGrpSpPr/>
                      <wpg:grpSpPr>
                        <a:xfrm>
                          <a:off x="0" y="0"/>
                          <a:ext cx="5731510" cy="2981553"/>
                          <a:chOff x="0" y="0"/>
                          <a:chExt cx="5731510" cy="2981553"/>
                        </a:xfrm>
                      </wpg:grpSpPr>
                      <pic:pic xmlns:pic="http://schemas.openxmlformats.org/drawingml/2006/picture">
                        <pic:nvPicPr>
                          <pic:cNvPr id="370" name="Picture 370"/>
                          <pic:cNvPicPr/>
                        </pic:nvPicPr>
                        <pic:blipFill>
                          <a:blip r:embed="rId7"/>
                          <a:stretch>
                            <a:fillRect/>
                          </a:stretch>
                        </pic:blipFill>
                        <pic:spPr>
                          <a:xfrm>
                            <a:off x="305" y="0"/>
                            <a:ext cx="1298575" cy="198120"/>
                          </a:xfrm>
                          <a:prstGeom prst="rect">
                            <a:avLst/>
                          </a:prstGeom>
                        </pic:spPr>
                      </pic:pic>
                      <pic:pic xmlns:pic="http://schemas.openxmlformats.org/drawingml/2006/picture">
                        <pic:nvPicPr>
                          <pic:cNvPr id="373" name="Picture 373"/>
                          <pic:cNvPicPr/>
                        </pic:nvPicPr>
                        <pic:blipFill>
                          <a:blip r:embed="rId8"/>
                          <a:stretch>
                            <a:fillRect/>
                          </a:stretch>
                        </pic:blipFill>
                        <pic:spPr>
                          <a:xfrm>
                            <a:off x="0" y="314553"/>
                            <a:ext cx="5731510" cy="2667000"/>
                          </a:xfrm>
                          <a:prstGeom prst="rect">
                            <a:avLst/>
                          </a:prstGeom>
                        </pic:spPr>
                      </pic:pic>
                    </wpg:wgp>
                  </a:graphicData>
                </a:graphic>
              </wp:inline>
            </w:drawing>
          </mc:Choice>
          <mc:Fallback xmlns:a="http://schemas.openxmlformats.org/drawingml/2006/main">
            <w:pict>
              <v:group id="Group 3212" style="width:451.3pt;height:234.768pt;mso-position-horizontal-relative:char;mso-position-vertical-relative:line" coordsize="57315,29815">
                <v:shape id="Picture 370" style="position:absolute;width:12985;height:1981;left:3;top:0;" filled="f">
                  <v:imagedata r:id="rId9"/>
                </v:shape>
                <v:shape id="Picture 373" style="position:absolute;width:57315;height:26670;left:0;top:3145;" filled="f">
                  <v:imagedata r:id="rId10"/>
                </v:shape>
              </v:group>
            </w:pict>
          </mc:Fallback>
        </mc:AlternateContent>
      </w:r>
      <w:r>
        <w:rPr>
          <w:rFonts w:ascii="Calibri" w:eastAsia="Calibri" w:hAnsi="Calibri" w:cs="Calibri"/>
          <w:sz w:val="22"/>
        </w:rPr>
        <w:t xml:space="preserve"> </w:t>
      </w:r>
    </w:p>
    <w:sectPr w:rsidR="00707249">
      <w:headerReference w:type="even" r:id="rId11"/>
      <w:headerReference w:type="default" r:id="rId12"/>
      <w:footerReference w:type="even" r:id="rId13"/>
      <w:footerReference w:type="default" r:id="rId14"/>
      <w:headerReference w:type="first" r:id="rId15"/>
      <w:footerReference w:type="first" r:id="rId16"/>
      <w:pgSz w:w="11906" w:h="16838"/>
      <w:pgMar w:top="1483" w:right="1390" w:bottom="148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EBE" w:rsidRDefault="005A0EBE">
      <w:pPr>
        <w:spacing w:after="0" w:line="240" w:lineRule="auto"/>
      </w:pPr>
      <w:r>
        <w:separator/>
      </w:r>
    </w:p>
  </w:endnote>
  <w:endnote w:type="continuationSeparator" w:id="0">
    <w:p w:rsidR="005A0EBE" w:rsidRDefault="005A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555" name="Group 355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827" name="Shape 382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 name="Shape 382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0" name="Shape 38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1" name="Shape 383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 name="Shape 383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 name="Shape 383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 name="Shape 383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 name="Shape 383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8" name="Shape 383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 name="Shape 383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55" style="width:547.44pt;height:4.32001pt;position:absolute;mso-position-horizontal-relative:page;mso-position-horizontal:absolute;margin-left:24pt;mso-position-vertical-relative:page;margin-top:813.72pt;" coordsize="69524,548">
              <v:shape id="Shape 3840" style="position:absolute;width:182;height:548;left:0;top:0;" coordsize="18288,54863" path="m0,0l18288,0l18288,54863l0,54863l0,0">
                <v:stroke weight="0pt" endcap="flat" joinstyle="miter" miterlimit="10" on="false" color="#000000" opacity="0"/>
                <v:fill on="true" color="#000000"/>
              </v:shape>
              <v:shape id="Shape 3841" style="position:absolute;width:548;height:182;left:0;top:365;" coordsize="54864,18286" path="m0,0l54864,0l54864,18286l0,18286l0,0">
                <v:stroke weight="0pt" endcap="flat" joinstyle="miter" miterlimit="10" on="false" color="#000000" opacity="0"/>
                <v:fill on="true" color="#000000"/>
              </v:shape>
              <v:shape id="Shape 3842" style="position:absolute;width:182;height:365;left:182;top:0;" coordsize="18288,36576" path="m0,0l18288,0l18288,36576l0,36576l0,0">
                <v:stroke weight="0pt" endcap="flat" joinstyle="miter" miterlimit="10" on="false" color="#000000" opacity="0"/>
                <v:fill on="true" color="#ffffff"/>
              </v:shape>
              <v:shape id="Shape 3843" style="position:absolute;width:365;height:182;left:182;top:182;" coordsize="36576,18288" path="m0,0l36576,0l36576,18288l0,18288l0,0">
                <v:stroke weight="0pt" endcap="flat" joinstyle="miter" miterlimit="10" on="false" color="#000000" opacity="0"/>
                <v:fill on="true" color="#ffffff"/>
              </v:shape>
              <v:shape id="Shape 3844" style="position:absolute;width:182;height:182;left:365;top:0;" coordsize="18288,18288" path="m0,0l18288,0l18288,18288l0,18288l0,0">
                <v:stroke weight="0pt" endcap="flat" joinstyle="miter" miterlimit="10" on="false" color="#000000" opacity="0"/>
                <v:fill on="true" color="#000000"/>
              </v:shape>
              <v:shape id="Shape 3845" style="position:absolute;width:68427;height:182;left:548;top:365;" coordsize="6842760,18286" path="m0,0l6842760,0l6842760,18286l0,18286l0,0">
                <v:stroke weight="0pt" endcap="flat" joinstyle="miter" miterlimit="10" on="false" color="#000000" opacity="0"/>
                <v:fill on="true" color="#000000"/>
              </v:shape>
              <v:shape id="Shape 3846" style="position:absolute;width:68427;height:182;left:548;top:182;" coordsize="6842760,18288" path="m0,0l6842760,0l6842760,18288l0,18288l0,0">
                <v:stroke weight="0pt" endcap="flat" joinstyle="miter" miterlimit="10" on="false" color="#000000" opacity="0"/>
                <v:fill on="true" color="#ffffff"/>
              </v:shape>
              <v:shape id="Shape 3847" style="position:absolute;width:68427;height:182;left:548;top:0;" coordsize="6842760,18288" path="m0,0l6842760,0l6842760,18288l0,18288l0,0">
                <v:stroke weight="0pt" endcap="flat" joinstyle="miter" miterlimit="10" on="false" color="#000000" opacity="0"/>
                <v:fill on="true" color="#000000"/>
              </v:shape>
              <v:shape id="Shape 3848" style="position:absolute;width:182;height:548;left:69342;top:0;" coordsize="18288,54863" path="m0,0l18288,0l18288,54863l0,54863l0,0">
                <v:stroke weight="0pt" endcap="flat" joinstyle="miter" miterlimit="10" on="false" color="#000000" opacity="0"/>
                <v:fill on="true" color="#000000"/>
              </v:shape>
              <v:shape id="Shape 3849" style="position:absolute;width:548;height:182;left:68976;top:365;" coordsize="54864,18286" path="m0,0l54864,0l54864,18286l0,18286l0,0">
                <v:stroke weight="0pt" endcap="flat" joinstyle="miter" miterlimit="10" on="false" color="#000000" opacity="0"/>
                <v:fill on="true" color="#000000"/>
              </v:shape>
              <v:shape id="Shape 3850" style="position:absolute;width:182;height:365;left:69159;top:0;" coordsize="18288,36576" path="m0,0l18288,0l18288,36576l0,36576l0,0">
                <v:stroke weight="0pt" endcap="flat" joinstyle="miter" miterlimit="10" on="false" color="#000000" opacity="0"/>
                <v:fill on="true" color="#ffffff"/>
              </v:shape>
              <v:shape id="Shape 3851" style="position:absolute;width:365;height:182;left:68976;top:182;" coordsize="36576,18288" path="m0,0l36576,0l36576,18288l0,18288l0,0">
                <v:stroke weight="0pt" endcap="flat" joinstyle="miter" miterlimit="10" on="false" color="#000000" opacity="0"/>
                <v:fill on="true" color="#ffffff"/>
              </v:shape>
              <v:shape id="Shape 3852"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512" name="Group 351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801" name="Shape 380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 name="Shape 380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4" name="Shape 380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5" name="Shape 380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 name="Shape 380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7" name="Shape 380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 name="Shape 380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 name="Shape 380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0" name="Shape 381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1" name="Shape 381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2" name="Shape 381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 name="Shape 381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2" style="width:547.44pt;height:4.32001pt;position:absolute;mso-position-horizontal-relative:page;mso-position-horizontal:absolute;margin-left:24pt;mso-position-vertical-relative:page;margin-top:813.72pt;" coordsize="69524,548">
              <v:shape id="Shape 3814" style="position:absolute;width:182;height:548;left:0;top:0;" coordsize="18288,54863" path="m0,0l18288,0l18288,54863l0,54863l0,0">
                <v:stroke weight="0pt" endcap="flat" joinstyle="miter" miterlimit="10" on="false" color="#000000" opacity="0"/>
                <v:fill on="true" color="#000000"/>
              </v:shape>
              <v:shape id="Shape 3815" style="position:absolute;width:548;height:182;left:0;top:365;" coordsize="54864,18286" path="m0,0l54864,0l54864,18286l0,18286l0,0">
                <v:stroke weight="0pt" endcap="flat" joinstyle="miter" miterlimit="10" on="false" color="#000000" opacity="0"/>
                <v:fill on="true" color="#000000"/>
              </v:shape>
              <v:shape id="Shape 3816" style="position:absolute;width:182;height:365;left:182;top:0;" coordsize="18288,36576" path="m0,0l18288,0l18288,36576l0,36576l0,0">
                <v:stroke weight="0pt" endcap="flat" joinstyle="miter" miterlimit="10" on="false" color="#000000" opacity="0"/>
                <v:fill on="true" color="#ffffff"/>
              </v:shape>
              <v:shape id="Shape 3817" style="position:absolute;width:365;height:182;left:182;top:182;" coordsize="36576,18288" path="m0,0l36576,0l36576,18288l0,18288l0,0">
                <v:stroke weight="0pt" endcap="flat" joinstyle="miter" miterlimit="10" on="false" color="#000000" opacity="0"/>
                <v:fill on="true" color="#ffffff"/>
              </v:shape>
              <v:shape id="Shape 3818" style="position:absolute;width:182;height:182;left:365;top:0;" coordsize="18288,18288" path="m0,0l18288,0l18288,18288l0,18288l0,0">
                <v:stroke weight="0pt" endcap="flat" joinstyle="miter" miterlimit="10" on="false" color="#000000" opacity="0"/>
                <v:fill on="true" color="#000000"/>
              </v:shape>
              <v:shape id="Shape 3819" style="position:absolute;width:68427;height:182;left:548;top:365;" coordsize="6842760,18286" path="m0,0l6842760,0l6842760,18286l0,18286l0,0">
                <v:stroke weight="0pt" endcap="flat" joinstyle="miter" miterlimit="10" on="false" color="#000000" opacity="0"/>
                <v:fill on="true" color="#000000"/>
              </v:shape>
              <v:shape id="Shape 3820" style="position:absolute;width:68427;height:182;left:548;top:182;" coordsize="6842760,18288" path="m0,0l6842760,0l6842760,18288l0,18288l0,0">
                <v:stroke weight="0pt" endcap="flat" joinstyle="miter" miterlimit="10" on="false" color="#000000" opacity="0"/>
                <v:fill on="true" color="#ffffff"/>
              </v:shape>
              <v:shape id="Shape 3821" style="position:absolute;width:68427;height:182;left:548;top:0;" coordsize="6842760,18288" path="m0,0l6842760,0l6842760,18288l0,18288l0,0">
                <v:stroke weight="0pt" endcap="flat" joinstyle="miter" miterlimit="10" on="false" color="#000000" opacity="0"/>
                <v:fill on="true" color="#000000"/>
              </v:shape>
              <v:shape id="Shape 3822" style="position:absolute;width:182;height:548;left:69342;top:0;" coordsize="18288,54863" path="m0,0l18288,0l18288,54863l0,54863l0,0">
                <v:stroke weight="0pt" endcap="flat" joinstyle="miter" miterlimit="10" on="false" color="#000000" opacity="0"/>
                <v:fill on="true" color="#000000"/>
              </v:shape>
              <v:shape id="Shape 3823" style="position:absolute;width:548;height:182;left:68976;top:365;" coordsize="54864,18286" path="m0,0l54864,0l54864,18286l0,18286l0,0">
                <v:stroke weight="0pt" endcap="flat" joinstyle="miter" miterlimit="10" on="false" color="#000000" opacity="0"/>
                <v:fill on="true" color="#000000"/>
              </v:shape>
              <v:shape id="Shape 3824" style="position:absolute;width:182;height:365;left:69159;top:0;" coordsize="18288,36576" path="m0,0l18288,0l18288,36576l0,36576l0,0">
                <v:stroke weight="0pt" endcap="flat" joinstyle="miter" miterlimit="10" on="false" color="#000000" opacity="0"/>
                <v:fill on="true" color="#ffffff"/>
              </v:shape>
              <v:shape id="Shape 3825" style="position:absolute;width:365;height:182;left:68976;top:182;" coordsize="36576,18288" path="m0,0l36576,0l36576,18288l0,18288l0,0">
                <v:stroke weight="0pt" endcap="flat" joinstyle="miter" miterlimit="10" on="false" color="#000000" opacity="0"/>
                <v:fill on="true" color="#ffffff"/>
              </v:shape>
              <v:shape id="Shape 382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775" name="Shape 3775"/>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8" name="Shape 377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9" name="Shape 3779"/>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 name="Shape 378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 name="Shape 378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7" name="Shape 3787"/>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9" style="width:547.44pt;height:4.32001pt;position:absolute;mso-position-horizontal-relative:page;mso-position-horizontal:absolute;margin-left:24pt;mso-position-vertical-relative:page;margin-top:813.72pt;" coordsize="69524,548">
              <v:shape id="Shape 3788" style="position:absolute;width:182;height:548;left:0;top:0;" coordsize="18288,54863" path="m0,0l18288,0l18288,54863l0,54863l0,0">
                <v:stroke weight="0pt" endcap="flat" joinstyle="miter" miterlimit="10" on="false" color="#000000" opacity="0"/>
                <v:fill on="true" color="#000000"/>
              </v:shape>
              <v:shape id="Shape 3789" style="position:absolute;width:548;height:182;left:0;top:365;" coordsize="54864,18286" path="m0,0l54864,0l54864,18286l0,18286l0,0">
                <v:stroke weight="0pt" endcap="flat" joinstyle="miter" miterlimit="10" on="false" color="#000000" opacity="0"/>
                <v:fill on="true" color="#000000"/>
              </v:shape>
              <v:shape id="Shape 3790" style="position:absolute;width:182;height:365;left:182;top:0;" coordsize="18288,36576" path="m0,0l18288,0l18288,36576l0,36576l0,0">
                <v:stroke weight="0pt" endcap="flat" joinstyle="miter" miterlimit="10" on="false" color="#000000" opacity="0"/>
                <v:fill on="true" color="#ffffff"/>
              </v:shape>
              <v:shape id="Shape 3791" style="position:absolute;width:365;height:182;left:182;top:182;" coordsize="36576,18288" path="m0,0l36576,0l36576,18288l0,18288l0,0">
                <v:stroke weight="0pt" endcap="flat" joinstyle="miter" miterlimit="10" on="false" color="#000000" opacity="0"/>
                <v:fill on="true" color="#ffffff"/>
              </v:shape>
              <v:shape id="Shape 3792" style="position:absolute;width:182;height:182;left:365;top:0;" coordsize="18288,18288" path="m0,0l18288,0l18288,18288l0,18288l0,0">
                <v:stroke weight="0pt" endcap="flat" joinstyle="miter" miterlimit="10" on="false" color="#000000" opacity="0"/>
                <v:fill on="true" color="#000000"/>
              </v:shape>
              <v:shape id="Shape 3793" style="position:absolute;width:68427;height:182;left:548;top:365;" coordsize="6842760,18286" path="m0,0l6842760,0l6842760,18286l0,18286l0,0">
                <v:stroke weight="0pt" endcap="flat" joinstyle="miter" miterlimit="10" on="false" color="#000000" opacity="0"/>
                <v:fill on="true" color="#000000"/>
              </v:shape>
              <v:shape id="Shape 3794" style="position:absolute;width:68427;height:182;left:548;top:182;" coordsize="6842760,18288" path="m0,0l6842760,0l6842760,18288l0,18288l0,0">
                <v:stroke weight="0pt" endcap="flat" joinstyle="miter" miterlimit="10" on="false" color="#000000" opacity="0"/>
                <v:fill on="true" color="#ffffff"/>
              </v:shape>
              <v:shape id="Shape 3795" style="position:absolute;width:68427;height:182;left:548;top:0;" coordsize="6842760,18288" path="m0,0l6842760,0l6842760,18288l0,18288l0,0">
                <v:stroke weight="0pt" endcap="flat" joinstyle="miter" miterlimit="10" on="false" color="#000000" opacity="0"/>
                <v:fill on="true" color="#000000"/>
              </v:shape>
              <v:shape id="Shape 3796" style="position:absolute;width:182;height:548;left:69342;top:0;" coordsize="18288,54863" path="m0,0l18288,0l18288,54863l0,54863l0,0">
                <v:stroke weight="0pt" endcap="flat" joinstyle="miter" miterlimit="10" on="false" color="#000000" opacity="0"/>
                <v:fill on="true" color="#000000"/>
              </v:shape>
              <v:shape id="Shape 3797" style="position:absolute;width:548;height:182;left:68976;top:365;" coordsize="54864,18286" path="m0,0l54864,0l54864,18286l0,18286l0,0">
                <v:stroke weight="0pt" endcap="flat" joinstyle="miter" miterlimit="10" on="false" color="#000000" opacity="0"/>
                <v:fill on="true" color="#000000"/>
              </v:shape>
              <v:shape id="Shape 3798" style="position:absolute;width:182;height:365;left:69159;top:0;" coordsize="18288,36576" path="m0,0l18288,0l18288,36576l0,36576l0,0">
                <v:stroke weight="0pt" endcap="flat" joinstyle="miter" miterlimit="10" on="false" color="#000000" opacity="0"/>
                <v:fill on="true" color="#ffffff"/>
              </v:shape>
              <v:shape id="Shape 3799" style="position:absolute;width:365;height:182;left:68976;top:182;" coordsize="36576,18288" path="m0,0l36576,0l36576,18288l0,18288l0,0">
                <v:stroke weight="0pt" endcap="flat" joinstyle="miter" miterlimit="10" on="false" color="#000000" opacity="0"/>
                <v:fill on="true" color="#ffffff"/>
              </v:shape>
              <v:shape id="Shape 3800"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EBE" w:rsidRDefault="005A0EBE">
      <w:pPr>
        <w:spacing w:after="0" w:line="240" w:lineRule="auto"/>
      </w:pPr>
      <w:r>
        <w:separator/>
      </w:r>
    </w:p>
  </w:footnote>
  <w:footnote w:type="continuationSeparator" w:id="0">
    <w:p w:rsidR="005A0EBE" w:rsidRDefault="005A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530" name="Group 353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737" name="Shape 373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8" name="Shape 373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9" name="Shape 373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0" name="Shape 374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1" name="Shape 374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 name="Shape 374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 name="Shape 374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4" name="Shape 374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5" name="Shape 374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 name="Shape 374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 name="Shape 374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 name="Shape 374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0" style="width:547.44pt;height:4.32001pt;position:absolute;mso-position-horizontal-relative:page;mso-position-horizontal:absolute;margin-left:24pt;mso-position-vertical-relative:page;margin-top:24pt;" coordsize="69524,548">
              <v:shape id="Shape 3750" style="position:absolute;width:182;height:548;left:0;top:0;" coordsize="18288,54864" path="m0,0l18288,0l18288,54864l0,54864l0,0">
                <v:stroke weight="0pt" endcap="flat" joinstyle="miter" miterlimit="10" on="false" color="#000000" opacity="0"/>
                <v:fill on="true" color="#000000"/>
              </v:shape>
              <v:shape id="Shape 3751" style="position:absolute;width:548;height:182;left:0;top:0;" coordsize="54864,18288" path="m0,0l54864,0l54864,18288l0,18288l0,0">
                <v:stroke weight="0pt" endcap="flat" joinstyle="miter" miterlimit="10" on="false" color="#000000" opacity="0"/>
                <v:fill on="true" color="#000000"/>
              </v:shape>
              <v:shape id="Shape 3752" style="position:absolute;width:182;height:365;left:182;top:182;" coordsize="18288,36576" path="m0,0l18288,0l18288,36576l0,36576l0,0">
                <v:stroke weight="0pt" endcap="flat" joinstyle="miter" miterlimit="10" on="false" color="#000000" opacity="0"/>
                <v:fill on="true" color="#ffffff"/>
              </v:shape>
              <v:shape id="Shape 3753" style="position:absolute;width:365;height:182;left:182;top:182;" coordsize="36576,18288" path="m0,0l36576,0l36576,18288l0,18288l0,0">
                <v:stroke weight="0pt" endcap="flat" joinstyle="miter" miterlimit="10" on="false" color="#000000" opacity="0"/>
                <v:fill on="true" color="#ffffff"/>
              </v:shape>
              <v:shape id="Shape 3754" style="position:absolute;width:182;height:182;left:365;top:365;" coordsize="18288,18288" path="m0,0l18288,0l18288,18288l0,18288l0,0">
                <v:stroke weight="0pt" endcap="flat" joinstyle="miter" miterlimit="10" on="false" color="#000000" opacity="0"/>
                <v:fill on="true" color="#000000"/>
              </v:shape>
              <v:shape id="Shape 3755" style="position:absolute;width:68427;height:182;left:548;top:0;" coordsize="6842760,18288" path="m0,0l6842760,0l6842760,18288l0,18288l0,0">
                <v:stroke weight="0pt" endcap="flat" joinstyle="miter" miterlimit="10" on="false" color="#000000" opacity="0"/>
                <v:fill on="true" color="#000000"/>
              </v:shape>
              <v:shape id="Shape 3756" style="position:absolute;width:68427;height:182;left:548;top:182;" coordsize="6842760,18288" path="m0,0l6842760,0l6842760,18288l0,18288l0,0">
                <v:stroke weight="0pt" endcap="flat" joinstyle="miter" miterlimit="10" on="false" color="#000000" opacity="0"/>
                <v:fill on="true" color="#ffffff"/>
              </v:shape>
              <v:shape id="Shape 3757" style="position:absolute;width:68427;height:182;left:548;top:365;" coordsize="6842760,18288" path="m0,0l6842760,0l6842760,18288l0,18288l0,0">
                <v:stroke weight="0pt" endcap="flat" joinstyle="miter" miterlimit="10" on="false" color="#000000" opacity="0"/>
                <v:fill on="true" color="#000000"/>
              </v:shape>
              <v:shape id="Shape 3758" style="position:absolute;width:182;height:548;left:69342;top:0;" coordsize="18288,54864" path="m0,0l18288,0l18288,54864l0,54864l0,0">
                <v:stroke weight="0pt" endcap="flat" joinstyle="miter" miterlimit="10" on="false" color="#000000" opacity="0"/>
                <v:fill on="true" color="#000000"/>
              </v:shape>
              <v:shape id="Shape 3759" style="position:absolute;width:548;height:182;left:68976;top:0;" coordsize="54864,18288" path="m0,0l54864,0l54864,18288l0,18288l0,0">
                <v:stroke weight="0pt" endcap="flat" joinstyle="miter" miterlimit="10" on="false" color="#000000" opacity="0"/>
                <v:fill on="true" color="#000000"/>
              </v:shape>
              <v:shape id="Shape 3760" style="position:absolute;width:182;height:365;left:69159;top:182;" coordsize="18288,36576" path="m0,0l18288,0l18288,36576l0,36576l0,0">
                <v:stroke weight="0pt" endcap="flat" joinstyle="miter" miterlimit="10" on="false" color="#000000" opacity="0"/>
                <v:fill on="true" color="#ffffff"/>
              </v:shape>
              <v:shape id="Shape 3761" style="position:absolute;width:365;height:182;left:68976;top:182;" coordsize="36576,18288" path="m0,0l36576,0l36576,18288l0,18288l0,0">
                <v:stroke weight="0pt" endcap="flat" joinstyle="miter" miterlimit="10" on="false" color="#000000" opacity="0"/>
                <v:fill on="true" color="#ffffff"/>
              </v:shape>
              <v:shape id="Shape 3762"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544" name="Group 3544"/>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763" name="Shape 376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5" name="Shape 376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 name="Shape 376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4" style="width:547.44pt;height:785.4pt;position:absolute;z-index:-2147483648;mso-position-horizontal-relative:page;mso-position-horizontal:absolute;margin-left:24pt;mso-position-vertical-relative:page;margin-top:28.3199pt;" coordsize="69524,99745">
              <v:shape id="Shape 3769" style="position:absolute;width:182;height:99745;left:0;top:0;" coordsize="18288,9974580" path="m0,0l18288,0l18288,9974580l0,9974580l0,0">
                <v:stroke weight="0pt" endcap="flat" joinstyle="miter" miterlimit="10" on="false" color="#000000" opacity="0"/>
                <v:fill on="true" color="#000000"/>
              </v:shape>
              <v:shape id="Shape 3770" style="position:absolute;width:182;height:99745;left:182;top:0;" coordsize="18288,9974580" path="m0,0l18288,0l18288,9974580l0,9974580l0,0">
                <v:stroke weight="0pt" endcap="flat" joinstyle="miter" miterlimit="10" on="false" color="#000000" opacity="0"/>
                <v:fill on="true" color="#ffffff"/>
              </v:shape>
              <v:shape id="Shape 3771" style="position:absolute;width:182;height:99745;left:365;top:0;" coordsize="18288,9974580" path="m0,0l18288,0l18288,9974580l0,9974580l0,0">
                <v:stroke weight="0pt" endcap="flat" joinstyle="miter" miterlimit="10" on="false" color="#000000" opacity="0"/>
                <v:fill on="true" color="#000000"/>
              </v:shape>
              <v:shape id="Shape 3772" style="position:absolute;width:182;height:99745;left:69342;top:0;" coordsize="18288,9974580" path="m0,0l18288,0l18288,9974580l0,9974580l0,0">
                <v:stroke weight="0pt" endcap="flat" joinstyle="miter" miterlimit="10" on="false" color="#000000" opacity="0"/>
                <v:fill on="true" color="#000000"/>
              </v:shape>
              <v:shape id="Shape 3773" style="position:absolute;width:182;height:99745;left:69159;top:0;" coordsize="18288,9974580" path="m0,0l18288,0l18288,9974580l0,9974580l0,0">
                <v:stroke weight="0pt" endcap="flat" joinstyle="miter" miterlimit="10" on="false" color="#000000" opacity="0"/>
                <v:fill on="true" color="#ffffff"/>
              </v:shape>
              <v:shape id="Shape 3774"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487" name="Group 348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699" name="Shape 3699"/>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0" name="Shape 3700"/>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1" name="Shape 3701"/>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2" name="Shape 370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3" name="Shape 3703"/>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4" name="Shape 370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 name="Shape 3705"/>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6" name="Shape 3706"/>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7" name="Shape 3707"/>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8" name="Shape 3708"/>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9" name="Shape 3709"/>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0" name="Shape 3710"/>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1" name="Shape 3711"/>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7" style="width:547.44pt;height:4.32001pt;position:absolute;mso-position-horizontal-relative:page;mso-position-horizontal:absolute;margin-left:24pt;mso-position-vertical-relative:page;margin-top:24pt;" coordsize="69524,548">
              <v:shape id="Shape 3712" style="position:absolute;width:182;height:548;left:0;top:0;" coordsize="18288,54864" path="m0,0l18288,0l18288,54864l0,54864l0,0">
                <v:stroke weight="0pt" endcap="flat" joinstyle="miter" miterlimit="10" on="false" color="#000000" opacity="0"/>
                <v:fill on="true" color="#000000"/>
              </v:shape>
              <v:shape id="Shape 3713" style="position:absolute;width:548;height:182;left:0;top:0;" coordsize="54864,18288" path="m0,0l54864,0l54864,18288l0,18288l0,0">
                <v:stroke weight="0pt" endcap="flat" joinstyle="miter" miterlimit="10" on="false" color="#000000" opacity="0"/>
                <v:fill on="true" color="#000000"/>
              </v:shape>
              <v:shape id="Shape 3714" style="position:absolute;width:182;height:365;left:182;top:182;" coordsize="18288,36576" path="m0,0l18288,0l18288,36576l0,36576l0,0">
                <v:stroke weight="0pt" endcap="flat" joinstyle="miter" miterlimit="10" on="false" color="#000000" opacity="0"/>
                <v:fill on="true" color="#ffffff"/>
              </v:shape>
              <v:shape id="Shape 3715" style="position:absolute;width:365;height:182;left:182;top:182;" coordsize="36576,18288" path="m0,0l36576,0l36576,18288l0,18288l0,0">
                <v:stroke weight="0pt" endcap="flat" joinstyle="miter" miterlimit="10" on="false" color="#000000" opacity="0"/>
                <v:fill on="true" color="#ffffff"/>
              </v:shape>
              <v:shape id="Shape 3716" style="position:absolute;width:182;height:182;left:365;top:365;" coordsize="18288,18288" path="m0,0l18288,0l18288,18288l0,18288l0,0">
                <v:stroke weight="0pt" endcap="flat" joinstyle="miter" miterlimit="10" on="false" color="#000000" opacity="0"/>
                <v:fill on="true" color="#000000"/>
              </v:shape>
              <v:shape id="Shape 3717" style="position:absolute;width:68427;height:182;left:548;top:0;" coordsize="6842760,18288" path="m0,0l6842760,0l6842760,18288l0,18288l0,0">
                <v:stroke weight="0pt" endcap="flat" joinstyle="miter" miterlimit="10" on="false" color="#000000" opacity="0"/>
                <v:fill on="true" color="#000000"/>
              </v:shape>
              <v:shape id="Shape 3718" style="position:absolute;width:68427;height:182;left:548;top:182;" coordsize="6842760,18288" path="m0,0l6842760,0l6842760,18288l0,18288l0,0">
                <v:stroke weight="0pt" endcap="flat" joinstyle="miter" miterlimit="10" on="false" color="#000000" opacity="0"/>
                <v:fill on="true" color="#ffffff"/>
              </v:shape>
              <v:shape id="Shape 3719" style="position:absolute;width:68427;height:182;left:548;top:365;" coordsize="6842760,18288" path="m0,0l6842760,0l6842760,18288l0,18288l0,0">
                <v:stroke weight="0pt" endcap="flat" joinstyle="miter" miterlimit="10" on="false" color="#000000" opacity="0"/>
                <v:fill on="true" color="#000000"/>
              </v:shape>
              <v:shape id="Shape 3720" style="position:absolute;width:182;height:548;left:69342;top:0;" coordsize="18288,54864" path="m0,0l18288,0l18288,54864l0,54864l0,0">
                <v:stroke weight="0pt" endcap="flat" joinstyle="miter" miterlimit="10" on="false" color="#000000" opacity="0"/>
                <v:fill on="true" color="#000000"/>
              </v:shape>
              <v:shape id="Shape 3721" style="position:absolute;width:548;height:182;left:68976;top:0;" coordsize="54864,18288" path="m0,0l54864,0l54864,18288l0,18288l0,0">
                <v:stroke weight="0pt" endcap="flat" joinstyle="miter" miterlimit="10" on="false" color="#000000" opacity="0"/>
                <v:fill on="true" color="#000000"/>
              </v:shape>
              <v:shape id="Shape 3722" style="position:absolute;width:182;height:365;left:69159;top:182;" coordsize="18288,36576" path="m0,0l18288,0l18288,36576l0,36576l0,0">
                <v:stroke weight="0pt" endcap="flat" joinstyle="miter" miterlimit="10" on="false" color="#000000" opacity="0"/>
                <v:fill on="true" color="#ffffff"/>
              </v:shape>
              <v:shape id="Shape 3723" style="position:absolute;width:365;height:182;left:68976;top:182;" coordsize="36576,18288" path="m0,0l36576,0l36576,18288l0,18288l0,0">
                <v:stroke weight="0pt" endcap="flat" joinstyle="miter" miterlimit="10" on="false" color="#000000" opacity="0"/>
                <v:fill on="true" color="#ffffff"/>
              </v:shape>
              <v:shape id="Shape 3724"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501" name="Group 3501"/>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725" name="Shape 3725"/>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7" name="Shape 3727"/>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8" name="Shape 3728"/>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0" name="Shape 3730"/>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1" style="width:547.44pt;height:785.4pt;position:absolute;z-index:-2147483648;mso-position-horizontal-relative:page;mso-position-horizontal:absolute;margin-left:24pt;mso-position-vertical-relative:page;margin-top:28.3199pt;" coordsize="69524,99745">
              <v:shape id="Shape 3731" style="position:absolute;width:182;height:99745;left:0;top:0;" coordsize="18288,9974580" path="m0,0l18288,0l18288,9974580l0,9974580l0,0">
                <v:stroke weight="0pt" endcap="flat" joinstyle="miter" miterlimit="10" on="false" color="#000000" opacity="0"/>
                <v:fill on="true" color="#000000"/>
              </v:shape>
              <v:shape id="Shape 3732" style="position:absolute;width:182;height:99745;left:182;top:0;" coordsize="18288,9974580" path="m0,0l18288,0l18288,9974580l0,9974580l0,0">
                <v:stroke weight="0pt" endcap="flat" joinstyle="miter" miterlimit="10" on="false" color="#000000" opacity="0"/>
                <v:fill on="true" color="#ffffff"/>
              </v:shape>
              <v:shape id="Shape 3733" style="position:absolute;width:182;height:99745;left:365;top:0;" coordsize="18288,9974580" path="m0,0l18288,0l18288,9974580l0,9974580l0,0">
                <v:stroke weight="0pt" endcap="flat" joinstyle="miter" miterlimit="10" on="false" color="#000000" opacity="0"/>
                <v:fill on="true" color="#000000"/>
              </v:shape>
              <v:shape id="Shape 3734" style="position:absolute;width:182;height:99745;left:69342;top:0;" coordsize="18288,9974580" path="m0,0l18288,0l18288,9974580l0,9974580l0,0">
                <v:stroke weight="0pt" endcap="flat" joinstyle="miter" miterlimit="10" on="false" color="#000000" opacity="0"/>
                <v:fill on="true" color="#000000"/>
              </v:shape>
              <v:shape id="Shape 3735" style="position:absolute;width:182;height:99745;left:69159;top:0;" coordsize="18288,9974580" path="m0,0l18288,0l18288,9974580l0,9974580l0,0">
                <v:stroke weight="0pt" endcap="flat" joinstyle="miter" miterlimit="10" on="false" color="#000000" opacity="0"/>
                <v:fill on="true" color="#ffffff"/>
              </v:shape>
              <v:shape id="Shape 3736"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444" name="Group 344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661" name="Shape 3661"/>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2" name="Shape 3662"/>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3" name="Shape 3663"/>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4" name="Shape 366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5" name="Shape 3665"/>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6" name="Shape 3666"/>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8" name="Shape 3668"/>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9" name="Shape 3669"/>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0" name="Shape 3670"/>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1" name="Shape 3671"/>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2" name="Shape 367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3" name="Shape 3673"/>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4" style="width:547.44pt;height:4.32001pt;position:absolute;mso-position-horizontal-relative:page;mso-position-horizontal:absolute;margin-left:24pt;mso-position-vertical-relative:page;margin-top:24pt;" coordsize="69524,548">
              <v:shape id="Shape 3674" style="position:absolute;width:182;height:548;left:0;top:0;" coordsize="18288,54864" path="m0,0l18288,0l18288,54864l0,54864l0,0">
                <v:stroke weight="0pt" endcap="flat" joinstyle="miter" miterlimit="10" on="false" color="#000000" opacity="0"/>
                <v:fill on="true" color="#000000"/>
              </v:shape>
              <v:shape id="Shape 3675" style="position:absolute;width:548;height:182;left:0;top:0;" coordsize="54864,18288" path="m0,0l54864,0l54864,18288l0,18288l0,0">
                <v:stroke weight="0pt" endcap="flat" joinstyle="miter" miterlimit="10" on="false" color="#000000" opacity="0"/>
                <v:fill on="true" color="#000000"/>
              </v:shape>
              <v:shape id="Shape 3676" style="position:absolute;width:182;height:365;left:182;top:182;" coordsize="18288,36576" path="m0,0l18288,0l18288,36576l0,36576l0,0">
                <v:stroke weight="0pt" endcap="flat" joinstyle="miter" miterlimit="10" on="false" color="#000000" opacity="0"/>
                <v:fill on="true" color="#ffffff"/>
              </v:shape>
              <v:shape id="Shape 3677" style="position:absolute;width:365;height:182;left:182;top:182;" coordsize="36576,18288" path="m0,0l36576,0l36576,18288l0,18288l0,0">
                <v:stroke weight="0pt" endcap="flat" joinstyle="miter" miterlimit="10" on="false" color="#000000" opacity="0"/>
                <v:fill on="true" color="#ffffff"/>
              </v:shape>
              <v:shape id="Shape 3678" style="position:absolute;width:182;height:182;left:365;top:365;" coordsize="18288,18288" path="m0,0l18288,0l18288,18288l0,18288l0,0">
                <v:stroke weight="0pt" endcap="flat" joinstyle="miter" miterlimit="10" on="false" color="#000000" opacity="0"/>
                <v:fill on="true" color="#000000"/>
              </v:shape>
              <v:shape id="Shape 3679" style="position:absolute;width:68427;height:182;left:548;top:0;" coordsize="6842760,18288" path="m0,0l6842760,0l6842760,18288l0,18288l0,0">
                <v:stroke weight="0pt" endcap="flat" joinstyle="miter" miterlimit="10" on="false" color="#000000" opacity="0"/>
                <v:fill on="true" color="#000000"/>
              </v:shape>
              <v:shape id="Shape 3680" style="position:absolute;width:68427;height:182;left:548;top:182;" coordsize="6842760,18288" path="m0,0l6842760,0l6842760,18288l0,18288l0,0">
                <v:stroke weight="0pt" endcap="flat" joinstyle="miter" miterlimit="10" on="false" color="#000000" opacity="0"/>
                <v:fill on="true" color="#ffffff"/>
              </v:shape>
              <v:shape id="Shape 3681" style="position:absolute;width:68427;height:182;left:548;top:365;" coordsize="6842760,18288" path="m0,0l6842760,0l6842760,18288l0,18288l0,0">
                <v:stroke weight="0pt" endcap="flat" joinstyle="miter" miterlimit="10" on="false" color="#000000" opacity="0"/>
                <v:fill on="true" color="#000000"/>
              </v:shape>
              <v:shape id="Shape 3682" style="position:absolute;width:182;height:548;left:69342;top:0;" coordsize="18288,54864" path="m0,0l18288,0l18288,54864l0,54864l0,0">
                <v:stroke weight="0pt" endcap="flat" joinstyle="miter" miterlimit="10" on="false" color="#000000" opacity="0"/>
                <v:fill on="true" color="#000000"/>
              </v:shape>
              <v:shape id="Shape 3683" style="position:absolute;width:548;height:182;left:68976;top:0;" coordsize="54864,18288" path="m0,0l54864,0l54864,18288l0,18288l0,0">
                <v:stroke weight="0pt" endcap="flat" joinstyle="miter" miterlimit="10" on="false" color="#000000" opacity="0"/>
                <v:fill on="true" color="#000000"/>
              </v:shape>
              <v:shape id="Shape 3684" style="position:absolute;width:182;height:365;left:69159;top:182;" coordsize="18288,36576" path="m0,0l18288,0l18288,36576l0,36576l0,0">
                <v:stroke weight="0pt" endcap="flat" joinstyle="miter" miterlimit="10" on="false" color="#000000" opacity="0"/>
                <v:fill on="true" color="#ffffff"/>
              </v:shape>
              <v:shape id="Shape 3685" style="position:absolute;width:365;height:182;left:68976;top:182;" coordsize="36576,18288" path="m0,0l36576,0l36576,18288l0,18288l0,0">
                <v:stroke weight="0pt" endcap="flat" joinstyle="miter" miterlimit="10" on="false" color="#000000" opacity="0"/>
                <v:fill on="true" color="#ffffff"/>
              </v:shape>
              <v:shape id="Shape 3686"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458" name="Group 3458"/>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687" name="Shape 3687"/>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8" name="Shape 3688"/>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9" name="Shape 3689"/>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0" name="Shape 3690"/>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1" name="Shape 3691"/>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2" name="Shape 3692"/>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8" style="width:547.44pt;height:785.4pt;position:absolute;z-index:-2147483648;mso-position-horizontal-relative:page;mso-position-horizontal:absolute;margin-left:24pt;mso-position-vertical-relative:page;margin-top:28.3199pt;" coordsize="69524,99745">
              <v:shape id="Shape 3693" style="position:absolute;width:182;height:99745;left:0;top:0;" coordsize="18288,9974580" path="m0,0l18288,0l18288,9974580l0,9974580l0,0">
                <v:stroke weight="0pt" endcap="flat" joinstyle="miter" miterlimit="10" on="false" color="#000000" opacity="0"/>
                <v:fill on="true" color="#000000"/>
              </v:shape>
              <v:shape id="Shape 3694" style="position:absolute;width:182;height:99745;left:182;top:0;" coordsize="18288,9974580" path="m0,0l18288,0l18288,9974580l0,9974580l0,0">
                <v:stroke weight="0pt" endcap="flat" joinstyle="miter" miterlimit="10" on="false" color="#000000" opacity="0"/>
                <v:fill on="true" color="#ffffff"/>
              </v:shape>
              <v:shape id="Shape 3695" style="position:absolute;width:182;height:99745;left:365;top:0;" coordsize="18288,9974580" path="m0,0l18288,0l18288,9974580l0,9974580l0,0">
                <v:stroke weight="0pt" endcap="flat" joinstyle="miter" miterlimit="10" on="false" color="#000000" opacity="0"/>
                <v:fill on="true" color="#000000"/>
              </v:shape>
              <v:shape id="Shape 3696" style="position:absolute;width:182;height:99745;left:69342;top:0;" coordsize="18288,9974580" path="m0,0l18288,0l18288,9974580l0,9974580l0,0">
                <v:stroke weight="0pt" endcap="flat" joinstyle="miter" miterlimit="10" on="false" color="#000000" opacity="0"/>
                <v:fill on="true" color="#000000"/>
              </v:shape>
              <v:shape id="Shape 3697" style="position:absolute;width:182;height:99745;left:69159;top:0;" coordsize="18288,9974580" path="m0,0l18288,0l18288,9974580l0,9974580l0,0">
                <v:stroke weight="0pt" endcap="flat" joinstyle="miter" miterlimit="10" on="false" color="#000000" opacity="0"/>
                <v:fill on="true" color="#ffffff"/>
              </v:shape>
              <v:shape id="Shape 3698"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373"/>
    <w:multiLevelType w:val="hybridMultilevel"/>
    <w:tmpl w:val="1570D6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1C260398"/>
    <w:multiLevelType w:val="hybridMultilevel"/>
    <w:tmpl w:val="0BB0DB48"/>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98A55D6"/>
    <w:multiLevelType w:val="hybridMultilevel"/>
    <w:tmpl w:val="7C101090"/>
    <w:lvl w:ilvl="0" w:tplc="9F981008">
      <w:start w:val="1"/>
      <w:numFmt w:val="decimal"/>
      <w:lvlText w:val="%1."/>
      <w:lvlJc w:val="left"/>
      <w:pPr>
        <w:ind w:left="720"/>
      </w:pPr>
      <w:rPr>
        <w:rFonts w:ascii="Segoe UI" w:eastAsia="Segoe UI" w:hAnsi="Segoe UI" w:cs="Segoe UI"/>
        <w:b/>
        <w:bCs/>
        <w:i w:val="0"/>
        <w:strike w:val="0"/>
        <w:dstrike w:val="0"/>
        <w:color w:val="000000"/>
        <w:sz w:val="26"/>
        <w:szCs w:val="26"/>
        <w:u w:val="none" w:color="000000"/>
        <w:bdr w:val="none" w:sz="0" w:space="0" w:color="auto"/>
        <w:shd w:val="clear" w:color="auto" w:fill="auto"/>
        <w:vertAlign w:val="baseline"/>
      </w:rPr>
    </w:lvl>
    <w:lvl w:ilvl="1" w:tplc="549C4D88">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1206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2EB8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7E851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ECB48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8E0B7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5A55C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B2695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E97D94"/>
    <w:multiLevelType w:val="hybridMultilevel"/>
    <w:tmpl w:val="DB8E7C3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F017FE6"/>
    <w:multiLevelType w:val="hybridMultilevel"/>
    <w:tmpl w:val="7F1E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D09C6"/>
    <w:multiLevelType w:val="hybridMultilevel"/>
    <w:tmpl w:val="DEBEB1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66C86098"/>
    <w:multiLevelType w:val="hybridMultilevel"/>
    <w:tmpl w:val="CB54F2EE"/>
    <w:lvl w:ilvl="0" w:tplc="2DEC21D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B6BB6A">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9A4124">
      <w:start w:val="1"/>
      <w:numFmt w:val="bullet"/>
      <w:lvlRestart w:val="0"/>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B6E4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AC8AD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1A173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FEC3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64037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9A3CD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0C2BC3"/>
    <w:multiLevelType w:val="hybridMultilevel"/>
    <w:tmpl w:val="36CECC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699864730">
    <w:abstractNumId w:val="2"/>
  </w:num>
  <w:num w:numId="2" w16cid:durableId="150604000">
    <w:abstractNumId w:val="6"/>
  </w:num>
  <w:num w:numId="3" w16cid:durableId="234436444">
    <w:abstractNumId w:val="4"/>
  </w:num>
  <w:num w:numId="4" w16cid:durableId="1496261190">
    <w:abstractNumId w:val="7"/>
  </w:num>
  <w:num w:numId="5" w16cid:durableId="1629701932">
    <w:abstractNumId w:val="3"/>
  </w:num>
  <w:num w:numId="6" w16cid:durableId="896623424">
    <w:abstractNumId w:val="1"/>
  </w:num>
  <w:num w:numId="7" w16cid:durableId="932662285">
    <w:abstractNumId w:val="5"/>
  </w:num>
  <w:num w:numId="8" w16cid:durableId="8588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249"/>
    <w:rsid w:val="000177A8"/>
    <w:rsid w:val="000264F5"/>
    <w:rsid w:val="000641FC"/>
    <w:rsid w:val="000A5780"/>
    <w:rsid w:val="00100ACF"/>
    <w:rsid w:val="00103FE8"/>
    <w:rsid w:val="0019149C"/>
    <w:rsid w:val="00223040"/>
    <w:rsid w:val="00231B25"/>
    <w:rsid w:val="00263B22"/>
    <w:rsid w:val="00285018"/>
    <w:rsid w:val="0028572B"/>
    <w:rsid w:val="003010B6"/>
    <w:rsid w:val="004D4F2A"/>
    <w:rsid w:val="00531231"/>
    <w:rsid w:val="005A0EBE"/>
    <w:rsid w:val="00707249"/>
    <w:rsid w:val="009B22C7"/>
    <w:rsid w:val="00A11F1D"/>
    <w:rsid w:val="00A52368"/>
    <w:rsid w:val="00A6555C"/>
    <w:rsid w:val="00B73118"/>
    <w:rsid w:val="00B971A4"/>
    <w:rsid w:val="00C762C9"/>
    <w:rsid w:val="00CF6742"/>
    <w:rsid w:val="00D478DF"/>
    <w:rsid w:val="00D57B72"/>
    <w:rsid w:val="00DF4A7E"/>
    <w:rsid w:val="00E00137"/>
    <w:rsid w:val="00F435E0"/>
    <w:rsid w:val="00FA7EE1"/>
    <w:rsid w:val="00FD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FD2D58-E2F3-4210-BF96-B682BD2F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1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4F5"/>
    <w:pPr>
      <w:ind w:left="720"/>
      <w:contextualSpacing/>
    </w:pPr>
  </w:style>
  <w:style w:type="paragraph" w:styleId="NormalWeb">
    <w:name w:val="Normal (Web)"/>
    <w:basedOn w:val="Normal"/>
    <w:uiPriority w:val="99"/>
    <w:unhideWhenUsed/>
    <w:rsid w:val="000641FC"/>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D57B72"/>
    <w:rPr>
      <w:color w:val="0563C1" w:themeColor="hyperlink"/>
      <w:u w:val="single"/>
    </w:rPr>
  </w:style>
  <w:style w:type="character" w:styleId="UnresolvedMention">
    <w:name w:val="Unresolved Mention"/>
    <w:basedOn w:val="DefaultParagraphFont"/>
    <w:uiPriority w:val="99"/>
    <w:semiHidden/>
    <w:unhideWhenUsed/>
    <w:rsid w:val="00D5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2921">
      <w:bodyDiv w:val="1"/>
      <w:marLeft w:val="0"/>
      <w:marRight w:val="0"/>
      <w:marTop w:val="0"/>
      <w:marBottom w:val="0"/>
      <w:divBdr>
        <w:top w:val="none" w:sz="0" w:space="0" w:color="auto"/>
        <w:left w:val="none" w:sz="0" w:space="0" w:color="auto"/>
        <w:bottom w:val="none" w:sz="0" w:space="0" w:color="auto"/>
        <w:right w:val="none" w:sz="0" w:space="0" w:color="auto"/>
      </w:divBdr>
    </w:div>
    <w:div w:id="169916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0.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MERLIN S</dc:creator>
  <cp:keywords/>
  <cp:lastModifiedBy>916369115099</cp:lastModifiedBy>
  <cp:revision>2</cp:revision>
  <dcterms:created xsi:type="dcterms:W3CDTF">2023-11-01T07:45:00Z</dcterms:created>
  <dcterms:modified xsi:type="dcterms:W3CDTF">2023-11-01T07:45:00Z</dcterms:modified>
</cp:coreProperties>
</file>