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D3E8" w14:textId="708B5A42" w:rsidR="001D093C" w:rsidRPr="00E21276" w:rsidRDefault="002F4432" w:rsidP="00704E73">
      <w:pPr>
        <w:pStyle w:val="Title"/>
        <w:jc w:val="center"/>
        <w:rPr>
          <w:color w:val="4472C4" w:themeColor="accent1"/>
          <w:lang w:val="en-US"/>
        </w:rPr>
      </w:pPr>
      <w:r w:rsidRPr="00E21276">
        <w:rPr>
          <w:color w:val="4472C4" w:themeColor="accent1"/>
          <w:lang w:val="en-US"/>
        </w:rPr>
        <w:t>Security</w:t>
      </w:r>
      <w:r w:rsidR="00704E73" w:rsidRPr="00E21276">
        <w:rPr>
          <w:color w:val="4472C4" w:themeColor="accent1"/>
          <w:lang w:val="en-US"/>
        </w:rPr>
        <w:t xml:space="preserve"> </w:t>
      </w:r>
      <w:r w:rsidR="00727515" w:rsidRPr="00E21276">
        <w:rPr>
          <w:color w:val="4472C4" w:themeColor="accent1"/>
          <w:lang w:val="en-US"/>
        </w:rPr>
        <w:t>Semester 6</w:t>
      </w:r>
    </w:p>
    <w:p w14:paraId="57394777" w14:textId="4B7785D5" w:rsidR="00727515" w:rsidRPr="00E21276" w:rsidRDefault="00727515" w:rsidP="00727515">
      <w:pPr>
        <w:rPr>
          <w:lang w:val="en-US"/>
        </w:rPr>
      </w:pPr>
    </w:p>
    <w:p w14:paraId="435621E8" w14:textId="5A5F9FD7" w:rsidR="00727515" w:rsidRPr="00E21276" w:rsidRDefault="00727515" w:rsidP="00727515">
      <w:pPr>
        <w:rPr>
          <w:lang w:val="en-US"/>
        </w:rPr>
      </w:pPr>
    </w:p>
    <w:p w14:paraId="2183DDCA" w14:textId="5AE04A53" w:rsidR="00727515" w:rsidRPr="00E21276" w:rsidRDefault="00727515" w:rsidP="00727515">
      <w:pPr>
        <w:rPr>
          <w:lang w:val="en-US"/>
        </w:rPr>
      </w:pPr>
    </w:p>
    <w:p w14:paraId="699037FA" w14:textId="5CC06C40" w:rsidR="00727515" w:rsidRPr="00E21276" w:rsidRDefault="00727515" w:rsidP="00727515">
      <w:pPr>
        <w:rPr>
          <w:lang w:val="en-US"/>
        </w:rPr>
      </w:pPr>
    </w:p>
    <w:p w14:paraId="5D05CBCF" w14:textId="4268A801" w:rsidR="00727515" w:rsidRPr="00E21276" w:rsidRDefault="00727515" w:rsidP="00727515">
      <w:pPr>
        <w:rPr>
          <w:lang w:val="en-US"/>
        </w:rPr>
      </w:pPr>
    </w:p>
    <w:p w14:paraId="4402061B" w14:textId="1CB10830" w:rsidR="00727515" w:rsidRPr="00E21276" w:rsidRDefault="00727515" w:rsidP="00727515">
      <w:pPr>
        <w:rPr>
          <w:lang w:val="en-US"/>
        </w:rPr>
      </w:pPr>
    </w:p>
    <w:p w14:paraId="4E93CCC3" w14:textId="17233EF1" w:rsidR="00727515" w:rsidRPr="00E21276" w:rsidRDefault="00727515" w:rsidP="00727515">
      <w:pPr>
        <w:rPr>
          <w:lang w:val="en-US"/>
        </w:rPr>
      </w:pPr>
    </w:p>
    <w:p w14:paraId="3E325ED2" w14:textId="2D6C6BC4" w:rsidR="00727515" w:rsidRPr="00E21276" w:rsidRDefault="00727515" w:rsidP="00727515">
      <w:pPr>
        <w:rPr>
          <w:lang w:val="en-US"/>
        </w:rPr>
      </w:pPr>
    </w:p>
    <w:p w14:paraId="336F1100" w14:textId="46EBFBD3" w:rsidR="00727515" w:rsidRPr="00E21276" w:rsidRDefault="00727515" w:rsidP="00727515">
      <w:pPr>
        <w:rPr>
          <w:lang w:val="en-US"/>
        </w:rPr>
      </w:pPr>
    </w:p>
    <w:p w14:paraId="6628AAC9" w14:textId="412CD8C1" w:rsidR="00727515" w:rsidRPr="00E21276" w:rsidRDefault="00727515" w:rsidP="00727515">
      <w:pPr>
        <w:rPr>
          <w:lang w:val="en-US"/>
        </w:rPr>
      </w:pPr>
    </w:p>
    <w:p w14:paraId="708447FD" w14:textId="1DCAB9FC" w:rsidR="00727515" w:rsidRPr="00E21276" w:rsidRDefault="00727515" w:rsidP="00727515">
      <w:pPr>
        <w:rPr>
          <w:lang w:val="en-US"/>
        </w:rPr>
      </w:pPr>
    </w:p>
    <w:p w14:paraId="054DC2CE" w14:textId="13370C8A" w:rsidR="00727515" w:rsidRPr="00E21276" w:rsidRDefault="00727515" w:rsidP="00727515">
      <w:pPr>
        <w:rPr>
          <w:lang w:val="en-US"/>
        </w:rPr>
      </w:pPr>
    </w:p>
    <w:p w14:paraId="41E8CA59" w14:textId="1AA7855C" w:rsidR="00727515" w:rsidRPr="00E21276" w:rsidRDefault="00727515" w:rsidP="00727515">
      <w:pPr>
        <w:rPr>
          <w:lang w:val="en-US"/>
        </w:rPr>
      </w:pPr>
    </w:p>
    <w:p w14:paraId="27B3E9C6" w14:textId="3C1C121E" w:rsidR="00727515" w:rsidRPr="00E21276" w:rsidRDefault="00727515" w:rsidP="00727515">
      <w:pPr>
        <w:rPr>
          <w:lang w:val="en-US"/>
        </w:rPr>
      </w:pPr>
    </w:p>
    <w:p w14:paraId="1BEFE3CA" w14:textId="5D027C85" w:rsidR="00727515" w:rsidRPr="00E21276" w:rsidRDefault="00727515" w:rsidP="00727515">
      <w:pPr>
        <w:rPr>
          <w:lang w:val="en-US"/>
        </w:rPr>
      </w:pPr>
    </w:p>
    <w:p w14:paraId="436FE6BD" w14:textId="36F3B422" w:rsidR="00727515" w:rsidRPr="00E21276" w:rsidRDefault="00727515" w:rsidP="00727515">
      <w:pPr>
        <w:rPr>
          <w:lang w:val="en-US"/>
        </w:rPr>
      </w:pPr>
    </w:p>
    <w:p w14:paraId="3E523D2A" w14:textId="740152AA" w:rsidR="00727515" w:rsidRPr="00E21276" w:rsidRDefault="00727515" w:rsidP="00727515">
      <w:pPr>
        <w:rPr>
          <w:lang w:val="en-US"/>
        </w:rPr>
      </w:pPr>
    </w:p>
    <w:p w14:paraId="71CD3EDD" w14:textId="69F18EE8" w:rsidR="00727515" w:rsidRPr="00E21276" w:rsidRDefault="00727515" w:rsidP="00727515">
      <w:pPr>
        <w:rPr>
          <w:lang w:val="en-US"/>
        </w:rPr>
      </w:pPr>
    </w:p>
    <w:p w14:paraId="73044666" w14:textId="060DBB62" w:rsidR="00727515" w:rsidRPr="00E21276" w:rsidRDefault="00727515" w:rsidP="00727515">
      <w:pPr>
        <w:rPr>
          <w:lang w:val="en-US"/>
        </w:rPr>
      </w:pPr>
    </w:p>
    <w:p w14:paraId="57DA49AF" w14:textId="5BF524E6" w:rsidR="00727515" w:rsidRPr="00E21276" w:rsidRDefault="00727515" w:rsidP="00727515">
      <w:pPr>
        <w:rPr>
          <w:lang w:val="en-US"/>
        </w:rPr>
      </w:pPr>
    </w:p>
    <w:p w14:paraId="66956671" w14:textId="0C87E38E" w:rsidR="00727515" w:rsidRPr="00E21276" w:rsidRDefault="00727515" w:rsidP="00727515">
      <w:pPr>
        <w:rPr>
          <w:lang w:val="en-US"/>
        </w:rPr>
      </w:pPr>
    </w:p>
    <w:p w14:paraId="543184A5" w14:textId="0ABA816A" w:rsidR="00727515" w:rsidRPr="00E21276" w:rsidRDefault="00727515" w:rsidP="00727515">
      <w:pPr>
        <w:rPr>
          <w:lang w:val="en-US"/>
        </w:rPr>
      </w:pPr>
    </w:p>
    <w:p w14:paraId="30038052" w14:textId="115EA834" w:rsidR="00727515" w:rsidRPr="00E21276" w:rsidRDefault="00727515" w:rsidP="00727515">
      <w:pPr>
        <w:rPr>
          <w:lang w:val="en-US"/>
        </w:rPr>
      </w:pPr>
    </w:p>
    <w:p w14:paraId="77678145" w14:textId="58D71E9D" w:rsidR="00727515" w:rsidRPr="00E21276" w:rsidRDefault="00727515" w:rsidP="00727515">
      <w:pPr>
        <w:rPr>
          <w:lang w:val="en-US"/>
        </w:rPr>
      </w:pPr>
    </w:p>
    <w:p w14:paraId="4FBE5243" w14:textId="5366BD63" w:rsidR="00727515" w:rsidRPr="00E21276" w:rsidRDefault="00727515" w:rsidP="00727515">
      <w:pPr>
        <w:rPr>
          <w:lang w:val="en-US"/>
        </w:rPr>
      </w:pPr>
    </w:p>
    <w:p w14:paraId="5C59DC2A" w14:textId="77777777" w:rsidR="00522EB6" w:rsidRPr="00E21276" w:rsidRDefault="00522EB6" w:rsidP="00727515">
      <w:pPr>
        <w:pStyle w:val="Heading2"/>
        <w:rPr>
          <w:lang w:val="en-US"/>
        </w:rPr>
      </w:pPr>
    </w:p>
    <w:p w14:paraId="5EDCD896" w14:textId="43A5BD75" w:rsidR="00727515" w:rsidRPr="00E21276" w:rsidRDefault="00FC31B2" w:rsidP="00085E70">
      <w:pPr>
        <w:rPr>
          <w:lang w:val="en-US"/>
        </w:rPr>
      </w:pPr>
      <w:bookmarkStart w:id="0" w:name="_Toc95311826"/>
      <w:r w:rsidRPr="00E21276">
        <w:rPr>
          <w:lang w:val="en-US"/>
        </w:rPr>
        <w:t xml:space="preserve">Naam: </w:t>
      </w:r>
      <w:r w:rsidR="00727515" w:rsidRPr="00E21276">
        <w:rPr>
          <w:lang w:val="en-US"/>
        </w:rPr>
        <w:t>Rienk Engbrenghof</w:t>
      </w:r>
      <w:bookmarkEnd w:id="0"/>
    </w:p>
    <w:p w14:paraId="1BE7B10C" w14:textId="53EF3318" w:rsidR="00FC31B2" w:rsidRPr="00E21276" w:rsidRDefault="00FC31B2" w:rsidP="00085E70">
      <w:pPr>
        <w:rPr>
          <w:lang w:val="en-US"/>
        </w:rPr>
      </w:pPr>
      <w:bookmarkStart w:id="1" w:name="_Toc95311827"/>
      <w:r w:rsidRPr="00E21276">
        <w:rPr>
          <w:lang w:val="en-US"/>
        </w:rPr>
        <w:t>Studentnummer: 429059</w:t>
      </w:r>
      <w:bookmarkEnd w:id="1"/>
    </w:p>
    <w:p w14:paraId="1A87EFF8" w14:textId="165F6FB5" w:rsidR="00FC31B2" w:rsidRDefault="00FC31B2" w:rsidP="00085E70">
      <w:bookmarkStart w:id="2" w:name="_Toc95311828"/>
      <w:r>
        <w:t xml:space="preserve">Klas: </w:t>
      </w:r>
      <w:r w:rsidR="00522EB6">
        <w:t>S6-RB03T</w:t>
      </w:r>
      <w:bookmarkEnd w:id="2"/>
    </w:p>
    <w:p w14:paraId="664D240E" w14:textId="203C66DA" w:rsidR="00522EB6" w:rsidRDefault="00522EB6">
      <w:r>
        <w:br w:type="page"/>
      </w:r>
    </w:p>
    <w:p w14:paraId="48426BB2" w14:textId="71B5B5E8" w:rsidR="0027199F" w:rsidRDefault="00522EB6" w:rsidP="00522EB6">
      <w:pPr>
        <w:pStyle w:val="Heading1"/>
      </w:pPr>
      <w:bookmarkStart w:id="3" w:name="_Toc95311829"/>
      <w:bookmarkStart w:id="4" w:name="_Toc96106999"/>
      <w:bookmarkStart w:id="5" w:name="_Toc96107044"/>
      <w:bookmarkStart w:id="6" w:name="_Toc96107152"/>
      <w:bookmarkStart w:id="7" w:name="_Toc96116695"/>
      <w:bookmarkStart w:id="8" w:name="_Toc102984088"/>
      <w:r>
        <w:lastRenderedPageBreak/>
        <w:t>Introductie</w:t>
      </w:r>
      <w:bookmarkEnd w:id="3"/>
      <w:bookmarkEnd w:id="4"/>
      <w:bookmarkEnd w:id="5"/>
      <w:bookmarkEnd w:id="6"/>
      <w:bookmarkEnd w:id="7"/>
      <w:bookmarkEnd w:id="8"/>
    </w:p>
    <w:p w14:paraId="63106D0E" w14:textId="55861823" w:rsidR="0027199F" w:rsidRDefault="00A808CD" w:rsidP="002F4432">
      <w:pPr>
        <w:rPr>
          <w:rFonts w:asciiTheme="majorHAnsi" w:eastAsiaTheme="majorEastAsia" w:hAnsiTheme="majorHAnsi" w:cstheme="majorBidi"/>
          <w:color w:val="2F5496" w:themeColor="accent1" w:themeShade="BF"/>
          <w:sz w:val="32"/>
          <w:szCs w:val="32"/>
        </w:rPr>
      </w:pPr>
      <w:r>
        <w:t>In dit document z</w:t>
      </w:r>
      <w:r w:rsidR="002F4432">
        <w:t xml:space="preserve">ullen de keuzes rondom security gedocumenteerd worden. Dit wordt voornamelijk gedaan op basis van de OWASP top 10. </w:t>
      </w:r>
      <w:r>
        <w:t xml:space="preserve"> </w:t>
      </w:r>
      <w:r w:rsidR="0027199F">
        <w:br w:type="page"/>
      </w:r>
    </w:p>
    <w:p w14:paraId="190F3F5B" w14:textId="77777777" w:rsidR="005241A3" w:rsidRDefault="005241A3" w:rsidP="005241A3">
      <w:pPr>
        <w:pStyle w:val="Heading1"/>
      </w:pPr>
      <w:bookmarkStart w:id="9" w:name="_Toc98619861"/>
      <w:bookmarkStart w:id="10" w:name="_Toc101622354"/>
      <w:bookmarkStart w:id="11" w:name="_Toc102984089"/>
      <w:bookmarkStart w:id="12" w:name="_Toc95311830"/>
      <w:bookmarkStart w:id="13" w:name="_Toc96107000"/>
      <w:bookmarkStart w:id="14" w:name="_Toc96107045"/>
      <w:bookmarkStart w:id="15" w:name="_Toc96107153"/>
      <w:bookmarkStart w:id="16" w:name="_Toc96116696"/>
      <w:r>
        <w:lastRenderedPageBreak/>
        <w:t>Versiebeheer</w:t>
      </w:r>
      <w:bookmarkEnd w:id="9"/>
      <w:bookmarkEnd w:id="10"/>
      <w:bookmarkEnd w:id="11"/>
    </w:p>
    <w:tbl>
      <w:tblPr>
        <w:tblStyle w:val="TableGrid"/>
        <w:tblW w:w="0" w:type="auto"/>
        <w:tblLook w:val="04A0" w:firstRow="1" w:lastRow="0" w:firstColumn="1" w:lastColumn="0" w:noHBand="0" w:noVBand="1"/>
      </w:tblPr>
      <w:tblGrid>
        <w:gridCol w:w="1525"/>
        <w:gridCol w:w="7537"/>
      </w:tblGrid>
      <w:tr w:rsidR="007C6308" w14:paraId="5B6159F0" w14:textId="77777777" w:rsidTr="006F3965">
        <w:tc>
          <w:tcPr>
            <w:tcW w:w="1525" w:type="dxa"/>
          </w:tcPr>
          <w:p w14:paraId="210BD713" w14:textId="537600CE" w:rsidR="007C6308" w:rsidRDefault="002F4432" w:rsidP="006F3965">
            <w:r>
              <w:t>5/9</w:t>
            </w:r>
            <w:r w:rsidR="007C6308">
              <w:t>/2022</w:t>
            </w:r>
          </w:p>
        </w:tc>
        <w:tc>
          <w:tcPr>
            <w:tcW w:w="7537" w:type="dxa"/>
          </w:tcPr>
          <w:p w14:paraId="5E46C0DA" w14:textId="5E2DCAD4" w:rsidR="007C6308" w:rsidRDefault="002F4432" w:rsidP="006F3965">
            <w:r>
              <w:t>Security document aangemaakt en aanpassingen gemaakt.</w:t>
            </w:r>
          </w:p>
        </w:tc>
      </w:tr>
      <w:tr w:rsidR="006333C2" w14:paraId="3817C69A" w14:textId="77777777" w:rsidTr="006F3965">
        <w:tc>
          <w:tcPr>
            <w:tcW w:w="1525" w:type="dxa"/>
          </w:tcPr>
          <w:p w14:paraId="1CC4959C" w14:textId="75AAD7AF" w:rsidR="006333C2" w:rsidRDefault="0068560B" w:rsidP="006F3965">
            <w:r>
              <w:t>1/6/2022</w:t>
            </w:r>
          </w:p>
        </w:tc>
        <w:tc>
          <w:tcPr>
            <w:tcW w:w="7537" w:type="dxa"/>
          </w:tcPr>
          <w:p w14:paraId="3CAC4675" w14:textId="09F62DAB" w:rsidR="006333C2" w:rsidRDefault="0068560B" w:rsidP="006F3965">
            <w:r>
              <w:t>OWASP punten uitgewerkt.</w:t>
            </w:r>
          </w:p>
        </w:tc>
      </w:tr>
    </w:tbl>
    <w:p w14:paraId="4B1514A1" w14:textId="0F9E3D44" w:rsidR="005241A3" w:rsidRDefault="005241A3">
      <w:pPr>
        <w:rPr>
          <w:rFonts w:asciiTheme="majorHAnsi" w:eastAsiaTheme="majorEastAsia" w:hAnsiTheme="majorHAnsi" w:cstheme="majorBidi"/>
          <w:color w:val="2F5496" w:themeColor="accent1" w:themeShade="BF"/>
          <w:sz w:val="32"/>
          <w:szCs w:val="32"/>
        </w:rPr>
      </w:pPr>
    </w:p>
    <w:p w14:paraId="62FB78C6" w14:textId="77777777" w:rsidR="00E54774" w:rsidRDefault="00E54774" w:rsidP="00E54774">
      <w:pPr>
        <w:pStyle w:val="Heading1"/>
      </w:pPr>
      <w:bookmarkStart w:id="17" w:name="_Toc98619862"/>
      <w:bookmarkStart w:id="18" w:name="_Toc101622355"/>
      <w:bookmarkStart w:id="19" w:name="_Toc102984090"/>
      <w:r>
        <w:t>Repositories</w:t>
      </w:r>
      <w:bookmarkEnd w:id="17"/>
      <w:bookmarkEnd w:id="18"/>
      <w:bookmarkEnd w:id="19"/>
    </w:p>
    <w:p w14:paraId="71E52AFC" w14:textId="163DC57A" w:rsidR="00E54774" w:rsidRDefault="00E54774" w:rsidP="00E54774">
      <w:r>
        <w:t xml:space="preserve">Link naar repository: </w:t>
      </w:r>
      <w:r w:rsidRPr="00E54774">
        <w:t>https://github.com/Pretter-S6</w:t>
      </w:r>
      <w:r>
        <w:br w:type="page"/>
      </w:r>
    </w:p>
    <w:p w14:paraId="28DAECA8" w14:textId="44A10FBA" w:rsidR="0027199F" w:rsidRDefault="0027199F" w:rsidP="00522EB6">
      <w:pPr>
        <w:pStyle w:val="Heading1"/>
      </w:pPr>
      <w:bookmarkStart w:id="20" w:name="_Toc98619863"/>
      <w:bookmarkStart w:id="21" w:name="_Toc101622356"/>
      <w:bookmarkStart w:id="22" w:name="_Toc102984091"/>
      <w:r>
        <w:lastRenderedPageBreak/>
        <w:t>Inhoudsopgave</w:t>
      </w:r>
      <w:bookmarkEnd w:id="12"/>
      <w:bookmarkEnd w:id="13"/>
      <w:bookmarkEnd w:id="14"/>
      <w:bookmarkEnd w:id="15"/>
      <w:bookmarkEnd w:id="16"/>
      <w:bookmarkEnd w:id="20"/>
      <w:bookmarkEnd w:id="21"/>
      <w:bookmarkEnd w:id="22"/>
    </w:p>
    <w:sdt>
      <w:sdtPr>
        <w:id w:val="-2139792254"/>
        <w:docPartObj>
          <w:docPartGallery w:val="Table of Contents"/>
          <w:docPartUnique/>
        </w:docPartObj>
      </w:sdtPr>
      <w:sdtEndPr>
        <w:rPr>
          <w:b/>
          <w:bCs/>
          <w:noProof/>
        </w:rPr>
      </w:sdtEndPr>
      <w:sdtContent>
        <w:p w14:paraId="099CA851" w14:textId="3D309CC9" w:rsidR="00594A65" w:rsidRDefault="009F00F1" w:rsidP="00594A65">
          <w:pPr>
            <w:pStyle w:val="TOC1"/>
            <w:tabs>
              <w:tab w:val="right" w:leader="dot" w:pos="9062"/>
            </w:tabs>
            <w:rPr>
              <w:rFonts w:eastAsiaTheme="minorEastAsia"/>
              <w:noProof/>
              <w:lang w:eastAsia="nl-NL"/>
            </w:rPr>
          </w:pPr>
          <w:r>
            <w:rPr>
              <w:rFonts w:asciiTheme="majorHAnsi" w:eastAsiaTheme="majorEastAsia" w:hAnsiTheme="majorHAnsi" w:cstheme="majorBidi"/>
              <w:color w:val="2F5496" w:themeColor="accent1" w:themeShade="BF"/>
              <w:sz w:val="32"/>
              <w:szCs w:val="32"/>
              <w:lang w:val="en-US"/>
            </w:rPr>
            <w:fldChar w:fldCharType="begin"/>
          </w:r>
          <w:r w:rsidRPr="009C1367">
            <w:instrText xml:space="preserve"> TOC \o "1-3" \h \z \u </w:instrText>
          </w:r>
          <w:r>
            <w:rPr>
              <w:rFonts w:asciiTheme="majorHAnsi" w:eastAsiaTheme="majorEastAsia" w:hAnsiTheme="majorHAnsi" w:cstheme="majorBidi"/>
              <w:color w:val="2F5496" w:themeColor="accent1" w:themeShade="BF"/>
              <w:sz w:val="32"/>
              <w:szCs w:val="32"/>
              <w:lang w:val="en-US"/>
            </w:rPr>
            <w:fldChar w:fldCharType="separate"/>
          </w:r>
        </w:p>
        <w:p w14:paraId="59F1E8F1" w14:textId="4C7D612F" w:rsidR="00594A65" w:rsidRDefault="00E81010">
          <w:pPr>
            <w:pStyle w:val="TOC1"/>
            <w:tabs>
              <w:tab w:val="left" w:pos="440"/>
              <w:tab w:val="right" w:leader="dot" w:pos="9062"/>
            </w:tabs>
            <w:rPr>
              <w:rFonts w:eastAsiaTheme="minorEastAsia"/>
              <w:noProof/>
              <w:lang w:eastAsia="nl-NL"/>
            </w:rPr>
          </w:pPr>
          <w:hyperlink w:anchor="_Toc102984092" w:history="1">
            <w:r w:rsidR="00594A65" w:rsidRPr="007A3F32">
              <w:rPr>
                <w:rStyle w:val="Hyperlink"/>
                <w:noProof/>
              </w:rPr>
              <w:t>1.</w:t>
            </w:r>
            <w:r w:rsidR="00594A65">
              <w:rPr>
                <w:rFonts w:eastAsiaTheme="minorEastAsia"/>
                <w:noProof/>
                <w:lang w:eastAsia="nl-NL"/>
              </w:rPr>
              <w:tab/>
            </w:r>
            <w:r w:rsidR="00594A65" w:rsidRPr="007A3F32">
              <w:rPr>
                <w:rStyle w:val="Hyperlink"/>
                <w:noProof/>
              </w:rPr>
              <w:t>OWASP top 10</w:t>
            </w:r>
            <w:r w:rsidR="00594A65">
              <w:rPr>
                <w:noProof/>
                <w:webHidden/>
              </w:rPr>
              <w:tab/>
            </w:r>
            <w:r w:rsidR="00594A65">
              <w:rPr>
                <w:noProof/>
                <w:webHidden/>
              </w:rPr>
              <w:fldChar w:fldCharType="begin"/>
            </w:r>
            <w:r w:rsidR="00594A65">
              <w:rPr>
                <w:noProof/>
                <w:webHidden/>
              </w:rPr>
              <w:instrText xml:space="preserve"> PAGEREF _Toc102984092 \h </w:instrText>
            </w:r>
            <w:r w:rsidR="00594A65">
              <w:rPr>
                <w:noProof/>
                <w:webHidden/>
              </w:rPr>
            </w:r>
            <w:r w:rsidR="00594A65">
              <w:rPr>
                <w:noProof/>
                <w:webHidden/>
              </w:rPr>
              <w:fldChar w:fldCharType="separate"/>
            </w:r>
            <w:r w:rsidR="00594A65">
              <w:rPr>
                <w:noProof/>
                <w:webHidden/>
              </w:rPr>
              <w:t>5</w:t>
            </w:r>
            <w:r w:rsidR="00594A65">
              <w:rPr>
                <w:noProof/>
                <w:webHidden/>
              </w:rPr>
              <w:fldChar w:fldCharType="end"/>
            </w:r>
          </w:hyperlink>
        </w:p>
        <w:p w14:paraId="30824443" w14:textId="617D0960" w:rsidR="00594A65" w:rsidRDefault="00E81010">
          <w:pPr>
            <w:pStyle w:val="TOC2"/>
            <w:tabs>
              <w:tab w:val="right" w:leader="dot" w:pos="9062"/>
            </w:tabs>
            <w:rPr>
              <w:rFonts w:eastAsiaTheme="minorEastAsia"/>
              <w:noProof/>
              <w:lang w:eastAsia="nl-NL"/>
            </w:rPr>
          </w:pPr>
          <w:hyperlink w:anchor="_Toc102984093" w:history="1">
            <w:r w:rsidR="00594A65" w:rsidRPr="007A3F32">
              <w:rPr>
                <w:rStyle w:val="Hyperlink"/>
                <w:noProof/>
              </w:rPr>
              <w:t>1.1 Broken Access Control</w:t>
            </w:r>
            <w:r w:rsidR="00594A65">
              <w:rPr>
                <w:noProof/>
                <w:webHidden/>
              </w:rPr>
              <w:tab/>
            </w:r>
            <w:r w:rsidR="00594A65">
              <w:rPr>
                <w:noProof/>
                <w:webHidden/>
              </w:rPr>
              <w:fldChar w:fldCharType="begin"/>
            </w:r>
            <w:r w:rsidR="00594A65">
              <w:rPr>
                <w:noProof/>
                <w:webHidden/>
              </w:rPr>
              <w:instrText xml:space="preserve"> PAGEREF _Toc102984093 \h </w:instrText>
            </w:r>
            <w:r w:rsidR="00594A65">
              <w:rPr>
                <w:noProof/>
                <w:webHidden/>
              </w:rPr>
            </w:r>
            <w:r w:rsidR="00594A65">
              <w:rPr>
                <w:noProof/>
                <w:webHidden/>
              </w:rPr>
              <w:fldChar w:fldCharType="separate"/>
            </w:r>
            <w:r w:rsidR="00594A65">
              <w:rPr>
                <w:noProof/>
                <w:webHidden/>
              </w:rPr>
              <w:t>5</w:t>
            </w:r>
            <w:r w:rsidR="00594A65">
              <w:rPr>
                <w:noProof/>
                <w:webHidden/>
              </w:rPr>
              <w:fldChar w:fldCharType="end"/>
            </w:r>
          </w:hyperlink>
        </w:p>
        <w:p w14:paraId="10818899" w14:textId="0E824146" w:rsidR="00594A65" w:rsidRDefault="00E81010">
          <w:pPr>
            <w:pStyle w:val="TOC2"/>
            <w:tabs>
              <w:tab w:val="right" w:leader="dot" w:pos="9062"/>
            </w:tabs>
            <w:rPr>
              <w:rFonts w:eastAsiaTheme="minorEastAsia"/>
              <w:noProof/>
              <w:lang w:eastAsia="nl-NL"/>
            </w:rPr>
          </w:pPr>
          <w:hyperlink w:anchor="_Toc102984094" w:history="1">
            <w:r w:rsidR="00594A65" w:rsidRPr="007A3F32">
              <w:rPr>
                <w:rStyle w:val="Hyperlink"/>
                <w:noProof/>
              </w:rPr>
              <w:t>1.2 Cryptographic Failures</w:t>
            </w:r>
            <w:r w:rsidR="00594A65">
              <w:rPr>
                <w:noProof/>
                <w:webHidden/>
              </w:rPr>
              <w:tab/>
            </w:r>
            <w:r w:rsidR="00594A65">
              <w:rPr>
                <w:noProof/>
                <w:webHidden/>
              </w:rPr>
              <w:fldChar w:fldCharType="begin"/>
            </w:r>
            <w:r w:rsidR="00594A65">
              <w:rPr>
                <w:noProof/>
                <w:webHidden/>
              </w:rPr>
              <w:instrText xml:space="preserve"> PAGEREF _Toc102984094 \h </w:instrText>
            </w:r>
            <w:r w:rsidR="00594A65">
              <w:rPr>
                <w:noProof/>
                <w:webHidden/>
              </w:rPr>
            </w:r>
            <w:r w:rsidR="00594A65">
              <w:rPr>
                <w:noProof/>
                <w:webHidden/>
              </w:rPr>
              <w:fldChar w:fldCharType="separate"/>
            </w:r>
            <w:r w:rsidR="00594A65">
              <w:rPr>
                <w:noProof/>
                <w:webHidden/>
              </w:rPr>
              <w:t>5</w:t>
            </w:r>
            <w:r w:rsidR="00594A65">
              <w:rPr>
                <w:noProof/>
                <w:webHidden/>
              </w:rPr>
              <w:fldChar w:fldCharType="end"/>
            </w:r>
          </w:hyperlink>
        </w:p>
        <w:p w14:paraId="54620948" w14:textId="578A3B7D" w:rsidR="00594A65" w:rsidRDefault="00E81010">
          <w:pPr>
            <w:pStyle w:val="TOC2"/>
            <w:tabs>
              <w:tab w:val="right" w:leader="dot" w:pos="9062"/>
            </w:tabs>
            <w:rPr>
              <w:rFonts w:eastAsiaTheme="minorEastAsia"/>
              <w:noProof/>
              <w:lang w:eastAsia="nl-NL"/>
            </w:rPr>
          </w:pPr>
          <w:hyperlink w:anchor="_Toc102984095" w:history="1">
            <w:r w:rsidR="00594A65" w:rsidRPr="007A3F32">
              <w:rPr>
                <w:rStyle w:val="Hyperlink"/>
                <w:noProof/>
              </w:rPr>
              <w:t>1.3 Injection</w:t>
            </w:r>
            <w:r w:rsidR="00594A65">
              <w:rPr>
                <w:noProof/>
                <w:webHidden/>
              </w:rPr>
              <w:tab/>
            </w:r>
            <w:r w:rsidR="00594A65">
              <w:rPr>
                <w:noProof/>
                <w:webHidden/>
              </w:rPr>
              <w:fldChar w:fldCharType="begin"/>
            </w:r>
            <w:r w:rsidR="00594A65">
              <w:rPr>
                <w:noProof/>
                <w:webHidden/>
              </w:rPr>
              <w:instrText xml:space="preserve"> PAGEREF _Toc102984095 \h </w:instrText>
            </w:r>
            <w:r w:rsidR="00594A65">
              <w:rPr>
                <w:noProof/>
                <w:webHidden/>
              </w:rPr>
            </w:r>
            <w:r w:rsidR="00594A65">
              <w:rPr>
                <w:noProof/>
                <w:webHidden/>
              </w:rPr>
              <w:fldChar w:fldCharType="separate"/>
            </w:r>
            <w:r w:rsidR="00594A65">
              <w:rPr>
                <w:noProof/>
                <w:webHidden/>
              </w:rPr>
              <w:t>5</w:t>
            </w:r>
            <w:r w:rsidR="00594A65">
              <w:rPr>
                <w:noProof/>
                <w:webHidden/>
              </w:rPr>
              <w:fldChar w:fldCharType="end"/>
            </w:r>
          </w:hyperlink>
        </w:p>
        <w:p w14:paraId="500AF5BC" w14:textId="0730BD4F" w:rsidR="00594A65" w:rsidRDefault="00E81010">
          <w:pPr>
            <w:pStyle w:val="TOC2"/>
            <w:tabs>
              <w:tab w:val="right" w:leader="dot" w:pos="9062"/>
            </w:tabs>
            <w:rPr>
              <w:rFonts w:eastAsiaTheme="minorEastAsia"/>
              <w:noProof/>
              <w:lang w:eastAsia="nl-NL"/>
            </w:rPr>
          </w:pPr>
          <w:hyperlink w:anchor="_Toc102984096" w:history="1">
            <w:r w:rsidR="00594A65" w:rsidRPr="007A3F32">
              <w:rPr>
                <w:rStyle w:val="Hyperlink"/>
                <w:noProof/>
              </w:rPr>
              <w:t>1.4 Insecure Design</w:t>
            </w:r>
            <w:r w:rsidR="00594A65">
              <w:rPr>
                <w:noProof/>
                <w:webHidden/>
              </w:rPr>
              <w:tab/>
            </w:r>
            <w:r w:rsidR="00594A65">
              <w:rPr>
                <w:noProof/>
                <w:webHidden/>
              </w:rPr>
              <w:fldChar w:fldCharType="begin"/>
            </w:r>
            <w:r w:rsidR="00594A65">
              <w:rPr>
                <w:noProof/>
                <w:webHidden/>
              </w:rPr>
              <w:instrText xml:space="preserve"> PAGEREF _Toc102984096 \h </w:instrText>
            </w:r>
            <w:r w:rsidR="00594A65">
              <w:rPr>
                <w:noProof/>
                <w:webHidden/>
              </w:rPr>
            </w:r>
            <w:r w:rsidR="00594A65">
              <w:rPr>
                <w:noProof/>
                <w:webHidden/>
              </w:rPr>
              <w:fldChar w:fldCharType="separate"/>
            </w:r>
            <w:r w:rsidR="00594A65">
              <w:rPr>
                <w:noProof/>
                <w:webHidden/>
              </w:rPr>
              <w:t>5</w:t>
            </w:r>
            <w:r w:rsidR="00594A65">
              <w:rPr>
                <w:noProof/>
                <w:webHidden/>
              </w:rPr>
              <w:fldChar w:fldCharType="end"/>
            </w:r>
          </w:hyperlink>
        </w:p>
        <w:p w14:paraId="4F81FA53" w14:textId="161CFBDB" w:rsidR="00594A65" w:rsidRDefault="00E81010">
          <w:pPr>
            <w:pStyle w:val="TOC2"/>
            <w:tabs>
              <w:tab w:val="right" w:leader="dot" w:pos="9062"/>
            </w:tabs>
            <w:rPr>
              <w:rFonts w:eastAsiaTheme="minorEastAsia"/>
              <w:noProof/>
              <w:lang w:eastAsia="nl-NL"/>
            </w:rPr>
          </w:pPr>
          <w:hyperlink w:anchor="_Toc102984097" w:history="1">
            <w:r w:rsidR="00594A65" w:rsidRPr="007A3F32">
              <w:rPr>
                <w:rStyle w:val="Hyperlink"/>
                <w:noProof/>
              </w:rPr>
              <w:t>1.5 Security Misconfiguration</w:t>
            </w:r>
            <w:r w:rsidR="00594A65">
              <w:rPr>
                <w:noProof/>
                <w:webHidden/>
              </w:rPr>
              <w:tab/>
            </w:r>
            <w:r w:rsidR="00594A65">
              <w:rPr>
                <w:noProof/>
                <w:webHidden/>
              </w:rPr>
              <w:fldChar w:fldCharType="begin"/>
            </w:r>
            <w:r w:rsidR="00594A65">
              <w:rPr>
                <w:noProof/>
                <w:webHidden/>
              </w:rPr>
              <w:instrText xml:space="preserve"> PAGEREF _Toc102984097 \h </w:instrText>
            </w:r>
            <w:r w:rsidR="00594A65">
              <w:rPr>
                <w:noProof/>
                <w:webHidden/>
              </w:rPr>
            </w:r>
            <w:r w:rsidR="00594A65">
              <w:rPr>
                <w:noProof/>
                <w:webHidden/>
              </w:rPr>
              <w:fldChar w:fldCharType="separate"/>
            </w:r>
            <w:r w:rsidR="00594A65">
              <w:rPr>
                <w:noProof/>
                <w:webHidden/>
              </w:rPr>
              <w:t>5</w:t>
            </w:r>
            <w:r w:rsidR="00594A65">
              <w:rPr>
                <w:noProof/>
                <w:webHidden/>
              </w:rPr>
              <w:fldChar w:fldCharType="end"/>
            </w:r>
          </w:hyperlink>
        </w:p>
        <w:p w14:paraId="486D1180" w14:textId="41ED7F4F" w:rsidR="00594A65" w:rsidRDefault="00E81010">
          <w:pPr>
            <w:pStyle w:val="TOC2"/>
            <w:tabs>
              <w:tab w:val="right" w:leader="dot" w:pos="9062"/>
            </w:tabs>
            <w:rPr>
              <w:rFonts w:eastAsiaTheme="minorEastAsia"/>
              <w:noProof/>
              <w:lang w:eastAsia="nl-NL"/>
            </w:rPr>
          </w:pPr>
          <w:hyperlink w:anchor="_Toc102984098" w:history="1">
            <w:r w:rsidR="00594A65" w:rsidRPr="007A3F32">
              <w:rPr>
                <w:rStyle w:val="Hyperlink"/>
                <w:noProof/>
              </w:rPr>
              <w:t>1.6 Vulnerable and Outdated Components</w:t>
            </w:r>
            <w:r w:rsidR="00594A65">
              <w:rPr>
                <w:noProof/>
                <w:webHidden/>
              </w:rPr>
              <w:tab/>
            </w:r>
            <w:r w:rsidR="00594A65">
              <w:rPr>
                <w:noProof/>
                <w:webHidden/>
              </w:rPr>
              <w:fldChar w:fldCharType="begin"/>
            </w:r>
            <w:r w:rsidR="00594A65">
              <w:rPr>
                <w:noProof/>
                <w:webHidden/>
              </w:rPr>
              <w:instrText xml:space="preserve"> PAGEREF _Toc102984098 \h </w:instrText>
            </w:r>
            <w:r w:rsidR="00594A65">
              <w:rPr>
                <w:noProof/>
                <w:webHidden/>
              </w:rPr>
            </w:r>
            <w:r w:rsidR="00594A65">
              <w:rPr>
                <w:noProof/>
                <w:webHidden/>
              </w:rPr>
              <w:fldChar w:fldCharType="separate"/>
            </w:r>
            <w:r w:rsidR="00594A65">
              <w:rPr>
                <w:noProof/>
                <w:webHidden/>
              </w:rPr>
              <w:t>5</w:t>
            </w:r>
            <w:r w:rsidR="00594A65">
              <w:rPr>
                <w:noProof/>
                <w:webHidden/>
              </w:rPr>
              <w:fldChar w:fldCharType="end"/>
            </w:r>
          </w:hyperlink>
        </w:p>
        <w:p w14:paraId="1B45430E" w14:textId="406EB647" w:rsidR="00594A65" w:rsidRDefault="00E81010">
          <w:pPr>
            <w:pStyle w:val="TOC2"/>
            <w:tabs>
              <w:tab w:val="right" w:leader="dot" w:pos="9062"/>
            </w:tabs>
            <w:rPr>
              <w:rFonts w:eastAsiaTheme="minorEastAsia"/>
              <w:noProof/>
              <w:lang w:eastAsia="nl-NL"/>
            </w:rPr>
          </w:pPr>
          <w:hyperlink w:anchor="_Toc102984099" w:history="1">
            <w:r w:rsidR="00594A65" w:rsidRPr="007A3F32">
              <w:rPr>
                <w:rStyle w:val="Hyperlink"/>
                <w:noProof/>
              </w:rPr>
              <w:t>1.7 Identification and Authentication Failures</w:t>
            </w:r>
            <w:r w:rsidR="00594A65">
              <w:rPr>
                <w:noProof/>
                <w:webHidden/>
              </w:rPr>
              <w:tab/>
            </w:r>
            <w:r w:rsidR="00594A65">
              <w:rPr>
                <w:noProof/>
                <w:webHidden/>
              </w:rPr>
              <w:fldChar w:fldCharType="begin"/>
            </w:r>
            <w:r w:rsidR="00594A65">
              <w:rPr>
                <w:noProof/>
                <w:webHidden/>
              </w:rPr>
              <w:instrText xml:space="preserve"> PAGEREF _Toc102984099 \h </w:instrText>
            </w:r>
            <w:r w:rsidR="00594A65">
              <w:rPr>
                <w:noProof/>
                <w:webHidden/>
              </w:rPr>
            </w:r>
            <w:r w:rsidR="00594A65">
              <w:rPr>
                <w:noProof/>
                <w:webHidden/>
              </w:rPr>
              <w:fldChar w:fldCharType="separate"/>
            </w:r>
            <w:r w:rsidR="00594A65">
              <w:rPr>
                <w:noProof/>
                <w:webHidden/>
              </w:rPr>
              <w:t>5</w:t>
            </w:r>
            <w:r w:rsidR="00594A65">
              <w:rPr>
                <w:noProof/>
                <w:webHidden/>
              </w:rPr>
              <w:fldChar w:fldCharType="end"/>
            </w:r>
          </w:hyperlink>
        </w:p>
        <w:p w14:paraId="4B2A249C" w14:textId="05008325" w:rsidR="00594A65" w:rsidRDefault="00E81010">
          <w:pPr>
            <w:pStyle w:val="TOC2"/>
            <w:tabs>
              <w:tab w:val="right" w:leader="dot" w:pos="9062"/>
            </w:tabs>
            <w:rPr>
              <w:rFonts w:eastAsiaTheme="minorEastAsia"/>
              <w:noProof/>
              <w:lang w:eastAsia="nl-NL"/>
            </w:rPr>
          </w:pPr>
          <w:hyperlink w:anchor="_Toc102984100" w:history="1">
            <w:r w:rsidR="00594A65" w:rsidRPr="007A3F32">
              <w:rPr>
                <w:rStyle w:val="Hyperlink"/>
                <w:noProof/>
              </w:rPr>
              <w:t>1.8 Software and Data Integrity Failures</w:t>
            </w:r>
            <w:r w:rsidR="00594A65">
              <w:rPr>
                <w:noProof/>
                <w:webHidden/>
              </w:rPr>
              <w:tab/>
            </w:r>
            <w:r w:rsidR="00594A65">
              <w:rPr>
                <w:noProof/>
                <w:webHidden/>
              </w:rPr>
              <w:fldChar w:fldCharType="begin"/>
            </w:r>
            <w:r w:rsidR="00594A65">
              <w:rPr>
                <w:noProof/>
                <w:webHidden/>
              </w:rPr>
              <w:instrText xml:space="preserve"> PAGEREF _Toc102984100 \h </w:instrText>
            </w:r>
            <w:r w:rsidR="00594A65">
              <w:rPr>
                <w:noProof/>
                <w:webHidden/>
              </w:rPr>
            </w:r>
            <w:r w:rsidR="00594A65">
              <w:rPr>
                <w:noProof/>
                <w:webHidden/>
              </w:rPr>
              <w:fldChar w:fldCharType="separate"/>
            </w:r>
            <w:r w:rsidR="00594A65">
              <w:rPr>
                <w:noProof/>
                <w:webHidden/>
              </w:rPr>
              <w:t>5</w:t>
            </w:r>
            <w:r w:rsidR="00594A65">
              <w:rPr>
                <w:noProof/>
                <w:webHidden/>
              </w:rPr>
              <w:fldChar w:fldCharType="end"/>
            </w:r>
          </w:hyperlink>
        </w:p>
        <w:p w14:paraId="2ACB5B2D" w14:textId="28BBC113" w:rsidR="00594A65" w:rsidRDefault="00E81010">
          <w:pPr>
            <w:pStyle w:val="TOC2"/>
            <w:tabs>
              <w:tab w:val="right" w:leader="dot" w:pos="9062"/>
            </w:tabs>
            <w:rPr>
              <w:rFonts w:eastAsiaTheme="minorEastAsia"/>
              <w:noProof/>
              <w:lang w:eastAsia="nl-NL"/>
            </w:rPr>
          </w:pPr>
          <w:hyperlink w:anchor="_Toc102984101" w:history="1">
            <w:r w:rsidR="00594A65" w:rsidRPr="007A3F32">
              <w:rPr>
                <w:rStyle w:val="Hyperlink"/>
                <w:noProof/>
              </w:rPr>
              <w:t>1.9 Security Logging and Monitoring Failures</w:t>
            </w:r>
            <w:r w:rsidR="00594A65">
              <w:rPr>
                <w:noProof/>
                <w:webHidden/>
              </w:rPr>
              <w:tab/>
            </w:r>
            <w:r w:rsidR="00594A65">
              <w:rPr>
                <w:noProof/>
                <w:webHidden/>
              </w:rPr>
              <w:fldChar w:fldCharType="begin"/>
            </w:r>
            <w:r w:rsidR="00594A65">
              <w:rPr>
                <w:noProof/>
                <w:webHidden/>
              </w:rPr>
              <w:instrText xml:space="preserve"> PAGEREF _Toc102984101 \h </w:instrText>
            </w:r>
            <w:r w:rsidR="00594A65">
              <w:rPr>
                <w:noProof/>
                <w:webHidden/>
              </w:rPr>
            </w:r>
            <w:r w:rsidR="00594A65">
              <w:rPr>
                <w:noProof/>
                <w:webHidden/>
              </w:rPr>
              <w:fldChar w:fldCharType="separate"/>
            </w:r>
            <w:r w:rsidR="00594A65">
              <w:rPr>
                <w:noProof/>
                <w:webHidden/>
              </w:rPr>
              <w:t>5</w:t>
            </w:r>
            <w:r w:rsidR="00594A65">
              <w:rPr>
                <w:noProof/>
                <w:webHidden/>
              </w:rPr>
              <w:fldChar w:fldCharType="end"/>
            </w:r>
          </w:hyperlink>
        </w:p>
        <w:p w14:paraId="56759368" w14:textId="2E55F063" w:rsidR="00594A65" w:rsidRDefault="00E81010">
          <w:pPr>
            <w:pStyle w:val="TOC2"/>
            <w:tabs>
              <w:tab w:val="right" w:leader="dot" w:pos="9062"/>
            </w:tabs>
            <w:rPr>
              <w:rFonts w:eastAsiaTheme="minorEastAsia"/>
              <w:noProof/>
              <w:lang w:eastAsia="nl-NL"/>
            </w:rPr>
          </w:pPr>
          <w:hyperlink w:anchor="_Toc102984102" w:history="1">
            <w:r w:rsidR="00594A65" w:rsidRPr="007A3F32">
              <w:rPr>
                <w:rStyle w:val="Hyperlink"/>
                <w:noProof/>
              </w:rPr>
              <w:t>1.10 Server-Side Request Forgery</w:t>
            </w:r>
            <w:r w:rsidR="00594A65">
              <w:rPr>
                <w:noProof/>
                <w:webHidden/>
              </w:rPr>
              <w:tab/>
            </w:r>
            <w:r w:rsidR="00594A65">
              <w:rPr>
                <w:noProof/>
                <w:webHidden/>
              </w:rPr>
              <w:fldChar w:fldCharType="begin"/>
            </w:r>
            <w:r w:rsidR="00594A65">
              <w:rPr>
                <w:noProof/>
                <w:webHidden/>
              </w:rPr>
              <w:instrText xml:space="preserve"> PAGEREF _Toc102984102 \h </w:instrText>
            </w:r>
            <w:r w:rsidR="00594A65">
              <w:rPr>
                <w:noProof/>
                <w:webHidden/>
              </w:rPr>
            </w:r>
            <w:r w:rsidR="00594A65">
              <w:rPr>
                <w:noProof/>
                <w:webHidden/>
              </w:rPr>
              <w:fldChar w:fldCharType="separate"/>
            </w:r>
            <w:r w:rsidR="00594A65">
              <w:rPr>
                <w:noProof/>
                <w:webHidden/>
              </w:rPr>
              <w:t>5</w:t>
            </w:r>
            <w:r w:rsidR="00594A65">
              <w:rPr>
                <w:noProof/>
                <w:webHidden/>
              </w:rPr>
              <w:fldChar w:fldCharType="end"/>
            </w:r>
          </w:hyperlink>
        </w:p>
        <w:p w14:paraId="77A4D040" w14:textId="66EF81B6" w:rsidR="00594A65" w:rsidRDefault="00E81010">
          <w:pPr>
            <w:pStyle w:val="TOC1"/>
            <w:tabs>
              <w:tab w:val="left" w:pos="440"/>
              <w:tab w:val="right" w:leader="dot" w:pos="9062"/>
            </w:tabs>
            <w:rPr>
              <w:rFonts w:eastAsiaTheme="minorEastAsia"/>
              <w:noProof/>
              <w:lang w:eastAsia="nl-NL"/>
            </w:rPr>
          </w:pPr>
          <w:hyperlink w:anchor="_Toc102984103" w:history="1">
            <w:r w:rsidR="00594A65" w:rsidRPr="007A3F32">
              <w:rPr>
                <w:rStyle w:val="Hyperlink"/>
                <w:noProof/>
              </w:rPr>
              <w:t>2.</w:t>
            </w:r>
            <w:r w:rsidR="00594A65">
              <w:rPr>
                <w:rFonts w:eastAsiaTheme="minorEastAsia"/>
                <w:noProof/>
                <w:lang w:eastAsia="nl-NL"/>
              </w:rPr>
              <w:tab/>
            </w:r>
            <w:r w:rsidR="00594A65" w:rsidRPr="007A3F32">
              <w:rPr>
                <w:rStyle w:val="Hyperlink"/>
                <w:noProof/>
              </w:rPr>
              <w:t>Conclusie</w:t>
            </w:r>
            <w:r w:rsidR="00594A65">
              <w:rPr>
                <w:noProof/>
                <w:webHidden/>
              </w:rPr>
              <w:tab/>
            </w:r>
            <w:r w:rsidR="00594A65">
              <w:rPr>
                <w:noProof/>
                <w:webHidden/>
              </w:rPr>
              <w:fldChar w:fldCharType="begin"/>
            </w:r>
            <w:r w:rsidR="00594A65">
              <w:rPr>
                <w:noProof/>
                <w:webHidden/>
              </w:rPr>
              <w:instrText xml:space="preserve"> PAGEREF _Toc102984103 \h </w:instrText>
            </w:r>
            <w:r w:rsidR="00594A65">
              <w:rPr>
                <w:noProof/>
                <w:webHidden/>
              </w:rPr>
            </w:r>
            <w:r w:rsidR="00594A65">
              <w:rPr>
                <w:noProof/>
                <w:webHidden/>
              </w:rPr>
              <w:fldChar w:fldCharType="separate"/>
            </w:r>
            <w:r w:rsidR="00594A65">
              <w:rPr>
                <w:noProof/>
                <w:webHidden/>
              </w:rPr>
              <w:t>6</w:t>
            </w:r>
            <w:r w:rsidR="00594A65">
              <w:rPr>
                <w:noProof/>
                <w:webHidden/>
              </w:rPr>
              <w:fldChar w:fldCharType="end"/>
            </w:r>
          </w:hyperlink>
        </w:p>
        <w:p w14:paraId="4D8F379F" w14:textId="08D60E6E" w:rsidR="009F00F1" w:rsidRDefault="009F00F1">
          <w:r>
            <w:rPr>
              <w:b/>
              <w:bCs/>
              <w:noProof/>
            </w:rPr>
            <w:fldChar w:fldCharType="end"/>
          </w:r>
        </w:p>
      </w:sdtContent>
    </w:sdt>
    <w:p w14:paraId="31422F27" w14:textId="77777777" w:rsidR="0027199F" w:rsidRDefault="0027199F">
      <w:pPr>
        <w:rPr>
          <w:rFonts w:asciiTheme="majorHAnsi" w:eastAsiaTheme="majorEastAsia" w:hAnsiTheme="majorHAnsi" w:cstheme="majorBidi"/>
          <w:color w:val="2F5496" w:themeColor="accent1" w:themeShade="BF"/>
          <w:sz w:val="32"/>
          <w:szCs w:val="32"/>
        </w:rPr>
      </w:pPr>
      <w:r>
        <w:br w:type="page"/>
      </w:r>
    </w:p>
    <w:p w14:paraId="0820B33A" w14:textId="70090360" w:rsidR="0027199F" w:rsidRDefault="002F4432" w:rsidP="0027199F">
      <w:pPr>
        <w:pStyle w:val="Heading1"/>
        <w:numPr>
          <w:ilvl w:val="0"/>
          <w:numId w:val="1"/>
        </w:numPr>
      </w:pPr>
      <w:bookmarkStart w:id="23" w:name="_Toc102984092"/>
      <w:r>
        <w:lastRenderedPageBreak/>
        <w:t>OWASP top 10</w:t>
      </w:r>
      <w:bookmarkEnd w:id="23"/>
    </w:p>
    <w:p w14:paraId="0739113C" w14:textId="6AEC0B33" w:rsidR="00AE21F9" w:rsidRDefault="00AE21F9" w:rsidP="002F4432">
      <w:pPr>
        <w:pStyle w:val="Heading2"/>
      </w:pPr>
      <w:r w:rsidRPr="002F4432">
        <w:t>1.1</w:t>
      </w:r>
      <w:r w:rsidR="002F4432" w:rsidRPr="002F4432">
        <w:t xml:space="preserve"> </w:t>
      </w:r>
      <w:bookmarkStart w:id="24" w:name="_Toc102984093"/>
      <w:r w:rsidR="00E81010">
        <w:fldChar w:fldCharType="begin"/>
      </w:r>
      <w:r w:rsidR="00E81010">
        <w:instrText xml:space="preserve"> HYPERLINK "https://owasp.org/Top10/A01_2021-Broken_Access_Control/" </w:instrText>
      </w:r>
      <w:r w:rsidR="00E81010">
        <w:fldChar w:fldCharType="separate"/>
      </w:r>
      <w:r w:rsidR="002F4432" w:rsidRPr="002F4432">
        <w:rPr>
          <w:rStyle w:val="Strong"/>
          <w:b w:val="0"/>
          <w:bCs w:val="0"/>
        </w:rPr>
        <w:t>Broken Access Control</w:t>
      </w:r>
      <w:bookmarkEnd w:id="24"/>
      <w:r w:rsidR="00E81010">
        <w:rPr>
          <w:rStyle w:val="Strong"/>
          <w:b w:val="0"/>
          <w:bCs w:val="0"/>
        </w:rPr>
        <w:fldChar w:fldCharType="end"/>
      </w:r>
      <w:r w:rsidR="002F4432" w:rsidRPr="002F4432">
        <w:t> </w:t>
      </w:r>
    </w:p>
    <w:p w14:paraId="7C769A10" w14:textId="3ABC5E75" w:rsidR="00E21276" w:rsidRPr="00E21276" w:rsidRDefault="00E21276" w:rsidP="00E21276">
      <w:pPr>
        <w:pStyle w:val="NoSpacing"/>
        <w:rPr>
          <w:b/>
          <w:bCs/>
        </w:rPr>
      </w:pPr>
      <w:r w:rsidRPr="00E21276">
        <w:rPr>
          <w:b/>
          <w:bCs/>
        </w:rPr>
        <w:t xml:space="preserve">Beschrijving </w:t>
      </w:r>
    </w:p>
    <w:p w14:paraId="67809454" w14:textId="6A564C3A" w:rsidR="00E21276" w:rsidRPr="00E21276" w:rsidRDefault="00E21276" w:rsidP="00E21276">
      <w:pPr>
        <w:pStyle w:val="NoSpacing"/>
      </w:pPr>
      <w:r>
        <w:t>Dit punt van de OWASP top 10 zegt dat gebruikers niet kunnen handelen buiten de dingen die zij mogen doen. Wanneer dit niet goed gehandhaafd wordt, kan er wellicht informatie worden aangepast, ingezien of verwijderd.</w:t>
      </w:r>
    </w:p>
    <w:p w14:paraId="27950B64" w14:textId="77777777" w:rsidR="00E21276" w:rsidRPr="00E21276" w:rsidRDefault="00E21276" w:rsidP="00E21276">
      <w:pPr>
        <w:pStyle w:val="NoSpacing"/>
        <w:rPr>
          <w:b/>
          <w:bCs/>
        </w:rPr>
      </w:pPr>
    </w:p>
    <w:p w14:paraId="5D984286" w14:textId="0BB739B8" w:rsidR="00E21276" w:rsidRDefault="00E21276" w:rsidP="00E21276">
      <w:pPr>
        <w:pStyle w:val="NoSpacing"/>
        <w:rPr>
          <w:b/>
          <w:bCs/>
        </w:rPr>
      </w:pPr>
      <w:r w:rsidRPr="00E21276">
        <w:rPr>
          <w:b/>
          <w:bCs/>
        </w:rPr>
        <w:t>Implementatie</w:t>
      </w:r>
      <w:r w:rsidRPr="00E21276">
        <w:rPr>
          <w:b/>
          <w:bCs/>
        </w:rPr>
        <w:tab/>
      </w:r>
    </w:p>
    <w:p w14:paraId="0F2E09DC" w14:textId="3284A911" w:rsidR="00E21276" w:rsidRDefault="00E21276" w:rsidP="00E21276">
      <w:pPr>
        <w:pStyle w:val="NoSpacing"/>
      </w:pPr>
      <w:r>
        <w:t>Om te voorkomen dat dit gebeurt bij Pretter, heb ik ingebouwd dat wanneer er genavigeerd wordt naar een bepaalde url. Er altijd gekeken wordt of de gebruiker is ingelogd. Wanneer dit niet het geval is dan wordt de gebruiker teruggestuurd naar de loginpagina.</w:t>
      </w:r>
    </w:p>
    <w:p w14:paraId="2656CC84" w14:textId="1E98FE00" w:rsidR="00E21276" w:rsidRDefault="00E21276" w:rsidP="00E21276">
      <w:pPr>
        <w:pStyle w:val="NoSpacing"/>
      </w:pPr>
      <w:r>
        <w:t>Ook de verschillende http methodes worden beveiligd. Dit omdat er maar 1 point of attack is en dat is de API gateway. Omdat dit de enige aanspraak is, hoeft alleen hier beveiligd te worden dat ongeautoriseerde gebruikers niks kunnen.</w:t>
      </w:r>
    </w:p>
    <w:p w14:paraId="6E550FA7" w14:textId="77FEFDB2" w:rsidR="00E21276" w:rsidRDefault="008B2E23" w:rsidP="00E21276">
      <w:pPr>
        <w:pStyle w:val="NoSpacing"/>
      </w:pPr>
      <w:r>
        <w:t>In mijn applicatie zijn cookies op de gedocumenteerde wijze toegepast, echter sluit dit niet uit dat er eventueel iets mis mee zou kunne gaan.</w:t>
      </w:r>
    </w:p>
    <w:p w14:paraId="0C579891" w14:textId="77777777" w:rsidR="008B2E23" w:rsidRPr="00E21276" w:rsidRDefault="008B2E23" w:rsidP="00E21276">
      <w:pPr>
        <w:pStyle w:val="NoSpacing"/>
      </w:pPr>
    </w:p>
    <w:p w14:paraId="2D9FED6A" w14:textId="53F44A20" w:rsidR="002F4432" w:rsidRDefault="002F4432" w:rsidP="00594A65">
      <w:pPr>
        <w:pStyle w:val="Heading2"/>
        <w:rPr>
          <w:rStyle w:val="Strong"/>
          <w:b w:val="0"/>
          <w:bCs w:val="0"/>
        </w:rPr>
      </w:pPr>
      <w:bookmarkStart w:id="25" w:name="_Toc102984094"/>
      <w:r w:rsidRPr="00594A65">
        <w:t xml:space="preserve">1.2 </w:t>
      </w:r>
      <w:hyperlink r:id="rId8" w:history="1">
        <w:r w:rsidRPr="00594A65">
          <w:rPr>
            <w:rStyle w:val="Strong"/>
            <w:b w:val="0"/>
            <w:bCs w:val="0"/>
          </w:rPr>
          <w:t>Cryptographic Failures</w:t>
        </w:r>
        <w:bookmarkEnd w:id="25"/>
      </w:hyperlink>
    </w:p>
    <w:p w14:paraId="5DCC946D" w14:textId="0AAA5ED9" w:rsidR="008B2E23" w:rsidRDefault="008B2E23" w:rsidP="008B2E23">
      <w:pPr>
        <w:pStyle w:val="NoSpacing"/>
        <w:rPr>
          <w:b/>
          <w:bCs/>
        </w:rPr>
      </w:pPr>
      <w:r>
        <w:rPr>
          <w:b/>
          <w:bCs/>
        </w:rPr>
        <w:t>Beschrijving</w:t>
      </w:r>
    </w:p>
    <w:p w14:paraId="450561FB" w14:textId="0B4C6915" w:rsidR="008B2E23" w:rsidRDefault="008B2E23" w:rsidP="008B2E23">
      <w:pPr>
        <w:pStyle w:val="NoSpacing"/>
      </w:pPr>
      <w:r>
        <w:t xml:space="preserve">Dit onderwerp stond voorheen bekend als sensitive data exposure, dus voor dit punt moet er worden nagedacht over hoe data moet worden beveiligd. Hierbij moet ook worden gedacht aan data die valt onder bepaalde wetten zoals de AVG. </w:t>
      </w:r>
    </w:p>
    <w:p w14:paraId="0D680D05" w14:textId="6BC829BE" w:rsidR="008B2E23" w:rsidRDefault="008B2E23" w:rsidP="008B2E23">
      <w:pPr>
        <w:pStyle w:val="NoSpacing"/>
      </w:pPr>
    </w:p>
    <w:p w14:paraId="78F64F50" w14:textId="648108FA" w:rsidR="008B2E23" w:rsidRDefault="008B2E23" w:rsidP="008B2E23">
      <w:pPr>
        <w:pStyle w:val="NoSpacing"/>
        <w:rPr>
          <w:b/>
          <w:bCs/>
        </w:rPr>
      </w:pPr>
      <w:r>
        <w:rPr>
          <w:b/>
          <w:bCs/>
        </w:rPr>
        <w:t>Implementatie</w:t>
      </w:r>
    </w:p>
    <w:p w14:paraId="45425E46" w14:textId="1F5227B5" w:rsidR="008B2E23" w:rsidRDefault="008B2E23" w:rsidP="008B2E23">
      <w:pPr>
        <w:pStyle w:val="NoSpacing"/>
      </w:pPr>
      <w:r>
        <w:t>Er is gebruik gemaakt van het entity framework, dit framework zorgt al voor een geavanceerde en vernieuwde manier van data opslaan en ophalen. Ook wordt er gebruik gemaakt van de nieuwste MSSQL server, dus de data wordt passief ook juist opgeslagen, zonder eigen geschreven query’s.</w:t>
      </w:r>
    </w:p>
    <w:p w14:paraId="2DC9FCF5" w14:textId="7D5D5BA3" w:rsidR="008B2E23" w:rsidRPr="008B2E23" w:rsidRDefault="008B2E23" w:rsidP="008B2E23">
      <w:pPr>
        <w:pStyle w:val="NoSpacing"/>
      </w:pPr>
      <w:r>
        <w:t>Voor wachtwoorden wordt in de applicatie gebruik gemaakt van encryption, dit voor wanneer er mogelijk data wordt uitgelezen. Dan is deze op z’n minst encrypted.</w:t>
      </w:r>
    </w:p>
    <w:p w14:paraId="72A5CF7A" w14:textId="77777777" w:rsidR="008B2E23" w:rsidRPr="008B2E23" w:rsidRDefault="008B2E23" w:rsidP="008B2E23">
      <w:pPr>
        <w:pStyle w:val="NoSpacing"/>
      </w:pPr>
    </w:p>
    <w:p w14:paraId="44FC79BC" w14:textId="08D7502C" w:rsidR="002F4432" w:rsidRDefault="00594A65" w:rsidP="00594A65">
      <w:pPr>
        <w:pStyle w:val="Heading2"/>
        <w:rPr>
          <w:rStyle w:val="Strong"/>
          <w:b w:val="0"/>
          <w:bCs w:val="0"/>
        </w:rPr>
      </w:pPr>
      <w:bookmarkStart w:id="26" w:name="_Toc102984095"/>
      <w:r w:rsidRPr="00594A65">
        <w:t xml:space="preserve">1.3 </w:t>
      </w:r>
      <w:hyperlink r:id="rId9" w:history="1">
        <w:r w:rsidR="002F4432" w:rsidRPr="00594A65">
          <w:rPr>
            <w:rStyle w:val="Strong"/>
            <w:b w:val="0"/>
            <w:bCs w:val="0"/>
          </w:rPr>
          <w:t>Injection</w:t>
        </w:r>
        <w:bookmarkEnd w:id="26"/>
      </w:hyperlink>
    </w:p>
    <w:p w14:paraId="472B52D8" w14:textId="0923C0E0" w:rsidR="00EA07A9" w:rsidRDefault="00EA07A9" w:rsidP="00EA07A9">
      <w:pPr>
        <w:pStyle w:val="NoSpacing"/>
        <w:rPr>
          <w:b/>
          <w:bCs/>
        </w:rPr>
      </w:pPr>
      <w:r>
        <w:rPr>
          <w:b/>
          <w:bCs/>
        </w:rPr>
        <w:t>Beschrijving</w:t>
      </w:r>
    </w:p>
    <w:p w14:paraId="7E213AFF" w14:textId="4A1F08F0" w:rsidR="00EA07A9" w:rsidRDefault="00EA07A9" w:rsidP="00EA07A9">
      <w:pPr>
        <w:pStyle w:val="NoSpacing"/>
      </w:pPr>
      <w:r>
        <w:t>Injection kan plaatsvinden wanneer een applicatie niet controleert op user-input. Hierbij zou een parameter in de query kunnen komen te staan, die ervoor zorgt dat alle data verwijderd wordt. Op deze manier zou ook data kunnen worden opgehaald door middel van user-input.</w:t>
      </w:r>
    </w:p>
    <w:p w14:paraId="23A6B7AE" w14:textId="4DE1558B" w:rsidR="00EA07A9" w:rsidRDefault="00EA07A9" w:rsidP="00EA07A9">
      <w:pPr>
        <w:pStyle w:val="NoSpacing"/>
      </w:pPr>
    </w:p>
    <w:p w14:paraId="589B8C56" w14:textId="38D80B30" w:rsidR="00EA07A9" w:rsidRDefault="00EA07A9" w:rsidP="00EA07A9">
      <w:pPr>
        <w:pStyle w:val="NoSpacing"/>
        <w:rPr>
          <w:b/>
          <w:bCs/>
        </w:rPr>
      </w:pPr>
      <w:r>
        <w:rPr>
          <w:b/>
          <w:bCs/>
        </w:rPr>
        <w:t>Implementatie</w:t>
      </w:r>
    </w:p>
    <w:p w14:paraId="5331FDFD" w14:textId="02F73846" w:rsidR="00EA07A9" w:rsidRDefault="00EA07A9" w:rsidP="00EA07A9">
      <w:pPr>
        <w:pStyle w:val="NoSpacing"/>
      </w:pPr>
      <w:r>
        <w:t>Het entity framework voorkomt voor een groot deel al dat er injection mogelijk is via user-input. Het maakt gebruik van LINQ-to-Entity queries en staat het toe om je eigen queries te schrijven. Alleen dit heb ik niet gedaan binnen mijn applicatie.</w:t>
      </w:r>
    </w:p>
    <w:p w14:paraId="61368070" w14:textId="3AD958A9" w:rsidR="00EA07A9" w:rsidRDefault="00AE1E0B" w:rsidP="00EA07A9">
      <w:pPr>
        <w:pStyle w:val="NoSpacing"/>
      </w:pPr>
      <w:r>
        <w:t>Binnen de applicatie worden ook geen onnodig lange chars toegestaan, hierdoor verklein ik de kans dat er queries geschreven worden binnen de user-input.</w:t>
      </w:r>
    </w:p>
    <w:p w14:paraId="3F2B17BF" w14:textId="77777777" w:rsidR="00AE1E0B" w:rsidRPr="00EA07A9" w:rsidRDefault="00AE1E0B" w:rsidP="00EA07A9">
      <w:pPr>
        <w:pStyle w:val="NoSpacing"/>
      </w:pPr>
    </w:p>
    <w:p w14:paraId="0319B6B5" w14:textId="77777777" w:rsidR="00EA07A9" w:rsidRPr="00EA07A9" w:rsidRDefault="00EA07A9" w:rsidP="00EA07A9">
      <w:pPr>
        <w:pStyle w:val="NoSpacing"/>
        <w:rPr>
          <w:b/>
          <w:bCs/>
        </w:rPr>
      </w:pPr>
    </w:p>
    <w:p w14:paraId="4AF44A22" w14:textId="77777777" w:rsidR="00AE1E0B" w:rsidRDefault="00AE1E0B">
      <w:pPr>
        <w:rPr>
          <w:rFonts w:asciiTheme="majorHAnsi" w:eastAsiaTheme="majorEastAsia" w:hAnsiTheme="majorHAnsi" w:cstheme="majorBidi"/>
          <w:color w:val="2F5496" w:themeColor="accent1" w:themeShade="BF"/>
          <w:sz w:val="26"/>
          <w:szCs w:val="26"/>
        </w:rPr>
      </w:pPr>
      <w:bookmarkStart w:id="27" w:name="_Toc102984096"/>
      <w:r>
        <w:br w:type="page"/>
      </w:r>
    </w:p>
    <w:p w14:paraId="372ED9CE" w14:textId="75E77159" w:rsidR="002F4432" w:rsidRDefault="00594A65" w:rsidP="00594A65">
      <w:pPr>
        <w:pStyle w:val="Heading2"/>
        <w:rPr>
          <w:rStyle w:val="Strong"/>
          <w:b w:val="0"/>
          <w:bCs w:val="0"/>
        </w:rPr>
      </w:pPr>
      <w:r w:rsidRPr="00594A65">
        <w:lastRenderedPageBreak/>
        <w:t xml:space="preserve">1.4 </w:t>
      </w:r>
      <w:hyperlink r:id="rId10" w:history="1">
        <w:r w:rsidR="002F4432" w:rsidRPr="00594A65">
          <w:rPr>
            <w:rStyle w:val="Strong"/>
            <w:b w:val="0"/>
            <w:bCs w:val="0"/>
          </w:rPr>
          <w:t>Insecure Design</w:t>
        </w:r>
        <w:bookmarkEnd w:id="27"/>
      </w:hyperlink>
    </w:p>
    <w:p w14:paraId="3373A0AA" w14:textId="6A829FFF" w:rsidR="00AE1E0B" w:rsidRDefault="00AE1E0B" w:rsidP="00AE1E0B">
      <w:pPr>
        <w:pStyle w:val="NoSpacing"/>
        <w:rPr>
          <w:b/>
          <w:bCs/>
        </w:rPr>
      </w:pPr>
      <w:r>
        <w:rPr>
          <w:b/>
          <w:bCs/>
        </w:rPr>
        <w:t>Beschrijving</w:t>
      </w:r>
    </w:p>
    <w:p w14:paraId="3040F6C5" w14:textId="20056F98" w:rsidR="00AE1E0B" w:rsidRDefault="00AE1E0B" w:rsidP="00AE1E0B">
      <w:pPr>
        <w:pStyle w:val="NoSpacing"/>
      </w:pPr>
      <w:r>
        <w:t>Insecure design omschrijft dat de security vanaf het design goed geïmplementeerd moet worden. Dit verschilt enorm van een insecure implementation. Wanneer je een goed design opzet, kan je applicatie worden geprogrammeerd met de juiste security waarborging.</w:t>
      </w:r>
    </w:p>
    <w:p w14:paraId="0B96D5DD" w14:textId="3497493E" w:rsidR="00AE1E0B" w:rsidRDefault="00AE1E0B" w:rsidP="00AE1E0B">
      <w:pPr>
        <w:pStyle w:val="NoSpacing"/>
      </w:pPr>
    </w:p>
    <w:p w14:paraId="2AE18DB7" w14:textId="2E104095" w:rsidR="00AE1E0B" w:rsidRDefault="00AE1E0B" w:rsidP="00AE1E0B">
      <w:pPr>
        <w:pStyle w:val="NoSpacing"/>
        <w:rPr>
          <w:b/>
          <w:bCs/>
        </w:rPr>
      </w:pPr>
      <w:r>
        <w:rPr>
          <w:b/>
          <w:bCs/>
        </w:rPr>
        <w:t>Implementatie</w:t>
      </w:r>
    </w:p>
    <w:p w14:paraId="408A577D" w14:textId="719BF8FC" w:rsidR="00AE1E0B" w:rsidRDefault="00AE1E0B" w:rsidP="00AE1E0B">
      <w:pPr>
        <w:pStyle w:val="NoSpacing"/>
      </w:pPr>
      <w:r>
        <w:t>Voor mijn applicatie heb ik gebruik gemaakt van een DevSecOps, waarin de code in de pipeline constant gecontroleerd wordt op eventuele security risks. Dit wordt gedaan door sonarcloud.</w:t>
      </w:r>
      <w:r w:rsidR="008B02BD">
        <w:t xml:space="preserve"> Ook heb ik op aanraden user stories opgesteld omtrent de verschillende security risks. Zodat wanneer je deze doorloopt, je voldoet aan bepaalde security eisen.</w:t>
      </w:r>
    </w:p>
    <w:p w14:paraId="07ABD77B" w14:textId="38D3A3EE" w:rsidR="008B02BD" w:rsidRPr="00AE1E0B" w:rsidRDefault="008B02BD" w:rsidP="00AE1E0B">
      <w:pPr>
        <w:pStyle w:val="NoSpacing"/>
      </w:pPr>
      <w:r>
        <w:t>Ook heb ik voor de applicatie unit-testen geschreven, deze controleren de use-cases. En of de flow van de applicatie juist gebruikt wordt. Ook de architectuur is van groot belang, ik heb gekozen voor een microservice architectuur, hierin zijn maar bepaalde lagen aanspreekbaar.</w:t>
      </w:r>
    </w:p>
    <w:p w14:paraId="6F110303" w14:textId="77777777" w:rsidR="00AE1E0B" w:rsidRPr="00AE1E0B" w:rsidRDefault="00AE1E0B" w:rsidP="00AE1E0B">
      <w:pPr>
        <w:pStyle w:val="NoSpacing"/>
      </w:pPr>
    </w:p>
    <w:p w14:paraId="1A23F9FA" w14:textId="2A44B682" w:rsidR="002F4432" w:rsidRDefault="00594A65" w:rsidP="00594A65">
      <w:pPr>
        <w:pStyle w:val="Heading2"/>
        <w:rPr>
          <w:rStyle w:val="Strong"/>
          <w:b w:val="0"/>
          <w:bCs w:val="0"/>
        </w:rPr>
      </w:pPr>
      <w:bookmarkStart w:id="28" w:name="_Toc102984097"/>
      <w:r w:rsidRPr="00594A65">
        <w:t xml:space="preserve">1.5 </w:t>
      </w:r>
      <w:hyperlink r:id="rId11" w:history="1">
        <w:r w:rsidR="002F4432" w:rsidRPr="00594A65">
          <w:rPr>
            <w:rStyle w:val="Strong"/>
            <w:b w:val="0"/>
            <w:bCs w:val="0"/>
          </w:rPr>
          <w:t>Security Misconfiguration</w:t>
        </w:r>
        <w:bookmarkEnd w:id="28"/>
      </w:hyperlink>
    </w:p>
    <w:p w14:paraId="291A52EC" w14:textId="5336EF60" w:rsidR="008B02BD" w:rsidRDefault="008B02BD" w:rsidP="008B02BD">
      <w:pPr>
        <w:pStyle w:val="NoSpacing"/>
        <w:rPr>
          <w:b/>
          <w:bCs/>
        </w:rPr>
      </w:pPr>
      <w:r>
        <w:rPr>
          <w:b/>
          <w:bCs/>
        </w:rPr>
        <w:t>Beschrijving</w:t>
      </w:r>
    </w:p>
    <w:p w14:paraId="7D8A1541" w14:textId="561DFA06" w:rsidR="008B02BD" w:rsidRDefault="008B02BD" w:rsidP="008B02BD">
      <w:pPr>
        <w:pStyle w:val="NoSpacing"/>
      </w:pPr>
      <w:r>
        <w:t>Dit onderwerp omschrijft vooral onnodige configuraties, die niet aan zijn gezet of niet uit zijn gezet. Waardoor er security risks onstaan. Een voorbeeld hiervan is poorten op een service open zetten, die niet worden gebruikt. Hierdoor wordt de attack surface vergroot.</w:t>
      </w:r>
    </w:p>
    <w:p w14:paraId="570DA832" w14:textId="41FA7535" w:rsidR="008B02BD" w:rsidRDefault="008B02BD" w:rsidP="008B02BD">
      <w:pPr>
        <w:pStyle w:val="NoSpacing"/>
      </w:pPr>
    </w:p>
    <w:p w14:paraId="406F5370" w14:textId="1432EF2D" w:rsidR="008B02BD" w:rsidRDefault="008B02BD" w:rsidP="008B02BD">
      <w:pPr>
        <w:pStyle w:val="NoSpacing"/>
        <w:rPr>
          <w:b/>
          <w:bCs/>
        </w:rPr>
      </w:pPr>
      <w:r>
        <w:rPr>
          <w:b/>
          <w:bCs/>
        </w:rPr>
        <w:t>Implementatie</w:t>
      </w:r>
    </w:p>
    <w:p w14:paraId="010E50D1" w14:textId="34EF125D" w:rsidR="008B02BD" w:rsidRDefault="008B02BD" w:rsidP="008B02BD">
      <w:pPr>
        <w:pStyle w:val="NoSpacing"/>
      </w:pPr>
      <w:r>
        <w:t xml:space="preserve">In mijn applicatie zijn alleen de poorten opengezet die daadwerkelijk worden gebruikt, het is maar mogelijk om via 1 poort te communiceren. Ook zijn in de database alle standaard wachtwoorden uitgeschakeld. </w:t>
      </w:r>
    </w:p>
    <w:p w14:paraId="795BEFFF" w14:textId="57130724" w:rsidR="007A3DD4" w:rsidRPr="008B02BD" w:rsidRDefault="008B02BD" w:rsidP="008B02BD">
      <w:pPr>
        <w:pStyle w:val="NoSpacing"/>
      </w:pPr>
      <w:r w:rsidRPr="008B02BD">
        <w:t>Error messages worden intern afgehandeld, deze w</w:t>
      </w:r>
      <w:r>
        <w:t xml:space="preserve">orden nooit terug gelogd aan de gebruiker. </w:t>
      </w:r>
      <w:r w:rsidR="007A3DD4">
        <w:t>Sonarcloud geeft ook meldingen wanneer er componenten of stukken code worden gebruikt, die onnodig zijn. Deze haal ik vervolgens ook weg, om de security te verbeteren.</w:t>
      </w:r>
    </w:p>
    <w:p w14:paraId="053BFF22" w14:textId="77777777" w:rsidR="008B02BD" w:rsidRPr="008B02BD" w:rsidRDefault="008B02BD" w:rsidP="008B02BD">
      <w:pPr>
        <w:pStyle w:val="NoSpacing"/>
      </w:pPr>
    </w:p>
    <w:p w14:paraId="7236AAE1" w14:textId="1005D383" w:rsidR="002F4432" w:rsidRDefault="00594A65" w:rsidP="00594A65">
      <w:pPr>
        <w:pStyle w:val="Heading2"/>
        <w:rPr>
          <w:rStyle w:val="Strong"/>
          <w:b w:val="0"/>
          <w:bCs w:val="0"/>
        </w:rPr>
      </w:pPr>
      <w:bookmarkStart w:id="29" w:name="_Toc102984098"/>
      <w:r w:rsidRPr="00594A65">
        <w:t xml:space="preserve">1.6 </w:t>
      </w:r>
      <w:hyperlink r:id="rId12" w:history="1">
        <w:r w:rsidR="002F4432" w:rsidRPr="00594A65">
          <w:rPr>
            <w:rStyle w:val="Strong"/>
            <w:b w:val="0"/>
            <w:bCs w:val="0"/>
          </w:rPr>
          <w:t>Vulnerable and Outdated Components</w:t>
        </w:r>
        <w:bookmarkEnd w:id="29"/>
      </w:hyperlink>
    </w:p>
    <w:p w14:paraId="4A8FFD7D" w14:textId="0990BD7E" w:rsidR="007A3DD4" w:rsidRDefault="007A3DD4" w:rsidP="007A3DD4">
      <w:pPr>
        <w:pStyle w:val="NoSpacing"/>
        <w:rPr>
          <w:b/>
          <w:bCs/>
        </w:rPr>
      </w:pPr>
      <w:r>
        <w:rPr>
          <w:b/>
          <w:bCs/>
        </w:rPr>
        <w:t>Beschrijving</w:t>
      </w:r>
    </w:p>
    <w:p w14:paraId="10C24D17" w14:textId="0ACB1ECA" w:rsidR="007A3DD4" w:rsidRDefault="007C326B" w:rsidP="007A3DD4">
      <w:pPr>
        <w:pStyle w:val="NoSpacing"/>
      </w:pPr>
      <w:r>
        <w:t>Het is van belang om als developer de versies van je applicatie te weten, zodat je weet of ze up-to-date zijn of niet. Hoe ouder de software, hoe groter de kans dat er risico’s in zitten. Hierbij moet ook de compatibiliteit goed overwogen worden.</w:t>
      </w:r>
    </w:p>
    <w:p w14:paraId="2D68D019" w14:textId="29042913" w:rsidR="007C326B" w:rsidRDefault="007C326B" w:rsidP="007A3DD4">
      <w:pPr>
        <w:pStyle w:val="NoSpacing"/>
      </w:pPr>
    </w:p>
    <w:p w14:paraId="1FA87726" w14:textId="0C5E5CCD" w:rsidR="007C326B" w:rsidRDefault="007C326B" w:rsidP="007A3DD4">
      <w:pPr>
        <w:pStyle w:val="NoSpacing"/>
        <w:rPr>
          <w:b/>
          <w:bCs/>
        </w:rPr>
      </w:pPr>
      <w:r>
        <w:rPr>
          <w:b/>
          <w:bCs/>
        </w:rPr>
        <w:t>Impelementatie</w:t>
      </w:r>
    </w:p>
    <w:p w14:paraId="1B1ADE9F" w14:textId="1146AABB" w:rsidR="007C326B" w:rsidRDefault="007C326B" w:rsidP="007A3DD4">
      <w:pPr>
        <w:pStyle w:val="NoSpacing"/>
      </w:pPr>
      <w:r>
        <w:t xml:space="preserve">In mijn applicatie wordt van de frameworks de nieuwste versie gebruikt. Ook de database maakt gebruik van de nieuwste MSSQL server versie. </w:t>
      </w:r>
    </w:p>
    <w:p w14:paraId="5F1078A3" w14:textId="5F768B6B" w:rsidR="007C326B" w:rsidRPr="007C326B" w:rsidRDefault="007C326B" w:rsidP="007A3DD4">
      <w:pPr>
        <w:pStyle w:val="NoSpacing"/>
      </w:pPr>
      <w:r>
        <w:t>Sonarcloud controleert mijn applicatie bij elke push op eventuele outdated software of dependencies.</w:t>
      </w:r>
      <w:r w:rsidR="00000820">
        <w:t xml:space="preserve"> Hierbij waarschuwt sonarcloud voor eventuele security risks.</w:t>
      </w:r>
    </w:p>
    <w:p w14:paraId="42E2DF25" w14:textId="77777777" w:rsidR="007A3DD4" w:rsidRPr="007A3DD4" w:rsidRDefault="007A3DD4" w:rsidP="007A3DD4">
      <w:pPr>
        <w:pStyle w:val="NoSpacing"/>
      </w:pPr>
    </w:p>
    <w:p w14:paraId="6B62FA9B" w14:textId="77777777" w:rsidR="00000820" w:rsidRDefault="00000820">
      <w:pPr>
        <w:rPr>
          <w:rFonts w:asciiTheme="majorHAnsi" w:eastAsiaTheme="majorEastAsia" w:hAnsiTheme="majorHAnsi" w:cstheme="majorBidi"/>
          <w:color w:val="2F5496" w:themeColor="accent1" w:themeShade="BF"/>
          <w:sz w:val="26"/>
          <w:szCs w:val="26"/>
        </w:rPr>
      </w:pPr>
      <w:bookmarkStart w:id="30" w:name="_Toc102984099"/>
      <w:r>
        <w:br w:type="page"/>
      </w:r>
    </w:p>
    <w:p w14:paraId="54483B53" w14:textId="4F3505B1" w:rsidR="002F4432" w:rsidRDefault="00594A65" w:rsidP="00594A65">
      <w:pPr>
        <w:pStyle w:val="Heading2"/>
        <w:rPr>
          <w:rStyle w:val="Strong"/>
          <w:b w:val="0"/>
          <w:bCs w:val="0"/>
        </w:rPr>
      </w:pPr>
      <w:r w:rsidRPr="00594A65">
        <w:lastRenderedPageBreak/>
        <w:t xml:space="preserve">1.7 </w:t>
      </w:r>
      <w:hyperlink r:id="rId13" w:history="1">
        <w:r w:rsidR="002F4432" w:rsidRPr="00594A65">
          <w:rPr>
            <w:rStyle w:val="Strong"/>
            <w:b w:val="0"/>
            <w:bCs w:val="0"/>
          </w:rPr>
          <w:t>Identification and Authentication Failures</w:t>
        </w:r>
        <w:bookmarkEnd w:id="30"/>
      </w:hyperlink>
    </w:p>
    <w:p w14:paraId="40283B08" w14:textId="5163B92B" w:rsidR="00000820" w:rsidRDefault="00000820" w:rsidP="00000820">
      <w:pPr>
        <w:pStyle w:val="NoSpacing"/>
        <w:rPr>
          <w:b/>
          <w:bCs/>
        </w:rPr>
      </w:pPr>
      <w:r>
        <w:rPr>
          <w:b/>
          <w:bCs/>
        </w:rPr>
        <w:t>Beschrijving</w:t>
      </w:r>
    </w:p>
    <w:p w14:paraId="79C3882D" w14:textId="457615E7" w:rsidR="00000820" w:rsidRDefault="00000820" w:rsidP="00000820">
      <w:pPr>
        <w:pStyle w:val="NoSpacing"/>
      </w:pPr>
      <w:r>
        <w:t xml:space="preserve">Dit onderwerp stond eerst bekend als broken authentication. Het omschrijft het juist authenticeren van gebruikers. Hierbij zijn er verschillende aanvallen die ervoor kunne zorgen dat de inlog kan worden omzeild. </w:t>
      </w:r>
    </w:p>
    <w:p w14:paraId="5E33287E" w14:textId="6BA540FD" w:rsidR="00000820" w:rsidRDefault="00000820" w:rsidP="00000820">
      <w:pPr>
        <w:pStyle w:val="NoSpacing"/>
      </w:pPr>
    </w:p>
    <w:p w14:paraId="3DBB143C" w14:textId="634EF57F" w:rsidR="00000820" w:rsidRDefault="00000820" w:rsidP="00000820">
      <w:pPr>
        <w:pStyle w:val="NoSpacing"/>
        <w:rPr>
          <w:b/>
          <w:bCs/>
        </w:rPr>
      </w:pPr>
      <w:r>
        <w:rPr>
          <w:b/>
          <w:bCs/>
        </w:rPr>
        <w:t>Implementatie</w:t>
      </w:r>
    </w:p>
    <w:p w14:paraId="672CE3A6" w14:textId="042FDA55" w:rsidR="00000820" w:rsidRDefault="00000820" w:rsidP="00000820">
      <w:pPr>
        <w:pStyle w:val="NoSpacing"/>
      </w:pPr>
      <w:r>
        <w:t>In mijn applicatie zijn zoals gezegd de standaard wachtwoorden niet mogelijk om te gebruiken. Ook is de data volgens de Cryptographic failures, juist opgeslagen en encrypted. De session ID wordt nooit getoond in de URL</w:t>
      </w:r>
      <w:r w:rsidR="00A92064">
        <w:t>.</w:t>
      </w:r>
    </w:p>
    <w:p w14:paraId="3AD7AA39" w14:textId="08E386C2" w:rsidR="00A92064" w:rsidRPr="00000820" w:rsidRDefault="00A92064" w:rsidP="00000820">
      <w:pPr>
        <w:pStyle w:val="NoSpacing"/>
      </w:pPr>
      <w:r>
        <w:t xml:space="preserve">Ter versterking zou ik nog in de applicatie kunnen bouwen dat het wachtwoord x aantal karakters lang moet zijn en speciale tekens moet bevatten. </w:t>
      </w:r>
    </w:p>
    <w:p w14:paraId="7EAE88C4" w14:textId="77777777" w:rsidR="00000820" w:rsidRPr="00000820" w:rsidRDefault="00000820" w:rsidP="00000820">
      <w:pPr>
        <w:pStyle w:val="NoSpacing"/>
      </w:pPr>
    </w:p>
    <w:p w14:paraId="58E1A445" w14:textId="1BB576A7" w:rsidR="00594A65" w:rsidRDefault="00594A65" w:rsidP="00594A65">
      <w:pPr>
        <w:pStyle w:val="Heading2"/>
        <w:rPr>
          <w:lang w:val="en-US"/>
        </w:rPr>
      </w:pPr>
      <w:bookmarkStart w:id="31" w:name="_Toc102984100"/>
      <w:r w:rsidRPr="00000820">
        <w:rPr>
          <w:lang w:val="en-US"/>
        </w:rPr>
        <w:t xml:space="preserve">1.8 </w:t>
      </w:r>
      <w:hyperlink r:id="rId14" w:history="1">
        <w:r w:rsidRPr="00000820">
          <w:rPr>
            <w:rStyle w:val="Strong"/>
            <w:b w:val="0"/>
            <w:bCs w:val="0"/>
            <w:lang w:val="en-US"/>
          </w:rPr>
          <w:t>Software and Data Integrity Failures</w:t>
        </w:r>
        <w:bookmarkEnd w:id="31"/>
      </w:hyperlink>
      <w:r w:rsidRPr="00000820">
        <w:rPr>
          <w:lang w:val="en-US"/>
        </w:rPr>
        <w:t> </w:t>
      </w:r>
    </w:p>
    <w:p w14:paraId="1B95A4A9" w14:textId="2D9E7C2D" w:rsidR="00A92064" w:rsidRPr="00774BBE" w:rsidRDefault="00774BBE" w:rsidP="00A92064">
      <w:pPr>
        <w:pStyle w:val="NoSpacing"/>
        <w:rPr>
          <w:b/>
        </w:rPr>
      </w:pPr>
      <w:r w:rsidRPr="00774BBE">
        <w:rPr>
          <w:b/>
        </w:rPr>
        <w:t>Beschrijving</w:t>
      </w:r>
    </w:p>
    <w:p w14:paraId="340E9C18" w14:textId="0083DFDF" w:rsidR="00774BBE" w:rsidRDefault="00774BBE" w:rsidP="00A92064">
      <w:pPr>
        <w:pStyle w:val="NoSpacing"/>
        <w:rPr>
          <w:bCs/>
        </w:rPr>
      </w:pPr>
      <w:r w:rsidRPr="00774BBE">
        <w:rPr>
          <w:bCs/>
        </w:rPr>
        <w:t xml:space="preserve">Dit onderwerp omschrijft vooral </w:t>
      </w:r>
      <w:r>
        <w:rPr>
          <w:bCs/>
        </w:rPr>
        <w:t xml:space="preserve">projecten waarin de infrastructuur rondom de code niet goed is opgezet. Hierbij kunnen applicaties gebruik maken van niet betrouwbare sources, repositories of netwerken. </w:t>
      </w:r>
      <w:r w:rsidR="008B1876">
        <w:rPr>
          <w:bCs/>
        </w:rPr>
        <w:t>Hierbij kan een insecure CI/CD zorgen voor risico’s.</w:t>
      </w:r>
    </w:p>
    <w:p w14:paraId="5E301DAA" w14:textId="76EEF0AD" w:rsidR="008B1876" w:rsidRDefault="008B1876" w:rsidP="00A92064">
      <w:pPr>
        <w:pStyle w:val="NoSpacing"/>
        <w:rPr>
          <w:bCs/>
        </w:rPr>
      </w:pPr>
    </w:p>
    <w:p w14:paraId="4794140F" w14:textId="2B598D11" w:rsidR="008B1876" w:rsidRDefault="008B1876" w:rsidP="00A92064">
      <w:pPr>
        <w:pStyle w:val="NoSpacing"/>
        <w:rPr>
          <w:b/>
        </w:rPr>
      </w:pPr>
      <w:r>
        <w:rPr>
          <w:b/>
        </w:rPr>
        <w:t>Implementatie</w:t>
      </w:r>
    </w:p>
    <w:p w14:paraId="258593DA" w14:textId="78D78CB3" w:rsidR="008B1876" w:rsidRDefault="008B1876" w:rsidP="00A92064">
      <w:pPr>
        <w:pStyle w:val="NoSpacing"/>
        <w:rPr>
          <w:bCs/>
        </w:rPr>
      </w:pPr>
      <w:r>
        <w:rPr>
          <w:bCs/>
        </w:rPr>
        <w:t xml:space="preserve">Mijn applicatie maakt alleen gebruik van betrouwbare externe partijen. Zoals sonarcloud en docker. Ook worde er geen automatische updates binnen de applicatie gedaan, hierdoor moet er handmatig worden gekeken of de versies goed zijn. </w:t>
      </w:r>
    </w:p>
    <w:p w14:paraId="003DAF3C" w14:textId="28B2FEC6" w:rsidR="00587053" w:rsidRPr="008B1876" w:rsidRDefault="00587053" w:rsidP="00A92064">
      <w:pPr>
        <w:pStyle w:val="NoSpacing"/>
        <w:rPr>
          <w:bCs/>
        </w:rPr>
      </w:pPr>
      <w:r>
        <w:rPr>
          <w:bCs/>
        </w:rPr>
        <w:t xml:space="preserve">De CI/CD pipeline is correct opgezet en hierin zijn geen onbetrouwbare partijen gebruikt, ook wordt de code niet buiten GitHub gepublisht. Hierbij wordt geen data buiten GitHub geëxporteerd. </w:t>
      </w:r>
    </w:p>
    <w:p w14:paraId="68E02769" w14:textId="77777777" w:rsidR="00A92064" w:rsidRPr="00774BBE" w:rsidRDefault="00A92064" w:rsidP="00A92064">
      <w:pPr>
        <w:pStyle w:val="NoSpacing"/>
      </w:pPr>
    </w:p>
    <w:p w14:paraId="09499193" w14:textId="75E4C4A6" w:rsidR="00594A65" w:rsidRDefault="00594A65" w:rsidP="00594A65">
      <w:pPr>
        <w:pStyle w:val="Heading2"/>
      </w:pPr>
      <w:bookmarkStart w:id="32" w:name="_Toc102984101"/>
      <w:r w:rsidRPr="00594A65">
        <w:t xml:space="preserve">1.9 </w:t>
      </w:r>
      <w:hyperlink r:id="rId15" w:history="1">
        <w:r w:rsidRPr="00594A65">
          <w:rPr>
            <w:rStyle w:val="Strong"/>
            <w:b w:val="0"/>
            <w:bCs w:val="0"/>
          </w:rPr>
          <w:t>Security Logging and Monitoring Failures</w:t>
        </w:r>
        <w:bookmarkEnd w:id="32"/>
      </w:hyperlink>
      <w:r w:rsidRPr="00594A65">
        <w:t> </w:t>
      </w:r>
    </w:p>
    <w:p w14:paraId="64590286" w14:textId="54FE7C22" w:rsidR="00587053" w:rsidRDefault="00587053" w:rsidP="00587053">
      <w:pPr>
        <w:pStyle w:val="NoSpacing"/>
        <w:rPr>
          <w:b/>
          <w:bCs/>
        </w:rPr>
      </w:pPr>
      <w:r w:rsidRPr="00587053">
        <w:rPr>
          <w:b/>
          <w:bCs/>
        </w:rPr>
        <w:t>Beschrijving</w:t>
      </w:r>
    </w:p>
    <w:p w14:paraId="41ED0516" w14:textId="23A731EF" w:rsidR="00587053" w:rsidRDefault="00587053" w:rsidP="00587053">
      <w:pPr>
        <w:pStyle w:val="NoSpacing"/>
      </w:pPr>
      <w:r>
        <w:t xml:space="preserve">Dit onderwerp gaat over dat een applicatie moet loggen en monitoren wanneer er iets fout gaat. Hierbij kan gedacht worden aan het loggen van een uitzonderlijk hoge </w:t>
      </w:r>
      <w:r w:rsidR="006333C2">
        <w:t>aantal keer inloggen. Waarschuwingen die duidelijk zijn en gelogd worden en deze logs worden ergens opgeslagen.</w:t>
      </w:r>
    </w:p>
    <w:p w14:paraId="60335F63" w14:textId="1701E7B4" w:rsidR="006333C2" w:rsidRDefault="006333C2" w:rsidP="00587053">
      <w:pPr>
        <w:pStyle w:val="NoSpacing"/>
        <w:rPr>
          <w:b/>
          <w:bCs/>
        </w:rPr>
      </w:pPr>
    </w:p>
    <w:p w14:paraId="3F22A5CE" w14:textId="2F8674DD" w:rsidR="006333C2" w:rsidRDefault="006333C2" w:rsidP="00587053">
      <w:pPr>
        <w:pStyle w:val="NoSpacing"/>
        <w:rPr>
          <w:b/>
          <w:bCs/>
        </w:rPr>
      </w:pPr>
      <w:r>
        <w:rPr>
          <w:b/>
          <w:bCs/>
        </w:rPr>
        <w:t>Implementatie</w:t>
      </w:r>
    </w:p>
    <w:p w14:paraId="543E1202" w14:textId="026A5852" w:rsidR="006333C2" w:rsidRPr="006333C2" w:rsidRDefault="006333C2" w:rsidP="00587053">
      <w:pPr>
        <w:pStyle w:val="NoSpacing"/>
      </w:pPr>
      <w:r>
        <w:t>Momenteel worden er geen errors of waarschuwingen in mijn applicatie gelogd. Het enige is dat sonarcloud security logt. Dit zou wel nog slim zijn om in mijn applicatie te bouwen, zodat ik een overzichtelijke log heb van eventuele risico’s. Hierdoor zou ik sneller kunnen handelen, en gericht het security risico kunnen oplossen.</w:t>
      </w:r>
    </w:p>
    <w:p w14:paraId="058943DA" w14:textId="77777777" w:rsidR="00587053" w:rsidRPr="00587053" w:rsidRDefault="00587053" w:rsidP="00587053">
      <w:pPr>
        <w:pStyle w:val="NoSpacing"/>
      </w:pPr>
    </w:p>
    <w:p w14:paraId="5A572AA0" w14:textId="49803282" w:rsidR="00594A65" w:rsidRPr="006333C2" w:rsidRDefault="00594A65" w:rsidP="00594A65">
      <w:pPr>
        <w:pStyle w:val="Heading2"/>
        <w:rPr>
          <w:lang w:val="en-US"/>
        </w:rPr>
      </w:pPr>
      <w:bookmarkStart w:id="33" w:name="_Toc102984102"/>
      <w:r w:rsidRPr="006333C2">
        <w:rPr>
          <w:lang w:val="en-US"/>
        </w:rPr>
        <w:t xml:space="preserve">1.10 </w:t>
      </w:r>
      <w:hyperlink r:id="rId16" w:history="1">
        <w:r w:rsidRPr="006333C2">
          <w:rPr>
            <w:rStyle w:val="Strong"/>
            <w:b w:val="0"/>
            <w:bCs w:val="0"/>
            <w:lang w:val="en-US"/>
          </w:rPr>
          <w:t>Server-Side Request Forgery</w:t>
        </w:r>
        <w:bookmarkEnd w:id="33"/>
      </w:hyperlink>
    </w:p>
    <w:p w14:paraId="27954E29" w14:textId="77777777" w:rsidR="006333C2" w:rsidRPr="006333C2" w:rsidRDefault="006333C2" w:rsidP="006333C2">
      <w:pPr>
        <w:pStyle w:val="NoSpacing"/>
        <w:rPr>
          <w:b/>
          <w:bCs/>
        </w:rPr>
      </w:pPr>
      <w:r w:rsidRPr="006333C2">
        <w:rPr>
          <w:b/>
          <w:bCs/>
        </w:rPr>
        <w:t xml:space="preserve">Beschrijving </w:t>
      </w:r>
    </w:p>
    <w:p w14:paraId="6EB1C9D8" w14:textId="77777777" w:rsidR="006333C2" w:rsidRDefault="006333C2" w:rsidP="006333C2">
      <w:pPr>
        <w:pStyle w:val="NoSpacing"/>
      </w:pPr>
      <w:r w:rsidRPr="006333C2">
        <w:t>Dit onderwerp oms</w:t>
      </w:r>
      <w:r>
        <w:t>chrijft dat er calls kunnen worden gedaan naar bepaalde enpoints, en dat de server kant niet valideert van wie deze call afkomt. Hierdoor zou iedereen een call kunnen doen zonder geautoriseerd te zijn.</w:t>
      </w:r>
    </w:p>
    <w:p w14:paraId="58A88E32" w14:textId="77777777" w:rsidR="006333C2" w:rsidRDefault="006333C2" w:rsidP="006333C2">
      <w:pPr>
        <w:pStyle w:val="NoSpacing"/>
      </w:pPr>
    </w:p>
    <w:p w14:paraId="2726DE79" w14:textId="77777777" w:rsidR="006333C2" w:rsidRDefault="006333C2" w:rsidP="006333C2">
      <w:pPr>
        <w:pStyle w:val="NoSpacing"/>
        <w:rPr>
          <w:b/>
          <w:bCs/>
        </w:rPr>
      </w:pPr>
      <w:r>
        <w:rPr>
          <w:b/>
          <w:bCs/>
        </w:rPr>
        <w:t>Implementatie</w:t>
      </w:r>
    </w:p>
    <w:p w14:paraId="53FF4AFF" w14:textId="2D818CD9" w:rsidR="00573008" w:rsidRPr="006333C2" w:rsidRDefault="006333C2" w:rsidP="006333C2">
      <w:pPr>
        <w:pStyle w:val="NoSpacing"/>
      </w:pPr>
      <w:r>
        <w:t>Momenteel bevat mijn applicatie dit nog niet, het zou wel slim zijn om te implementeren. Het zou voornamelijk effectief zijn om het te implementeren op de API-Gateway. Omdat hier de attack surface het groots is.</w:t>
      </w:r>
      <w:r w:rsidR="002F4432" w:rsidRPr="006333C2">
        <w:br w:type="page"/>
      </w:r>
    </w:p>
    <w:p w14:paraId="217EF30E" w14:textId="059B910B" w:rsidR="00573008" w:rsidRDefault="00573008" w:rsidP="00573008">
      <w:pPr>
        <w:pStyle w:val="Heading1"/>
        <w:numPr>
          <w:ilvl w:val="0"/>
          <w:numId w:val="1"/>
        </w:numPr>
      </w:pPr>
      <w:bookmarkStart w:id="34" w:name="_Toc102984103"/>
      <w:r>
        <w:lastRenderedPageBreak/>
        <w:t>Conclusie</w:t>
      </w:r>
      <w:bookmarkEnd w:id="34"/>
    </w:p>
    <w:p w14:paraId="2F170747" w14:textId="5D72D698" w:rsidR="00522EB6" w:rsidRDefault="006333C2" w:rsidP="006333C2">
      <w:pPr>
        <w:pStyle w:val="NoSpacing"/>
      </w:pPr>
      <w:r>
        <w:t xml:space="preserve">Na het doorlopen van de OWASP top 10, is naar voren gekomen dat mijn applicatie op veel punten beveiligd is. </w:t>
      </w:r>
    </w:p>
    <w:p w14:paraId="199F7AC9" w14:textId="16362446" w:rsidR="006333C2" w:rsidRDefault="006333C2" w:rsidP="006333C2">
      <w:pPr>
        <w:pStyle w:val="NoSpacing"/>
      </w:pPr>
    </w:p>
    <w:p w14:paraId="361A4E33" w14:textId="3B1CA95B" w:rsidR="006333C2" w:rsidRDefault="006333C2" w:rsidP="006333C2">
      <w:pPr>
        <w:pStyle w:val="NoSpacing"/>
      </w:pPr>
      <w:r>
        <w:t>Het zou echter nog beter kunnen bij de laatste twee punten, wanneer ik genoeg tijd heb om dit te implementeren dan zal ik deze punten verder uitwerken.</w:t>
      </w:r>
    </w:p>
    <w:p w14:paraId="16926D2B" w14:textId="77777777" w:rsidR="006333C2" w:rsidRPr="00522EB6" w:rsidRDefault="006333C2" w:rsidP="00522EB6"/>
    <w:sectPr w:rsidR="006333C2" w:rsidRPr="00522EB6" w:rsidSect="00FA4F5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1FE40" w14:textId="77777777" w:rsidR="00E81010" w:rsidRDefault="00E81010" w:rsidP="00FA4F56">
      <w:pPr>
        <w:spacing w:after="0" w:line="240" w:lineRule="auto"/>
      </w:pPr>
      <w:r>
        <w:separator/>
      </w:r>
    </w:p>
  </w:endnote>
  <w:endnote w:type="continuationSeparator" w:id="0">
    <w:p w14:paraId="1304BDF0" w14:textId="77777777" w:rsidR="00E81010" w:rsidRDefault="00E81010" w:rsidP="00FA4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B4E7" w14:textId="06D656C7" w:rsidR="00FA4F56" w:rsidRDefault="00594A65" w:rsidP="00C37A4F">
    <w:pPr>
      <w:pStyle w:val="Footer"/>
    </w:pPr>
    <w:r>
      <w:t xml:space="preserve">Security </w:t>
    </w:r>
    <w:r w:rsidR="00A24B18">
      <w:t>Semester 6 – Rienk</w:t>
    </w:r>
    <w:r w:rsidR="00C37A4F">
      <w:t xml:space="preserve"> </w:t>
    </w:r>
    <w:r w:rsidR="00A24B18">
      <w:t>Engbrengho</w:t>
    </w:r>
    <w:r w:rsidR="00C37A4F">
      <w:t>f</w:t>
    </w:r>
    <w:r w:rsidR="00A24B18">
      <w:tab/>
    </w:r>
    <w:r w:rsidR="00A24B18">
      <w:tab/>
      <w:t xml:space="preserve"> </w:t>
    </w:r>
    <w:sdt>
      <w:sdtPr>
        <w:id w:val="-1974582986"/>
        <w:docPartObj>
          <w:docPartGallery w:val="Page Numbers (Bottom of Page)"/>
          <w:docPartUnique/>
        </w:docPartObj>
      </w:sdtPr>
      <w:sdtEndPr/>
      <w:sdtContent>
        <w:r w:rsidR="00FA4F56">
          <w:fldChar w:fldCharType="begin"/>
        </w:r>
        <w:r w:rsidR="00FA4F56">
          <w:instrText>PAGE   \* MERGEFORMAT</w:instrText>
        </w:r>
        <w:r w:rsidR="00FA4F56">
          <w:fldChar w:fldCharType="separate"/>
        </w:r>
        <w:r w:rsidR="00FA4F56">
          <w:t>2</w:t>
        </w:r>
        <w:r w:rsidR="00FA4F56">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1FB8E" w14:textId="77777777" w:rsidR="00E81010" w:rsidRDefault="00E81010" w:rsidP="00FA4F56">
      <w:pPr>
        <w:spacing w:after="0" w:line="240" w:lineRule="auto"/>
      </w:pPr>
      <w:r>
        <w:separator/>
      </w:r>
    </w:p>
  </w:footnote>
  <w:footnote w:type="continuationSeparator" w:id="0">
    <w:p w14:paraId="67B4AB93" w14:textId="77777777" w:rsidR="00E81010" w:rsidRDefault="00E81010" w:rsidP="00FA4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20AE"/>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2617AA"/>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C437075"/>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3B5188"/>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3AC39F6"/>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08051E"/>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027759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2046EF"/>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D823BE"/>
    <w:multiLevelType w:val="hybridMultilevel"/>
    <w:tmpl w:val="D0B8D2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B2D4297"/>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045674"/>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F134F0D"/>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83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47C6989"/>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7F4731B"/>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A9F4CBD"/>
    <w:multiLevelType w:val="hybridMultilevel"/>
    <w:tmpl w:val="8C3A15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AD2024A"/>
    <w:multiLevelType w:val="hybridMultilevel"/>
    <w:tmpl w:val="A754B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C3F16A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09031B3"/>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C774FA"/>
    <w:multiLevelType w:val="hybridMultilevel"/>
    <w:tmpl w:val="899241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3BA20DF"/>
    <w:multiLevelType w:val="hybridMultilevel"/>
    <w:tmpl w:val="285A8544"/>
    <w:lvl w:ilvl="0" w:tplc="F07C501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78F29E7"/>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FC47D1A"/>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96B4C08"/>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CC72E54"/>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EE27922"/>
    <w:multiLevelType w:val="multilevel"/>
    <w:tmpl w:val="B310E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552251">
    <w:abstractNumId w:val="5"/>
  </w:num>
  <w:num w:numId="2" w16cid:durableId="92407611">
    <w:abstractNumId w:val="24"/>
  </w:num>
  <w:num w:numId="3" w16cid:durableId="1741097175">
    <w:abstractNumId w:val="18"/>
  </w:num>
  <w:num w:numId="4" w16cid:durableId="131757241">
    <w:abstractNumId w:val="8"/>
  </w:num>
  <w:num w:numId="5" w16cid:durableId="976491452">
    <w:abstractNumId w:val="15"/>
  </w:num>
  <w:num w:numId="6" w16cid:durableId="1806580573">
    <w:abstractNumId w:val="16"/>
  </w:num>
  <w:num w:numId="7" w16cid:durableId="954484308">
    <w:abstractNumId w:val="6"/>
  </w:num>
  <w:num w:numId="8" w16cid:durableId="1796363650">
    <w:abstractNumId w:val="17"/>
  </w:num>
  <w:num w:numId="9" w16cid:durableId="225338020">
    <w:abstractNumId w:val="7"/>
  </w:num>
  <w:num w:numId="10" w16cid:durableId="384569369">
    <w:abstractNumId w:val="0"/>
  </w:num>
  <w:num w:numId="11" w16cid:durableId="670984033">
    <w:abstractNumId w:val="22"/>
  </w:num>
  <w:num w:numId="12" w16cid:durableId="227764749">
    <w:abstractNumId w:val="4"/>
  </w:num>
  <w:num w:numId="13" w16cid:durableId="1309672520">
    <w:abstractNumId w:val="2"/>
  </w:num>
  <w:num w:numId="14" w16cid:durableId="1384333465">
    <w:abstractNumId w:val="23"/>
  </w:num>
  <w:num w:numId="15" w16cid:durableId="599067631">
    <w:abstractNumId w:val="12"/>
  </w:num>
  <w:num w:numId="16" w16cid:durableId="1126965121">
    <w:abstractNumId w:val="9"/>
  </w:num>
  <w:num w:numId="17" w16cid:durableId="238953208">
    <w:abstractNumId w:val="21"/>
  </w:num>
  <w:num w:numId="18" w16cid:durableId="846140326">
    <w:abstractNumId w:val="14"/>
  </w:num>
  <w:num w:numId="19" w16cid:durableId="1099108153">
    <w:abstractNumId w:val="13"/>
  </w:num>
  <w:num w:numId="20" w16cid:durableId="1561015892">
    <w:abstractNumId w:val="19"/>
  </w:num>
  <w:num w:numId="21" w16cid:durableId="619149022">
    <w:abstractNumId w:val="10"/>
  </w:num>
  <w:num w:numId="22" w16cid:durableId="521894143">
    <w:abstractNumId w:val="3"/>
  </w:num>
  <w:num w:numId="23" w16cid:durableId="534467492">
    <w:abstractNumId w:val="1"/>
  </w:num>
  <w:num w:numId="24" w16cid:durableId="1001466663">
    <w:abstractNumId w:val="11"/>
  </w:num>
  <w:num w:numId="25" w16cid:durableId="9775368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73"/>
    <w:rsid w:val="00000820"/>
    <w:rsid w:val="00001DF5"/>
    <w:rsid w:val="00051193"/>
    <w:rsid w:val="00061633"/>
    <w:rsid w:val="00075BFD"/>
    <w:rsid w:val="000845CF"/>
    <w:rsid w:val="00085E70"/>
    <w:rsid w:val="000A60BC"/>
    <w:rsid w:val="000F26F3"/>
    <w:rsid w:val="000F397A"/>
    <w:rsid w:val="0016277F"/>
    <w:rsid w:val="00182FFC"/>
    <w:rsid w:val="00192C93"/>
    <w:rsid w:val="001D093C"/>
    <w:rsid w:val="001F3A26"/>
    <w:rsid w:val="002174E2"/>
    <w:rsid w:val="0027199F"/>
    <w:rsid w:val="00280D13"/>
    <w:rsid w:val="002D3C74"/>
    <w:rsid w:val="002F4432"/>
    <w:rsid w:val="002F63AA"/>
    <w:rsid w:val="00331D4C"/>
    <w:rsid w:val="00363FDB"/>
    <w:rsid w:val="003E30EC"/>
    <w:rsid w:val="0040174C"/>
    <w:rsid w:val="004212E7"/>
    <w:rsid w:val="00432B3A"/>
    <w:rsid w:val="00433A6D"/>
    <w:rsid w:val="004405A3"/>
    <w:rsid w:val="004431CC"/>
    <w:rsid w:val="0046272C"/>
    <w:rsid w:val="00464759"/>
    <w:rsid w:val="00477521"/>
    <w:rsid w:val="004970D5"/>
    <w:rsid w:val="004A4C84"/>
    <w:rsid w:val="004A7EC2"/>
    <w:rsid w:val="004E00A1"/>
    <w:rsid w:val="004F19CB"/>
    <w:rsid w:val="004F74FA"/>
    <w:rsid w:val="00522EB6"/>
    <w:rsid w:val="005241A3"/>
    <w:rsid w:val="00573008"/>
    <w:rsid w:val="00586ED2"/>
    <w:rsid w:val="00587053"/>
    <w:rsid w:val="00594A65"/>
    <w:rsid w:val="006333C2"/>
    <w:rsid w:val="0068560B"/>
    <w:rsid w:val="00704E73"/>
    <w:rsid w:val="00727515"/>
    <w:rsid w:val="00734432"/>
    <w:rsid w:val="00761DAF"/>
    <w:rsid w:val="00774BBE"/>
    <w:rsid w:val="00782DF2"/>
    <w:rsid w:val="007A3DD4"/>
    <w:rsid w:val="007A5F03"/>
    <w:rsid w:val="007A69F9"/>
    <w:rsid w:val="007C326B"/>
    <w:rsid w:val="007C6308"/>
    <w:rsid w:val="007D6C32"/>
    <w:rsid w:val="0081236C"/>
    <w:rsid w:val="008577CA"/>
    <w:rsid w:val="00857D38"/>
    <w:rsid w:val="00875389"/>
    <w:rsid w:val="00884EBD"/>
    <w:rsid w:val="0088511B"/>
    <w:rsid w:val="008A4F03"/>
    <w:rsid w:val="008B02BD"/>
    <w:rsid w:val="008B1876"/>
    <w:rsid w:val="008B2E23"/>
    <w:rsid w:val="00904E55"/>
    <w:rsid w:val="00922EE4"/>
    <w:rsid w:val="00962EE9"/>
    <w:rsid w:val="00984583"/>
    <w:rsid w:val="009C1367"/>
    <w:rsid w:val="009D0E55"/>
    <w:rsid w:val="009F00F1"/>
    <w:rsid w:val="00A24B18"/>
    <w:rsid w:val="00A52619"/>
    <w:rsid w:val="00A808CD"/>
    <w:rsid w:val="00A90735"/>
    <w:rsid w:val="00A92064"/>
    <w:rsid w:val="00AA138C"/>
    <w:rsid w:val="00AB5407"/>
    <w:rsid w:val="00AC33BA"/>
    <w:rsid w:val="00AE1E0B"/>
    <w:rsid w:val="00AE201D"/>
    <w:rsid w:val="00AE21F9"/>
    <w:rsid w:val="00AE7063"/>
    <w:rsid w:val="00B1057F"/>
    <w:rsid w:val="00B13277"/>
    <w:rsid w:val="00B208D7"/>
    <w:rsid w:val="00B7181E"/>
    <w:rsid w:val="00BB6CC2"/>
    <w:rsid w:val="00C06391"/>
    <w:rsid w:val="00C2363D"/>
    <w:rsid w:val="00C37A4F"/>
    <w:rsid w:val="00C63C83"/>
    <w:rsid w:val="00D03DE1"/>
    <w:rsid w:val="00D22C37"/>
    <w:rsid w:val="00D4074F"/>
    <w:rsid w:val="00D41DF1"/>
    <w:rsid w:val="00D66080"/>
    <w:rsid w:val="00D70B3D"/>
    <w:rsid w:val="00DB48EB"/>
    <w:rsid w:val="00E21276"/>
    <w:rsid w:val="00E350AB"/>
    <w:rsid w:val="00E54774"/>
    <w:rsid w:val="00E806C7"/>
    <w:rsid w:val="00E80B6A"/>
    <w:rsid w:val="00E81010"/>
    <w:rsid w:val="00E9118D"/>
    <w:rsid w:val="00EA07A9"/>
    <w:rsid w:val="00EA559E"/>
    <w:rsid w:val="00EA6CCF"/>
    <w:rsid w:val="00EB1DE4"/>
    <w:rsid w:val="00F2248E"/>
    <w:rsid w:val="00F33802"/>
    <w:rsid w:val="00F472CF"/>
    <w:rsid w:val="00F5672D"/>
    <w:rsid w:val="00FA4F56"/>
    <w:rsid w:val="00FC31B2"/>
    <w:rsid w:val="00FC79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C079A"/>
  <w15:chartTrackingRefBased/>
  <w15:docId w15:val="{9CD76657-BB8E-42B2-B1B7-76F36FFE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5E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4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75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199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27199F"/>
    <w:rPr>
      <w:b/>
      <w:bCs/>
    </w:rPr>
  </w:style>
  <w:style w:type="paragraph" w:styleId="Header">
    <w:name w:val="header"/>
    <w:basedOn w:val="Normal"/>
    <w:link w:val="HeaderChar"/>
    <w:uiPriority w:val="99"/>
    <w:unhideWhenUsed/>
    <w:rsid w:val="00FA4F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4F56"/>
  </w:style>
  <w:style w:type="paragraph" w:styleId="Footer">
    <w:name w:val="footer"/>
    <w:basedOn w:val="Normal"/>
    <w:link w:val="FooterChar"/>
    <w:uiPriority w:val="99"/>
    <w:unhideWhenUsed/>
    <w:rsid w:val="00FA4F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4F56"/>
  </w:style>
  <w:style w:type="paragraph" w:styleId="TOCHeading">
    <w:name w:val="TOC Heading"/>
    <w:basedOn w:val="Heading1"/>
    <w:next w:val="Normal"/>
    <w:uiPriority w:val="39"/>
    <w:unhideWhenUsed/>
    <w:qFormat/>
    <w:rsid w:val="009F00F1"/>
    <w:pPr>
      <w:outlineLvl w:val="9"/>
    </w:pPr>
    <w:rPr>
      <w:lang w:val="en-US"/>
    </w:rPr>
  </w:style>
  <w:style w:type="paragraph" w:styleId="TOC2">
    <w:name w:val="toc 2"/>
    <w:basedOn w:val="Normal"/>
    <w:next w:val="Normal"/>
    <w:autoRedefine/>
    <w:uiPriority w:val="39"/>
    <w:unhideWhenUsed/>
    <w:rsid w:val="009F00F1"/>
    <w:pPr>
      <w:spacing w:after="100"/>
      <w:ind w:left="220"/>
    </w:pPr>
  </w:style>
  <w:style w:type="paragraph" w:styleId="TOC1">
    <w:name w:val="toc 1"/>
    <w:basedOn w:val="Normal"/>
    <w:next w:val="Normal"/>
    <w:autoRedefine/>
    <w:uiPriority w:val="39"/>
    <w:unhideWhenUsed/>
    <w:rsid w:val="009F00F1"/>
    <w:pPr>
      <w:spacing w:after="100"/>
    </w:pPr>
  </w:style>
  <w:style w:type="character" w:styleId="Hyperlink">
    <w:name w:val="Hyperlink"/>
    <w:basedOn w:val="DefaultParagraphFont"/>
    <w:uiPriority w:val="99"/>
    <w:unhideWhenUsed/>
    <w:rsid w:val="009F00F1"/>
    <w:rPr>
      <w:color w:val="0563C1" w:themeColor="hyperlink"/>
      <w:u w:val="single"/>
    </w:rPr>
  </w:style>
  <w:style w:type="paragraph" w:styleId="ListParagraph">
    <w:name w:val="List Paragraph"/>
    <w:basedOn w:val="Normal"/>
    <w:uiPriority w:val="34"/>
    <w:qFormat/>
    <w:rsid w:val="00085E70"/>
    <w:pPr>
      <w:ind w:left="720"/>
      <w:contextualSpacing/>
    </w:pPr>
  </w:style>
  <w:style w:type="character" w:customStyle="1" w:styleId="Heading3Char">
    <w:name w:val="Heading 3 Char"/>
    <w:basedOn w:val="DefaultParagraphFont"/>
    <w:link w:val="Heading3"/>
    <w:uiPriority w:val="9"/>
    <w:rsid w:val="00085E7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85E70"/>
    <w:pPr>
      <w:spacing w:after="100"/>
      <w:ind w:left="440"/>
    </w:pPr>
  </w:style>
  <w:style w:type="character" w:customStyle="1" w:styleId="Heading4Char">
    <w:name w:val="Heading 4 Char"/>
    <w:basedOn w:val="DefaultParagraphFont"/>
    <w:link w:val="Heading4"/>
    <w:uiPriority w:val="9"/>
    <w:rsid w:val="00085E70"/>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433A6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433A6D"/>
  </w:style>
  <w:style w:type="character" w:customStyle="1" w:styleId="eop">
    <w:name w:val="eop"/>
    <w:basedOn w:val="DefaultParagraphFont"/>
    <w:rsid w:val="00433A6D"/>
  </w:style>
  <w:style w:type="table" w:styleId="TableGrid">
    <w:name w:val="Table Grid"/>
    <w:basedOn w:val="TableNormal"/>
    <w:uiPriority w:val="39"/>
    <w:rsid w:val="00A52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3DE1"/>
    <w:pPr>
      <w:spacing w:after="0" w:line="240" w:lineRule="auto"/>
    </w:pPr>
  </w:style>
  <w:style w:type="character" w:styleId="UnresolvedMention">
    <w:name w:val="Unresolved Mention"/>
    <w:basedOn w:val="DefaultParagraphFont"/>
    <w:uiPriority w:val="99"/>
    <w:semiHidden/>
    <w:unhideWhenUsed/>
    <w:rsid w:val="00857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667">
      <w:bodyDiv w:val="1"/>
      <w:marLeft w:val="0"/>
      <w:marRight w:val="0"/>
      <w:marTop w:val="0"/>
      <w:marBottom w:val="0"/>
      <w:divBdr>
        <w:top w:val="none" w:sz="0" w:space="0" w:color="auto"/>
        <w:left w:val="none" w:sz="0" w:space="0" w:color="auto"/>
        <w:bottom w:val="none" w:sz="0" w:space="0" w:color="auto"/>
        <w:right w:val="none" w:sz="0" w:space="0" w:color="auto"/>
      </w:divBdr>
    </w:div>
    <w:div w:id="78717329">
      <w:bodyDiv w:val="1"/>
      <w:marLeft w:val="0"/>
      <w:marRight w:val="0"/>
      <w:marTop w:val="0"/>
      <w:marBottom w:val="0"/>
      <w:divBdr>
        <w:top w:val="none" w:sz="0" w:space="0" w:color="auto"/>
        <w:left w:val="none" w:sz="0" w:space="0" w:color="auto"/>
        <w:bottom w:val="none" w:sz="0" w:space="0" w:color="auto"/>
        <w:right w:val="none" w:sz="0" w:space="0" w:color="auto"/>
      </w:divBdr>
    </w:div>
    <w:div w:id="221209431">
      <w:bodyDiv w:val="1"/>
      <w:marLeft w:val="0"/>
      <w:marRight w:val="0"/>
      <w:marTop w:val="0"/>
      <w:marBottom w:val="0"/>
      <w:divBdr>
        <w:top w:val="none" w:sz="0" w:space="0" w:color="auto"/>
        <w:left w:val="none" w:sz="0" w:space="0" w:color="auto"/>
        <w:bottom w:val="none" w:sz="0" w:space="0" w:color="auto"/>
        <w:right w:val="none" w:sz="0" w:space="0" w:color="auto"/>
      </w:divBdr>
    </w:div>
    <w:div w:id="379092869">
      <w:bodyDiv w:val="1"/>
      <w:marLeft w:val="0"/>
      <w:marRight w:val="0"/>
      <w:marTop w:val="0"/>
      <w:marBottom w:val="0"/>
      <w:divBdr>
        <w:top w:val="none" w:sz="0" w:space="0" w:color="auto"/>
        <w:left w:val="none" w:sz="0" w:space="0" w:color="auto"/>
        <w:bottom w:val="none" w:sz="0" w:space="0" w:color="auto"/>
        <w:right w:val="none" w:sz="0" w:space="0" w:color="auto"/>
      </w:divBdr>
    </w:div>
    <w:div w:id="478377696">
      <w:bodyDiv w:val="1"/>
      <w:marLeft w:val="0"/>
      <w:marRight w:val="0"/>
      <w:marTop w:val="0"/>
      <w:marBottom w:val="0"/>
      <w:divBdr>
        <w:top w:val="none" w:sz="0" w:space="0" w:color="auto"/>
        <w:left w:val="none" w:sz="0" w:space="0" w:color="auto"/>
        <w:bottom w:val="none" w:sz="0" w:space="0" w:color="auto"/>
        <w:right w:val="none" w:sz="0" w:space="0" w:color="auto"/>
      </w:divBdr>
      <w:divsChild>
        <w:div w:id="1308128949">
          <w:marLeft w:val="0"/>
          <w:marRight w:val="0"/>
          <w:marTop w:val="0"/>
          <w:marBottom w:val="0"/>
          <w:divBdr>
            <w:top w:val="none" w:sz="0" w:space="0" w:color="auto"/>
            <w:left w:val="none" w:sz="0" w:space="0" w:color="auto"/>
            <w:bottom w:val="none" w:sz="0" w:space="0" w:color="auto"/>
            <w:right w:val="none" w:sz="0" w:space="0" w:color="auto"/>
          </w:divBdr>
        </w:div>
        <w:div w:id="681474864">
          <w:marLeft w:val="0"/>
          <w:marRight w:val="0"/>
          <w:marTop w:val="0"/>
          <w:marBottom w:val="0"/>
          <w:divBdr>
            <w:top w:val="none" w:sz="0" w:space="0" w:color="auto"/>
            <w:left w:val="none" w:sz="0" w:space="0" w:color="auto"/>
            <w:bottom w:val="none" w:sz="0" w:space="0" w:color="auto"/>
            <w:right w:val="none" w:sz="0" w:space="0" w:color="auto"/>
          </w:divBdr>
        </w:div>
        <w:div w:id="837307363">
          <w:marLeft w:val="0"/>
          <w:marRight w:val="0"/>
          <w:marTop w:val="0"/>
          <w:marBottom w:val="0"/>
          <w:divBdr>
            <w:top w:val="none" w:sz="0" w:space="0" w:color="auto"/>
            <w:left w:val="none" w:sz="0" w:space="0" w:color="auto"/>
            <w:bottom w:val="none" w:sz="0" w:space="0" w:color="auto"/>
            <w:right w:val="none" w:sz="0" w:space="0" w:color="auto"/>
          </w:divBdr>
          <w:divsChild>
            <w:div w:id="2061781899">
              <w:marLeft w:val="-75"/>
              <w:marRight w:val="0"/>
              <w:marTop w:val="30"/>
              <w:marBottom w:val="30"/>
              <w:divBdr>
                <w:top w:val="none" w:sz="0" w:space="0" w:color="auto"/>
                <w:left w:val="none" w:sz="0" w:space="0" w:color="auto"/>
                <w:bottom w:val="none" w:sz="0" w:space="0" w:color="auto"/>
                <w:right w:val="none" w:sz="0" w:space="0" w:color="auto"/>
              </w:divBdr>
              <w:divsChild>
                <w:div w:id="1636791947">
                  <w:marLeft w:val="0"/>
                  <w:marRight w:val="0"/>
                  <w:marTop w:val="0"/>
                  <w:marBottom w:val="0"/>
                  <w:divBdr>
                    <w:top w:val="none" w:sz="0" w:space="0" w:color="auto"/>
                    <w:left w:val="none" w:sz="0" w:space="0" w:color="auto"/>
                    <w:bottom w:val="none" w:sz="0" w:space="0" w:color="auto"/>
                    <w:right w:val="none" w:sz="0" w:space="0" w:color="auto"/>
                  </w:divBdr>
                  <w:divsChild>
                    <w:div w:id="317657208">
                      <w:marLeft w:val="0"/>
                      <w:marRight w:val="0"/>
                      <w:marTop w:val="0"/>
                      <w:marBottom w:val="0"/>
                      <w:divBdr>
                        <w:top w:val="none" w:sz="0" w:space="0" w:color="auto"/>
                        <w:left w:val="none" w:sz="0" w:space="0" w:color="auto"/>
                        <w:bottom w:val="none" w:sz="0" w:space="0" w:color="auto"/>
                        <w:right w:val="none" w:sz="0" w:space="0" w:color="auto"/>
                      </w:divBdr>
                    </w:div>
                  </w:divsChild>
                </w:div>
                <w:div w:id="16711">
                  <w:marLeft w:val="0"/>
                  <w:marRight w:val="0"/>
                  <w:marTop w:val="0"/>
                  <w:marBottom w:val="0"/>
                  <w:divBdr>
                    <w:top w:val="none" w:sz="0" w:space="0" w:color="auto"/>
                    <w:left w:val="none" w:sz="0" w:space="0" w:color="auto"/>
                    <w:bottom w:val="none" w:sz="0" w:space="0" w:color="auto"/>
                    <w:right w:val="none" w:sz="0" w:space="0" w:color="auto"/>
                  </w:divBdr>
                  <w:divsChild>
                    <w:div w:id="1493907620">
                      <w:marLeft w:val="0"/>
                      <w:marRight w:val="0"/>
                      <w:marTop w:val="0"/>
                      <w:marBottom w:val="0"/>
                      <w:divBdr>
                        <w:top w:val="none" w:sz="0" w:space="0" w:color="auto"/>
                        <w:left w:val="none" w:sz="0" w:space="0" w:color="auto"/>
                        <w:bottom w:val="none" w:sz="0" w:space="0" w:color="auto"/>
                        <w:right w:val="none" w:sz="0" w:space="0" w:color="auto"/>
                      </w:divBdr>
                    </w:div>
                  </w:divsChild>
                </w:div>
                <w:div w:id="1430813558">
                  <w:marLeft w:val="0"/>
                  <w:marRight w:val="0"/>
                  <w:marTop w:val="0"/>
                  <w:marBottom w:val="0"/>
                  <w:divBdr>
                    <w:top w:val="none" w:sz="0" w:space="0" w:color="auto"/>
                    <w:left w:val="none" w:sz="0" w:space="0" w:color="auto"/>
                    <w:bottom w:val="none" w:sz="0" w:space="0" w:color="auto"/>
                    <w:right w:val="none" w:sz="0" w:space="0" w:color="auto"/>
                  </w:divBdr>
                  <w:divsChild>
                    <w:div w:id="1561478474">
                      <w:marLeft w:val="0"/>
                      <w:marRight w:val="0"/>
                      <w:marTop w:val="0"/>
                      <w:marBottom w:val="0"/>
                      <w:divBdr>
                        <w:top w:val="none" w:sz="0" w:space="0" w:color="auto"/>
                        <w:left w:val="none" w:sz="0" w:space="0" w:color="auto"/>
                        <w:bottom w:val="none" w:sz="0" w:space="0" w:color="auto"/>
                        <w:right w:val="none" w:sz="0" w:space="0" w:color="auto"/>
                      </w:divBdr>
                    </w:div>
                  </w:divsChild>
                </w:div>
                <w:div w:id="1944991061">
                  <w:marLeft w:val="0"/>
                  <w:marRight w:val="0"/>
                  <w:marTop w:val="0"/>
                  <w:marBottom w:val="0"/>
                  <w:divBdr>
                    <w:top w:val="none" w:sz="0" w:space="0" w:color="auto"/>
                    <w:left w:val="none" w:sz="0" w:space="0" w:color="auto"/>
                    <w:bottom w:val="none" w:sz="0" w:space="0" w:color="auto"/>
                    <w:right w:val="none" w:sz="0" w:space="0" w:color="auto"/>
                  </w:divBdr>
                  <w:divsChild>
                    <w:div w:id="20785762">
                      <w:marLeft w:val="0"/>
                      <w:marRight w:val="0"/>
                      <w:marTop w:val="0"/>
                      <w:marBottom w:val="0"/>
                      <w:divBdr>
                        <w:top w:val="none" w:sz="0" w:space="0" w:color="auto"/>
                        <w:left w:val="none" w:sz="0" w:space="0" w:color="auto"/>
                        <w:bottom w:val="none" w:sz="0" w:space="0" w:color="auto"/>
                        <w:right w:val="none" w:sz="0" w:space="0" w:color="auto"/>
                      </w:divBdr>
                    </w:div>
                  </w:divsChild>
                </w:div>
                <w:div w:id="994576029">
                  <w:marLeft w:val="0"/>
                  <w:marRight w:val="0"/>
                  <w:marTop w:val="0"/>
                  <w:marBottom w:val="0"/>
                  <w:divBdr>
                    <w:top w:val="none" w:sz="0" w:space="0" w:color="auto"/>
                    <w:left w:val="none" w:sz="0" w:space="0" w:color="auto"/>
                    <w:bottom w:val="none" w:sz="0" w:space="0" w:color="auto"/>
                    <w:right w:val="none" w:sz="0" w:space="0" w:color="auto"/>
                  </w:divBdr>
                  <w:divsChild>
                    <w:div w:id="109781366">
                      <w:marLeft w:val="0"/>
                      <w:marRight w:val="0"/>
                      <w:marTop w:val="0"/>
                      <w:marBottom w:val="0"/>
                      <w:divBdr>
                        <w:top w:val="none" w:sz="0" w:space="0" w:color="auto"/>
                        <w:left w:val="none" w:sz="0" w:space="0" w:color="auto"/>
                        <w:bottom w:val="none" w:sz="0" w:space="0" w:color="auto"/>
                        <w:right w:val="none" w:sz="0" w:space="0" w:color="auto"/>
                      </w:divBdr>
                    </w:div>
                  </w:divsChild>
                </w:div>
                <w:div w:id="938365926">
                  <w:marLeft w:val="0"/>
                  <w:marRight w:val="0"/>
                  <w:marTop w:val="0"/>
                  <w:marBottom w:val="0"/>
                  <w:divBdr>
                    <w:top w:val="none" w:sz="0" w:space="0" w:color="auto"/>
                    <w:left w:val="none" w:sz="0" w:space="0" w:color="auto"/>
                    <w:bottom w:val="none" w:sz="0" w:space="0" w:color="auto"/>
                    <w:right w:val="none" w:sz="0" w:space="0" w:color="auto"/>
                  </w:divBdr>
                  <w:divsChild>
                    <w:div w:id="1237473791">
                      <w:marLeft w:val="0"/>
                      <w:marRight w:val="0"/>
                      <w:marTop w:val="0"/>
                      <w:marBottom w:val="0"/>
                      <w:divBdr>
                        <w:top w:val="none" w:sz="0" w:space="0" w:color="auto"/>
                        <w:left w:val="none" w:sz="0" w:space="0" w:color="auto"/>
                        <w:bottom w:val="none" w:sz="0" w:space="0" w:color="auto"/>
                        <w:right w:val="none" w:sz="0" w:space="0" w:color="auto"/>
                      </w:divBdr>
                    </w:div>
                  </w:divsChild>
                </w:div>
                <w:div w:id="1205214317">
                  <w:marLeft w:val="0"/>
                  <w:marRight w:val="0"/>
                  <w:marTop w:val="0"/>
                  <w:marBottom w:val="0"/>
                  <w:divBdr>
                    <w:top w:val="none" w:sz="0" w:space="0" w:color="auto"/>
                    <w:left w:val="none" w:sz="0" w:space="0" w:color="auto"/>
                    <w:bottom w:val="none" w:sz="0" w:space="0" w:color="auto"/>
                    <w:right w:val="none" w:sz="0" w:space="0" w:color="auto"/>
                  </w:divBdr>
                  <w:divsChild>
                    <w:div w:id="1254313204">
                      <w:marLeft w:val="0"/>
                      <w:marRight w:val="0"/>
                      <w:marTop w:val="0"/>
                      <w:marBottom w:val="0"/>
                      <w:divBdr>
                        <w:top w:val="none" w:sz="0" w:space="0" w:color="auto"/>
                        <w:left w:val="none" w:sz="0" w:space="0" w:color="auto"/>
                        <w:bottom w:val="none" w:sz="0" w:space="0" w:color="auto"/>
                        <w:right w:val="none" w:sz="0" w:space="0" w:color="auto"/>
                      </w:divBdr>
                    </w:div>
                  </w:divsChild>
                </w:div>
                <w:div w:id="1540241174">
                  <w:marLeft w:val="0"/>
                  <w:marRight w:val="0"/>
                  <w:marTop w:val="0"/>
                  <w:marBottom w:val="0"/>
                  <w:divBdr>
                    <w:top w:val="none" w:sz="0" w:space="0" w:color="auto"/>
                    <w:left w:val="none" w:sz="0" w:space="0" w:color="auto"/>
                    <w:bottom w:val="none" w:sz="0" w:space="0" w:color="auto"/>
                    <w:right w:val="none" w:sz="0" w:space="0" w:color="auto"/>
                  </w:divBdr>
                  <w:divsChild>
                    <w:div w:id="3859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2552">
          <w:marLeft w:val="0"/>
          <w:marRight w:val="0"/>
          <w:marTop w:val="0"/>
          <w:marBottom w:val="0"/>
          <w:divBdr>
            <w:top w:val="none" w:sz="0" w:space="0" w:color="auto"/>
            <w:left w:val="none" w:sz="0" w:space="0" w:color="auto"/>
            <w:bottom w:val="none" w:sz="0" w:space="0" w:color="auto"/>
            <w:right w:val="none" w:sz="0" w:space="0" w:color="auto"/>
          </w:divBdr>
        </w:div>
        <w:div w:id="1072117044">
          <w:marLeft w:val="0"/>
          <w:marRight w:val="0"/>
          <w:marTop w:val="0"/>
          <w:marBottom w:val="0"/>
          <w:divBdr>
            <w:top w:val="none" w:sz="0" w:space="0" w:color="auto"/>
            <w:left w:val="none" w:sz="0" w:space="0" w:color="auto"/>
            <w:bottom w:val="none" w:sz="0" w:space="0" w:color="auto"/>
            <w:right w:val="none" w:sz="0" w:space="0" w:color="auto"/>
          </w:divBdr>
        </w:div>
        <w:div w:id="843086582">
          <w:marLeft w:val="0"/>
          <w:marRight w:val="0"/>
          <w:marTop w:val="0"/>
          <w:marBottom w:val="0"/>
          <w:divBdr>
            <w:top w:val="none" w:sz="0" w:space="0" w:color="auto"/>
            <w:left w:val="none" w:sz="0" w:space="0" w:color="auto"/>
            <w:bottom w:val="none" w:sz="0" w:space="0" w:color="auto"/>
            <w:right w:val="none" w:sz="0" w:space="0" w:color="auto"/>
          </w:divBdr>
        </w:div>
        <w:div w:id="1394546588">
          <w:marLeft w:val="0"/>
          <w:marRight w:val="0"/>
          <w:marTop w:val="0"/>
          <w:marBottom w:val="0"/>
          <w:divBdr>
            <w:top w:val="none" w:sz="0" w:space="0" w:color="auto"/>
            <w:left w:val="none" w:sz="0" w:space="0" w:color="auto"/>
            <w:bottom w:val="none" w:sz="0" w:space="0" w:color="auto"/>
            <w:right w:val="none" w:sz="0" w:space="0" w:color="auto"/>
          </w:divBdr>
        </w:div>
        <w:div w:id="1083381832">
          <w:marLeft w:val="0"/>
          <w:marRight w:val="0"/>
          <w:marTop w:val="0"/>
          <w:marBottom w:val="0"/>
          <w:divBdr>
            <w:top w:val="none" w:sz="0" w:space="0" w:color="auto"/>
            <w:left w:val="none" w:sz="0" w:space="0" w:color="auto"/>
            <w:bottom w:val="none" w:sz="0" w:space="0" w:color="auto"/>
            <w:right w:val="none" w:sz="0" w:space="0" w:color="auto"/>
          </w:divBdr>
        </w:div>
        <w:div w:id="855071037">
          <w:marLeft w:val="0"/>
          <w:marRight w:val="0"/>
          <w:marTop w:val="0"/>
          <w:marBottom w:val="0"/>
          <w:divBdr>
            <w:top w:val="none" w:sz="0" w:space="0" w:color="auto"/>
            <w:left w:val="none" w:sz="0" w:space="0" w:color="auto"/>
            <w:bottom w:val="none" w:sz="0" w:space="0" w:color="auto"/>
            <w:right w:val="none" w:sz="0" w:space="0" w:color="auto"/>
          </w:divBdr>
          <w:divsChild>
            <w:div w:id="16707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5165">
      <w:bodyDiv w:val="1"/>
      <w:marLeft w:val="0"/>
      <w:marRight w:val="0"/>
      <w:marTop w:val="0"/>
      <w:marBottom w:val="0"/>
      <w:divBdr>
        <w:top w:val="none" w:sz="0" w:space="0" w:color="auto"/>
        <w:left w:val="none" w:sz="0" w:space="0" w:color="auto"/>
        <w:bottom w:val="none" w:sz="0" w:space="0" w:color="auto"/>
        <w:right w:val="none" w:sz="0" w:space="0" w:color="auto"/>
      </w:divBdr>
    </w:div>
    <w:div w:id="907688289">
      <w:bodyDiv w:val="1"/>
      <w:marLeft w:val="0"/>
      <w:marRight w:val="0"/>
      <w:marTop w:val="0"/>
      <w:marBottom w:val="0"/>
      <w:divBdr>
        <w:top w:val="none" w:sz="0" w:space="0" w:color="auto"/>
        <w:left w:val="none" w:sz="0" w:space="0" w:color="auto"/>
        <w:bottom w:val="none" w:sz="0" w:space="0" w:color="auto"/>
        <w:right w:val="none" w:sz="0" w:space="0" w:color="auto"/>
      </w:divBdr>
    </w:div>
    <w:div w:id="1096829193">
      <w:bodyDiv w:val="1"/>
      <w:marLeft w:val="0"/>
      <w:marRight w:val="0"/>
      <w:marTop w:val="0"/>
      <w:marBottom w:val="0"/>
      <w:divBdr>
        <w:top w:val="none" w:sz="0" w:space="0" w:color="auto"/>
        <w:left w:val="none" w:sz="0" w:space="0" w:color="auto"/>
        <w:bottom w:val="none" w:sz="0" w:space="0" w:color="auto"/>
        <w:right w:val="none" w:sz="0" w:space="0" w:color="auto"/>
      </w:divBdr>
    </w:div>
    <w:div w:id="1265841970">
      <w:bodyDiv w:val="1"/>
      <w:marLeft w:val="0"/>
      <w:marRight w:val="0"/>
      <w:marTop w:val="0"/>
      <w:marBottom w:val="0"/>
      <w:divBdr>
        <w:top w:val="none" w:sz="0" w:space="0" w:color="auto"/>
        <w:left w:val="none" w:sz="0" w:space="0" w:color="auto"/>
        <w:bottom w:val="none" w:sz="0" w:space="0" w:color="auto"/>
        <w:right w:val="none" w:sz="0" w:space="0" w:color="auto"/>
      </w:divBdr>
    </w:div>
    <w:div w:id="1593204948">
      <w:bodyDiv w:val="1"/>
      <w:marLeft w:val="0"/>
      <w:marRight w:val="0"/>
      <w:marTop w:val="0"/>
      <w:marBottom w:val="0"/>
      <w:divBdr>
        <w:top w:val="none" w:sz="0" w:space="0" w:color="auto"/>
        <w:left w:val="none" w:sz="0" w:space="0" w:color="auto"/>
        <w:bottom w:val="none" w:sz="0" w:space="0" w:color="auto"/>
        <w:right w:val="none" w:sz="0" w:space="0" w:color="auto"/>
      </w:divBdr>
    </w:div>
    <w:div w:id="1619021305">
      <w:bodyDiv w:val="1"/>
      <w:marLeft w:val="0"/>
      <w:marRight w:val="0"/>
      <w:marTop w:val="0"/>
      <w:marBottom w:val="0"/>
      <w:divBdr>
        <w:top w:val="none" w:sz="0" w:space="0" w:color="auto"/>
        <w:left w:val="none" w:sz="0" w:space="0" w:color="auto"/>
        <w:bottom w:val="none" w:sz="0" w:space="0" w:color="auto"/>
        <w:right w:val="none" w:sz="0" w:space="0" w:color="auto"/>
      </w:divBdr>
    </w:div>
    <w:div w:id="1775858653">
      <w:bodyDiv w:val="1"/>
      <w:marLeft w:val="0"/>
      <w:marRight w:val="0"/>
      <w:marTop w:val="0"/>
      <w:marBottom w:val="0"/>
      <w:divBdr>
        <w:top w:val="none" w:sz="0" w:space="0" w:color="auto"/>
        <w:left w:val="none" w:sz="0" w:space="0" w:color="auto"/>
        <w:bottom w:val="none" w:sz="0" w:space="0" w:color="auto"/>
        <w:right w:val="none" w:sz="0" w:space="0" w:color="auto"/>
      </w:divBdr>
    </w:div>
    <w:div w:id="2121683013">
      <w:bodyDiv w:val="1"/>
      <w:marLeft w:val="0"/>
      <w:marRight w:val="0"/>
      <w:marTop w:val="0"/>
      <w:marBottom w:val="0"/>
      <w:divBdr>
        <w:top w:val="none" w:sz="0" w:space="0" w:color="auto"/>
        <w:left w:val="none" w:sz="0" w:space="0" w:color="auto"/>
        <w:bottom w:val="none" w:sz="0" w:space="0" w:color="auto"/>
        <w:right w:val="none" w:sz="0" w:space="0" w:color="auto"/>
      </w:divBdr>
    </w:div>
    <w:div w:id="213906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Top10/A02_2021-Cryptographic_Failures/" TargetMode="External"/><Relationship Id="rId13" Type="http://schemas.openxmlformats.org/officeDocument/2006/relationships/hyperlink" Target="https://owasp.org/Top10/A07_2021-Identification_and_Authentication_Failur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wasp.org/Top10/A06_2021-Vulnerable_and_Outdated_Componen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wasp.org/Top10/A10_2021-Server-Side_Request_Forgery_%28SSRF%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org/Top10/A05_2021-Security_Misconfiguration/" TargetMode="External"/><Relationship Id="rId5" Type="http://schemas.openxmlformats.org/officeDocument/2006/relationships/webSettings" Target="webSettings.xml"/><Relationship Id="rId15" Type="http://schemas.openxmlformats.org/officeDocument/2006/relationships/hyperlink" Target="https://owasp.org/Top10/A09_2021-Security_Logging_and_Monitoring_Failures/" TargetMode="External"/><Relationship Id="rId10" Type="http://schemas.openxmlformats.org/officeDocument/2006/relationships/hyperlink" Target="https://owasp.org/Top10/A04_2021-Insecure_Desig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wasp.org/Top10/A03_2021-Injection/" TargetMode="External"/><Relationship Id="rId14" Type="http://schemas.openxmlformats.org/officeDocument/2006/relationships/hyperlink" Target="https://owasp.org/Top10/A08_2021-Software_and_Data_Integrity_Failur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AA380-C02F-4C54-BC2C-68BD63D9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8</Pages>
  <Words>1535</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Rienk</dc:creator>
  <cp:keywords/>
  <dc:description/>
  <cp:lastModifiedBy>Rienk</cp:lastModifiedBy>
  <cp:revision>18</cp:revision>
  <dcterms:created xsi:type="dcterms:W3CDTF">2022-02-09T11:16:00Z</dcterms:created>
  <dcterms:modified xsi:type="dcterms:W3CDTF">2022-06-01T14:43:00Z</dcterms:modified>
</cp:coreProperties>
</file>