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第七组体系结构逻辑模型草稿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b/>
          <w:sz w:val="28"/>
        </w:rPr>
      </w:pPr>
      <w:r>
        <w:rPr>
          <w:rFonts w:hint="eastAsia"/>
          <w:lang w:eastAsia="zh-CN"/>
        </w:rPr>
        <w:t>更新历史</w:t>
      </w:r>
    </w:p>
    <w:tbl>
      <w:tblPr>
        <w:tblStyle w:val="5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谢铠联</w:t>
            </w:r>
          </w:p>
        </w:tc>
        <w:tc>
          <w:tcPr>
            <w:tcW w:w="1662" w:type="dxa"/>
          </w:tcPr>
          <w:p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合并订单处理和订单查看为一个概要功能需求，命名为订单</w:t>
            </w:r>
          </w:p>
        </w:tc>
        <w:tc>
          <w:tcPr>
            <w:tcW w:w="1584" w:type="dxa"/>
          </w:tcPr>
          <w:p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  <w:lang w:val="en-US" w:eastAsia="zh-CN"/>
              </w:rPr>
              <w:t>修订</w:t>
            </w:r>
            <w:r>
              <w:rPr>
                <w:rFonts w:hint="eastAsia"/>
              </w:rPr>
              <w:t>版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1.关键需求和项目约束：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概要功能需求：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订单：异常订单处理、订单撤销、订单执行、订单生成、个人订单查看、网站订单浏览、酒店订单浏览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用户信息管理：客户注册、个人信息维护、用户信息管理、会员登记、信用充值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促销策略制定：酒店促销策略制定、网站促销策略制定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信息查询：酒店搜索、用户信息查询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酒店：酒店评价、酒店信息维护、酒店详情查看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2.初步概要功能设计</w:t>
      </w:r>
    </w:p>
    <w:tbl>
      <w:tblPr>
        <w:tblStyle w:val="6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Orderui、Orderbl、Orderdata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3.改进概要功能设计</w:t>
      </w:r>
    </w:p>
    <w:tbl>
      <w:tblPr>
        <w:tblStyle w:val="6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Orderui、Orderbl、Orderdata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Promotionbl、Promotiondata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4.体系结构设计模型图：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385560" cy="4631690"/>
            <wp:effectExtent l="0" t="0" r="0" b="1270"/>
            <wp:docPr id="3" name="图片 3" descr="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55D"/>
    <w:rsid w:val="023721E7"/>
    <w:rsid w:val="027225F2"/>
    <w:rsid w:val="05737DD4"/>
    <w:rsid w:val="06E25740"/>
    <w:rsid w:val="08B42899"/>
    <w:rsid w:val="08EB0E0E"/>
    <w:rsid w:val="11DF7A1A"/>
    <w:rsid w:val="14354B91"/>
    <w:rsid w:val="229E581D"/>
    <w:rsid w:val="24F7369E"/>
    <w:rsid w:val="253B0A58"/>
    <w:rsid w:val="26DA7F2D"/>
    <w:rsid w:val="29E66CD0"/>
    <w:rsid w:val="33F47019"/>
    <w:rsid w:val="341100BD"/>
    <w:rsid w:val="34A8012C"/>
    <w:rsid w:val="364D6740"/>
    <w:rsid w:val="36D022E8"/>
    <w:rsid w:val="37293406"/>
    <w:rsid w:val="374A33C6"/>
    <w:rsid w:val="41853251"/>
    <w:rsid w:val="41DC1037"/>
    <w:rsid w:val="423A52B9"/>
    <w:rsid w:val="49C81E40"/>
    <w:rsid w:val="49E0673A"/>
    <w:rsid w:val="4B5F791A"/>
    <w:rsid w:val="4DA60163"/>
    <w:rsid w:val="51E86C89"/>
    <w:rsid w:val="528D3BB8"/>
    <w:rsid w:val="56F33DC7"/>
    <w:rsid w:val="57221929"/>
    <w:rsid w:val="57DC2B3F"/>
    <w:rsid w:val="58383E8A"/>
    <w:rsid w:val="59204FD9"/>
    <w:rsid w:val="5A612904"/>
    <w:rsid w:val="5B220C4F"/>
    <w:rsid w:val="5D3F1B7E"/>
    <w:rsid w:val="5FA54A4F"/>
    <w:rsid w:val="5FE86A3B"/>
    <w:rsid w:val="637F6FAB"/>
    <w:rsid w:val="64064BE7"/>
    <w:rsid w:val="653A14EA"/>
    <w:rsid w:val="658159C7"/>
    <w:rsid w:val="661534AE"/>
    <w:rsid w:val="707F002A"/>
    <w:rsid w:val="78B46716"/>
    <w:rsid w:val="79B645B5"/>
    <w:rsid w:val="7D3E36A6"/>
    <w:rsid w:val="7E2320E9"/>
    <w:rsid w:val="7F662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铠联</dc:creator>
  <cp:lastModifiedBy>铠联</cp:lastModifiedBy>
  <dcterms:modified xsi:type="dcterms:W3CDTF">2016-10-13T11:08:10Z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