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0" w:name="X4ee1cada780fc94c734cf99bb9746cd88ca00b4"/>
      <w:r w:rsidRPr="009352A1">
        <w:rPr>
          <w:rFonts w:ascii="Times New Roman" w:hAnsi="Times New Roman" w:cs="Times New Roman"/>
          <w:sz w:val="24"/>
          <w:szCs w:val="24"/>
        </w:rPr>
        <w:t>Customer 360, Credit Risk &amp; Retention Analytics Platform</w: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" w:name="company-overview"/>
      <w:r w:rsidRPr="009352A1">
        <w:rPr>
          <w:rFonts w:ascii="Times New Roman" w:hAnsi="Times New Roman" w:cs="Times New Roman"/>
          <w:sz w:val="24"/>
          <w:szCs w:val="24"/>
        </w:rPr>
        <w:t>1. Company Overview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  <w:b/>
          <w:bCs/>
        </w:rPr>
        <w:t>Company:</w:t>
      </w:r>
      <w:r w:rsidRPr="009352A1">
        <w:rPr>
          <w:rFonts w:ascii="Times New Roman" w:hAnsi="Times New Roman" w:cs="Times New Roman"/>
        </w:rPr>
        <w:t xml:space="preserve"> DFR Bank</w:t>
      </w:r>
      <w:r w:rsidRPr="009352A1">
        <w:rPr>
          <w:rFonts w:ascii="Times New Roman" w:hAnsi="Times New Roman" w:cs="Times New Roman"/>
        </w:rPr>
        <w:br/>
      </w:r>
      <w:r w:rsidRPr="009352A1">
        <w:rPr>
          <w:rFonts w:ascii="Times New Roman" w:hAnsi="Times New Roman" w:cs="Times New Roman"/>
          <w:b/>
          <w:bCs/>
        </w:rPr>
        <w:t>Full Name:</w:t>
      </w:r>
      <w:r w:rsidRPr="009352A1">
        <w:rPr>
          <w:rFonts w:ascii="Times New Roman" w:hAnsi="Times New Roman" w:cs="Times New Roman"/>
        </w:rPr>
        <w:t xml:space="preserve"> Digital First Retail Bank</w:t>
      </w:r>
      <w:r w:rsidRPr="009352A1">
        <w:rPr>
          <w:rFonts w:ascii="Times New Roman" w:hAnsi="Times New Roman" w:cs="Times New Roman"/>
        </w:rPr>
        <w:br/>
      </w:r>
      <w:r w:rsidRPr="009352A1">
        <w:rPr>
          <w:rFonts w:ascii="Times New Roman" w:hAnsi="Times New Roman" w:cs="Times New Roman"/>
          <w:b/>
          <w:bCs/>
        </w:rPr>
        <w:t>Industry:</w:t>
      </w:r>
      <w:r w:rsidRPr="009352A1">
        <w:rPr>
          <w:rFonts w:ascii="Times New Roman" w:hAnsi="Times New Roman" w:cs="Times New Roman"/>
        </w:rPr>
        <w:t xml:space="preserve"> Digital Retail Banking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DFR Bank is a fictional digital-first retail bank that provides banking and financial products to individual customers.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Its products and services include:</w:t>
      </w:r>
    </w:p>
    <w:p w:rsidR="00543526" w:rsidRPr="009352A1" w:rsidRDefault="009352A1" w:rsidP="009352A1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Savings accounts</w:t>
      </w:r>
    </w:p>
    <w:p w:rsidR="00543526" w:rsidRPr="009352A1" w:rsidRDefault="009352A1" w:rsidP="009352A1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Current accounts</w:t>
      </w:r>
    </w:p>
    <w:p w:rsidR="00543526" w:rsidRPr="009352A1" w:rsidRDefault="009352A1" w:rsidP="009352A1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Personal loans</w:t>
      </w:r>
    </w:p>
    <w:p w:rsidR="00543526" w:rsidRPr="009352A1" w:rsidRDefault="009352A1" w:rsidP="009352A1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Home loans</w:t>
      </w:r>
    </w:p>
    <w:p w:rsidR="00543526" w:rsidRPr="009352A1" w:rsidRDefault="009352A1" w:rsidP="009352A1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Auto loans</w:t>
      </w:r>
    </w:p>
    <w:p w:rsidR="00543526" w:rsidRPr="009352A1" w:rsidRDefault="009352A1" w:rsidP="009352A1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Credit cards</w:t>
      </w:r>
    </w:p>
    <w:p w:rsidR="00543526" w:rsidRPr="009352A1" w:rsidRDefault="009352A1" w:rsidP="009352A1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Digital payment s</w:t>
      </w:r>
      <w:r w:rsidRPr="009352A1">
        <w:rPr>
          <w:rFonts w:ascii="Times New Roman" w:hAnsi="Times New Roman" w:cs="Times New Roman"/>
        </w:rPr>
        <w:t>ervices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bank generates large volumes of customer, account, loan, payment, and transaction data across multiple operational systems.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" w:name="business-problem"/>
      <w:bookmarkEnd w:id="1"/>
      <w:r w:rsidRPr="009352A1">
        <w:rPr>
          <w:rFonts w:ascii="Times New Roman" w:hAnsi="Times New Roman" w:cs="Times New Roman"/>
          <w:sz w:val="24"/>
          <w:szCs w:val="24"/>
        </w:rPr>
        <w:t>2. Business Problem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DFR Bank’s data is distributed across multiple operational systems because each system is designed</w:t>
      </w:r>
      <w:r w:rsidRPr="009352A1">
        <w:rPr>
          <w:rFonts w:ascii="Times New Roman" w:hAnsi="Times New Roman" w:cs="Times New Roman"/>
        </w:rPr>
        <w:t xml:space="preserve"> to support a specific business function.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For example:</w:t>
      </w:r>
    </w:p>
    <w:p w:rsidR="00543526" w:rsidRPr="009352A1" w:rsidRDefault="009352A1" w:rsidP="009352A1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The </w:t>
      </w:r>
      <w:r w:rsidRPr="009352A1">
        <w:rPr>
          <w:rFonts w:ascii="Times New Roman" w:hAnsi="Times New Roman" w:cs="Times New Roman"/>
          <w:b/>
          <w:bCs/>
        </w:rPr>
        <w:t>Customer System</w:t>
      </w:r>
      <w:r w:rsidRPr="009352A1">
        <w:rPr>
          <w:rFonts w:ascii="Times New Roman" w:hAnsi="Times New Roman" w:cs="Times New Roman"/>
        </w:rPr>
        <w:t xml:space="preserve"> manages customer profiles and demographic information.</w:t>
      </w:r>
    </w:p>
    <w:p w:rsidR="00543526" w:rsidRPr="009352A1" w:rsidRDefault="009352A1" w:rsidP="009352A1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The </w:t>
      </w:r>
      <w:r w:rsidRPr="009352A1">
        <w:rPr>
          <w:rFonts w:ascii="Times New Roman" w:hAnsi="Times New Roman" w:cs="Times New Roman"/>
          <w:b/>
          <w:bCs/>
        </w:rPr>
        <w:t>Loan System</w:t>
      </w:r>
      <w:r w:rsidRPr="009352A1">
        <w:rPr>
          <w:rFonts w:ascii="Times New Roman" w:hAnsi="Times New Roman" w:cs="Times New Roman"/>
        </w:rPr>
        <w:t xml:space="preserve"> manages loan applications, loans, interest rates, and loan status.</w:t>
      </w:r>
    </w:p>
    <w:p w:rsidR="00543526" w:rsidRPr="009352A1" w:rsidRDefault="009352A1" w:rsidP="009352A1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The </w:t>
      </w:r>
      <w:r w:rsidRPr="009352A1">
        <w:rPr>
          <w:rFonts w:ascii="Times New Roman" w:hAnsi="Times New Roman" w:cs="Times New Roman"/>
          <w:b/>
          <w:bCs/>
        </w:rPr>
        <w:t>Payment System</w:t>
      </w:r>
      <w:r w:rsidRPr="009352A1">
        <w:rPr>
          <w:rFonts w:ascii="Times New Roman" w:hAnsi="Times New Roman" w:cs="Times New Roman"/>
        </w:rPr>
        <w:t xml:space="preserve"> manages loan repayments </w:t>
      </w:r>
      <w:r w:rsidRPr="009352A1">
        <w:rPr>
          <w:rFonts w:ascii="Times New Roman" w:hAnsi="Times New Roman" w:cs="Times New Roman"/>
        </w:rPr>
        <w:t>and payment behavior.</w:t>
      </w:r>
    </w:p>
    <w:p w:rsidR="00543526" w:rsidRPr="009352A1" w:rsidRDefault="009352A1" w:rsidP="009352A1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The </w:t>
      </w:r>
      <w:r w:rsidRPr="009352A1">
        <w:rPr>
          <w:rFonts w:ascii="Times New Roman" w:hAnsi="Times New Roman" w:cs="Times New Roman"/>
          <w:b/>
          <w:bCs/>
        </w:rPr>
        <w:t>Transaction System</w:t>
      </w:r>
      <w:r w:rsidRPr="009352A1">
        <w:rPr>
          <w:rFonts w:ascii="Times New Roman" w:hAnsi="Times New Roman" w:cs="Times New Roman"/>
        </w:rPr>
        <w:t xml:space="preserve"> manages customer transaction activity.</w:t>
      </w:r>
    </w:p>
    <w:p w:rsidR="00543526" w:rsidRPr="009352A1" w:rsidRDefault="009352A1" w:rsidP="009352A1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The </w:t>
      </w:r>
      <w:r w:rsidRPr="009352A1">
        <w:rPr>
          <w:rFonts w:ascii="Times New Roman" w:hAnsi="Times New Roman" w:cs="Times New Roman"/>
          <w:b/>
          <w:bCs/>
        </w:rPr>
        <w:t>Account/Product System</w:t>
      </w:r>
      <w:r w:rsidRPr="009352A1">
        <w:rPr>
          <w:rFonts w:ascii="Times New Roman" w:hAnsi="Times New Roman" w:cs="Times New Roman"/>
        </w:rPr>
        <w:t xml:space="preserve"> manages accounts and banking products.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These systems are primarily designed for their respective operational workloads rather than centralized an</w:t>
      </w:r>
      <w:r w:rsidRPr="009352A1">
        <w:rPr>
          <w:rFonts w:ascii="Times New Roman" w:hAnsi="Times New Roman" w:cs="Times New Roman"/>
        </w:rPr>
        <w:t>alytical reporting.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As a result, business and analytics teams must combine information from multiple systems whenever they need cross-functional analysis.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This creates several challenges:</w:t>
      </w:r>
    </w:p>
    <w:p w:rsidR="00543526" w:rsidRPr="009352A1" w:rsidRDefault="009352A1" w:rsidP="009352A1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Time-consuming data extraction and preparation</w:t>
      </w:r>
    </w:p>
    <w:p w:rsidR="00543526" w:rsidRPr="009352A1" w:rsidRDefault="009352A1" w:rsidP="009352A1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lastRenderedPageBreak/>
        <w:t>Repeated manual data integration</w:t>
      </w:r>
    </w:p>
    <w:p w:rsidR="00543526" w:rsidRPr="009352A1" w:rsidRDefault="009352A1" w:rsidP="009352A1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Increased backend workload</w:t>
      </w:r>
    </w:p>
    <w:p w:rsidR="00543526" w:rsidRPr="009352A1" w:rsidRDefault="009352A1" w:rsidP="009352A1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Slower business analysis and decision-making</w:t>
      </w:r>
    </w:p>
    <w:p w:rsidR="00543526" w:rsidRPr="009352A1" w:rsidRDefault="009352A1" w:rsidP="009352A1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Difficulty obtaining a unified view of customers</w:t>
      </w:r>
    </w:p>
    <w:p w:rsidR="00543526" w:rsidRPr="009352A1" w:rsidRDefault="009352A1" w:rsidP="009352A1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Potential inconsistencies between reports</w:t>
      </w:r>
    </w:p>
    <w:p w:rsidR="00543526" w:rsidRPr="009352A1" w:rsidRDefault="009352A1" w:rsidP="009352A1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Difficulty combining customer behavior with product, loan, p</w:t>
      </w:r>
      <w:r w:rsidRPr="009352A1">
        <w:rPr>
          <w:rFonts w:ascii="Times New Roman" w:hAnsi="Times New Roman" w:cs="Times New Roman"/>
        </w:rPr>
        <w:t>ayment, and risk information</w:t>
      </w:r>
    </w:p>
    <w:p w:rsidR="00543526" w:rsidRPr="009352A1" w:rsidRDefault="009352A1" w:rsidP="009352A1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Repeated queries against operational systems for analytical purposes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DFR Bank therefore needs a centralized and reliable analytical platform that integrates data from multiple sources and provides a unified view of customers, c</w:t>
      </w:r>
      <w:r w:rsidRPr="009352A1">
        <w:rPr>
          <w:rFonts w:ascii="Times New Roman" w:hAnsi="Times New Roman" w:cs="Times New Roman"/>
        </w:rPr>
        <w:t>redit risk, retention, cross-sell opportunities, and overall business performance.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3" w:name="project-objective"/>
      <w:bookmarkEnd w:id="2"/>
      <w:r w:rsidRPr="009352A1">
        <w:rPr>
          <w:rFonts w:ascii="Times New Roman" w:hAnsi="Times New Roman" w:cs="Times New Roman"/>
          <w:sz w:val="24"/>
          <w:szCs w:val="24"/>
        </w:rPr>
        <w:t>3. Project Objective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objective of this project is to build an end-to-end modern analytics platform that: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Integrates data from multiple source systems.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Provides a unifi</w:t>
      </w:r>
      <w:r w:rsidRPr="009352A1">
        <w:rPr>
          <w:rFonts w:ascii="Times New Roman" w:hAnsi="Times New Roman" w:cs="Times New Roman"/>
        </w:rPr>
        <w:t>ed Customer 360 view.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Enables credit-risk analysis.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Enables customer retention and churn analysis.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Identifies potential cross-sell opportunities using customer and risk attributes.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Supports business and product performance analysis.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Provides reliable, tested, and documented analytical datasets.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Enables business users to explore insights through Power BI dashboards.</w:t>
      </w:r>
    </w:p>
    <w:p w:rsidR="00543526" w:rsidRPr="009352A1" w:rsidRDefault="009352A1" w:rsidP="009352A1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Demonstrates production-oriented data engineering, analytics engineering, and BI practices.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4" w:name="key-stakeholders"/>
      <w:bookmarkEnd w:id="3"/>
      <w:r w:rsidRPr="009352A1">
        <w:rPr>
          <w:rFonts w:ascii="Times New Roman" w:hAnsi="Times New Roman" w:cs="Times New Roman"/>
          <w:sz w:val="24"/>
          <w:szCs w:val="24"/>
        </w:rPr>
        <w:t>4. Key Stakeholders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5" w:name="executive-management"/>
      <w:r w:rsidRPr="009352A1">
        <w:rPr>
          <w:rFonts w:ascii="Times New Roman" w:hAnsi="Times New Roman" w:cs="Times New Roman"/>
          <w:sz w:val="24"/>
          <w:szCs w:val="24"/>
        </w:rPr>
        <w:t>4.1 Exe</w:t>
      </w:r>
      <w:r w:rsidRPr="009352A1">
        <w:rPr>
          <w:rFonts w:ascii="Times New Roman" w:hAnsi="Times New Roman" w:cs="Times New Roman"/>
          <w:sz w:val="24"/>
          <w:szCs w:val="24"/>
        </w:rPr>
        <w:t>cutive Management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Interested in:</w:t>
      </w:r>
    </w:p>
    <w:p w:rsidR="00543526" w:rsidRPr="009352A1" w:rsidRDefault="009352A1" w:rsidP="009352A1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Overall business performance</w:t>
      </w:r>
    </w:p>
    <w:p w:rsidR="00543526" w:rsidRPr="009352A1" w:rsidRDefault="009352A1" w:rsidP="009352A1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growth</w:t>
      </w:r>
    </w:p>
    <w:p w:rsidR="00543526" w:rsidRPr="009352A1" w:rsidRDefault="009352A1" w:rsidP="009352A1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 portfolio performance</w:t>
      </w:r>
    </w:p>
    <w:p w:rsidR="00543526" w:rsidRPr="009352A1" w:rsidRDefault="009352A1" w:rsidP="009352A1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Revenue</w:t>
      </w:r>
    </w:p>
    <w:p w:rsidR="00543526" w:rsidRPr="009352A1" w:rsidRDefault="009352A1" w:rsidP="009352A1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Risk exposure</w:t>
      </w:r>
    </w:p>
    <w:p w:rsidR="00543526" w:rsidRPr="009352A1" w:rsidRDefault="009352A1" w:rsidP="009352A1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retention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6" w:name="credit-risk-team"/>
      <w:bookmarkEnd w:id="5"/>
      <w:r w:rsidRPr="009352A1">
        <w:rPr>
          <w:rFonts w:ascii="Times New Roman" w:hAnsi="Times New Roman" w:cs="Times New Roman"/>
          <w:sz w:val="24"/>
          <w:szCs w:val="24"/>
        </w:rPr>
        <w:t>4.2 Credit Risk Team</w:t>
      </w:r>
      <w:bookmarkStart w:id="7" w:name="_GoBack"/>
      <w:bookmarkEnd w:id="7"/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Interested in:</w:t>
      </w:r>
    </w:p>
    <w:p w:rsidR="00543526" w:rsidRPr="009352A1" w:rsidRDefault="009352A1" w:rsidP="009352A1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lastRenderedPageBreak/>
        <w:t>Loan defaults</w:t>
      </w:r>
    </w:p>
    <w:p w:rsidR="00543526" w:rsidRPr="009352A1" w:rsidRDefault="009352A1" w:rsidP="009352A1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Delinquency</w:t>
      </w:r>
    </w:p>
    <w:p w:rsidR="00543526" w:rsidRPr="009352A1" w:rsidRDefault="009352A1" w:rsidP="009352A1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Outstanding exposure</w:t>
      </w:r>
    </w:p>
    <w:p w:rsidR="00543526" w:rsidRPr="009352A1" w:rsidRDefault="009352A1" w:rsidP="009352A1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Risk segments</w:t>
      </w:r>
    </w:p>
    <w:p w:rsidR="00543526" w:rsidRPr="009352A1" w:rsidRDefault="009352A1" w:rsidP="009352A1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Credit scores</w:t>
      </w:r>
    </w:p>
    <w:p w:rsidR="00543526" w:rsidRPr="009352A1" w:rsidRDefault="009352A1" w:rsidP="009352A1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High-risk customers</w:t>
      </w:r>
    </w:p>
    <w:p w:rsidR="00543526" w:rsidRPr="009352A1" w:rsidRDefault="009352A1" w:rsidP="009352A1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Loan/product risk trends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8" w:name="customer-marketing-analytics-team"/>
      <w:bookmarkEnd w:id="6"/>
      <w:r w:rsidRPr="009352A1">
        <w:rPr>
          <w:rFonts w:ascii="Times New Roman" w:hAnsi="Times New Roman" w:cs="Times New Roman"/>
          <w:sz w:val="24"/>
          <w:szCs w:val="24"/>
        </w:rPr>
        <w:t>4.3 Customer / Marketing Analytics Team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Interested in:</w:t>
      </w:r>
    </w:p>
    <w:p w:rsidR="00543526" w:rsidRPr="009352A1" w:rsidRDefault="009352A1" w:rsidP="009352A1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behavior</w:t>
      </w:r>
    </w:p>
    <w:p w:rsidR="00543526" w:rsidRPr="009352A1" w:rsidRDefault="009352A1" w:rsidP="009352A1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segments</w:t>
      </w:r>
    </w:p>
    <w:p w:rsidR="00543526" w:rsidRPr="009352A1" w:rsidRDefault="009352A1" w:rsidP="009352A1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adoption</w:t>
      </w:r>
    </w:p>
    <w:p w:rsidR="00543526" w:rsidRPr="009352A1" w:rsidRDefault="009352A1" w:rsidP="009352A1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activity</w:t>
      </w:r>
    </w:p>
    <w:p w:rsidR="00543526" w:rsidRPr="009352A1" w:rsidRDefault="009352A1" w:rsidP="009352A1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Retention</w:t>
      </w:r>
    </w:p>
    <w:p w:rsidR="00543526" w:rsidRPr="009352A1" w:rsidRDefault="009352A1" w:rsidP="009352A1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Churn</w:t>
      </w:r>
    </w:p>
    <w:p w:rsidR="00543526" w:rsidRPr="009352A1" w:rsidRDefault="009352A1" w:rsidP="009352A1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value</w:t>
      </w:r>
    </w:p>
    <w:p w:rsidR="00543526" w:rsidRPr="009352A1" w:rsidRDefault="009352A1" w:rsidP="009352A1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Cross-sell opportunities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9" w:name="business-product-team"/>
      <w:bookmarkEnd w:id="8"/>
      <w:r w:rsidRPr="009352A1">
        <w:rPr>
          <w:rFonts w:ascii="Times New Roman" w:hAnsi="Times New Roman" w:cs="Times New Roman"/>
          <w:sz w:val="24"/>
          <w:szCs w:val="24"/>
        </w:rPr>
        <w:t>4.4 Business / Product Team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Interested in:</w:t>
      </w:r>
    </w:p>
    <w:p w:rsidR="00543526" w:rsidRPr="009352A1" w:rsidRDefault="009352A1" w:rsidP="009352A1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performance</w:t>
      </w:r>
    </w:p>
    <w:p w:rsidR="00543526" w:rsidRPr="009352A1" w:rsidRDefault="009352A1" w:rsidP="009352A1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Regional performance</w:t>
      </w:r>
    </w:p>
    <w:p w:rsidR="00543526" w:rsidRPr="009352A1" w:rsidRDefault="009352A1" w:rsidP="009352A1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growth</w:t>
      </w:r>
    </w:p>
    <w:p w:rsidR="00543526" w:rsidRPr="009352A1" w:rsidRDefault="009352A1" w:rsidP="009352A1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adoption</w:t>
      </w:r>
    </w:p>
    <w:p w:rsidR="00543526" w:rsidRPr="009352A1" w:rsidRDefault="009352A1" w:rsidP="009352A1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Revenue</w:t>
      </w:r>
    </w:p>
    <w:p w:rsidR="00543526" w:rsidRPr="009352A1" w:rsidRDefault="009352A1" w:rsidP="009352A1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Portfolio performance</w:t>
      </w:r>
    </w:p>
    <w:p w:rsidR="00543526" w:rsidRPr="009352A1" w:rsidRDefault="009352A1" w:rsidP="009352A1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opportunities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0" w:name="data-bi-engineering-team"/>
      <w:bookmarkEnd w:id="9"/>
      <w:r w:rsidRPr="009352A1">
        <w:rPr>
          <w:rFonts w:ascii="Times New Roman" w:hAnsi="Times New Roman" w:cs="Times New Roman"/>
          <w:sz w:val="24"/>
          <w:szCs w:val="24"/>
        </w:rPr>
        <w:t>4.5 Data / BI Engineering Team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Interested in: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Data pipelines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Data quality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Data freshness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Data modeling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Transformation reliability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Performance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Security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Cost optimization</w:t>
      </w:r>
    </w:p>
    <w:p w:rsidR="00543526" w:rsidRPr="009352A1" w:rsidRDefault="009352A1" w:rsidP="009352A1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lastRenderedPageBreak/>
        <w:t>Monitoring and troubleshooting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11" w:name="analytical-areas"/>
      <w:bookmarkEnd w:id="0"/>
      <w:bookmarkEnd w:id="4"/>
      <w:bookmarkEnd w:id="10"/>
      <w:r w:rsidRPr="009352A1">
        <w:rPr>
          <w:rFonts w:ascii="Times New Roman" w:hAnsi="Times New Roman" w:cs="Times New Roman"/>
          <w:sz w:val="24"/>
          <w:szCs w:val="24"/>
        </w:rPr>
        <w:t>5. Analytical Areas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platform will support three primary analytical areas.</w: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2" w:name="customer-360"/>
      <w:r w:rsidRPr="009352A1">
        <w:rPr>
          <w:rFonts w:ascii="Times New Roman" w:hAnsi="Times New Roman" w:cs="Times New Roman"/>
          <w:sz w:val="24"/>
          <w:szCs w:val="24"/>
        </w:rPr>
        <w:t>5.1 Customer 360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Customer 360 capability combines information from multiple</w:t>
      </w:r>
      <w:r w:rsidRPr="009352A1">
        <w:rPr>
          <w:rFonts w:ascii="Times New Roman" w:hAnsi="Times New Roman" w:cs="Times New Roman"/>
        </w:rPr>
        <w:t xml:space="preserve"> systems to provide a unified view of each customer.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It may include: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demographics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tenure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Accounts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Products owned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Loans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Payments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Transactions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activity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Credit-risk information</w:t>
      </w:r>
    </w:p>
    <w:p w:rsidR="00543526" w:rsidRPr="009352A1" w:rsidRDefault="009352A1" w:rsidP="009352A1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value indicators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3" w:name="key-question"/>
      <w:r w:rsidRPr="009352A1">
        <w:rPr>
          <w:rFonts w:ascii="Times New Roman" w:hAnsi="Times New Roman" w:cs="Times New Roman"/>
          <w:sz w:val="24"/>
          <w:szCs w:val="24"/>
        </w:rPr>
        <w:t>Key question</w:t>
      </w:r>
    </w:p>
    <w:p w:rsidR="00543526" w:rsidRPr="009352A1" w:rsidRDefault="009352A1" w:rsidP="009352A1">
      <w:pPr>
        <w:pStyle w:val="Block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“What do we know about this customer across all of their interactions with the bank?”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4" w:name="credit-risk-analytics"/>
      <w:bookmarkEnd w:id="12"/>
      <w:bookmarkEnd w:id="13"/>
      <w:r w:rsidRPr="009352A1">
        <w:rPr>
          <w:rFonts w:ascii="Times New Roman" w:hAnsi="Times New Roman" w:cs="Times New Roman"/>
          <w:sz w:val="24"/>
          <w:szCs w:val="24"/>
        </w:rPr>
        <w:t>5.2 Credit Risk Analytics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credit-risk capability analyzes the bank’s lending portfolio and repayment behavior.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It may include: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Total loans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 amounts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Outstanding </w:t>
      </w:r>
      <w:r w:rsidRPr="009352A1">
        <w:rPr>
          <w:rFonts w:ascii="Times New Roman" w:hAnsi="Times New Roman" w:cs="Times New Roman"/>
        </w:rPr>
        <w:t>exposure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Defaulted loans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Default rate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Delinquency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Credit-score bands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Risk segments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High-risk customers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Loan/product risk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lastRenderedPageBreak/>
        <w:t>Regional risk</w:t>
      </w:r>
    </w:p>
    <w:p w:rsidR="00543526" w:rsidRPr="009352A1" w:rsidRDefault="009352A1" w:rsidP="009352A1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Risk trends over time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5" w:name="key-question-1"/>
      <w:r w:rsidRPr="009352A1">
        <w:rPr>
          <w:rFonts w:ascii="Times New Roman" w:hAnsi="Times New Roman" w:cs="Times New Roman"/>
          <w:sz w:val="24"/>
          <w:szCs w:val="24"/>
        </w:rPr>
        <w:t>Key question</w:t>
      </w:r>
    </w:p>
    <w:p w:rsidR="00543526" w:rsidRPr="009352A1" w:rsidRDefault="009352A1" w:rsidP="009352A1">
      <w:pPr>
        <w:pStyle w:val="Block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“Where is the bank’s credit exposure and how much risk exists within the loan portfoli</w:t>
      </w:r>
      <w:r w:rsidRPr="009352A1">
        <w:rPr>
          <w:rFonts w:ascii="Times New Roman" w:hAnsi="Times New Roman" w:cs="Times New Roman"/>
        </w:rPr>
        <w:t>o?”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6" w:name="customer-retention-analytics"/>
      <w:bookmarkEnd w:id="14"/>
      <w:bookmarkEnd w:id="15"/>
      <w:r w:rsidRPr="009352A1">
        <w:rPr>
          <w:rFonts w:ascii="Times New Roman" w:hAnsi="Times New Roman" w:cs="Times New Roman"/>
          <w:sz w:val="24"/>
          <w:szCs w:val="24"/>
        </w:rPr>
        <w:t>5.3 Customer Retention Analytics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retention capability analyzes customer activity and identifies changes in customer engagement.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It may include: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Active customers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Inactive customers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retention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churn/attrition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tenure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activity trends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usage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Retention by customer segment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Retention by product</w:t>
      </w:r>
    </w:p>
    <w:p w:rsidR="00543526" w:rsidRPr="009352A1" w:rsidRDefault="009352A1" w:rsidP="009352A1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Monthly/cohort-based retention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7" w:name="key-question-2"/>
      <w:r w:rsidRPr="009352A1">
        <w:rPr>
          <w:rFonts w:ascii="Times New Roman" w:hAnsi="Times New Roman" w:cs="Times New Roman"/>
          <w:sz w:val="24"/>
          <w:szCs w:val="24"/>
        </w:rPr>
        <w:t>Key question</w:t>
      </w:r>
    </w:p>
    <w:p w:rsidR="00543526" w:rsidRPr="009352A1" w:rsidRDefault="009352A1" w:rsidP="009352A1">
      <w:pPr>
        <w:pStyle w:val="Block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“Are customers remaining active and engaged with the bank?”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18" w:name="business-analytics"/>
      <w:bookmarkEnd w:id="11"/>
      <w:bookmarkEnd w:id="16"/>
      <w:bookmarkEnd w:id="17"/>
      <w:r w:rsidRPr="009352A1">
        <w:rPr>
          <w:rFonts w:ascii="Times New Roman" w:hAnsi="Times New Roman" w:cs="Times New Roman"/>
          <w:sz w:val="24"/>
          <w:szCs w:val="24"/>
        </w:rPr>
        <w:t>6. Business Analytics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platform will also support broader</w:t>
      </w:r>
      <w:r w:rsidRPr="009352A1">
        <w:rPr>
          <w:rFonts w:ascii="Times New Roman" w:hAnsi="Times New Roman" w:cs="Times New Roman"/>
        </w:rPr>
        <w:t xml:space="preserve"> business analysis across customers, products, loans, transactions, and regions.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Examples include: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Overall business performance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performance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Regional performance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growth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adoption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Transaction trends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Revenue trends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lastRenderedPageBreak/>
        <w:t>Loan portfolio trends</w:t>
      </w:r>
    </w:p>
    <w:p w:rsidR="00543526" w:rsidRPr="009352A1" w:rsidRDefault="009352A1" w:rsidP="009352A1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Cross-sell opportunities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9" w:name="key-question-3"/>
      <w:r w:rsidRPr="009352A1">
        <w:rPr>
          <w:rFonts w:ascii="Times New Roman" w:hAnsi="Times New Roman" w:cs="Times New Roman"/>
          <w:sz w:val="24"/>
          <w:szCs w:val="24"/>
        </w:rPr>
        <w:t>Key question</w:t>
      </w:r>
    </w:p>
    <w:p w:rsidR="00543526" w:rsidRPr="009352A1" w:rsidRDefault="009352A1" w:rsidP="009352A1">
      <w:pPr>
        <w:pStyle w:val="Block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“What business areas are performing well, where are opportunities or risks, and what actions should management consider?”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20" w:name="initial-business-kpis"/>
      <w:bookmarkEnd w:id="18"/>
      <w:bookmarkEnd w:id="19"/>
      <w:r w:rsidRPr="009352A1">
        <w:rPr>
          <w:rFonts w:ascii="Times New Roman" w:hAnsi="Times New Roman" w:cs="Times New Roman"/>
          <w:sz w:val="24"/>
          <w:szCs w:val="24"/>
        </w:rPr>
        <w:t>7. Initial Business KPIs</w: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1" w:name="customer-kpis"/>
      <w:r w:rsidRPr="009352A1">
        <w:rPr>
          <w:rFonts w:ascii="Times New Roman" w:hAnsi="Times New Roman" w:cs="Times New Roman"/>
          <w:sz w:val="24"/>
          <w:szCs w:val="24"/>
        </w:rPr>
        <w:t>Customer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2"/>
        <w:gridCol w:w="5168"/>
      </w:tblGrid>
      <w:tr w:rsidR="00543526" w:rsidRPr="009352A1" w:rsidTr="00543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Description</w:t>
            </w:r>
          </w:p>
        </w:tc>
      </w:tr>
      <w:tr w:rsidR="00543526" w:rsidRPr="009352A1"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Total Customers</w:t>
            </w:r>
          </w:p>
        </w:tc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Total number of customers</w:t>
            </w:r>
          </w:p>
        </w:tc>
      </w:tr>
      <w:tr w:rsidR="00543526" w:rsidRPr="009352A1"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Active Customers</w:t>
            </w:r>
          </w:p>
        </w:tc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Customers meeting the defined activity criteria</w:t>
            </w:r>
          </w:p>
        </w:tc>
      </w:tr>
      <w:tr w:rsidR="00543526" w:rsidRPr="009352A1"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New Customers</w:t>
            </w:r>
          </w:p>
        </w:tc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Customers acquired during a selected period</w:t>
            </w:r>
          </w:p>
        </w:tc>
      </w:tr>
      <w:tr w:rsidR="00543526" w:rsidRPr="009352A1"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Customer Growth Rate</w:t>
            </w:r>
          </w:p>
        </w:tc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Growth in customer population over time</w:t>
            </w:r>
          </w:p>
        </w:tc>
      </w:tr>
      <w:tr w:rsidR="00543526" w:rsidRPr="009352A1"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Retention Rate</w:t>
            </w:r>
          </w:p>
        </w:tc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Percentage of eligible customers retained</w:t>
            </w:r>
          </w:p>
        </w:tc>
      </w:tr>
      <w:tr w:rsidR="00543526" w:rsidRPr="009352A1"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Churn Rate</w:t>
            </w:r>
          </w:p>
        </w:tc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Percentage of eligible customers becoming inactive</w:t>
            </w:r>
          </w:p>
        </w:tc>
      </w:tr>
      <w:tr w:rsidR="00543526" w:rsidRPr="009352A1"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Average Customer Tenure</w:t>
            </w:r>
          </w:p>
        </w:tc>
        <w:tc>
          <w:tcPr>
            <w:tcW w:w="0" w:type="auto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Average length of customer relationship</w:t>
            </w:r>
          </w:p>
        </w:tc>
      </w:tr>
    </w:tbl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2" w:name="credit-risk-kpis"/>
      <w:bookmarkEnd w:id="21"/>
      <w:r w:rsidRPr="009352A1">
        <w:rPr>
          <w:rFonts w:ascii="Times New Roman" w:hAnsi="Times New Roman" w:cs="Times New Roman"/>
          <w:sz w:val="24"/>
          <w:szCs w:val="24"/>
        </w:rPr>
        <w:t>Credit Risk KPIs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43526" w:rsidRPr="009352A1" w:rsidTr="00543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Description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Total Loans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Number of loans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Total Loan Amount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Total loan amount issued/sanctioned, depending on source definition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Outstanding Exposure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Amount still owed on loans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Defaulted Loans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Number of loans classified as default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Default Rate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Defaulted loans divided by eligible loans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Delinquency Rate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Percentage</w:t>
            </w:r>
            <w:r w:rsidRPr="009352A1">
              <w:rPr>
                <w:rFonts w:ascii="Times New Roman" w:hAnsi="Times New Roman" w:cs="Times New Roman"/>
              </w:rPr>
              <w:t xml:space="preserve"> of loans/customers meeting the defined delinquency criteria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Recovery Rate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Recovered amount relative to the relevant defaulted amount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Average Loan Amount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Average loan amount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Average Interest Rate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Average interest rate across relevant loans</w:t>
            </w:r>
          </w:p>
        </w:tc>
      </w:tr>
    </w:tbl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3" w:name="business-kpis"/>
      <w:bookmarkEnd w:id="22"/>
      <w:r w:rsidRPr="009352A1">
        <w:rPr>
          <w:rFonts w:ascii="Times New Roman" w:hAnsi="Times New Roman" w:cs="Times New Roman"/>
          <w:sz w:val="24"/>
          <w:szCs w:val="24"/>
        </w:rPr>
        <w:t>Business KPIs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43526" w:rsidRPr="009352A1" w:rsidTr="00543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Description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Total Revenue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Revenue generated by the business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Interest Income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Interest-related revenue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Product Adoption Rate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 xml:space="preserve">Percentage of customers using a particular </w:t>
            </w:r>
            <w:r w:rsidRPr="009352A1">
              <w:rPr>
                <w:rFonts w:ascii="Times New Roman" w:hAnsi="Times New Roman" w:cs="Times New Roman"/>
              </w:rPr>
              <w:lastRenderedPageBreak/>
              <w:t>product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lastRenderedPageBreak/>
              <w:t>Transaction Count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Number of transactions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Transaction Value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Total value of transactions</w:t>
            </w:r>
          </w:p>
        </w:tc>
      </w:tr>
      <w:tr w:rsidR="00543526" w:rsidRPr="009352A1"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Revenue per Customer</w:t>
            </w:r>
          </w:p>
        </w:tc>
        <w:tc>
          <w:tcPr>
            <w:tcW w:w="3960" w:type="dxa"/>
          </w:tcPr>
          <w:p w:rsidR="00543526" w:rsidRPr="009352A1" w:rsidRDefault="009352A1" w:rsidP="009352A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352A1">
              <w:rPr>
                <w:rFonts w:ascii="Times New Roman" w:hAnsi="Times New Roman" w:cs="Times New Roman"/>
              </w:rPr>
              <w:t>Revenue generated per customer</w:t>
            </w:r>
          </w:p>
        </w:tc>
      </w:tr>
    </w:tbl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4" w:name="cross-sell-customer-opportunity-metrics"/>
      <w:bookmarkEnd w:id="23"/>
      <w:r w:rsidRPr="009352A1">
        <w:rPr>
          <w:rFonts w:ascii="Times New Roman" w:hAnsi="Times New Roman" w:cs="Times New Roman"/>
          <w:sz w:val="24"/>
          <w:szCs w:val="24"/>
        </w:rPr>
        <w:t>Cross-Sell / Customer Opportunity Metrics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Potential analytical metrics include:</w:t>
      </w:r>
    </w:p>
    <w:p w:rsidR="00543526" w:rsidRPr="009352A1" w:rsidRDefault="009352A1" w:rsidP="009352A1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Customers eligible for a product recommendation</w:t>
      </w:r>
    </w:p>
    <w:p w:rsidR="00543526" w:rsidRPr="009352A1" w:rsidRDefault="009352A1" w:rsidP="009352A1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adoption opportunity</w:t>
      </w:r>
    </w:p>
    <w:p w:rsidR="00543526" w:rsidRPr="009352A1" w:rsidRDefault="009352A1" w:rsidP="009352A1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Customers without specific products</w:t>
      </w:r>
    </w:p>
    <w:p w:rsidR="00543526" w:rsidRPr="009352A1" w:rsidRDefault="009352A1" w:rsidP="009352A1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Recommended next product</w:t>
      </w:r>
    </w:p>
    <w:p w:rsidR="00543526" w:rsidRPr="009352A1" w:rsidRDefault="009352A1" w:rsidP="009352A1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Cross-sell opportunity by customer segment</w:t>
      </w:r>
    </w:p>
    <w:p w:rsidR="00543526" w:rsidRPr="009352A1" w:rsidRDefault="009352A1" w:rsidP="009352A1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Cross-sell opportunity by credit-risk segment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Cross-sell recommendations will initially be </w:t>
      </w:r>
      <w:r w:rsidRPr="009352A1">
        <w:rPr>
          <w:rFonts w:ascii="Times New Roman" w:hAnsi="Times New Roman" w:cs="Times New Roman"/>
          <w:b/>
          <w:bCs/>
        </w:rPr>
        <w:t>business-rule based</w:t>
      </w:r>
      <w:r w:rsidRPr="009352A1">
        <w:rPr>
          <w:rFonts w:ascii="Times New Roman" w:hAnsi="Times New Roman" w:cs="Times New Roman"/>
        </w:rPr>
        <w:t>, using attributes such as credit score, r</w:t>
      </w:r>
      <w:r w:rsidRPr="009352A1">
        <w:rPr>
          <w:rFonts w:ascii="Times New Roman" w:hAnsi="Times New Roman" w:cs="Times New Roman"/>
        </w:rPr>
        <w:t>isk segment, income, existing products, customer behavior, and eligibility criteria.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3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25" w:name="key-business-questions"/>
      <w:bookmarkEnd w:id="20"/>
      <w:bookmarkEnd w:id="24"/>
      <w:r w:rsidRPr="009352A1">
        <w:rPr>
          <w:rFonts w:ascii="Times New Roman" w:hAnsi="Times New Roman" w:cs="Times New Roman"/>
          <w:sz w:val="24"/>
          <w:szCs w:val="24"/>
        </w:rPr>
        <w:t>8. Key Business Questions</w: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6" w:name="business-performance"/>
      <w:r w:rsidRPr="009352A1">
        <w:rPr>
          <w:rFonts w:ascii="Times New Roman" w:hAnsi="Times New Roman" w:cs="Times New Roman"/>
          <w:sz w:val="24"/>
          <w:szCs w:val="24"/>
        </w:rPr>
        <w:t>Business Performance</w:t>
      </w:r>
    </w:p>
    <w:p w:rsidR="00543526" w:rsidRPr="009352A1" w:rsidRDefault="009352A1" w:rsidP="009352A1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How is the bank performing overall?</w:t>
      </w:r>
    </w:p>
    <w:p w:rsidR="00543526" w:rsidRPr="009352A1" w:rsidRDefault="009352A1" w:rsidP="009352A1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products are performing well and which require attention?</w:t>
      </w:r>
    </w:p>
    <w:p w:rsidR="00543526" w:rsidRPr="009352A1" w:rsidRDefault="009352A1" w:rsidP="009352A1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regions are performing well?</w:t>
      </w:r>
    </w:p>
    <w:p w:rsidR="00543526" w:rsidRPr="009352A1" w:rsidRDefault="009352A1" w:rsidP="009352A1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How are business and portfolio metrics changing over time?</w: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7" w:name="customer-analytics"/>
      <w:bookmarkEnd w:id="26"/>
      <w:r w:rsidRPr="009352A1">
        <w:rPr>
          <w:rFonts w:ascii="Times New Roman" w:hAnsi="Times New Roman" w:cs="Times New Roman"/>
          <w:sz w:val="24"/>
          <w:szCs w:val="24"/>
        </w:rPr>
        <w:t>Customer Analytics</w:t>
      </w:r>
    </w:p>
    <w:p w:rsidR="00543526" w:rsidRPr="009352A1" w:rsidRDefault="009352A1" w:rsidP="009352A1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How many customers does the bank have?</w:t>
      </w:r>
    </w:p>
    <w:p w:rsidR="00543526" w:rsidRPr="009352A1" w:rsidRDefault="009352A1" w:rsidP="009352A1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How many customers are currently active?</w:t>
      </w:r>
    </w:p>
    <w:p w:rsidR="00543526" w:rsidRPr="009352A1" w:rsidRDefault="009352A1" w:rsidP="009352A1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Are new customers adopting the bank’s products?</w:t>
      </w:r>
    </w:p>
    <w:p w:rsidR="00543526" w:rsidRPr="009352A1" w:rsidRDefault="009352A1" w:rsidP="009352A1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Which customer </w:t>
      </w:r>
      <w:r w:rsidRPr="009352A1">
        <w:rPr>
          <w:rFonts w:ascii="Times New Roman" w:hAnsi="Times New Roman" w:cs="Times New Roman"/>
        </w:rPr>
        <w:t>segments have the highest product adoption?</w:t>
      </w:r>
    </w:p>
    <w:p w:rsidR="00543526" w:rsidRPr="009352A1" w:rsidRDefault="009352A1" w:rsidP="009352A1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What products and services does each customer use?</w:t>
      </w:r>
    </w:p>
    <w:p w:rsidR="00543526" w:rsidRPr="009352A1" w:rsidRDefault="009352A1" w:rsidP="009352A1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additional products could be recommended to customers based on their credit score, risk segment, existing products, and other relevant customer attributes?</w: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8" w:name="retention"/>
      <w:bookmarkEnd w:id="27"/>
      <w:r w:rsidRPr="009352A1">
        <w:rPr>
          <w:rFonts w:ascii="Times New Roman" w:hAnsi="Times New Roman" w:cs="Times New Roman"/>
          <w:sz w:val="24"/>
          <w:szCs w:val="24"/>
        </w:rPr>
        <w:t>Retention</w:t>
      </w:r>
    </w:p>
    <w:p w:rsidR="00543526" w:rsidRPr="009352A1" w:rsidRDefault="009352A1" w:rsidP="009352A1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Are existing customers being retained or becoming inactive?</w:t>
      </w:r>
    </w:p>
    <w:p w:rsidR="00543526" w:rsidRPr="009352A1" w:rsidRDefault="009352A1" w:rsidP="009352A1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customer segments have the highest retention and churn rates?</w:t>
      </w:r>
    </w:p>
    <w:p w:rsidR="00543526" w:rsidRPr="009352A1" w:rsidRDefault="009352A1" w:rsidP="009352A1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Does declining customer activity precede customer churn?</w:t>
      </w:r>
    </w:p>
    <w:p w:rsidR="00543526" w:rsidRPr="009352A1" w:rsidRDefault="009352A1" w:rsidP="009352A1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products have stronger customer retention?</w: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9" w:name="credit-risk"/>
      <w:bookmarkEnd w:id="28"/>
      <w:r w:rsidRPr="009352A1">
        <w:rPr>
          <w:rFonts w:ascii="Times New Roman" w:hAnsi="Times New Roman" w:cs="Times New Roman"/>
          <w:sz w:val="24"/>
          <w:szCs w:val="24"/>
        </w:rPr>
        <w:lastRenderedPageBreak/>
        <w:t>Credit Risk</w:t>
      </w:r>
    </w:p>
    <w:p w:rsidR="00543526" w:rsidRPr="009352A1" w:rsidRDefault="009352A1" w:rsidP="009352A1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How many loan accounts are currently active?</w:t>
      </w:r>
    </w:p>
    <w:p w:rsidR="00543526" w:rsidRPr="009352A1" w:rsidRDefault="009352A1" w:rsidP="009352A1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What is the total outstanding loan exposure?</w:t>
      </w:r>
    </w:p>
    <w:p w:rsidR="00543526" w:rsidRPr="009352A1" w:rsidRDefault="009352A1" w:rsidP="009352A1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How many loans have defaulted?</w:t>
      </w:r>
    </w:p>
    <w:p w:rsidR="00543526" w:rsidRPr="009352A1" w:rsidRDefault="009352A1" w:rsidP="009352A1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What is the overall default rate?</w:t>
      </w:r>
    </w:p>
    <w:p w:rsidR="00543526" w:rsidRPr="009352A1" w:rsidRDefault="009352A1" w:rsidP="009352A1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loan products have the highest default and delinquency rates?</w:t>
      </w:r>
    </w:p>
    <w:p w:rsidR="00543526" w:rsidRPr="009352A1" w:rsidRDefault="009352A1" w:rsidP="009352A1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How many customers fall into hig</w:t>
      </w:r>
      <w:r w:rsidRPr="009352A1">
        <w:rPr>
          <w:rFonts w:ascii="Times New Roman" w:hAnsi="Times New Roman" w:cs="Times New Roman"/>
        </w:rPr>
        <w:t>h-, medium-, and low-risk segments?</w:t>
      </w:r>
    </w:p>
    <w:p w:rsidR="00543526" w:rsidRPr="009352A1" w:rsidRDefault="009352A1" w:rsidP="009352A1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regions or customer segments have higher credit risk?</w:t>
      </w:r>
    </w:p>
    <w:p w:rsidR="00543526" w:rsidRPr="009352A1" w:rsidRDefault="009352A1" w:rsidP="009352A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30" w:name="combined-customer-risk-analysis"/>
      <w:bookmarkEnd w:id="29"/>
      <w:r w:rsidRPr="009352A1">
        <w:rPr>
          <w:rFonts w:ascii="Times New Roman" w:hAnsi="Times New Roman" w:cs="Times New Roman"/>
          <w:sz w:val="24"/>
          <w:szCs w:val="24"/>
        </w:rPr>
        <w:t>Combined Customer / Risk Analysis</w:t>
      </w:r>
    </w:p>
    <w:p w:rsidR="00543526" w:rsidRPr="009352A1" w:rsidRDefault="009352A1" w:rsidP="009352A1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How does customer behavior relate to credit risk?</w:t>
      </w:r>
    </w:p>
    <w:p w:rsidR="00543526" w:rsidRPr="009352A1" w:rsidRDefault="009352A1" w:rsidP="009352A1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 xml:space="preserve">Are high-risk </w:t>
      </w:r>
      <w:proofErr w:type="gramStart"/>
      <w:r w:rsidRPr="009352A1">
        <w:rPr>
          <w:rFonts w:ascii="Times New Roman" w:hAnsi="Times New Roman" w:cs="Times New Roman"/>
        </w:rPr>
        <w:t>customers</w:t>
      </w:r>
      <w:proofErr w:type="gramEnd"/>
      <w:r w:rsidRPr="009352A1">
        <w:rPr>
          <w:rFonts w:ascii="Times New Roman" w:hAnsi="Times New Roman" w:cs="Times New Roman"/>
        </w:rPr>
        <w:t xml:space="preserve"> also showing declining activity?</w:t>
      </w:r>
    </w:p>
    <w:p w:rsidR="00543526" w:rsidRPr="009352A1" w:rsidRDefault="009352A1" w:rsidP="009352A1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customer segm</w:t>
      </w:r>
      <w:r w:rsidRPr="009352A1">
        <w:rPr>
          <w:rFonts w:ascii="Times New Roman" w:hAnsi="Times New Roman" w:cs="Times New Roman"/>
        </w:rPr>
        <w:t>ents have both high value and high risk?</w:t>
      </w:r>
    </w:p>
    <w:p w:rsidR="00543526" w:rsidRPr="009352A1" w:rsidRDefault="009352A1" w:rsidP="009352A1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Can customer activity and product usage help identify customers requiring attention?</w:t>
      </w:r>
    </w:p>
    <w:p w:rsidR="00543526" w:rsidRPr="009352A1" w:rsidRDefault="009352A1" w:rsidP="009352A1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Which customers represent potential cross-sell opportunities while remaining within appropriate risk and eligibility criteria?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4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31" w:name="initial-data-sources"/>
      <w:bookmarkEnd w:id="25"/>
      <w:bookmarkEnd w:id="30"/>
      <w:r w:rsidRPr="009352A1">
        <w:rPr>
          <w:rFonts w:ascii="Times New Roman" w:hAnsi="Times New Roman" w:cs="Times New Roman"/>
          <w:sz w:val="24"/>
          <w:szCs w:val="24"/>
        </w:rPr>
        <w:t>9</w:t>
      </w:r>
      <w:r w:rsidRPr="009352A1">
        <w:rPr>
          <w:rFonts w:ascii="Times New Roman" w:hAnsi="Times New Roman" w:cs="Times New Roman"/>
          <w:sz w:val="24"/>
          <w:szCs w:val="24"/>
        </w:rPr>
        <w:t>. Initial Data Sources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platform will integrate data from multiple sources to simulate a realistic banking environment.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32" w:name="customer-system"/>
      <w:r w:rsidRPr="009352A1">
        <w:rPr>
          <w:rFonts w:ascii="Times New Roman" w:hAnsi="Times New Roman" w:cs="Times New Roman"/>
          <w:sz w:val="24"/>
          <w:szCs w:val="24"/>
        </w:rPr>
        <w:t>Customer System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Potential data:</w:t>
      </w:r>
    </w:p>
    <w:p w:rsidR="00543526" w:rsidRPr="009352A1" w:rsidRDefault="009352A1" w:rsidP="009352A1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ID</w:t>
      </w:r>
    </w:p>
    <w:p w:rsidR="00543526" w:rsidRPr="009352A1" w:rsidRDefault="009352A1" w:rsidP="009352A1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Demographics</w:t>
      </w:r>
    </w:p>
    <w:p w:rsidR="00543526" w:rsidRPr="009352A1" w:rsidRDefault="009352A1" w:rsidP="009352A1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Location</w:t>
      </w:r>
    </w:p>
    <w:p w:rsidR="00543526" w:rsidRPr="009352A1" w:rsidRDefault="009352A1" w:rsidP="009352A1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Employment</w:t>
      </w:r>
    </w:p>
    <w:p w:rsidR="00543526" w:rsidRPr="009352A1" w:rsidRDefault="009352A1" w:rsidP="009352A1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Income</w:t>
      </w:r>
    </w:p>
    <w:p w:rsidR="00543526" w:rsidRPr="009352A1" w:rsidRDefault="009352A1" w:rsidP="009352A1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start date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33" w:name="loan-system"/>
      <w:bookmarkEnd w:id="32"/>
      <w:r w:rsidRPr="009352A1">
        <w:rPr>
          <w:rFonts w:ascii="Times New Roman" w:hAnsi="Times New Roman" w:cs="Times New Roman"/>
          <w:sz w:val="24"/>
          <w:szCs w:val="24"/>
        </w:rPr>
        <w:t>Loan System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Potential data: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 ID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ID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 type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 amount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Interest rate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Tenure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 dates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lastRenderedPageBreak/>
        <w:t>Loan status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Credit score</w:t>
      </w:r>
    </w:p>
    <w:p w:rsidR="00543526" w:rsidRPr="009352A1" w:rsidRDefault="009352A1" w:rsidP="009352A1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Default information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34" w:name="payment-system"/>
      <w:bookmarkEnd w:id="33"/>
      <w:r w:rsidRPr="009352A1">
        <w:rPr>
          <w:rFonts w:ascii="Times New Roman" w:hAnsi="Times New Roman" w:cs="Times New Roman"/>
          <w:sz w:val="24"/>
          <w:szCs w:val="24"/>
        </w:rPr>
        <w:t>Payment System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Potential data:</w:t>
      </w:r>
    </w:p>
    <w:p w:rsidR="00543526" w:rsidRPr="009352A1" w:rsidRDefault="009352A1" w:rsidP="009352A1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Payment ID</w:t>
      </w:r>
    </w:p>
    <w:p w:rsidR="00543526" w:rsidRPr="009352A1" w:rsidRDefault="009352A1" w:rsidP="009352A1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 ID</w:t>
      </w:r>
    </w:p>
    <w:p w:rsidR="00543526" w:rsidRPr="009352A1" w:rsidRDefault="009352A1" w:rsidP="009352A1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ID</w:t>
      </w:r>
    </w:p>
    <w:p w:rsidR="00543526" w:rsidRPr="009352A1" w:rsidRDefault="009352A1" w:rsidP="009352A1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Payment date</w:t>
      </w:r>
    </w:p>
    <w:p w:rsidR="00543526" w:rsidRPr="009352A1" w:rsidRDefault="009352A1" w:rsidP="009352A1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Due amount</w:t>
      </w:r>
    </w:p>
    <w:p w:rsidR="00543526" w:rsidRPr="009352A1" w:rsidRDefault="009352A1" w:rsidP="009352A1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Paid amount</w:t>
      </w:r>
    </w:p>
    <w:p w:rsidR="00543526" w:rsidRPr="009352A1" w:rsidRDefault="009352A1" w:rsidP="009352A1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Days past due</w:t>
      </w:r>
    </w:p>
    <w:p w:rsidR="00543526" w:rsidRPr="009352A1" w:rsidRDefault="009352A1" w:rsidP="009352A1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Payment status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35" w:name="transaction-system"/>
      <w:bookmarkEnd w:id="34"/>
      <w:r w:rsidRPr="009352A1">
        <w:rPr>
          <w:rFonts w:ascii="Times New Roman" w:hAnsi="Times New Roman" w:cs="Times New Roman"/>
          <w:sz w:val="24"/>
          <w:szCs w:val="24"/>
        </w:rPr>
        <w:t>Transaction System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Potential data:</w:t>
      </w:r>
    </w:p>
    <w:p w:rsidR="00543526" w:rsidRPr="009352A1" w:rsidRDefault="009352A1" w:rsidP="009352A1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Transaction ID</w:t>
      </w:r>
    </w:p>
    <w:p w:rsidR="00543526" w:rsidRPr="009352A1" w:rsidRDefault="009352A1" w:rsidP="009352A1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ID</w:t>
      </w:r>
    </w:p>
    <w:p w:rsidR="00543526" w:rsidRPr="009352A1" w:rsidRDefault="009352A1" w:rsidP="009352A1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Transaction date</w:t>
      </w:r>
    </w:p>
    <w:p w:rsidR="00543526" w:rsidRPr="009352A1" w:rsidRDefault="009352A1" w:rsidP="009352A1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Transaction type</w:t>
      </w:r>
    </w:p>
    <w:p w:rsidR="00543526" w:rsidRPr="009352A1" w:rsidRDefault="009352A1" w:rsidP="009352A1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Transaction amount</w:t>
      </w:r>
    </w:p>
    <w:p w:rsidR="00543526" w:rsidRPr="009352A1" w:rsidRDefault="009352A1" w:rsidP="009352A1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Merchant category</w:t>
      </w:r>
    </w:p>
    <w:p w:rsidR="00543526" w:rsidRPr="009352A1" w:rsidRDefault="009352A1" w:rsidP="009352A1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Channel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36" w:name="product-account-system"/>
      <w:bookmarkEnd w:id="35"/>
      <w:r w:rsidRPr="009352A1">
        <w:rPr>
          <w:rFonts w:ascii="Times New Roman" w:hAnsi="Times New Roman" w:cs="Times New Roman"/>
          <w:sz w:val="24"/>
          <w:szCs w:val="24"/>
        </w:rPr>
        <w:t>Product / Account System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Potential data:</w:t>
      </w:r>
    </w:p>
    <w:p w:rsidR="00543526" w:rsidRPr="009352A1" w:rsidRDefault="009352A1" w:rsidP="009352A1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Account ID</w:t>
      </w:r>
    </w:p>
    <w:p w:rsidR="00543526" w:rsidRPr="009352A1" w:rsidRDefault="009352A1" w:rsidP="009352A1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ID</w:t>
      </w:r>
    </w:p>
    <w:p w:rsidR="00543526" w:rsidRPr="009352A1" w:rsidRDefault="009352A1" w:rsidP="009352A1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ID</w:t>
      </w:r>
    </w:p>
    <w:p w:rsidR="00543526" w:rsidRPr="009352A1" w:rsidRDefault="009352A1" w:rsidP="009352A1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 type</w:t>
      </w:r>
    </w:p>
    <w:p w:rsidR="00543526" w:rsidRPr="009352A1" w:rsidRDefault="009352A1" w:rsidP="009352A1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Account opening date</w:t>
      </w:r>
    </w:p>
    <w:p w:rsidR="00543526" w:rsidRPr="009352A1" w:rsidRDefault="009352A1" w:rsidP="009352A1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Accoun</w:t>
      </w:r>
      <w:r w:rsidRPr="009352A1">
        <w:rPr>
          <w:rFonts w:ascii="Times New Roman" w:hAnsi="Times New Roman" w:cs="Times New Roman"/>
        </w:rPr>
        <w:t>t status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exact datasets and source schemas will be finalized during the data-source discovery phase.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5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37" w:name="initial-data-entities"/>
      <w:bookmarkEnd w:id="31"/>
      <w:bookmarkEnd w:id="36"/>
      <w:r w:rsidRPr="009352A1">
        <w:rPr>
          <w:rFonts w:ascii="Times New Roman" w:hAnsi="Times New Roman" w:cs="Times New Roman"/>
          <w:sz w:val="24"/>
          <w:szCs w:val="24"/>
        </w:rPr>
        <w:lastRenderedPageBreak/>
        <w:t>10. Initial Data Entities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initial analytical entities are expected to include:</w:t>
      </w:r>
    </w:p>
    <w:p w:rsidR="00543526" w:rsidRPr="009352A1" w:rsidRDefault="009352A1" w:rsidP="009352A1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</w:t>
      </w:r>
    </w:p>
    <w:p w:rsidR="00543526" w:rsidRPr="009352A1" w:rsidRDefault="009352A1" w:rsidP="009352A1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Account</w:t>
      </w:r>
    </w:p>
    <w:p w:rsidR="00543526" w:rsidRPr="009352A1" w:rsidRDefault="009352A1" w:rsidP="009352A1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Product</w:t>
      </w:r>
    </w:p>
    <w:p w:rsidR="00543526" w:rsidRPr="009352A1" w:rsidRDefault="009352A1" w:rsidP="009352A1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Loan</w:t>
      </w:r>
    </w:p>
    <w:p w:rsidR="00543526" w:rsidRPr="009352A1" w:rsidRDefault="009352A1" w:rsidP="009352A1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Payment</w:t>
      </w:r>
    </w:p>
    <w:p w:rsidR="00543526" w:rsidRPr="009352A1" w:rsidRDefault="009352A1" w:rsidP="009352A1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Transaction</w:t>
      </w:r>
    </w:p>
    <w:p w:rsidR="00543526" w:rsidRPr="009352A1" w:rsidRDefault="009352A1" w:rsidP="009352A1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Date</w:t>
      </w:r>
    </w:p>
    <w:p w:rsidR="00543526" w:rsidRPr="009352A1" w:rsidRDefault="009352A1" w:rsidP="009352A1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Branch / Region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Additional entities may be introduced if required by the selected datasets.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6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38" w:name="initial-fact-table-grains"/>
      <w:bookmarkEnd w:id="37"/>
      <w:r w:rsidRPr="009352A1">
        <w:rPr>
          <w:rFonts w:ascii="Times New Roman" w:hAnsi="Times New Roman" w:cs="Times New Roman"/>
          <w:sz w:val="24"/>
          <w:szCs w:val="24"/>
        </w:rPr>
        <w:t>11. Initial Fact Table Grains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initial expected grains are: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39" w:name="fact-loan"/>
      <w:r w:rsidRPr="009352A1">
        <w:rPr>
          <w:rFonts w:ascii="Times New Roman" w:hAnsi="Times New Roman" w:cs="Times New Roman"/>
          <w:sz w:val="24"/>
          <w:szCs w:val="24"/>
        </w:rPr>
        <w:t>Fact Loan</w:t>
      </w:r>
    </w:p>
    <w:p w:rsidR="00543526" w:rsidRPr="009352A1" w:rsidRDefault="009352A1" w:rsidP="009352A1">
      <w:pPr>
        <w:pStyle w:val="Block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One row represents one loan.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40" w:name="fact-payment"/>
      <w:bookmarkEnd w:id="39"/>
      <w:r w:rsidRPr="009352A1">
        <w:rPr>
          <w:rFonts w:ascii="Times New Roman" w:hAnsi="Times New Roman" w:cs="Times New Roman"/>
          <w:sz w:val="24"/>
          <w:szCs w:val="24"/>
        </w:rPr>
        <w:t>Fact Payment</w:t>
      </w:r>
    </w:p>
    <w:p w:rsidR="00543526" w:rsidRPr="009352A1" w:rsidRDefault="009352A1" w:rsidP="009352A1">
      <w:pPr>
        <w:pStyle w:val="Block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One row represents one payment.</w:t>
      </w:r>
    </w:p>
    <w:p w:rsidR="00543526" w:rsidRPr="009352A1" w:rsidRDefault="009352A1" w:rsidP="009352A1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41" w:name="fact-transaction"/>
      <w:bookmarkEnd w:id="40"/>
      <w:r w:rsidRPr="009352A1">
        <w:rPr>
          <w:rFonts w:ascii="Times New Roman" w:hAnsi="Times New Roman" w:cs="Times New Roman"/>
          <w:sz w:val="24"/>
          <w:szCs w:val="24"/>
        </w:rPr>
        <w:t>Fact Transaction</w:t>
      </w:r>
    </w:p>
    <w:p w:rsidR="00543526" w:rsidRPr="009352A1" w:rsidRDefault="009352A1" w:rsidP="009352A1">
      <w:pPr>
        <w:pStyle w:val="Block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One row represents one transaction.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Additional fact tables will be introduced only when they provide meaningful analytical value.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7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42" w:name="in-scope"/>
      <w:bookmarkEnd w:id="38"/>
      <w:bookmarkEnd w:id="41"/>
      <w:r w:rsidRPr="009352A1">
        <w:rPr>
          <w:rFonts w:ascii="Times New Roman" w:hAnsi="Times New Roman" w:cs="Times New Roman"/>
          <w:sz w:val="24"/>
          <w:szCs w:val="24"/>
        </w:rPr>
        <w:t xml:space="preserve">12. </w:t>
      </w:r>
      <w:proofErr w:type="gramStart"/>
      <w:r w:rsidRPr="009352A1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9352A1">
        <w:rPr>
          <w:rFonts w:ascii="Times New Roman" w:hAnsi="Times New Roman" w:cs="Times New Roman"/>
          <w:sz w:val="24"/>
          <w:szCs w:val="24"/>
        </w:rPr>
        <w:t xml:space="preserve"> Scope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project will cover: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Multi-source data integration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AWS S3 data-lake/raw storage concepts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Ai</w:t>
      </w:r>
      <w:r w:rsidRPr="009352A1">
        <w:rPr>
          <w:rFonts w:ascii="Times New Roman" w:hAnsi="Times New Roman" w:cs="Times New Roman"/>
        </w:rPr>
        <w:t>rbyte ingestion/replication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Snowflake data warehouse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Snowflake RAW layer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Staging and analytical schemas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dbt transformations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Dimensional data modeling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lastRenderedPageBreak/>
        <w:t>Data quality testing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Incremental processing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SCD Type 2 where appropriate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SQL analytics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Power Query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Power BI semantic modeling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DAX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Customer 360 analytics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Credit-risk analytics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Retention/churn analytics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Cross-sell opportunity analytics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Business-performance analytics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Performance optimization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Cost optimization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Security fundamentals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Monitoring and audit conc</w:t>
      </w:r>
      <w:r w:rsidRPr="009352A1">
        <w:rPr>
          <w:rFonts w:ascii="Times New Roman" w:hAnsi="Times New Roman" w:cs="Times New Roman"/>
        </w:rPr>
        <w:t>epts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Git/GitHub version control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Documentation</w:t>
      </w:r>
    </w:p>
    <w:p w:rsidR="00543526" w:rsidRPr="009352A1" w:rsidRDefault="009352A1" w:rsidP="009352A1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Interview preparation based on the project</w:t>
      </w:r>
    </w:p>
    <w:p w:rsidR="00543526" w:rsidRPr="009352A1" w:rsidRDefault="009352A1" w:rsidP="009352A1">
      <w:pPr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pict>
          <v:rect id="_x0000_i1038" style="width:0;height:1.5pt" o:hralign="center" o:hrstd="t" o:hr="t"/>
        </w:pict>
      </w:r>
    </w:p>
    <w:p w:rsidR="00543526" w:rsidRPr="009352A1" w:rsidRDefault="009352A1" w:rsidP="009352A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43" w:name="document-status"/>
      <w:bookmarkEnd w:id="42"/>
      <w:r w:rsidRPr="009352A1">
        <w:rPr>
          <w:rFonts w:ascii="Times New Roman" w:hAnsi="Times New Roman" w:cs="Times New Roman"/>
          <w:sz w:val="24"/>
          <w:szCs w:val="24"/>
        </w:rPr>
        <w:t>13. Document Status</w:t>
      </w:r>
    </w:p>
    <w:p w:rsidR="00543526" w:rsidRPr="009352A1" w:rsidRDefault="009352A1" w:rsidP="009352A1">
      <w:pPr>
        <w:pStyle w:val="FirstParagraph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This document represents the initial business requirements and scope defined during the project planning phase.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Requirements, KPIs, data entities</w:t>
      </w:r>
      <w:r w:rsidRPr="009352A1">
        <w:rPr>
          <w:rFonts w:ascii="Times New Roman" w:hAnsi="Times New Roman" w:cs="Times New Roman"/>
        </w:rPr>
        <w:t>, and analytical capabilities may be refined as source datasets, technical constraints, and implementation details are evaluated.</w:t>
      </w:r>
    </w:p>
    <w:p w:rsidR="00543526" w:rsidRPr="009352A1" w:rsidRDefault="009352A1" w:rsidP="009352A1">
      <w:pPr>
        <w:pStyle w:val="BodyText"/>
        <w:jc w:val="both"/>
        <w:rPr>
          <w:rFonts w:ascii="Times New Roman" w:hAnsi="Times New Roman" w:cs="Times New Roman"/>
        </w:rPr>
      </w:pPr>
      <w:r w:rsidRPr="009352A1">
        <w:rPr>
          <w:rFonts w:ascii="Times New Roman" w:hAnsi="Times New Roman" w:cs="Times New Roman"/>
        </w:rPr>
        <w:t>The final project documentation will be updated after implementation to accurately describe the completed platform, analytical</w:t>
      </w:r>
      <w:r w:rsidRPr="009352A1">
        <w:rPr>
          <w:rFonts w:ascii="Times New Roman" w:hAnsi="Times New Roman" w:cs="Times New Roman"/>
        </w:rPr>
        <w:t xml:space="preserve"> capabilities, architecture, data model, and business insights.</w:t>
      </w:r>
      <w:bookmarkEnd w:id="43"/>
    </w:p>
    <w:sectPr w:rsidR="00543526" w:rsidRPr="009352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20D4DE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6DE17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F03829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5"/>
    <w:multiLevelType w:val="multilevel"/>
    <w:tmpl w:val="02782CD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>
    <w:nsid w:val="0A994111"/>
    <w:multiLevelType w:val="multilevel"/>
    <w:tmpl w:val="A2D2C2C8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5">
    <w:nsid w:val="0A994115"/>
    <w:multiLevelType w:val="multilevel"/>
    <w:tmpl w:val="E8B612A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6">
    <w:nsid w:val="0A994122"/>
    <w:multiLevelType w:val="multilevel"/>
    <w:tmpl w:val="4B28C0BA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9">
    <w:abstractNumId w:val="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20">
    <w:abstractNumId w:val="6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543526"/>
    <w:rsid w:val="00543526"/>
    <w:rsid w:val="0093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D5F285-3ABA-487E-8D82-17A10036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1720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1970-01-01T00:00:00Z</dcterms:created>
  <dcterms:modified xsi:type="dcterms:W3CDTF">2026-09-11T13:04:00Z</dcterms:modified>
</cp:coreProperties>
</file>