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C4089" w14:textId="0BAA4A2F" w:rsidR="00792CFD" w:rsidRDefault="002B3CBF" w:rsidP="002B3CBF">
      <w:pPr>
        <w:tabs>
          <w:tab w:val="left" w:pos="2985"/>
        </w:tabs>
        <w:jc w:val="center"/>
      </w:pPr>
      <w:r>
        <w:t xml:space="preserve">What we can discern from the Heroes of </w:t>
      </w:r>
      <w:proofErr w:type="spellStart"/>
      <w:r>
        <w:t>Pymoli</w:t>
      </w:r>
      <w:proofErr w:type="spellEnd"/>
      <w:r>
        <w:t xml:space="preserve"> data</w:t>
      </w:r>
    </w:p>
    <w:p w14:paraId="1EECB203" w14:textId="7975D4C2" w:rsidR="002B3CBF" w:rsidRDefault="002B3CBF" w:rsidP="002B3CBF">
      <w:pPr>
        <w:tabs>
          <w:tab w:val="left" w:pos="2985"/>
        </w:tabs>
        <w:jc w:val="center"/>
      </w:pPr>
    </w:p>
    <w:p w14:paraId="3870151B" w14:textId="4BEF53BB" w:rsidR="002B3CBF" w:rsidRDefault="002B3CBF" w:rsidP="002B3CBF">
      <w:pPr>
        <w:tabs>
          <w:tab w:val="left" w:pos="2985"/>
        </w:tabs>
      </w:pPr>
      <w:r>
        <w:t xml:space="preserve">1): Males may be the majority of players, but purchase less than women, and women purchase less than </w:t>
      </w:r>
      <w:proofErr w:type="spellStart"/>
      <w:proofErr w:type="gramStart"/>
      <w:r>
        <w:t>non disclosed</w:t>
      </w:r>
      <w:proofErr w:type="spellEnd"/>
      <w:proofErr w:type="gramEnd"/>
      <w:r>
        <w:t xml:space="preserve"> genders. Since </w:t>
      </w:r>
      <w:proofErr w:type="gramStart"/>
      <w:r>
        <w:t>non disclosed</w:t>
      </w:r>
      <w:proofErr w:type="gramEnd"/>
      <w:r>
        <w:t xml:space="preserve"> genders make up the least of the player base, this is too hard to capitalize on. But perhaps makings packages more palatable to women could increase profits somewhat.</w:t>
      </w:r>
      <w:r>
        <w:br/>
      </w:r>
    </w:p>
    <w:p w14:paraId="00FABCE4" w14:textId="481E56A7" w:rsidR="002B3CBF" w:rsidRDefault="002B3CBF" w:rsidP="002B3CBF">
      <w:pPr>
        <w:tabs>
          <w:tab w:val="left" w:pos="2985"/>
        </w:tabs>
      </w:pPr>
      <w:r>
        <w:t>2):  Final Critic was very popular, but Nirvana was not only popular but costed a lot. Maybe Nirvana is worth re-introducing to nab easy profit.</w:t>
      </w:r>
    </w:p>
    <w:p w14:paraId="4EEF0E9F" w14:textId="4410CE51" w:rsidR="002B3CBF" w:rsidRDefault="002B3CBF" w:rsidP="002B3CBF">
      <w:pPr>
        <w:tabs>
          <w:tab w:val="left" w:pos="2985"/>
        </w:tabs>
      </w:pPr>
    </w:p>
    <w:p w14:paraId="53C7CA1F" w14:textId="6CB1DA0D" w:rsidR="002B3CBF" w:rsidRDefault="002B3CBF" w:rsidP="002B3CBF">
      <w:pPr>
        <w:tabs>
          <w:tab w:val="left" w:pos="2985"/>
        </w:tabs>
      </w:pPr>
      <w:r>
        <w:t xml:space="preserve">3): Graphing with scatter plots made data a LOT easier to visualize. The most common player age group is late teens thru the mid twenties. This should be the main age demographic to pander to. </w:t>
      </w:r>
      <w:bookmarkStart w:id="0" w:name="_GoBack"/>
      <w:bookmarkEnd w:id="0"/>
    </w:p>
    <w:sectPr w:rsidR="002B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BF"/>
    <w:rsid w:val="002B3CBF"/>
    <w:rsid w:val="00385E54"/>
    <w:rsid w:val="009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CE67"/>
  <w15:chartTrackingRefBased/>
  <w15:docId w15:val="{B6B8366A-919B-4C18-A353-E33ECE68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Berg</dc:creator>
  <cp:keywords/>
  <dc:description/>
  <cp:lastModifiedBy>Nick Berg</cp:lastModifiedBy>
  <cp:revision>1</cp:revision>
  <dcterms:created xsi:type="dcterms:W3CDTF">2018-07-24T23:27:00Z</dcterms:created>
  <dcterms:modified xsi:type="dcterms:W3CDTF">2018-07-24T23:33:00Z</dcterms:modified>
</cp:coreProperties>
</file>