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C70" w:rsidRPr="009F69FB" w:rsidRDefault="008F1C70" w:rsidP="008F1C70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Write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9F69FB">
        <w:rPr>
          <w:rFonts w:ascii="Courier New" w:eastAsia="Times New Roman" w:hAnsi="Courier New" w:cs="Courier New"/>
          <w:sz w:val="20"/>
          <w:szCs w:val="20"/>
          <w:lang w:eastAsia="uk-UA"/>
        </w:rPr>
        <w:t>getDrinkByProfession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/</w:t>
      </w:r>
      <w:proofErr w:type="spellStart"/>
      <w:r w:rsidRPr="009F69FB">
        <w:rPr>
          <w:rFonts w:ascii="Courier New" w:eastAsia="Times New Roman" w:hAnsi="Courier New" w:cs="Courier New"/>
          <w:sz w:val="20"/>
          <w:szCs w:val="20"/>
          <w:lang w:eastAsia="uk-UA"/>
        </w:rPr>
        <w:t>get_drink_by_profession</w:t>
      </w:r>
      <w:proofErr w:type="spellEnd"/>
      <w:r w:rsidRPr="009F69FB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that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receives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as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input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parameter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a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string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and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produces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outputs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according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following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table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:</w:t>
      </w:r>
    </w:p>
    <w:tbl>
      <w:tblPr>
        <w:tblW w:w="208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7622"/>
      </w:tblGrid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Input</w:t>
            </w:r>
            <w:proofErr w:type="spellEnd"/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Output</w:t>
            </w:r>
            <w:proofErr w:type="spellEnd"/>
          </w:p>
        </w:tc>
      </w:tr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Jabroni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Patron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Tequila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</w:tr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School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Counselor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Anything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with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Alcohol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</w:tr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Programmer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Hipster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Craft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Beer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</w:tr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Bike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Gang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Member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Moonshine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</w:tr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Politician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Your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tax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dollars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bookmarkStart w:id="0" w:name="_GoBack"/>
            <w:bookmarkEnd w:id="0"/>
          </w:p>
        </w:tc>
      </w:tr>
      <w:tr w:rsidR="009F69FB" w:rsidRPr="009F69FB" w:rsidTr="009F69FB">
        <w:tc>
          <w:tcPr>
            <w:tcW w:w="3261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Rapper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  <w:tc>
          <w:tcPr>
            <w:tcW w:w="17622" w:type="dxa"/>
            <w:tcBorders>
              <w:bottom w:val="single" w:sz="6" w:space="0" w:color="303030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Cristal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</w:tr>
      <w:tr w:rsidR="009F69FB" w:rsidRPr="009F69FB" w:rsidTr="009F69FB">
        <w:tc>
          <w:tcPr>
            <w:tcW w:w="3261" w:type="dxa"/>
            <w:tcBorders>
              <w:bottom w:val="nil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proofErr w:type="spellStart"/>
            <w:r w:rsidRPr="009F69FB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eastAsia="uk-UA"/>
              </w:rPr>
              <w:t>anything</w:t>
            </w:r>
            <w:proofErr w:type="spellEnd"/>
            <w:r w:rsidRPr="009F69FB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F69FB">
              <w:rPr>
                <w:rFonts w:ascii="Helvetica" w:eastAsia="Times New Roman" w:hAnsi="Helvetica" w:cs="Helvetica"/>
                <w:i/>
                <w:iCs/>
                <w:sz w:val="21"/>
                <w:szCs w:val="21"/>
                <w:lang w:eastAsia="uk-UA"/>
              </w:rPr>
              <w:t>else</w:t>
            </w:r>
            <w:proofErr w:type="spellEnd"/>
          </w:p>
        </w:tc>
        <w:tc>
          <w:tcPr>
            <w:tcW w:w="17622" w:type="dxa"/>
            <w:tcBorders>
              <w:bottom w:val="nil"/>
            </w:tcBorders>
            <w:tcMar>
              <w:top w:w="60" w:type="dxa"/>
              <w:left w:w="60" w:type="dxa"/>
              <w:bottom w:w="60" w:type="dxa"/>
              <w:right w:w="150" w:type="dxa"/>
            </w:tcMar>
            <w:vAlign w:val="center"/>
            <w:hideMark/>
          </w:tcPr>
          <w:p w:rsidR="008F1C70" w:rsidRPr="009F69FB" w:rsidRDefault="008F1C70" w:rsidP="008F1C70">
            <w:pPr>
              <w:spacing w:after="0" w:line="420" w:lineRule="atLeast"/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</w:pPr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  <w:proofErr w:type="spellStart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Beer</w:t>
            </w:r>
            <w:proofErr w:type="spellEnd"/>
            <w:r w:rsidRPr="009F69FB">
              <w:rPr>
                <w:rFonts w:ascii="Helvetica" w:eastAsia="Times New Roman" w:hAnsi="Helvetica" w:cs="Helvetica"/>
                <w:sz w:val="21"/>
                <w:szCs w:val="21"/>
                <w:lang w:eastAsia="uk-UA"/>
              </w:rPr>
              <w:t>"</w:t>
            </w:r>
          </w:p>
        </w:tc>
      </w:tr>
    </w:tbl>
    <w:p w:rsidR="008F1C70" w:rsidRPr="009F69FB" w:rsidRDefault="008F1C70" w:rsidP="008F1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br/>
      </w:r>
    </w:p>
    <w:p w:rsidR="008F1C70" w:rsidRPr="009F69FB" w:rsidRDefault="008F1C70" w:rsidP="008F1C70">
      <w:pPr>
        <w:spacing w:after="24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Note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: </w:t>
      </w:r>
      <w:proofErr w:type="spellStart"/>
      <w:r w:rsidRPr="009F69FB">
        <w:rPr>
          <w:rFonts w:ascii="Helvetica" w:eastAsia="Times New Roman" w:hAnsi="Helvetica" w:cs="Helvetica"/>
          <w:i/>
          <w:iCs/>
          <w:sz w:val="23"/>
          <w:szCs w:val="23"/>
          <w:lang w:eastAsia="uk-UA"/>
        </w:rPr>
        <w:t>anything</w:t>
      </w:r>
      <w:proofErr w:type="spellEnd"/>
      <w:r w:rsidRPr="009F69FB">
        <w:rPr>
          <w:rFonts w:ascii="Helvetica" w:eastAsia="Times New Roman" w:hAnsi="Helvetica" w:cs="Helvetica"/>
          <w:i/>
          <w:iCs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i/>
          <w:iCs/>
          <w:sz w:val="23"/>
          <w:szCs w:val="23"/>
          <w:lang w:eastAsia="uk-UA"/>
        </w:rPr>
        <w:t>else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 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default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case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: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if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input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to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function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is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not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any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of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values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in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table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value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should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be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"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Beer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."</w:t>
      </w:r>
    </w:p>
    <w:p w:rsidR="008F1C70" w:rsidRPr="009F69FB" w:rsidRDefault="008F1C70" w:rsidP="008F1C70">
      <w:pPr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uk-UA"/>
        </w:rPr>
      </w:pP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Make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sure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you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cover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the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cases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where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certain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words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do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not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show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up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with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correct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capitalization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.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For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example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,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getDrinkByProfession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("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pOLitiCIaN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")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should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still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return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"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Your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tax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 xml:space="preserve"> </w:t>
      </w:r>
      <w:proofErr w:type="spellStart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dollars</w:t>
      </w:r>
      <w:proofErr w:type="spellEnd"/>
      <w:r w:rsidRPr="009F69FB">
        <w:rPr>
          <w:rFonts w:ascii="Helvetica" w:eastAsia="Times New Roman" w:hAnsi="Helvetica" w:cs="Helvetica"/>
          <w:sz w:val="23"/>
          <w:szCs w:val="23"/>
          <w:lang w:eastAsia="uk-UA"/>
        </w:rPr>
        <w:t>".</w:t>
      </w:r>
    </w:p>
    <w:p w:rsidR="00EE08F9" w:rsidRPr="009F69FB" w:rsidRDefault="009F69FB"/>
    <w:sectPr w:rsidR="00EE08F9" w:rsidRPr="009F69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DD9"/>
    <w:rsid w:val="00687DD9"/>
    <w:rsid w:val="008F1C70"/>
    <w:rsid w:val="009F69FB"/>
    <w:rsid w:val="00AC62C1"/>
    <w:rsid w:val="00C5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0210E-48AA-465E-A26C-812C666C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8F1C7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F1C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</Characters>
  <Application>Microsoft Office Word</Application>
  <DocSecurity>0</DocSecurity>
  <Lines>2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Prezlyata</dc:creator>
  <cp:keywords/>
  <dc:description/>
  <cp:lastModifiedBy>Taras Prezlyata</cp:lastModifiedBy>
  <cp:revision>5</cp:revision>
  <dcterms:created xsi:type="dcterms:W3CDTF">2019-01-24T14:43:00Z</dcterms:created>
  <dcterms:modified xsi:type="dcterms:W3CDTF">2019-01-24T14:56:00Z</dcterms:modified>
</cp:coreProperties>
</file>