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F473" w14:textId="68A6FE3A" w:rsidR="003F7A90" w:rsidRDefault="000A3950">
      <w:pPr>
        <w:ind w:right="57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EBB5093" wp14:editId="230EFE22">
            <wp:extent cx="6097424" cy="1073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24" cy="10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2"/>
      </w:tblGrid>
      <w:tr w:rsidR="003F7A90" w14:paraId="28381467" w14:textId="77777777">
        <w:tc>
          <w:tcPr>
            <w:tcW w:w="4956" w:type="dxa"/>
          </w:tcPr>
          <w:p w14:paraId="17A9C90E" w14:textId="77777777" w:rsidR="003F7A90" w:rsidRDefault="000A3950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Руководитель практики</w:t>
            </w:r>
          </w:p>
          <w:p w14:paraId="6792D96D" w14:textId="77777777" w:rsidR="003F7A90" w:rsidRDefault="000A3950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профильной организации/</w:t>
            </w:r>
          </w:p>
          <w:p w14:paraId="07AC2569" w14:textId="77777777" w:rsidR="003F7A90" w:rsidRDefault="000A3950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профильного структурного</w:t>
            </w:r>
          </w:p>
          <w:p w14:paraId="7223D574" w14:textId="77777777" w:rsidR="003F7A90" w:rsidRDefault="000A3950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подразделения Университета*</w:t>
            </w:r>
          </w:p>
          <w:p w14:paraId="63C0B8B4" w14:textId="77777777" w:rsidR="003F7A90" w:rsidRDefault="000A3950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_______________</w:t>
            </w:r>
            <w:r>
              <w:rPr>
                <w:noProof/>
                <w:sz w:val="26"/>
                <w:szCs w:val="26"/>
              </w:rPr>
              <w:t xml:space="preserve"> /                  /</w:t>
            </w:r>
          </w:p>
          <w:p w14:paraId="737AAB14" w14:textId="77777777" w:rsidR="003F7A90" w:rsidRDefault="000A3950">
            <w:pPr>
              <w:rPr>
                <w:b/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«    »             20__ г.</w:t>
            </w:r>
            <w:r>
              <w:rPr>
                <w:rFonts w:ascii="Calibri" w:eastAsia="Calibri" w:hAnsi="Calibri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4956" w:type="dxa"/>
          </w:tcPr>
          <w:p w14:paraId="4402085D" w14:textId="77777777" w:rsidR="003F7A90" w:rsidRDefault="000A3950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 xml:space="preserve">Руководитель практики </w:t>
            </w:r>
          </w:p>
          <w:p w14:paraId="1D07B96B" w14:textId="77777777" w:rsidR="003F7A90" w:rsidRDefault="000A3950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Университета</w:t>
            </w:r>
          </w:p>
          <w:p w14:paraId="4C610B59" w14:textId="77777777" w:rsidR="003F7A90" w:rsidRDefault="003F7A90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14:paraId="41FD2821" w14:textId="77777777" w:rsidR="003F7A90" w:rsidRDefault="000A3950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noProof/>
                <w:sz w:val="26"/>
                <w:szCs w:val="26"/>
              </w:rPr>
              <w:drawing>
                <wp:anchor distT="0" distB="0" distL="114300" distR="114300" simplePos="0" relativeHeight="251660288" behindDoc="1" locked="0" layoutInCell="1" allowOverlap="1" wp14:anchorId="11381308" wp14:editId="2F3EC19F">
                  <wp:simplePos x="0" y="0"/>
                  <wp:positionH relativeFrom="column">
                    <wp:posOffset>396284</wp:posOffset>
                  </wp:positionH>
                  <wp:positionV relativeFrom="paragraph">
                    <wp:posOffset>102752</wp:posOffset>
                  </wp:positionV>
                  <wp:extent cx="1514475" cy="276225"/>
                  <wp:effectExtent l="0" t="0" r="9525" b="952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7F948D1" w14:textId="77777777" w:rsidR="003F7A90" w:rsidRDefault="000A3950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____________/  С.А.</w:t>
            </w:r>
            <w:r>
              <w:rPr>
                <w:bCs/>
                <w:iCs/>
                <w:sz w:val="26"/>
                <w:szCs w:val="26"/>
                <w:lang w:eastAsia="x-none"/>
              </w:rPr>
              <w:t xml:space="preserve"> Зайцев /</w:t>
            </w:r>
          </w:p>
          <w:p w14:paraId="216B30B3" w14:textId="77777777" w:rsidR="003F7A90" w:rsidRDefault="000A3950">
            <w:pPr>
              <w:jc w:val="right"/>
              <w:rPr>
                <w:b/>
                <w:bCs/>
                <w:iCs/>
                <w:sz w:val="28"/>
                <w:szCs w:val="28"/>
                <w:highlight w:val="yellow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«19» мая 2022 г.</w:t>
            </w:r>
          </w:p>
        </w:tc>
      </w:tr>
    </w:tbl>
    <w:p w14:paraId="0A7370F0" w14:textId="77777777" w:rsidR="003F7A90" w:rsidRDefault="003F7A90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09C05F8A" w14:textId="77777777" w:rsidR="003F7A90" w:rsidRDefault="003F7A90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341DD506" w14:textId="77777777" w:rsidR="003F7A90" w:rsidRDefault="003F7A90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7782213E" w14:textId="77777777" w:rsidR="003F7A90" w:rsidRDefault="003F7A90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56422E19" w14:textId="77777777" w:rsidR="003F7A90" w:rsidRDefault="003F7A90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43EF688C" w14:textId="77777777" w:rsidR="003F7A90" w:rsidRDefault="000A3950">
      <w:pPr>
        <w:jc w:val="center"/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ИНДИВИДУАЛЬНОЕ ЗАДАНИЕ</w:t>
      </w:r>
    </w:p>
    <w:p w14:paraId="528A992D" w14:textId="77777777" w:rsidR="003F7A90" w:rsidRDefault="003F7A90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2A2336C7" w14:textId="77777777" w:rsidR="003F7A90" w:rsidRDefault="003F7A90">
      <w:pPr>
        <w:jc w:val="center"/>
        <w:rPr>
          <w:b/>
          <w:bCs/>
          <w:iCs/>
          <w:sz w:val="28"/>
          <w:szCs w:val="28"/>
          <w:lang w:eastAsia="x-none"/>
        </w:rPr>
      </w:pPr>
    </w:p>
    <w:p w14:paraId="23F94B8F" w14:textId="77777777" w:rsidR="003F7A90" w:rsidRDefault="000A3950">
      <w:pPr>
        <w:rPr>
          <w:bCs/>
          <w:iCs/>
          <w:sz w:val="28"/>
          <w:szCs w:val="28"/>
          <w:u w:val="single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Студент</w:t>
      </w:r>
      <w:r>
        <w:rPr>
          <w:bCs/>
          <w:iCs/>
          <w:sz w:val="28"/>
          <w:szCs w:val="28"/>
          <w:u w:val="single"/>
          <w:lang w:eastAsia="x-none"/>
        </w:rPr>
        <w:t xml:space="preserve"> Воробьев Кирилл Алексеевич</w:t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</w:p>
    <w:p w14:paraId="2DD46991" w14:textId="77777777" w:rsidR="003F7A90" w:rsidRDefault="000A3950">
      <w:pPr>
        <w:rPr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Направление подготовки</w:t>
      </w:r>
      <w:r>
        <w:rPr>
          <w:bCs/>
          <w:iCs/>
          <w:sz w:val="28"/>
          <w:szCs w:val="28"/>
          <w:lang w:eastAsia="x-none"/>
        </w:rPr>
        <w:t xml:space="preserve"> 09.03.03 «Прикладная информатика»</w:t>
      </w:r>
    </w:p>
    <w:p w14:paraId="48E2B77E" w14:textId="77777777" w:rsidR="003F7A90" w:rsidRDefault="000A3950">
      <w:pPr>
        <w:rPr>
          <w:bCs/>
          <w:iCs/>
          <w:sz w:val="28"/>
          <w:szCs w:val="28"/>
          <w:u w:val="single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Направленность (профиль)</w:t>
      </w:r>
      <w:r>
        <w:rPr>
          <w:bCs/>
          <w:iCs/>
          <w:sz w:val="28"/>
          <w:szCs w:val="28"/>
          <w:u w:val="single"/>
          <w:lang w:eastAsia="x-none"/>
        </w:rPr>
        <w:t xml:space="preserve"> </w:t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</w:p>
    <w:p w14:paraId="3CA6321E" w14:textId="77777777" w:rsidR="003F7A90" w:rsidRDefault="000A3950">
      <w:pPr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Вид практики</w:t>
      </w:r>
      <w:r>
        <w:rPr>
          <w:bCs/>
          <w:iCs/>
          <w:sz w:val="28"/>
          <w:szCs w:val="28"/>
          <w:lang w:eastAsia="x-none"/>
        </w:rPr>
        <w:t xml:space="preserve"> учебная практика</w:t>
      </w:r>
    </w:p>
    <w:p w14:paraId="4EDD7E77" w14:textId="77777777" w:rsidR="003F7A90" w:rsidRDefault="000A3950">
      <w:pPr>
        <w:rPr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Тип практики</w:t>
      </w:r>
      <w:r>
        <w:rPr>
          <w:bCs/>
          <w:iCs/>
          <w:sz w:val="28"/>
          <w:szCs w:val="28"/>
          <w:lang w:eastAsia="x-none"/>
        </w:rPr>
        <w:t xml:space="preserve"> ознакомительная практика</w:t>
      </w:r>
      <w:r>
        <w:rPr>
          <w:bCs/>
          <w:iCs/>
          <w:sz w:val="28"/>
          <w:szCs w:val="28"/>
          <w:lang w:eastAsia="x-none"/>
        </w:rPr>
        <w:tab/>
      </w:r>
      <w:r>
        <w:rPr>
          <w:bCs/>
          <w:iCs/>
          <w:sz w:val="28"/>
          <w:szCs w:val="28"/>
          <w:lang w:eastAsia="x-none"/>
        </w:rPr>
        <w:tab/>
      </w:r>
      <w:r>
        <w:rPr>
          <w:bCs/>
          <w:iCs/>
          <w:sz w:val="28"/>
          <w:szCs w:val="28"/>
          <w:lang w:eastAsia="x-none"/>
        </w:rPr>
        <w:tab/>
      </w:r>
    </w:p>
    <w:p w14:paraId="224985B5" w14:textId="77777777" w:rsidR="003F7A90" w:rsidRDefault="000A3950">
      <w:pPr>
        <w:rPr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Срок прохождения практики</w:t>
      </w:r>
      <w:r>
        <w:rPr>
          <w:bCs/>
          <w:iCs/>
          <w:sz w:val="28"/>
          <w:szCs w:val="28"/>
          <w:lang w:eastAsia="x-none"/>
        </w:rPr>
        <w:t xml:space="preserve"> с «23» мая 2022 г.  по «05» июня 2022 г.</w:t>
      </w:r>
    </w:p>
    <w:p w14:paraId="799B287F" w14:textId="77777777" w:rsidR="003F7A90" w:rsidRDefault="000A3950">
      <w:pPr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Место проведения практики (профильное подразделение Университета)</w:t>
      </w:r>
    </w:p>
    <w:p w14:paraId="506D95BC" w14:textId="77777777" w:rsidR="003F7A90" w:rsidRDefault="000A3950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u w:val="single"/>
          <w:lang w:eastAsia="x-none"/>
        </w:rPr>
        <w:t>кафедра информационных систем</w:t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</w:p>
    <w:p w14:paraId="1716220B" w14:textId="77777777" w:rsidR="003F7A90" w:rsidRDefault="003F7A90">
      <w:pPr>
        <w:rPr>
          <w:bCs/>
          <w:iCs/>
          <w:sz w:val="24"/>
          <w:szCs w:val="32"/>
          <w:lang w:eastAsia="x-none"/>
        </w:rPr>
      </w:pPr>
    </w:p>
    <w:p w14:paraId="4724C42E" w14:textId="77777777" w:rsidR="003F7A90" w:rsidRDefault="003F7A90">
      <w:pPr>
        <w:jc w:val="both"/>
        <w:rPr>
          <w:bCs/>
          <w:i/>
          <w:sz w:val="28"/>
          <w:szCs w:val="28"/>
        </w:rPr>
      </w:pPr>
    </w:p>
    <w:p w14:paraId="6886FDC9" w14:textId="77777777" w:rsidR="003F7A90" w:rsidRDefault="000A3950">
      <w:pPr>
        <w:pStyle w:val="docdata"/>
        <w:spacing w:before="0" w:beforeAutospacing="0" w:after="0" w:afterAutospacing="0"/>
      </w:pPr>
      <w:r>
        <w:rPr>
          <w:i/>
          <w:iCs/>
          <w:color w:val="000000"/>
          <w:sz w:val="20"/>
          <w:szCs w:val="20"/>
        </w:rPr>
        <w:t>С требованиями охраны труда, техники безопасности, пож</w:t>
      </w:r>
      <w:r>
        <w:rPr>
          <w:i/>
          <w:iCs/>
          <w:color w:val="000000"/>
          <w:sz w:val="20"/>
          <w:szCs w:val="20"/>
        </w:rPr>
        <w:t>арной безопасности, а также правилами внутреннего трудового распорядка на предприятии ознакомлен.</w:t>
      </w:r>
    </w:p>
    <w:p w14:paraId="1DC3097F" w14:textId="77777777" w:rsidR="003F7A90" w:rsidRDefault="000A3950">
      <w:pPr>
        <w:pStyle w:val="afb"/>
        <w:spacing w:before="0" w:beforeAutospacing="0" w:after="0" w:afterAutospacing="0"/>
      </w:pPr>
      <w:r>
        <w:t> </w:t>
      </w:r>
    </w:p>
    <w:p w14:paraId="5E50222E" w14:textId="1253CDF3" w:rsidR="003F7A90" w:rsidRDefault="000A3950">
      <w:pPr>
        <w:pStyle w:val="afb"/>
        <w:spacing w:before="0" w:beforeAutospacing="0" w:after="0" w:afterAutospacing="0"/>
      </w:pPr>
      <w:r>
        <w:rPr>
          <w:bCs/>
          <w:iCs/>
          <w:sz w:val="26"/>
          <w:szCs w:val="26"/>
          <w:lang w:eastAsia="x-none"/>
        </w:rPr>
        <w:t>«19» мая 2022 г.</w:t>
      </w:r>
      <w:r>
        <w:rPr>
          <w:bCs/>
          <w:iCs/>
          <w:sz w:val="26"/>
          <w:szCs w:val="26"/>
          <w:lang w:eastAsia="x-none"/>
        </w:rPr>
        <w:tab/>
      </w:r>
      <w:r>
        <w:rPr>
          <w:bCs/>
          <w:iCs/>
          <w:sz w:val="26"/>
          <w:szCs w:val="26"/>
          <w:lang w:eastAsia="x-none"/>
        </w:rPr>
        <w:tab/>
      </w:r>
      <w:r>
        <w:rPr>
          <w:color w:val="000000"/>
        </w:rPr>
        <w:tab/>
        <w:t> </w:t>
      </w:r>
      <w:r w:rsidR="00B108EC">
        <w:rPr>
          <w:color w:val="000000"/>
          <w:lang w:val="en-US"/>
        </w:rPr>
        <w:t>___</w:t>
      </w:r>
      <w:r w:rsidR="00162618">
        <w:rPr>
          <w:noProof/>
          <w:color w:val="000000"/>
        </w:rPr>
        <w:drawing>
          <wp:inline distT="0" distB="0" distL="0" distR="0" wp14:anchorId="0ABE027F" wp14:editId="776E37BC">
            <wp:extent cx="703166" cy="277091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33" cy="28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B108EC">
        <w:rPr>
          <w:color w:val="000000"/>
          <w:lang w:val="en-US"/>
        </w:rPr>
        <w:t xml:space="preserve">___ </w:t>
      </w:r>
      <w:r>
        <w:rPr>
          <w:color w:val="000000"/>
        </w:rPr>
        <w:t>/</w:t>
      </w:r>
      <w:r>
        <w:t xml:space="preserve"> </w:t>
      </w:r>
      <w:r>
        <w:rPr>
          <w:color w:val="000000"/>
        </w:rPr>
        <w:t>Воробьев Кирилл Алексеевич/</w:t>
      </w:r>
    </w:p>
    <w:p w14:paraId="433C1EC5" w14:textId="77777777" w:rsidR="003F7A90" w:rsidRDefault="000A3950">
      <w:pPr>
        <w:pStyle w:val="afb"/>
        <w:spacing w:before="0" w:beforeAutospacing="0" w:after="0" w:afterAutospacing="0"/>
        <w:ind w:left="4248" w:firstLine="5"/>
      </w:pPr>
      <w:r>
        <w:rPr>
          <w:i/>
          <w:iCs/>
          <w:color w:val="000000"/>
          <w:sz w:val="18"/>
          <w:szCs w:val="18"/>
        </w:rPr>
        <w:t>подпись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>ФИО обучающегося</w:t>
      </w:r>
    </w:p>
    <w:p w14:paraId="74754028" w14:textId="77777777" w:rsidR="003F7A90" w:rsidRDefault="000A3950">
      <w:pPr>
        <w:pStyle w:val="afb"/>
        <w:widowControl w:val="0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0"/>
          <w:szCs w:val="20"/>
        </w:rPr>
        <w:t xml:space="preserve">* </w:t>
      </w:r>
      <w:r>
        <w:rPr>
          <w:i/>
          <w:iCs/>
          <w:color w:val="000000"/>
          <w:sz w:val="20"/>
          <w:szCs w:val="20"/>
        </w:rPr>
        <w:t>для практики на базе Университета не вносится</w:t>
      </w:r>
    </w:p>
    <w:p w14:paraId="512B4181" w14:textId="77777777" w:rsidR="003F7A90" w:rsidRDefault="003F7A90">
      <w:pPr>
        <w:jc w:val="both"/>
        <w:rPr>
          <w:bCs/>
          <w:sz w:val="22"/>
          <w:szCs w:val="22"/>
        </w:rPr>
      </w:pPr>
    </w:p>
    <w:p w14:paraId="037CDF30" w14:textId="70451B21" w:rsidR="003F7A90" w:rsidRDefault="003F7A90">
      <w:pPr>
        <w:jc w:val="both"/>
        <w:rPr>
          <w:bCs/>
          <w:sz w:val="22"/>
          <w:szCs w:val="22"/>
        </w:rPr>
      </w:pPr>
    </w:p>
    <w:p w14:paraId="688AE870" w14:textId="77777777" w:rsidR="003F7A90" w:rsidRDefault="003F7A90">
      <w:pPr>
        <w:jc w:val="both"/>
        <w:rPr>
          <w:bCs/>
          <w:sz w:val="22"/>
          <w:szCs w:val="22"/>
        </w:rPr>
      </w:pPr>
    </w:p>
    <w:p w14:paraId="3403ECC7" w14:textId="77777777" w:rsidR="003F7A90" w:rsidRDefault="003F7A90">
      <w:pPr>
        <w:jc w:val="both"/>
        <w:rPr>
          <w:bCs/>
          <w:sz w:val="22"/>
          <w:szCs w:val="22"/>
        </w:rPr>
      </w:pPr>
    </w:p>
    <w:p w14:paraId="159F4AD7" w14:textId="77777777" w:rsidR="003F7A90" w:rsidRDefault="003F7A90">
      <w:pPr>
        <w:jc w:val="both"/>
        <w:rPr>
          <w:bCs/>
          <w:sz w:val="22"/>
          <w:szCs w:val="22"/>
        </w:rPr>
      </w:pPr>
    </w:p>
    <w:p w14:paraId="1B06C498" w14:textId="77777777" w:rsidR="003F7A90" w:rsidRDefault="003F7A90">
      <w:pPr>
        <w:jc w:val="both"/>
        <w:rPr>
          <w:bCs/>
          <w:sz w:val="22"/>
          <w:szCs w:val="22"/>
        </w:rPr>
      </w:pPr>
    </w:p>
    <w:p w14:paraId="6DB0AE51" w14:textId="77777777" w:rsidR="003F7A90" w:rsidRDefault="003F7A90">
      <w:pPr>
        <w:jc w:val="both"/>
        <w:rPr>
          <w:bCs/>
          <w:sz w:val="22"/>
          <w:szCs w:val="22"/>
        </w:rPr>
      </w:pPr>
    </w:p>
    <w:p w14:paraId="2E1C54FC" w14:textId="77777777" w:rsidR="003F7A90" w:rsidRDefault="003F7A90">
      <w:pPr>
        <w:jc w:val="both"/>
        <w:rPr>
          <w:bCs/>
          <w:sz w:val="22"/>
          <w:szCs w:val="22"/>
        </w:rPr>
      </w:pPr>
    </w:p>
    <w:p w14:paraId="0FF50F42" w14:textId="77777777" w:rsidR="003F7A90" w:rsidRDefault="003F7A90">
      <w:pPr>
        <w:jc w:val="both"/>
        <w:rPr>
          <w:bCs/>
          <w:sz w:val="22"/>
          <w:szCs w:val="22"/>
        </w:rPr>
      </w:pPr>
    </w:p>
    <w:p w14:paraId="475703EF" w14:textId="77777777" w:rsidR="003F7A90" w:rsidRDefault="003F7A90">
      <w:pPr>
        <w:jc w:val="both"/>
        <w:rPr>
          <w:bCs/>
          <w:sz w:val="22"/>
          <w:szCs w:val="22"/>
        </w:rPr>
      </w:pPr>
    </w:p>
    <w:p w14:paraId="703EC110" w14:textId="77777777" w:rsidR="003F7A90" w:rsidRDefault="003F7A90">
      <w:pPr>
        <w:jc w:val="both"/>
        <w:rPr>
          <w:bCs/>
          <w:sz w:val="22"/>
          <w:szCs w:val="22"/>
        </w:rPr>
      </w:pPr>
    </w:p>
    <w:p w14:paraId="32816977" w14:textId="77777777" w:rsidR="003F7A90" w:rsidRDefault="003F7A90">
      <w:pPr>
        <w:jc w:val="both"/>
        <w:rPr>
          <w:bCs/>
          <w:sz w:val="22"/>
          <w:szCs w:val="22"/>
        </w:rPr>
      </w:pPr>
    </w:p>
    <w:p w14:paraId="29B7CE60" w14:textId="77777777" w:rsidR="003F7A90" w:rsidRDefault="003F7A90">
      <w:pPr>
        <w:jc w:val="both"/>
        <w:rPr>
          <w:bCs/>
          <w:sz w:val="22"/>
          <w:szCs w:val="22"/>
        </w:rPr>
      </w:pPr>
    </w:p>
    <w:p w14:paraId="0B75120B" w14:textId="77777777" w:rsidR="003F7A90" w:rsidRDefault="003F7A90">
      <w:pPr>
        <w:jc w:val="both"/>
        <w:rPr>
          <w:bCs/>
          <w:sz w:val="22"/>
          <w:szCs w:val="22"/>
        </w:rPr>
      </w:pPr>
    </w:p>
    <w:p w14:paraId="2541E951" w14:textId="77777777" w:rsidR="003F7A90" w:rsidRDefault="003F7A90">
      <w:pPr>
        <w:jc w:val="both"/>
        <w:rPr>
          <w:bCs/>
          <w:sz w:val="22"/>
          <w:szCs w:val="22"/>
        </w:rPr>
      </w:pPr>
    </w:p>
    <w:p w14:paraId="6CA0A08A" w14:textId="77777777" w:rsidR="003F7A90" w:rsidRDefault="003F7A90">
      <w:pPr>
        <w:rPr>
          <w:b/>
          <w:bCs/>
          <w:iCs/>
          <w:sz w:val="28"/>
          <w:szCs w:val="28"/>
          <w:lang w:eastAsia="x-none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5670"/>
        <w:gridCol w:w="1559"/>
        <w:gridCol w:w="1134"/>
      </w:tblGrid>
      <w:tr w:rsidR="003F7A90" w14:paraId="75906B4F" w14:textId="77777777">
        <w:trPr>
          <w:trHeight w:val="20"/>
          <w:tblHeader/>
        </w:trPr>
        <w:tc>
          <w:tcPr>
            <w:tcW w:w="1413" w:type="dxa"/>
            <w:shd w:val="clear" w:color="auto" w:fill="D9D9D9"/>
            <w:vAlign w:val="center"/>
          </w:tcPr>
          <w:p w14:paraId="693BBF59" w14:textId="77777777" w:rsidR="003F7A90" w:rsidRDefault="000A3950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Период</w:t>
            </w:r>
          </w:p>
        </w:tc>
        <w:tc>
          <w:tcPr>
            <w:tcW w:w="5670" w:type="dxa"/>
            <w:shd w:val="clear" w:color="auto" w:fill="D9D9D9"/>
            <w:vAlign w:val="center"/>
          </w:tcPr>
          <w:p w14:paraId="3428A4DB" w14:textId="77777777" w:rsidR="003F7A90" w:rsidRDefault="000A3950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Содержание задания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6493223" w14:textId="77777777" w:rsidR="003F7A90" w:rsidRDefault="000A3950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Формируемые компетенции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115349F" w14:textId="77777777" w:rsidR="003F7A90" w:rsidRDefault="000A3950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Отметка о выполнении</w:t>
            </w:r>
          </w:p>
        </w:tc>
      </w:tr>
      <w:tr w:rsidR="003F7A90" w14:paraId="385D2BDE" w14:textId="77777777">
        <w:trPr>
          <w:trHeight w:val="20"/>
        </w:trPr>
        <w:tc>
          <w:tcPr>
            <w:tcW w:w="1413" w:type="dxa"/>
            <w:shd w:val="clear" w:color="auto" w:fill="auto"/>
            <w:vAlign w:val="center"/>
          </w:tcPr>
          <w:p w14:paraId="4071B4B4" w14:textId="77777777" w:rsidR="003F7A90" w:rsidRDefault="003F7A90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8363" w:type="dxa"/>
            <w:gridSpan w:val="3"/>
            <w:shd w:val="clear" w:color="auto" w:fill="auto"/>
          </w:tcPr>
          <w:p w14:paraId="652E32BB" w14:textId="77777777" w:rsidR="003F7A90" w:rsidRDefault="000A3950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3F7A90" w14:paraId="14631F34" w14:textId="77777777">
        <w:trPr>
          <w:trHeight w:val="627"/>
        </w:trPr>
        <w:tc>
          <w:tcPr>
            <w:tcW w:w="1413" w:type="dxa"/>
            <w:vMerge w:val="restart"/>
            <w:shd w:val="clear" w:color="auto" w:fill="auto"/>
          </w:tcPr>
          <w:p w14:paraId="6968A7C2" w14:textId="77777777" w:rsidR="003F7A90" w:rsidRDefault="000A3950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23.05.2022-29.05.2022</w:t>
            </w:r>
          </w:p>
        </w:tc>
        <w:tc>
          <w:tcPr>
            <w:tcW w:w="5670" w:type="dxa"/>
            <w:shd w:val="clear" w:color="auto" w:fill="auto"/>
          </w:tcPr>
          <w:p w14:paraId="6EF89B95" w14:textId="77777777" w:rsidR="003F7A90" w:rsidRDefault="000A3950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- Оформление документов на практику, ознакомление с требованиями по </w:t>
            </w:r>
            <w:r>
              <w:rPr>
                <w:iCs/>
                <w:sz w:val="24"/>
                <w:szCs w:val="24"/>
              </w:rPr>
              <w:t>прохождению практики и правилами оформления документов по практике. Составление индивидуального задания прохождения практики руководителем практики от Университета.</w:t>
            </w:r>
          </w:p>
        </w:tc>
        <w:tc>
          <w:tcPr>
            <w:tcW w:w="1559" w:type="dxa"/>
            <w:vAlign w:val="center"/>
          </w:tcPr>
          <w:p w14:paraId="5275A8BA" w14:textId="77777777" w:rsidR="003F7A90" w:rsidRDefault="000A3950">
            <w:pPr>
              <w:pStyle w:val="docdata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ОПК-4,</w:t>
            </w:r>
          </w:p>
          <w:p w14:paraId="06D6BC51" w14:textId="77777777" w:rsidR="003F7A90" w:rsidRDefault="000A3950">
            <w:pPr>
              <w:pStyle w:val="docdat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УК-4, </w:t>
            </w:r>
          </w:p>
          <w:p w14:paraId="7703339C" w14:textId="77777777" w:rsidR="003F7A90" w:rsidRDefault="000A3950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УК-2, </w:t>
            </w:r>
          </w:p>
          <w:p w14:paraId="50DFCCC0" w14:textId="77777777" w:rsidR="003F7A90" w:rsidRDefault="000A3950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BEBCF0" w14:textId="77777777" w:rsidR="003F7A90" w:rsidRDefault="000A3950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3F7A90" w14:paraId="691EB1E9" w14:textId="77777777">
        <w:trPr>
          <w:trHeight w:val="1046"/>
        </w:trPr>
        <w:tc>
          <w:tcPr>
            <w:tcW w:w="1413" w:type="dxa"/>
            <w:vMerge/>
            <w:shd w:val="clear" w:color="auto" w:fill="auto"/>
          </w:tcPr>
          <w:p w14:paraId="39B0C377" w14:textId="77777777" w:rsidR="003F7A90" w:rsidRDefault="003F7A90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478133" w14:textId="77777777" w:rsidR="003F7A90" w:rsidRDefault="000A3950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Ознакомиться с правилами внутреннего трудового </w:t>
            </w:r>
            <w:r>
              <w:rPr>
                <w:color w:val="000000"/>
              </w:rPr>
              <w:t>распорядка, в том числе с нормативной документацией по мерам противодействия коррупционному поведению.</w:t>
            </w:r>
          </w:p>
          <w:p w14:paraId="4B345A9E" w14:textId="77777777" w:rsidR="003F7A90" w:rsidRDefault="000A3950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Пройти инструктаж по технике безопасности и правилах поведения при возникновении чрезвычайных и нештатных ситуаций</w:t>
            </w:r>
          </w:p>
          <w:p w14:paraId="3285381D" w14:textId="77777777" w:rsidR="003F7A90" w:rsidRDefault="000A3950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Организовать рабочее место</w:t>
            </w:r>
          </w:p>
          <w:p w14:paraId="3BC68CC6" w14:textId="77777777" w:rsidR="003F7A90" w:rsidRDefault="000A3950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Выбрать платформу и необходимые библиотеки для разработки алгоритмов, анализа данных и визуализации. Установить дополнительные библиотеки. Разработать необходимые процедуры и функции.</w:t>
            </w:r>
          </w:p>
          <w:p w14:paraId="4B135268" w14:textId="77777777" w:rsidR="003F7A90" w:rsidRDefault="000A3950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Получить/сгенерировать Dataset/массив (данные) в формате *.txt и/или *.c</w:t>
            </w:r>
            <w:r>
              <w:rPr>
                <w:color w:val="000000"/>
              </w:rPr>
              <w:t>sv и/или *.jpg.</w:t>
            </w:r>
          </w:p>
          <w:p w14:paraId="3F4D4EC0" w14:textId="77777777" w:rsidR="003F7A90" w:rsidRDefault="000A3950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Сформировать объект DataFrame/массив и получить о нём сводную информацию.</w:t>
            </w:r>
          </w:p>
          <w:p w14:paraId="13D2F5F7" w14:textId="77777777" w:rsidR="003F7A90" w:rsidRDefault="000A3950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Выполнить очистку данных от «цифрового мусора».</w:t>
            </w:r>
          </w:p>
          <w:p w14:paraId="1F32D2E2" w14:textId="77777777" w:rsidR="003F7A90" w:rsidRDefault="000A3950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Выполнить расчет и вывод в консоль (и текстовый файл) стандартных статистических характеристик по цифровым данным.</w:t>
            </w:r>
          </w:p>
          <w:p w14:paraId="7BD0ECE2" w14:textId="77777777" w:rsidR="003F7A90" w:rsidRDefault="000A3950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</w:t>
            </w:r>
            <w:r>
              <w:rPr>
                <w:color w:val="000000"/>
              </w:rPr>
              <w:t>олнить разделение данных по указанным признакам.</w:t>
            </w:r>
          </w:p>
        </w:tc>
        <w:tc>
          <w:tcPr>
            <w:tcW w:w="1559" w:type="dxa"/>
            <w:vAlign w:val="center"/>
          </w:tcPr>
          <w:p w14:paraId="191C9091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ОПК-1, ОПК-2, ОПК-3, ОПК-5, ОПК-6, ОПК-7, ОПК-8, ОПК-9,</w:t>
            </w:r>
          </w:p>
          <w:p w14:paraId="77E2C4E4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УК-1,</w:t>
            </w:r>
          </w:p>
          <w:p w14:paraId="51A86433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УК-2,</w:t>
            </w:r>
          </w:p>
          <w:p w14:paraId="4418DEA8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УК-3,</w:t>
            </w:r>
          </w:p>
          <w:p w14:paraId="09229C9D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УК-4,</w:t>
            </w:r>
          </w:p>
          <w:p w14:paraId="0FDEF4C0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УК-5,</w:t>
            </w:r>
          </w:p>
          <w:p w14:paraId="776028B0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УК-6,</w:t>
            </w:r>
          </w:p>
          <w:p w14:paraId="3F05D7F5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УК-7,</w:t>
            </w:r>
          </w:p>
          <w:p w14:paraId="5E3A9AC2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УК-8,</w:t>
            </w:r>
          </w:p>
          <w:p w14:paraId="094FECA1" w14:textId="77777777" w:rsidR="003F7A90" w:rsidRDefault="000A3950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УК-10</w:t>
            </w:r>
          </w:p>
          <w:p w14:paraId="5A35A265" w14:textId="77777777" w:rsidR="003F7A90" w:rsidRDefault="003F7A90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A3E896" w14:textId="77777777" w:rsidR="003F7A90" w:rsidRDefault="000A3950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3F7A90" w14:paraId="2C38A772" w14:textId="77777777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14:paraId="599C154E" w14:textId="77777777" w:rsidR="003F7A90" w:rsidRDefault="000A3950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30.05.2022-05.06.2022</w:t>
            </w:r>
          </w:p>
        </w:tc>
        <w:tc>
          <w:tcPr>
            <w:tcW w:w="5670" w:type="dxa"/>
            <w:shd w:val="clear" w:color="auto" w:fill="auto"/>
          </w:tcPr>
          <w:p w14:paraId="53EA2D1F" w14:textId="77777777" w:rsidR="003F7A90" w:rsidRDefault="000A3950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Рассчитать суммарные данные по выбранным диапазонам по </w:t>
            </w:r>
            <w:r>
              <w:rPr>
                <w:sz w:val="24"/>
                <w:szCs w:val="24"/>
              </w:rPr>
              <w:t>заданным критериям.</w:t>
            </w:r>
          </w:p>
          <w:p w14:paraId="59D1EBA8" w14:textId="77777777" w:rsidR="003F7A90" w:rsidRDefault="000A3950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Визуализировать данные с помощью стандартных библиотек.</w:t>
            </w:r>
          </w:p>
          <w:p w14:paraId="654A6D5C" w14:textId="77777777" w:rsidR="003F7A90" w:rsidRDefault="000A3950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в Dataset/массив данные, полученные в результате промежуточного анализа (вычислений)</w:t>
            </w:r>
          </w:p>
          <w:p w14:paraId="735260C0" w14:textId="77777777" w:rsidR="003F7A90" w:rsidRDefault="000A3950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Визуализировать данные, полученные в результате промежуточного анализа </w:t>
            </w:r>
            <w:r>
              <w:rPr>
                <w:sz w:val="24"/>
                <w:szCs w:val="24"/>
              </w:rPr>
              <w:t>(вычислений).</w:t>
            </w:r>
          </w:p>
          <w:p w14:paraId="3A568908" w14:textId="77777777" w:rsidR="003F7A90" w:rsidRDefault="000A3950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Dataset/массив (данные) в формате *.txt и/или *.csv и/или *.jpg из другого источника.</w:t>
            </w:r>
          </w:p>
          <w:p w14:paraId="24D3C54F" w14:textId="77777777" w:rsidR="003F7A90" w:rsidRDefault="000A3950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Объединить данные в один набор.</w:t>
            </w:r>
          </w:p>
          <w:p w14:paraId="6B453386" w14:textId="77777777" w:rsidR="003F7A90" w:rsidRDefault="000A3950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Визуализировать данные, полученные в результате объединения, для выявления зависимостей между ними.</w:t>
            </w:r>
          </w:p>
        </w:tc>
        <w:tc>
          <w:tcPr>
            <w:tcW w:w="1559" w:type="dxa"/>
            <w:vAlign w:val="center"/>
          </w:tcPr>
          <w:p w14:paraId="58D694FD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ОПК-1, ОПК-2, О</w:t>
            </w:r>
            <w:r>
              <w:rPr>
                <w:color w:val="000000"/>
              </w:rPr>
              <w:t>ПК-3, ОПК-4, ОПК-5, ОПК-6, ОПК-7, ОПК-8, ОПК-9,</w:t>
            </w:r>
          </w:p>
          <w:p w14:paraId="3B1E8ABF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УК-1,</w:t>
            </w:r>
          </w:p>
          <w:p w14:paraId="1DBD9D40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УК-3,</w:t>
            </w:r>
          </w:p>
          <w:p w14:paraId="0E466E41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УК-4,</w:t>
            </w:r>
          </w:p>
          <w:p w14:paraId="3F006A76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УК-5,</w:t>
            </w:r>
          </w:p>
          <w:p w14:paraId="0E010936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УК-6,</w:t>
            </w:r>
          </w:p>
          <w:p w14:paraId="58CB1603" w14:textId="77777777" w:rsidR="003F7A90" w:rsidRDefault="000A3950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УК-7,</w:t>
            </w:r>
          </w:p>
          <w:p w14:paraId="0218502E" w14:textId="77777777" w:rsidR="003F7A90" w:rsidRDefault="000A3950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УК-8</w:t>
            </w:r>
          </w:p>
          <w:p w14:paraId="79C89514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color w:val="000000"/>
              </w:rPr>
              <w:t>УК-9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0C0C18" w14:textId="77777777" w:rsidR="003F7A90" w:rsidRDefault="000A3950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3F7A90" w14:paraId="72F19F2F" w14:textId="77777777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14:paraId="147C9922" w14:textId="77777777" w:rsidR="003F7A90" w:rsidRDefault="000A3950">
            <w:pPr>
              <w:pStyle w:val="docdat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lastRenderedPageBreak/>
              <w:t>Защита итогов практики, отраженных в отчете – в соответствии с расписанием</w:t>
            </w:r>
          </w:p>
        </w:tc>
        <w:tc>
          <w:tcPr>
            <w:tcW w:w="5670" w:type="dxa"/>
            <w:shd w:val="clear" w:color="auto" w:fill="auto"/>
          </w:tcPr>
          <w:p w14:paraId="0B0B633B" w14:textId="77777777" w:rsidR="003F7A90" w:rsidRDefault="000A3950">
            <w:p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Процедура защиты</w:t>
            </w:r>
          </w:p>
          <w:p w14:paraId="4EEA728C" w14:textId="77777777" w:rsidR="003F7A90" w:rsidRDefault="000A3950">
            <w:p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both"/>
              <w:textAlignment w:val="auto"/>
              <w:rPr>
                <w:i/>
                <w:sz w:val="24"/>
                <w:szCs w:val="24"/>
              </w:rPr>
            </w:pPr>
            <w:r>
              <w:rPr>
                <w:i/>
                <w:szCs w:val="24"/>
              </w:rPr>
              <w:t xml:space="preserve">(для студентов, обучающихся с использованием </w:t>
            </w:r>
            <w:r>
              <w:rPr>
                <w:i/>
                <w:szCs w:val="24"/>
              </w:rPr>
              <w:t>дистанционных технологий – в ЭИОС «Электронный университет»)</w:t>
            </w:r>
          </w:p>
        </w:tc>
        <w:tc>
          <w:tcPr>
            <w:tcW w:w="1559" w:type="dxa"/>
            <w:vAlign w:val="center"/>
          </w:tcPr>
          <w:p w14:paraId="133953D5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УК-1,</w:t>
            </w:r>
          </w:p>
          <w:p w14:paraId="1951C63B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УК-2,</w:t>
            </w:r>
          </w:p>
          <w:p w14:paraId="712E9395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УК-3,</w:t>
            </w:r>
          </w:p>
          <w:p w14:paraId="22E0A647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УК-4,</w:t>
            </w:r>
          </w:p>
          <w:p w14:paraId="1F57C20B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УК-5,</w:t>
            </w:r>
          </w:p>
          <w:p w14:paraId="04BBE815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УК-6,</w:t>
            </w:r>
          </w:p>
          <w:p w14:paraId="37C31711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УК-7,</w:t>
            </w:r>
          </w:p>
          <w:p w14:paraId="5258ABCF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УК-8,</w:t>
            </w:r>
          </w:p>
          <w:p w14:paraId="2EC40CBA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УК-9,</w:t>
            </w:r>
          </w:p>
          <w:p w14:paraId="3228FDF5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УК-10</w:t>
            </w:r>
          </w:p>
          <w:p w14:paraId="69A3774B" w14:textId="77777777" w:rsidR="003F7A90" w:rsidRDefault="000A3950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ОПК-1, ОПК-2, ОПК-3, ОПК-4, ОПК-5, ОПК-6, ОПК-7, ОПК-8, 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24698A" w14:textId="77777777" w:rsidR="003F7A90" w:rsidRDefault="003F7A90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</w:p>
        </w:tc>
      </w:tr>
    </w:tbl>
    <w:p w14:paraId="3A74B5ED" w14:textId="77777777" w:rsidR="003F7A90" w:rsidRDefault="003F7A90">
      <w:pPr>
        <w:tabs>
          <w:tab w:val="left" w:pos="993"/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b/>
          <w:bCs/>
          <w:color w:val="000000"/>
          <w:sz w:val="24"/>
          <w:szCs w:val="24"/>
        </w:rPr>
      </w:pPr>
    </w:p>
    <w:p w14:paraId="2A7415A6" w14:textId="77777777" w:rsidR="003F7A90" w:rsidRDefault="000A3950">
      <w:pPr>
        <w:tabs>
          <w:tab w:val="left" w:pos="993"/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Цель: </w:t>
      </w:r>
      <w:r>
        <w:rPr>
          <w:color w:val="000000"/>
          <w:sz w:val="24"/>
          <w:szCs w:val="24"/>
        </w:rPr>
        <w:t xml:space="preserve">приобретение студентами первичных </w:t>
      </w:r>
      <w:r>
        <w:rPr>
          <w:color w:val="000000"/>
          <w:sz w:val="24"/>
          <w:szCs w:val="24"/>
        </w:rPr>
        <w:t>профессиональных навыков, практического опыта, закрепление, систематизация и расширение теоретических знаний по дисциплинам учебного плана.</w:t>
      </w:r>
    </w:p>
    <w:p w14:paraId="426F3EE5" w14:textId="77777777" w:rsidR="003F7A90" w:rsidRDefault="000A3950">
      <w:pPr>
        <w:widowControl w:val="0"/>
        <w:tabs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Задачи:</w:t>
      </w:r>
    </w:p>
    <w:p w14:paraId="40CCBCDF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Закрепление приобретенных теоретических знаний.</w:t>
      </w:r>
    </w:p>
    <w:p w14:paraId="09767D26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Приобретение навыков научного поиска и </w:t>
      </w:r>
      <w:r>
        <w:rPr>
          <w:color w:val="000000"/>
          <w:sz w:val="24"/>
          <w:szCs w:val="24"/>
        </w:rPr>
        <w:t>практической работы с информационными источниками данных.</w:t>
      </w:r>
    </w:p>
    <w:p w14:paraId="21ABCEE2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Овладение практическими методиками формирования цели и задач для работы над групповым проектом, управления познавательной деятельностью.</w:t>
      </w:r>
    </w:p>
    <w:p w14:paraId="572C70CB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практических навыков участия в командной работе,</w:t>
      </w:r>
      <w:r>
        <w:rPr>
          <w:color w:val="000000"/>
          <w:sz w:val="24"/>
          <w:szCs w:val="24"/>
        </w:rPr>
        <w:t xml:space="preserve"> в групповых проектах, распределения ролей в условиях командного взаимодействия</w:t>
      </w:r>
    </w:p>
    <w:p w14:paraId="5EEFFA87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практических навыков использования иностранного языка при анализе зарубежных информационных Интернет источников.</w:t>
      </w:r>
    </w:p>
    <w:p w14:paraId="376B04A1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навыков использования современных инф</w:t>
      </w:r>
      <w:r>
        <w:rPr>
          <w:color w:val="000000"/>
          <w:sz w:val="24"/>
          <w:szCs w:val="24"/>
        </w:rPr>
        <w:t>ормационных технологий и программных средств для решения задач анализа данных.</w:t>
      </w:r>
    </w:p>
    <w:p w14:paraId="1F9D6A6F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навыков инсталлирования программного обеспечения.</w:t>
      </w:r>
    </w:p>
    <w:p w14:paraId="7508E4E9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Формирование практических навыков по основам алгоритмизации вычислительных процессов и программированию решения за</w:t>
      </w:r>
      <w:r>
        <w:rPr>
          <w:color w:val="000000"/>
          <w:sz w:val="24"/>
          <w:szCs w:val="24"/>
        </w:rPr>
        <w:t>дач обработки данных их отладке и тестирования на выбранной языковой платформе.</w:t>
      </w:r>
    </w:p>
    <w:p w14:paraId="7142AE83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экспериментального исследования больших данных и практического решения информационных задач по обработке данных.</w:t>
      </w:r>
    </w:p>
    <w:p w14:paraId="262DB8C6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Получения навыков проведения инженерных расче</w:t>
      </w:r>
      <w:r>
        <w:rPr>
          <w:color w:val="000000"/>
          <w:sz w:val="24"/>
          <w:szCs w:val="24"/>
        </w:rPr>
        <w:t>тов.</w:t>
      </w:r>
    </w:p>
    <w:p w14:paraId="43164E09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самостоятельной работы.</w:t>
      </w:r>
    </w:p>
    <w:p w14:paraId="49BC7B65" w14:textId="77777777" w:rsidR="003F7A90" w:rsidRDefault="000A3950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подготовки отчетной документации</w:t>
      </w:r>
    </w:p>
    <w:p w14:paraId="5ED6C082" w14:textId="77777777" w:rsidR="003F7A90" w:rsidRDefault="000A3950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6FA42DDD" w14:textId="77777777" w:rsidR="003F7A90" w:rsidRDefault="003F7A90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0880740B" w14:textId="77777777" w:rsidR="003F7A90" w:rsidRDefault="003F7A90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42F08E1B" w14:textId="77777777" w:rsidR="003F7A90" w:rsidRDefault="003F7A90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21887FEC" w14:textId="77777777" w:rsidR="003F7A90" w:rsidRDefault="003F7A90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0CA0399C" w14:textId="77777777" w:rsidR="003F7A90" w:rsidRDefault="003F7A90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79CEC3F9" w14:textId="77777777" w:rsidR="003F7A90" w:rsidRDefault="003F7A90">
      <w:pPr>
        <w:shd w:val="clear" w:color="auto" w:fill="FFFFFF"/>
        <w:tabs>
          <w:tab w:val="left" w:pos="426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0C413167" w14:textId="77777777" w:rsidR="003F7A90" w:rsidRDefault="000A3950">
      <w:pPr>
        <w:widowControl w:val="0"/>
        <w:tabs>
          <w:tab w:val="left" w:pos="1447"/>
          <w:tab w:val="left" w:pos="3143"/>
          <w:tab w:val="left" w:pos="4446"/>
          <w:tab w:val="left" w:pos="5642"/>
          <w:tab w:val="left" w:pos="7339"/>
          <w:tab w:val="left" w:pos="9357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Планируемые результаты обучения и индикаторы их достижения при прохождении практики, соотнесенные с планируемыми результатами освоениями программы бакалавриата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68"/>
        <w:gridCol w:w="2835"/>
        <w:gridCol w:w="4238"/>
      </w:tblGrid>
      <w:tr w:rsidR="003F7A90" w14:paraId="5B145CEB" w14:textId="77777777">
        <w:trPr>
          <w:trHeight w:val="70"/>
        </w:trPr>
        <w:tc>
          <w:tcPr>
            <w:tcW w:w="2268" w:type="dxa"/>
            <w:hideMark/>
          </w:tcPr>
          <w:p w14:paraId="3C10FF5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категории (группы) компетенций</w:t>
            </w:r>
          </w:p>
        </w:tc>
        <w:tc>
          <w:tcPr>
            <w:tcW w:w="2835" w:type="dxa"/>
            <w:hideMark/>
          </w:tcPr>
          <w:p w14:paraId="73201B38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Код и наименование компетенции выпускника программы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бакалавриата</w:t>
            </w:r>
          </w:p>
        </w:tc>
        <w:tc>
          <w:tcPr>
            <w:tcW w:w="4238" w:type="dxa"/>
            <w:hideMark/>
          </w:tcPr>
          <w:p w14:paraId="31C12E27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</w:tr>
      <w:tr w:rsidR="003F7A90" w14:paraId="64A2A7A7" w14:textId="77777777">
        <w:trPr>
          <w:trHeight w:val="70"/>
        </w:trPr>
        <w:tc>
          <w:tcPr>
            <w:tcW w:w="2268" w:type="dxa"/>
            <w:hideMark/>
          </w:tcPr>
          <w:p w14:paraId="373D798A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4C6C78A0" w14:textId="77777777" w:rsidR="003F7A90" w:rsidRDefault="000A395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профессиональной деятельности;</w:t>
            </w:r>
          </w:p>
          <w:p w14:paraId="785C75A0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0E1983B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ОПК-1.1.</w:t>
            </w:r>
          </w:p>
          <w:p w14:paraId="03DF08C8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математики, физики, вычислительной техники и программирования.</w:t>
            </w:r>
          </w:p>
          <w:p w14:paraId="1E60997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ОПК-1.2.</w:t>
            </w:r>
          </w:p>
          <w:p w14:paraId="7AEBC4D7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го анализа и моделирования.</w:t>
            </w:r>
          </w:p>
          <w:p w14:paraId="41EB53CE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ОПК-1.3.</w:t>
            </w:r>
          </w:p>
          <w:p w14:paraId="7BFAEEA8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3F7A90" w14:paraId="2B182621" w14:textId="77777777">
        <w:trPr>
          <w:trHeight w:val="70"/>
        </w:trPr>
        <w:tc>
          <w:tcPr>
            <w:tcW w:w="2268" w:type="dxa"/>
            <w:hideMark/>
          </w:tcPr>
          <w:p w14:paraId="4F069EFD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4C0E2A46" w14:textId="77777777" w:rsidR="003F7A90" w:rsidRDefault="000A395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ОПК-2. Способен понимать принципы работы современных информационных технологий и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программных средств, в том числе отечественного производства, и использовать их при решении задач профессиональной деятельности;</w:t>
            </w:r>
          </w:p>
          <w:p w14:paraId="56789B8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6BF2F9DB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ОПК-2.1.</w:t>
            </w:r>
          </w:p>
          <w:p w14:paraId="63683DC5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работы современные информационных технологий и программных средств, в том числе отечественного произв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одства при решении задач профессиональной деятельности.</w:t>
            </w:r>
          </w:p>
          <w:p w14:paraId="3116881B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ОПК-2.2.</w:t>
            </w:r>
          </w:p>
          <w:p w14:paraId="48704FF8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      </w:r>
          </w:p>
          <w:p w14:paraId="17B8C6F8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ОПК-2.3.</w:t>
            </w:r>
          </w:p>
          <w:p w14:paraId="26B5E4D2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 </w:t>
            </w:r>
          </w:p>
        </w:tc>
      </w:tr>
      <w:tr w:rsidR="003F7A90" w14:paraId="3D95F01C" w14:textId="77777777">
        <w:trPr>
          <w:trHeight w:val="70"/>
        </w:trPr>
        <w:tc>
          <w:tcPr>
            <w:tcW w:w="2268" w:type="dxa"/>
            <w:hideMark/>
          </w:tcPr>
          <w:p w14:paraId="587B91A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178FD9C9" w14:textId="77777777" w:rsidR="003F7A90" w:rsidRDefault="000A395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 Способен решать стандартные задачи профессионал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  <w:p w14:paraId="04A2C240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7302B6A3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ОПК-3.1.</w:t>
            </w:r>
          </w:p>
          <w:p w14:paraId="4A257D8E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принципы, методы и средства решения стандартных зад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безопасности.</w:t>
            </w:r>
          </w:p>
          <w:p w14:paraId="1B4E919F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ОПК-3.2.</w:t>
            </w:r>
          </w:p>
          <w:p w14:paraId="30353CDB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решать стандартные задачи профессионал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безопасности.</w:t>
            </w:r>
          </w:p>
          <w:p w14:paraId="056C6AF7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ОПК-3.3.</w:t>
            </w:r>
          </w:p>
          <w:p w14:paraId="2B502B32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подготовки обзоров, аннотаций, составления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рефератов, научных докладов, публикаций, и библиографии по научно-исследовательской работе с учетом требований информационной безопасности.</w:t>
            </w:r>
          </w:p>
        </w:tc>
      </w:tr>
      <w:tr w:rsidR="003F7A90" w14:paraId="41BF90D5" w14:textId="77777777">
        <w:trPr>
          <w:trHeight w:val="70"/>
        </w:trPr>
        <w:tc>
          <w:tcPr>
            <w:tcW w:w="2268" w:type="dxa"/>
            <w:hideMark/>
          </w:tcPr>
          <w:p w14:paraId="3C293EEF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15602BB9" w14:textId="77777777" w:rsidR="003F7A90" w:rsidRDefault="000A395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ОПК-4. Способен участвовать в разработке стандартов, норм и правил, а также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технической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документации, связанной с профессиональной деятельностью;</w:t>
            </w:r>
          </w:p>
          <w:p w14:paraId="257A03F8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54F6F791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ОПК-4.1.</w:t>
            </w:r>
          </w:p>
          <w:p w14:paraId="2184518A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Знает основные стандарты оформления технической документации на различных стадиях жизненного цикла информационной системы.</w:t>
            </w:r>
          </w:p>
          <w:p w14:paraId="6C38E921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ОПК-4.2.</w:t>
            </w:r>
          </w:p>
          <w:p w14:paraId="5E549A90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стандарты оформления технич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еской документации на различных стадиях жизненного цикла информационной системы.</w:t>
            </w:r>
          </w:p>
          <w:p w14:paraId="6EBA5EA7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ОПК-4.3.</w:t>
            </w:r>
          </w:p>
          <w:p w14:paraId="7ECE0C6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составления технической документации на различных этапах жизненного цикла информационной системы.</w:t>
            </w:r>
          </w:p>
        </w:tc>
      </w:tr>
      <w:tr w:rsidR="003F7A90" w14:paraId="407AFA8A" w14:textId="77777777">
        <w:trPr>
          <w:trHeight w:val="70"/>
        </w:trPr>
        <w:tc>
          <w:tcPr>
            <w:tcW w:w="2268" w:type="dxa"/>
            <w:hideMark/>
          </w:tcPr>
          <w:p w14:paraId="6D24101F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общепрофессиональные</w:t>
            </w:r>
          </w:p>
        </w:tc>
        <w:tc>
          <w:tcPr>
            <w:tcW w:w="2835" w:type="dxa"/>
            <w:hideMark/>
          </w:tcPr>
          <w:p w14:paraId="1B8B5FD0" w14:textId="77777777" w:rsidR="003F7A90" w:rsidRDefault="000A395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 Способен инсталлироват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 программное и аппаратное обеспечение для информационных и автоматизированных систем;</w:t>
            </w:r>
          </w:p>
          <w:p w14:paraId="4CE76D6D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655DD7A5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ОПК-5.1.</w:t>
            </w:r>
          </w:p>
          <w:p w14:paraId="5C26C81B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14:paraId="56D7949D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ОПК-5.2.</w:t>
            </w:r>
          </w:p>
          <w:p w14:paraId="276D3EF3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выполнять параме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трическую настройку информационных и автоматизированных систем.</w:t>
            </w:r>
          </w:p>
          <w:p w14:paraId="2514CA0B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ОПК-5.3.</w:t>
            </w:r>
          </w:p>
          <w:p w14:paraId="2997D2B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инсталляции программного и аппаратного обеспечения информационных и автоматизированных систем.</w:t>
            </w:r>
          </w:p>
        </w:tc>
      </w:tr>
      <w:tr w:rsidR="003F7A90" w14:paraId="4E0B4F31" w14:textId="77777777">
        <w:trPr>
          <w:trHeight w:val="70"/>
        </w:trPr>
        <w:tc>
          <w:tcPr>
            <w:tcW w:w="2268" w:type="dxa"/>
            <w:hideMark/>
          </w:tcPr>
          <w:p w14:paraId="48EA4DF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5FBE8BD2" w14:textId="77777777" w:rsidR="003F7A90" w:rsidRDefault="000A395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ОПК-6. Способен анализировать и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разрабатывать организационно-технические и экономические процессы с применением методов системного анализа и математического моделирования;</w:t>
            </w:r>
          </w:p>
          <w:p w14:paraId="2C06D7E0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1D946506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ОПК-6.1.</w:t>
            </w:r>
          </w:p>
          <w:p w14:paraId="60F456F1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теории систем и системного анализа, дискретной математики, теории вероятностей и математичес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кой статистики, методов оптимизации и исследования операций, нечетких вычислений, математического и имитационного моделирования.</w:t>
            </w:r>
          </w:p>
          <w:p w14:paraId="18B84B7F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ОПК-6.2.</w:t>
            </w:r>
          </w:p>
          <w:p w14:paraId="713508D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методы теории систем и системного анализа, математического, статистического и имитационного моделирова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ния для автоматизации задач принятия решений, анализа информационных потоков, расчета экономической эффективности и надежности информационных систем и технологий.</w:t>
            </w:r>
          </w:p>
          <w:p w14:paraId="1AA15223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ОПК-6.3.</w:t>
            </w:r>
          </w:p>
          <w:p w14:paraId="39D8D25F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проведения инженерных расчетов основных показателей результативност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 создания и применения информационных систем и технологий.</w:t>
            </w:r>
          </w:p>
        </w:tc>
      </w:tr>
      <w:tr w:rsidR="003F7A90" w14:paraId="414D1E87" w14:textId="77777777">
        <w:trPr>
          <w:trHeight w:val="70"/>
        </w:trPr>
        <w:tc>
          <w:tcPr>
            <w:tcW w:w="2268" w:type="dxa"/>
            <w:hideMark/>
          </w:tcPr>
          <w:p w14:paraId="22E9EBF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030EEC94" w14:textId="77777777" w:rsidR="003F7A90" w:rsidRDefault="000A395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 Способен разрабатывать алгоритмы и программы, пригодные для практического применения;</w:t>
            </w:r>
          </w:p>
          <w:p w14:paraId="6E96AEE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25C186AE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ОПК-7.1.</w:t>
            </w:r>
          </w:p>
          <w:p w14:paraId="0C587DD5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Знает основные языки программирования и работы с базами данных,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операционные системы и оболочки, современные программные среды разработки информационных систем и технологий.</w:t>
            </w:r>
          </w:p>
          <w:p w14:paraId="39E005D5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ОПК-7.2.</w:t>
            </w:r>
          </w:p>
          <w:p w14:paraId="624C91B8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языки программирования и работы с базами данных, современные программные среды разработки информационных систем и техноло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гий для автоматизации бизнес-процессов, решения прикладных задач различных классов, ведения баз данных и информационных хранилищ.</w:t>
            </w:r>
          </w:p>
          <w:p w14:paraId="2E7F3BC7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ОПК-7.3.</w:t>
            </w:r>
          </w:p>
          <w:p w14:paraId="62250567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программирования, отладки и тестирования прототипов программно-технических комплексов задач.</w:t>
            </w:r>
          </w:p>
        </w:tc>
      </w:tr>
      <w:tr w:rsidR="003F7A90" w14:paraId="4FE62748" w14:textId="77777777">
        <w:trPr>
          <w:trHeight w:val="70"/>
        </w:trPr>
        <w:tc>
          <w:tcPr>
            <w:tcW w:w="2268" w:type="dxa"/>
            <w:hideMark/>
          </w:tcPr>
          <w:p w14:paraId="46990047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общепрофессиональные</w:t>
            </w:r>
          </w:p>
        </w:tc>
        <w:tc>
          <w:tcPr>
            <w:tcW w:w="2835" w:type="dxa"/>
            <w:hideMark/>
          </w:tcPr>
          <w:p w14:paraId="76AC7875" w14:textId="77777777" w:rsidR="003F7A90" w:rsidRDefault="000A395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 Способен принимать участие в управлении проектами создания информационных систем на стадиях жизненного цикла;</w:t>
            </w:r>
          </w:p>
          <w:p w14:paraId="51962A72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08E740B1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ОПК-8.1.</w:t>
            </w:r>
          </w:p>
          <w:p w14:paraId="2AA981A5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технологии создания и внедрения информационных систем, стандарты управления жизненным циклом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информационной системы.</w:t>
            </w:r>
          </w:p>
          <w:p w14:paraId="43DF6B63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ОПК-8.2.</w:t>
            </w:r>
          </w:p>
          <w:p w14:paraId="6D2783A3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осуществлять организационное обеспечение выполнения работ на всех стадиях и в процессах жизненного цикла информационной системы.</w:t>
            </w:r>
          </w:p>
          <w:p w14:paraId="1FF1F9C8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ОПК-8.3.</w:t>
            </w:r>
          </w:p>
          <w:p w14:paraId="210820F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составления плановой и отчетной документации по управлению пр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оектами создания информационных систем на стадиях жизненного цикла.</w:t>
            </w:r>
          </w:p>
        </w:tc>
      </w:tr>
      <w:tr w:rsidR="003F7A90" w14:paraId="0F1CBA71" w14:textId="77777777">
        <w:trPr>
          <w:trHeight w:val="70"/>
        </w:trPr>
        <w:tc>
          <w:tcPr>
            <w:tcW w:w="2268" w:type="dxa"/>
            <w:hideMark/>
          </w:tcPr>
          <w:p w14:paraId="4B7DD6CA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</w:p>
        </w:tc>
        <w:tc>
          <w:tcPr>
            <w:tcW w:w="2835" w:type="dxa"/>
            <w:hideMark/>
          </w:tcPr>
          <w:p w14:paraId="35A5D0DC" w14:textId="77777777" w:rsidR="003F7A90" w:rsidRDefault="000A3950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групп.</w:t>
            </w:r>
          </w:p>
          <w:p w14:paraId="354A5AB8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14:paraId="008713A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9.1.</w:t>
            </w:r>
          </w:p>
          <w:p w14:paraId="590A6441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инструменты и методы коммуникаций в проектах; каналы коммуникаций в проектах; модели коммуникаций в проектах; технологии межличностной и групповой коммуникации в деловом взаимодействии, основы конфликтологии, технологии подготовки и проведения п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резентаций.</w:t>
            </w:r>
          </w:p>
          <w:p w14:paraId="7EB5095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ОПК-9.2.</w:t>
            </w:r>
          </w:p>
          <w:p w14:paraId="02348AAE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осуществлять взаимодействие с заказчиком в процессе реализации проекта; принимать участие в командообразовании и развитии персонала.</w:t>
            </w:r>
          </w:p>
          <w:p w14:paraId="34B8E5B1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ОПК-9.3.</w:t>
            </w:r>
          </w:p>
          <w:p w14:paraId="34507EC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навыками проведения презентаций, переговоров, публичных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выступлений.</w:t>
            </w:r>
          </w:p>
        </w:tc>
      </w:tr>
      <w:tr w:rsidR="003F7A90" w14:paraId="3146060D" w14:textId="77777777">
        <w:trPr>
          <w:trHeight w:val="70"/>
        </w:trPr>
        <w:tc>
          <w:tcPr>
            <w:tcW w:w="2268" w:type="dxa"/>
            <w:hideMark/>
          </w:tcPr>
          <w:p w14:paraId="5C29373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Системное и критическое мышление</w:t>
            </w:r>
          </w:p>
        </w:tc>
        <w:tc>
          <w:tcPr>
            <w:tcW w:w="2835" w:type="dxa"/>
            <w:hideMark/>
          </w:tcPr>
          <w:p w14:paraId="34386C0F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238" w:type="dxa"/>
            <w:hideMark/>
          </w:tcPr>
          <w:p w14:paraId="739659EE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УК-1.1.</w:t>
            </w:r>
          </w:p>
          <w:p w14:paraId="6A05018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сбора, отбора и обобщения информации, методики систем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ного подхода для решения профессиональных задач.</w:t>
            </w:r>
          </w:p>
          <w:p w14:paraId="5D18CB32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УК-1.2.</w:t>
            </w:r>
          </w:p>
          <w:p w14:paraId="1B38229F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анализировать и систематизировать разнородные данные, оценивать эффективность процедур анализа проблем и принятия решений в профессиональной деятельности.</w:t>
            </w:r>
          </w:p>
          <w:p w14:paraId="5394DEFD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УК-1.3.</w:t>
            </w:r>
          </w:p>
          <w:p w14:paraId="113B76B7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научного поис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ка и практической работы с информационными источниками; методами принятия решений.</w:t>
            </w:r>
          </w:p>
        </w:tc>
      </w:tr>
      <w:tr w:rsidR="003F7A90" w14:paraId="432E39CB" w14:textId="77777777">
        <w:trPr>
          <w:trHeight w:val="70"/>
        </w:trPr>
        <w:tc>
          <w:tcPr>
            <w:tcW w:w="2268" w:type="dxa"/>
            <w:hideMark/>
          </w:tcPr>
          <w:p w14:paraId="6662E3B5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и реализация проектов</w:t>
            </w:r>
          </w:p>
        </w:tc>
        <w:tc>
          <w:tcPr>
            <w:tcW w:w="2835" w:type="dxa"/>
            <w:hideMark/>
          </w:tcPr>
          <w:p w14:paraId="7AC67F6D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орм, имеющихся ресурсов и ограничений</w:t>
            </w:r>
          </w:p>
        </w:tc>
        <w:tc>
          <w:tcPr>
            <w:tcW w:w="4238" w:type="dxa"/>
            <w:hideMark/>
          </w:tcPr>
          <w:p w14:paraId="2C136F49" w14:textId="77777777" w:rsidR="003F7A90" w:rsidRDefault="000A395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УК-2.1.</w:t>
            </w:r>
          </w:p>
          <w:p w14:paraId="00A11293" w14:textId="77777777" w:rsidR="003F7A90" w:rsidRDefault="000A395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необходимые для осуществления профессиональной деятельности правовые нормы и методологические основы принятия управленческого решения.</w:t>
            </w:r>
          </w:p>
          <w:p w14:paraId="3E5236B8" w14:textId="77777777" w:rsidR="003F7A90" w:rsidRDefault="000A395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УК-2.2.</w:t>
            </w:r>
          </w:p>
          <w:p w14:paraId="7309F5DA" w14:textId="77777777" w:rsidR="003F7A90" w:rsidRDefault="000A395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анализировать альтернативные варианты решений для дости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жения намеченных результатов; разрабатывать план, определять целевые этапы и основные направления работ.</w:t>
            </w:r>
          </w:p>
          <w:p w14:paraId="60299CA9" w14:textId="77777777" w:rsidR="003F7A90" w:rsidRDefault="000A395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УК-2.3.</w:t>
            </w:r>
          </w:p>
          <w:p w14:paraId="376BF1F6" w14:textId="77777777" w:rsidR="003F7A90" w:rsidRDefault="000A3950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методиками разработки цели и задач проекта; методами оценки продолжительности и стоимости проекта, а также потребности в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ресурсах.</w:t>
            </w:r>
          </w:p>
        </w:tc>
      </w:tr>
      <w:tr w:rsidR="003F7A90" w14:paraId="5EE41479" w14:textId="77777777">
        <w:trPr>
          <w:trHeight w:val="70"/>
        </w:trPr>
        <w:tc>
          <w:tcPr>
            <w:tcW w:w="2268" w:type="dxa"/>
            <w:hideMark/>
          </w:tcPr>
          <w:p w14:paraId="5F6BE8E7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Командная работа и лидерство</w:t>
            </w:r>
          </w:p>
        </w:tc>
        <w:tc>
          <w:tcPr>
            <w:tcW w:w="2835" w:type="dxa"/>
            <w:hideMark/>
          </w:tcPr>
          <w:p w14:paraId="49D2BCAF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4238" w:type="dxa"/>
            <w:hideMark/>
          </w:tcPr>
          <w:p w14:paraId="349D6C7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УК-3.1.</w:t>
            </w:r>
          </w:p>
          <w:p w14:paraId="165660AE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типологию и факторы формирования команд, способы социального взаимодействия.</w:t>
            </w:r>
          </w:p>
          <w:p w14:paraId="0AC7B21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УК-3.2.</w:t>
            </w:r>
          </w:p>
          <w:p w14:paraId="2A076BF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действовать в духе сотрудничества; принимать решения с соблюдением этических принципов их реализации; проявлять уважение к мнению и культуре других; определять цели и работать в направлении личностного, образовательного и профессионального роста.</w:t>
            </w:r>
          </w:p>
          <w:p w14:paraId="79C53C70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3.3.</w:t>
            </w:r>
          </w:p>
          <w:p w14:paraId="1EAC9BD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распределения ролей в условиях командного взаимодействия; методами оценки своих действий, планирования и управления временем.</w:t>
            </w:r>
          </w:p>
        </w:tc>
      </w:tr>
      <w:tr w:rsidR="003F7A90" w14:paraId="5EDCDE14" w14:textId="77777777">
        <w:trPr>
          <w:trHeight w:val="70"/>
        </w:trPr>
        <w:tc>
          <w:tcPr>
            <w:tcW w:w="2268" w:type="dxa"/>
            <w:hideMark/>
          </w:tcPr>
          <w:p w14:paraId="6EF23FB8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Коммуникация</w:t>
            </w:r>
          </w:p>
        </w:tc>
        <w:tc>
          <w:tcPr>
            <w:tcW w:w="2835" w:type="dxa"/>
            <w:hideMark/>
          </w:tcPr>
          <w:p w14:paraId="5E8366E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ом языке Российской Федерации и иностранном(ых) языке(ах)</w:t>
            </w:r>
          </w:p>
        </w:tc>
        <w:tc>
          <w:tcPr>
            <w:tcW w:w="4238" w:type="dxa"/>
            <w:hideMark/>
          </w:tcPr>
          <w:p w14:paraId="720FD63A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УК-4.1.</w:t>
            </w:r>
          </w:p>
          <w:p w14:paraId="649A6A40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построения устного и письменного высказывания на государственном и иностранном языках; требования к деловой устной и письменной коммуникации.</w:t>
            </w:r>
          </w:p>
          <w:p w14:paraId="12EB0AC5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УК-4.2.</w:t>
            </w:r>
          </w:p>
          <w:p w14:paraId="5E08E22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на практи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ке устную и письменную деловую коммуникацию.</w:t>
            </w:r>
          </w:p>
          <w:p w14:paraId="15D91A63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УК-4.3.</w:t>
            </w:r>
          </w:p>
          <w:p w14:paraId="44D5F320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методикой составления суждения в межличностном деловом общении на государственном и иностранном языках, с применением адекватных языковых форм и средств.</w:t>
            </w:r>
          </w:p>
        </w:tc>
      </w:tr>
      <w:tr w:rsidR="003F7A90" w14:paraId="181C2A35" w14:textId="77777777">
        <w:trPr>
          <w:trHeight w:val="70"/>
        </w:trPr>
        <w:tc>
          <w:tcPr>
            <w:tcW w:w="2268" w:type="dxa"/>
            <w:hideMark/>
          </w:tcPr>
          <w:p w14:paraId="5A407BBB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Межкультурное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взаимодействие</w:t>
            </w:r>
          </w:p>
        </w:tc>
        <w:tc>
          <w:tcPr>
            <w:tcW w:w="2835" w:type="dxa"/>
            <w:hideMark/>
          </w:tcPr>
          <w:p w14:paraId="76D7A64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4238" w:type="dxa"/>
            <w:hideMark/>
          </w:tcPr>
          <w:p w14:paraId="4A13AAFE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УК-5.1.</w:t>
            </w:r>
          </w:p>
          <w:p w14:paraId="6F93B600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категории философии, законы исторического развития, основы межкультурной коммуникации.</w:t>
            </w:r>
          </w:p>
          <w:p w14:paraId="10BA152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14:paraId="4DC9B25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Умеет вести коммуникацию в мире культурного многообразия и </w:t>
            </w:r>
          </w:p>
          <w:p w14:paraId="4DCC5AA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демонстрировать взаимопонимание между обучающимися – представителями различных культур с соблюдением этических и межкультурных норм.</w:t>
            </w:r>
          </w:p>
          <w:p w14:paraId="33BF5DDD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УК-5.3.</w:t>
            </w:r>
          </w:p>
          <w:p w14:paraId="4F80B7E8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практическими навыками анализа философских и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исторических фактов, оценки явлений культуры; способами анализа и пересмотра своих взглядов в случае разногласий и конфликтов в межкультурной коммуникации.</w:t>
            </w:r>
          </w:p>
        </w:tc>
      </w:tr>
      <w:tr w:rsidR="003F7A90" w14:paraId="69254B19" w14:textId="77777777">
        <w:trPr>
          <w:trHeight w:val="70"/>
        </w:trPr>
        <w:tc>
          <w:tcPr>
            <w:tcW w:w="2268" w:type="dxa"/>
            <w:hideMark/>
          </w:tcPr>
          <w:p w14:paraId="0B8BEE73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Самоорганизация и саморазвитие (в том числе здоровьесбережение)</w:t>
            </w:r>
          </w:p>
          <w:p w14:paraId="1247784A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835" w:type="dxa"/>
            <w:hideMark/>
          </w:tcPr>
          <w:p w14:paraId="5ADE5F6F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 Способен управлять своим вр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4238" w:type="dxa"/>
            <w:hideMark/>
          </w:tcPr>
          <w:p w14:paraId="20001A2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УК-6.1.</w:t>
            </w:r>
          </w:p>
          <w:p w14:paraId="3EF7915F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принципы самовоспитания и самообразования, исходя из требований рынка труда.</w:t>
            </w:r>
          </w:p>
          <w:p w14:paraId="3A90CF7D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УК-6.2.</w:t>
            </w:r>
          </w:p>
          <w:p w14:paraId="6074D06A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демонстрировать умение самоко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нтроля и рефлексии, позволяющие самостоятельно корректировать обучение по выбранной траектории.</w:t>
            </w:r>
          </w:p>
          <w:p w14:paraId="7C6C62D2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УК-6.3.</w:t>
            </w:r>
          </w:p>
          <w:p w14:paraId="65181D3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способами управления своей познавательной деятельностью и удовлетворения образовательных интересов и потребностей.</w:t>
            </w:r>
          </w:p>
        </w:tc>
      </w:tr>
      <w:tr w:rsidR="003F7A90" w14:paraId="70F2BB41" w14:textId="77777777">
        <w:trPr>
          <w:trHeight w:val="70"/>
        </w:trPr>
        <w:tc>
          <w:tcPr>
            <w:tcW w:w="2268" w:type="dxa"/>
            <w:hideMark/>
          </w:tcPr>
          <w:p w14:paraId="56BEFDE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Самоорганизация и саморазвитие (в том числе здоровьесбережение)</w:t>
            </w:r>
          </w:p>
          <w:p w14:paraId="781FA8D6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835" w:type="dxa"/>
            <w:hideMark/>
          </w:tcPr>
          <w:p w14:paraId="719D07B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4238" w:type="dxa"/>
            <w:hideMark/>
          </w:tcPr>
          <w:p w14:paraId="303EAA03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УК-7.1.</w:t>
            </w:r>
          </w:p>
          <w:p w14:paraId="6F0D1286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виды физических упражнений; научн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о-практические основы физической культуры и здорового образа и стиля жизни.</w:t>
            </w:r>
          </w:p>
          <w:p w14:paraId="638C8BE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УК-7.2.</w:t>
            </w:r>
          </w:p>
          <w:p w14:paraId="21E0D6A5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Умеет применять на практике разнообразные средства физической культуры, спорта и туризма для сохранения и укрепления здоровья,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психофизической подготовки и самоподготовки к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будущей жизни и профессиональной деятельности; использовать творчески средства и методы физического воспитания для профессионально-личностного развития, физического самосовершенствования, формирования здорового образа и стиля жизни.</w:t>
            </w:r>
          </w:p>
          <w:p w14:paraId="49973FB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УК-7.3.</w:t>
            </w:r>
          </w:p>
          <w:p w14:paraId="4A74767F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средствами и методами укрепления индивидуального здоровья, физического самосовершенствования.</w:t>
            </w:r>
          </w:p>
        </w:tc>
      </w:tr>
      <w:tr w:rsidR="003F7A90" w14:paraId="53D8DCB8" w14:textId="77777777">
        <w:trPr>
          <w:trHeight w:val="70"/>
        </w:trPr>
        <w:tc>
          <w:tcPr>
            <w:tcW w:w="2268" w:type="dxa"/>
            <w:hideMark/>
          </w:tcPr>
          <w:p w14:paraId="2B0693A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Безопасность жизнедеятельности</w:t>
            </w:r>
          </w:p>
        </w:tc>
        <w:tc>
          <w:tcPr>
            <w:tcW w:w="2835" w:type="dxa"/>
            <w:hideMark/>
          </w:tcPr>
          <w:p w14:paraId="365ACB21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 Способен создавать и поддерживать в повседневной жизни и в профессиональной деятельности безопасные условия жизнедеятельност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 для сохранения природной среды, обеспечения устойчивого развития, в том числе при угрозе и возникновении чрезвычайных ситуаций и военных конфликтов</w:t>
            </w:r>
          </w:p>
        </w:tc>
        <w:tc>
          <w:tcPr>
            <w:tcW w:w="4238" w:type="dxa"/>
            <w:hideMark/>
          </w:tcPr>
          <w:p w14:paraId="542F6E9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УК-8.1.</w:t>
            </w:r>
          </w:p>
          <w:p w14:paraId="3AB20972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Знает причины, признаки и последствия опасностей, способы защиты от чрезвычайных ситуаций; основы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безопасности жизнедеятельности, телефоны служб спасения.</w:t>
            </w:r>
          </w:p>
          <w:p w14:paraId="5B21208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УК-8.2.</w:t>
            </w:r>
          </w:p>
          <w:p w14:paraId="20EA754D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выявлять признаки, причины и условия возникновения чрезвычайных ситуаций; оценивать вероятность возникновения потенциальной опасности для обучающегося и принимать меры по ее предупрежде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нию в условиях образовательного учреждения; оказывать первую помощь в чрезвычайных ситуациях.</w:t>
            </w:r>
          </w:p>
          <w:p w14:paraId="5DA2C7AA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УК-8.3.</w:t>
            </w:r>
          </w:p>
          <w:p w14:paraId="48D2A38B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методами прогнозирования возникновения опасных или чрезвычайных ситуаций; навыками поддержания безопасных условий жизнедеятельности.</w:t>
            </w:r>
          </w:p>
        </w:tc>
      </w:tr>
      <w:tr w:rsidR="003F7A90" w14:paraId="79B2FBE1" w14:textId="77777777">
        <w:trPr>
          <w:trHeight w:val="70"/>
        </w:trPr>
        <w:tc>
          <w:tcPr>
            <w:tcW w:w="2268" w:type="dxa"/>
            <w:hideMark/>
          </w:tcPr>
          <w:p w14:paraId="419854C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Экономическа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 культура, в том числе финансовая грамотность</w:t>
            </w:r>
          </w:p>
        </w:tc>
        <w:tc>
          <w:tcPr>
            <w:tcW w:w="2835" w:type="dxa"/>
            <w:hideMark/>
          </w:tcPr>
          <w:p w14:paraId="0BF989F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УК-9. Способен принимать обоснованные экономические решения в различных областях деятельности</w:t>
            </w:r>
          </w:p>
        </w:tc>
        <w:tc>
          <w:tcPr>
            <w:tcW w:w="4238" w:type="dxa"/>
            <w:hideMark/>
          </w:tcPr>
          <w:p w14:paraId="7F2EDEF5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УК-9.1 Знает основные документы, регламентирующие экономическую деятельность; источники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финансирования профессиональной деятельности; принципы планирования экономической деятельности</w:t>
            </w:r>
          </w:p>
          <w:p w14:paraId="442C6479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УК-92. Умеет обосновывать принятие экономических решений, использовать методы экономического планирования для достижения поставленных целей</w:t>
            </w:r>
          </w:p>
          <w:p w14:paraId="76175F61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УК-9.3 Владеет навыка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ми применения экономических инструментов</w:t>
            </w:r>
          </w:p>
        </w:tc>
      </w:tr>
      <w:tr w:rsidR="003F7A90" w14:paraId="61A38A53" w14:textId="77777777">
        <w:trPr>
          <w:trHeight w:val="70"/>
        </w:trPr>
        <w:tc>
          <w:tcPr>
            <w:tcW w:w="2268" w:type="dxa"/>
            <w:hideMark/>
          </w:tcPr>
          <w:p w14:paraId="6275D97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Гражданская позиция</w:t>
            </w:r>
          </w:p>
        </w:tc>
        <w:tc>
          <w:tcPr>
            <w:tcW w:w="2835" w:type="dxa"/>
            <w:hideMark/>
          </w:tcPr>
          <w:p w14:paraId="5E241493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 Способен формировать нетерпимое отношение к коррупционном поведению</w:t>
            </w:r>
          </w:p>
        </w:tc>
        <w:tc>
          <w:tcPr>
            <w:tcW w:w="4238" w:type="dxa"/>
            <w:hideMark/>
          </w:tcPr>
          <w:p w14:paraId="293638A6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УК-10.1 Знает действующие правовые нормы, обеспечивающие борьбу с коррупцией в различных областях жизнедеятельности; сп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особы профилактики коррупции и формирования нетерпимого отношения к ней</w:t>
            </w:r>
          </w:p>
          <w:p w14:paraId="20280BB4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УК-10.2 Умеет планировать, организовывать и проводить мероприятия, обеспечивающие формирование гражданской позиции и предотвращение коррупции в обществе</w:t>
            </w:r>
          </w:p>
          <w:p w14:paraId="3B55B23C" w14:textId="77777777" w:rsidR="003F7A90" w:rsidRDefault="000A3950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УК-10.3 Владеет навыками взаимо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действия в обществе на основе нетерпимого отношения к коррупции</w:t>
            </w:r>
          </w:p>
        </w:tc>
      </w:tr>
    </w:tbl>
    <w:p w14:paraId="59FE8CE2" w14:textId="77777777" w:rsidR="003F7A90" w:rsidRDefault="000A3950">
      <w:pPr>
        <w:widowControl w:val="0"/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156FA82D" w14:textId="77777777" w:rsidR="003F7A90" w:rsidRDefault="003F7A90">
      <w:pPr>
        <w:overflowPunct/>
        <w:autoSpaceDE/>
        <w:autoSpaceDN/>
        <w:adjustRightInd/>
        <w:ind w:right="226"/>
        <w:textAlignment w:val="auto"/>
        <w:rPr>
          <w:rFonts w:eastAsiaTheme="minorHAnsi"/>
          <w:b/>
          <w:sz w:val="28"/>
          <w:szCs w:val="24"/>
        </w:rPr>
      </w:pPr>
    </w:p>
    <w:p w14:paraId="7793734D" w14:textId="77777777" w:rsidR="003F7A90" w:rsidRDefault="000A3950">
      <w:pPr>
        <w:pStyle w:val="docdata"/>
        <w:tabs>
          <w:tab w:val="left" w:pos="426"/>
        </w:tabs>
        <w:spacing w:before="0" w:beforeAutospacing="0" w:after="0" w:afterAutospacing="0"/>
        <w:jc w:val="both"/>
      </w:pPr>
      <w:r>
        <w:rPr>
          <w:i/>
          <w:iCs/>
          <w:color w:val="000000"/>
          <w:sz w:val="20"/>
          <w:szCs w:val="20"/>
        </w:rPr>
        <w:t xml:space="preserve">Прим.: </w:t>
      </w:r>
      <w:r>
        <w:rPr>
          <w:b/>
          <w:i/>
          <w:iCs/>
          <w:color w:val="000000"/>
          <w:sz w:val="20"/>
          <w:szCs w:val="20"/>
        </w:rPr>
        <w:t>При прохождении практики на базе профильной организации</w:t>
      </w:r>
      <w:r>
        <w:rPr>
          <w:i/>
          <w:iCs/>
          <w:color w:val="000000"/>
          <w:sz w:val="20"/>
          <w:szCs w:val="20"/>
        </w:rPr>
        <w:t xml:space="preserve"> перечень представленных заданий может быть изменен или дополнен в соответствие с профилем организации и фактическими служебны</w:t>
      </w:r>
      <w:r>
        <w:rPr>
          <w:i/>
          <w:iCs/>
          <w:color w:val="000000"/>
          <w:sz w:val="20"/>
          <w:szCs w:val="20"/>
        </w:rPr>
        <w:t>ми поручениями. Индивидуальное задание составляется руководителем практики от университета и согласовывается с руководителем практики от организации.</w:t>
      </w:r>
    </w:p>
    <w:sectPr w:rsidR="003F7A90">
      <w:headerReference w:type="even" r:id="rId11"/>
      <w:headerReference w:type="default" r:id="rId12"/>
      <w:pgSz w:w="11906" w:h="16838"/>
      <w:pgMar w:top="964" w:right="707" w:bottom="964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F045" w14:textId="77777777" w:rsidR="000A3950" w:rsidRDefault="000A3950">
      <w:r>
        <w:separator/>
      </w:r>
    </w:p>
  </w:endnote>
  <w:endnote w:type="continuationSeparator" w:id="0">
    <w:p w14:paraId="5F18B942" w14:textId="77777777" w:rsidR="000A3950" w:rsidRDefault="000A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6FCC6" w14:textId="77777777" w:rsidR="000A3950" w:rsidRDefault="000A3950">
      <w:r>
        <w:separator/>
      </w:r>
    </w:p>
  </w:footnote>
  <w:footnote w:type="continuationSeparator" w:id="0">
    <w:p w14:paraId="7A81F14D" w14:textId="77777777" w:rsidR="000A3950" w:rsidRDefault="000A3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B72B" w14:textId="77777777" w:rsidR="003F7A90" w:rsidRDefault="000A395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AFAF4E" w14:textId="77777777" w:rsidR="003F7A90" w:rsidRDefault="003F7A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AD4E" w14:textId="77777777" w:rsidR="003F7A90" w:rsidRDefault="003F7A90">
    <w:pPr>
      <w:pStyle w:val="a3"/>
    </w:pPr>
  </w:p>
  <w:p w14:paraId="7ACD7D3F" w14:textId="77777777" w:rsidR="003F7A90" w:rsidRDefault="003F7A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01F533CB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2E66F01"/>
    <w:multiLevelType w:val="multilevel"/>
    <w:tmpl w:val="A14ED1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03614837"/>
    <w:multiLevelType w:val="multilevel"/>
    <w:tmpl w:val="29C4CF5C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462525B"/>
    <w:multiLevelType w:val="hybridMultilevel"/>
    <w:tmpl w:val="DBBE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8A9"/>
    <w:multiLevelType w:val="multilevel"/>
    <w:tmpl w:val="943406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A854779"/>
    <w:multiLevelType w:val="hybridMultilevel"/>
    <w:tmpl w:val="52C8188E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E6680"/>
    <w:multiLevelType w:val="multilevel"/>
    <w:tmpl w:val="F6C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23240"/>
    <w:multiLevelType w:val="hybridMultilevel"/>
    <w:tmpl w:val="AE2C5632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EE5C14"/>
    <w:multiLevelType w:val="hybridMultilevel"/>
    <w:tmpl w:val="0C3CAE3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B5670C"/>
    <w:multiLevelType w:val="multilevel"/>
    <w:tmpl w:val="FDB473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1E2823FE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C2745"/>
    <w:multiLevelType w:val="multilevel"/>
    <w:tmpl w:val="764A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C2EEF"/>
    <w:multiLevelType w:val="hybridMultilevel"/>
    <w:tmpl w:val="7EE6DFF2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C4077"/>
    <w:multiLevelType w:val="hybridMultilevel"/>
    <w:tmpl w:val="ADF88E32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6" w15:restartNumberingAfterBreak="0">
    <w:nsid w:val="206E4EBD"/>
    <w:multiLevelType w:val="multilevel"/>
    <w:tmpl w:val="F3C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54949"/>
    <w:multiLevelType w:val="hybridMultilevel"/>
    <w:tmpl w:val="7EEA55B4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2C2860"/>
    <w:multiLevelType w:val="hybridMultilevel"/>
    <w:tmpl w:val="3C9817F6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75252"/>
    <w:multiLevelType w:val="hybridMultilevel"/>
    <w:tmpl w:val="C130DFAE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8157840"/>
    <w:multiLevelType w:val="hybridMultilevel"/>
    <w:tmpl w:val="FA063DB4"/>
    <w:lvl w:ilvl="0" w:tplc="321A92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8D5D87"/>
    <w:multiLevelType w:val="hybridMultilevel"/>
    <w:tmpl w:val="813AEDFA"/>
    <w:lvl w:ilvl="0" w:tplc="16F40E0C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40DFD"/>
    <w:multiLevelType w:val="hybridMultilevel"/>
    <w:tmpl w:val="BB7C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D7A40"/>
    <w:multiLevelType w:val="multilevel"/>
    <w:tmpl w:val="6A84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CF7D36"/>
    <w:multiLevelType w:val="multilevel"/>
    <w:tmpl w:val="339C76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6" w15:restartNumberingAfterBreak="0">
    <w:nsid w:val="31D45FA3"/>
    <w:multiLevelType w:val="hybridMultilevel"/>
    <w:tmpl w:val="6BBE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231875"/>
    <w:multiLevelType w:val="multilevel"/>
    <w:tmpl w:val="D41AA4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71F6B67"/>
    <w:multiLevelType w:val="multilevel"/>
    <w:tmpl w:val="08588EB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9" w15:restartNumberingAfterBreak="0">
    <w:nsid w:val="421F746E"/>
    <w:multiLevelType w:val="hybridMultilevel"/>
    <w:tmpl w:val="C58C3BFA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4BE7A0A"/>
    <w:multiLevelType w:val="multilevel"/>
    <w:tmpl w:val="62D60D2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B54C3D"/>
    <w:multiLevelType w:val="hybridMultilevel"/>
    <w:tmpl w:val="60228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0F06528">
      <w:start w:val="1"/>
      <w:numFmt w:val="decimal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C826F07"/>
    <w:multiLevelType w:val="hybridMultilevel"/>
    <w:tmpl w:val="443C070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1A6F86"/>
    <w:multiLevelType w:val="multilevel"/>
    <w:tmpl w:val="751E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690CEB"/>
    <w:multiLevelType w:val="hybridMultilevel"/>
    <w:tmpl w:val="ECE47DB6"/>
    <w:lvl w:ilvl="0" w:tplc="C0EA4EA6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 w:tplc="BD9A5EE2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 w:tplc="0419001B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35" w15:restartNumberingAfterBreak="0">
    <w:nsid w:val="5AB46C0F"/>
    <w:multiLevelType w:val="hybridMultilevel"/>
    <w:tmpl w:val="AF5040A2"/>
    <w:lvl w:ilvl="0" w:tplc="F5DEE35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5B7B3661"/>
    <w:multiLevelType w:val="hybridMultilevel"/>
    <w:tmpl w:val="D1FE8CF8"/>
    <w:lvl w:ilvl="0" w:tplc="3000B6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5BC672F9"/>
    <w:multiLevelType w:val="hybridMultilevel"/>
    <w:tmpl w:val="FBAE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3471BF"/>
    <w:multiLevelType w:val="hybridMultilevel"/>
    <w:tmpl w:val="188C0C66"/>
    <w:lvl w:ilvl="0" w:tplc="6948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F7305"/>
    <w:multiLevelType w:val="hybridMultilevel"/>
    <w:tmpl w:val="177C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216EFB"/>
    <w:multiLevelType w:val="hybridMultilevel"/>
    <w:tmpl w:val="BD02989A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8070FC"/>
    <w:multiLevelType w:val="multilevel"/>
    <w:tmpl w:val="AC98E46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68CB0656"/>
    <w:multiLevelType w:val="hybridMultilevel"/>
    <w:tmpl w:val="75D2833E"/>
    <w:lvl w:ilvl="0" w:tplc="65D877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645A7"/>
    <w:multiLevelType w:val="hybridMultilevel"/>
    <w:tmpl w:val="F77AC622"/>
    <w:lvl w:ilvl="0" w:tplc="8B4ECF2E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ABA14CE"/>
    <w:multiLevelType w:val="singleLevel"/>
    <w:tmpl w:val="04B27DEA"/>
    <w:lvl w:ilvl="0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</w:abstractNum>
  <w:abstractNum w:abstractNumId="47" w15:restartNumberingAfterBreak="0">
    <w:nsid w:val="7E13683E"/>
    <w:multiLevelType w:val="hybridMultilevel"/>
    <w:tmpl w:val="0352B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9EEFCE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4"/>
  </w:num>
  <w:num w:numId="3">
    <w:abstractNumId w:val="18"/>
  </w:num>
  <w:num w:numId="4">
    <w:abstractNumId w:val="41"/>
  </w:num>
  <w:num w:numId="5">
    <w:abstractNumId w:val="22"/>
  </w:num>
  <w:num w:numId="6">
    <w:abstractNumId w:val="11"/>
  </w:num>
  <w:num w:numId="7">
    <w:abstractNumId w:val="27"/>
  </w:num>
  <w:num w:numId="8">
    <w:abstractNumId w:val="8"/>
  </w:num>
  <w:num w:numId="9">
    <w:abstractNumId w:val="46"/>
  </w:num>
  <w:num w:numId="10">
    <w:abstractNumId w:val="36"/>
  </w:num>
  <w:num w:numId="11">
    <w:abstractNumId w:val="12"/>
  </w:num>
  <w:num w:numId="12">
    <w:abstractNumId w:val="45"/>
  </w:num>
  <w:num w:numId="13">
    <w:abstractNumId w:val="1"/>
  </w:num>
  <w:num w:numId="14">
    <w:abstractNumId w:val="32"/>
  </w:num>
  <w:num w:numId="15">
    <w:abstractNumId w:val="43"/>
  </w:num>
  <w:num w:numId="16">
    <w:abstractNumId w:val="10"/>
  </w:num>
  <w:num w:numId="17">
    <w:abstractNumId w:val="15"/>
  </w:num>
  <w:num w:numId="18">
    <w:abstractNumId w:val="0"/>
  </w:num>
  <w:num w:numId="19">
    <w:abstractNumId w:val="42"/>
  </w:num>
  <w:num w:numId="20">
    <w:abstractNumId w:val="47"/>
  </w:num>
  <w:num w:numId="21">
    <w:abstractNumId w:val="39"/>
  </w:num>
  <w:num w:numId="22">
    <w:abstractNumId w:val="21"/>
  </w:num>
  <w:num w:numId="23">
    <w:abstractNumId w:val="6"/>
  </w:num>
  <w:num w:numId="24">
    <w:abstractNumId w:val="14"/>
  </w:num>
  <w:num w:numId="25">
    <w:abstractNumId w:val="25"/>
  </w:num>
  <w:num w:numId="26">
    <w:abstractNumId w:val="5"/>
  </w:num>
  <w:num w:numId="27">
    <w:abstractNumId w:val="38"/>
  </w:num>
  <w:num w:numId="28">
    <w:abstractNumId w:val="17"/>
  </w:num>
  <w:num w:numId="29">
    <w:abstractNumId w:val="29"/>
  </w:num>
  <w:num w:numId="30">
    <w:abstractNumId w:val="20"/>
  </w:num>
  <w:num w:numId="31">
    <w:abstractNumId w:val="19"/>
  </w:num>
  <w:num w:numId="32">
    <w:abstractNumId w:val="35"/>
  </w:num>
  <w:num w:numId="33">
    <w:abstractNumId w:val="4"/>
  </w:num>
  <w:num w:numId="34">
    <w:abstractNumId w:val="9"/>
  </w:num>
  <w:num w:numId="35">
    <w:abstractNumId w:val="40"/>
  </w:num>
  <w:num w:numId="36">
    <w:abstractNumId w:val="31"/>
  </w:num>
  <w:num w:numId="37">
    <w:abstractNumId w:val="23"/>
  </w:num>
  <w:num w:numId="38">
    <w:abstractNumId w:val="26"/>
  </w:num>
  <w:num w:numId="39">
    <w:abstractNumId w:val="34"/>
  </w:num>
  <w:num w:numId="40">
    <w:abstractNumId w:val="2"/>
  </w:num>
  <w:num w:numId="41">
    <w:abstractNumId w:val="28"/>
  </w:num>
  <w:num w:numId="42">
    <w:abstractNumId w:val="37"/>
  </w:num>
  <w:num w:numId="43">
    <w:abstractNumId w:val="24"/>
  </w:num>
  <w:num w:numId="44">
    <w:abstractNumId w:val="7"/>
  </w:num>
  <w:num w:numId="45">
    <w:abstractNumId w:val="16"/>
  </w:num>
  <w:num w:numId="46">
    <w:abstractNumId w:val="30"/>
  </w:num>
  <w:num w:numId="47">
    <w:abstractNumId w:val="33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90"/>
    <w:rsid w:val="000A3950"/>
    <w:rsid w:val="00162618"/>
    <w:rsid w:val="003F7A90"/>
    <w:rsid w:val="00B1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40DFF1"/>
  <w15:docId w15:val="{70E5770F-3A92-48E2-98B4-01FEAE3C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Title"/>
    <w:basedOn w:val="a"/>
    <w:qFormat/>
    <w:pPr>
      <w:jc w:val="center"/>
    </w:pPr>
    <w:rPr>
      <w:b/>
      <w:sz w:val="28"/>
    </w:rPr>
  </w:style>
  <w:style w:type="paragraph" w:styleId="a7">
    <w:name w:val="Subtitle"/>
    <w:basedOn w:val="a"/>
    <w:qFormat/>
    <w:rPr>
      <w:b/>
      <w:sz w:val="28"/>
    </w:rPr>
  </w:style>
  <w:style w:type="paragraph" w:styleId="a8">
    <w:name w:val="Body Text Indent"/>
    <w:basedOn w:val="a"/>
    <w:pPr>
      <w:ind w:firstLine="567"/>
      <w:jc w:val="both"/>
      <w:textAlignment w:val="auto"/>
    </w:pPr>
    <w:rPr>
      <w:sz w:val="24"/>
    </w:rPr>
  </w:style>
  <w:style w:type="paragraph" w:styleId="a9">
    <w:name w:val="Block Text"/>
    <w:basedOn w:val="a"/>
    <w:pPr>
      <w:ind w:left="567" w:right="-766"/>
    </w:pPr>
    <w:rPr>
      <w:b/>
      <w:sz w:val="24"/>
    </w:rPr>
  </w:style>
  <w:style w:type="paragraph" w:styleId="30">
    <w:name w:val="Body Text Indent 3"/>
    <w:basedOn w:val="a"/>
    <w:pPr>
      <w:ind w:right="-766" w:firstLine="567"/>
      <w:jc w:val="both"/>
      <w:textAlignment w:val="auto"/>
    </w:pPr>
    <w:rPr>
      <w:i/>
      <w:iCs/>
      <w:sz w:val="24"/>
    </w:rPr>
  </w:style>
  <w:style w:type="paragraph" w:styleId="21">
    <w:name w:val="Body Text Indent 2"/>
    <w:basedOn w:val="a"/>
    <w:link w:val="22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aa">
    <w:name w:val="Body Text"/>
    <w:basedOn w:val="a"/>
    <w:pPr>
      <w:spacing w:after="120"/>
    </w:pPr>
  </w:style>
  <w:style w:type="paragraph" w:styleId="23">
    <w:name w:val="Body Text 2"/>
    <w:basedOn w:val="a"/>
    <w:pPr>
      <w:jc w:val="both"/>
    </w:pPr>
    <w:rPr>
      <w:bCs/>
      <w:sz w:val="26"/>
    </w:rPr>
  </w:style>
  <w:style w:type="paragraph" w:styleId="31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b">
    <w:name w:val="Table Grid"/>
    <w:basedOn w:val="a1"/>
    <w:uiPriority w:val="5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Pr>
      <w:sz w:val="16"/>
      <w:szCs w:val="16"/>
    </w:rPr>
  </w:style>
  <w:style w:type="paragraph" w:styleId="ad">
    <w:name w:val="annotation text"/>
    <w:basedOn w:val="a"/>
    <w:link w:val="ae"/>
  </w:style>
  <w:style w:type="character" w:customStyle="1" w:styleId="ae">
    <w:name w:val="Текст примечания Знак"/>
    <w:basedOn w:val="a0"/>
    <w:link w:val="ad"/>
  </w:style>
  <w:style w:type="paragraph" w:styleId="af">
    <w:name w:val="annotation subject"/>
    <w:basedOn w:val="ad"/>
    <w:next w:val="ad"/>
    <w:link w:val="af0"/>
    <w:rPr>
      <w:b/>
      <w:bCs/>
    </w:rPr>
  </w:style>
  <w:style w:type="character" w:customStyle="1" w:styleId="af0">
    <w:name w:val="Тема примечания Знак"/>
    <w:link w:val="af"/>
    <w:rPr>
      <w:b/>
      <w:bCs/>
    </w:rPr>
  </w:style>
  <w:style w:type="paragraph" w:styleId="af1">
    <w:name w:val="Balloon Text"/>
    <w:basedOn w:val="a"/>
    <w:link w:val="af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3">
    <w:name w:val="footnote text"/>
    <w:basedOn w:val="a"/>
    <w:link w:val="af4"/>
    <w:uiPriority w:val="99"/>
    <w:unhideWhenUsed/>
    <w:pPr>
      <w:overflowPunct/>
      <w:autoSpaceDE/>
      <w:autoSpaceDN/>
      <w:adjustRightInd/>
      <w:textAlignment w:val="auto"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link w:val="af3"/>
    <w:uiPriority w:val="99"/>
    <w:rPr>
      <w:rFonts w:ascii="Calibri" w:eastAsia="Calibri" w:hAnsi="Calibri"/>
      <w:lang w:eastAsia="en-US"/>
    </w:rPr>
  </w:style>
  <w:style w:type="character" w:styleId="af5">
    <w:name w:val="footnote reference"/>
    <w:uiPriority w:val="99"/>
    <w:unhideWhenUsed/>
    <w:rPr>
      <w:vertAlign w:val="superscript"/>
    </w:rPr>
  </w:style>
  <w:style w:type="table" w:customStyle="1" w:styleId="10">
    <w:name w:val="Сетка таблицы1"/>
    <w:basedOn w:val="a1"/>
    <w:next w:val="ab"/>
    <w:uiPriority w:val="59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pPr>
      <w:autoSpaceDE w:val="0"/>
      <w:autoSpaceDN w:val="0"/>
      <w:adjustRightInd w:val="0"/>
    </w:pPr>
    <w:rPr>
      <w:sz w:val="26"/>
      <w:szCs w:val="26"/>
    </w:rPr>
  </w:style>
  <w:style w:type="paragraph" w:styleId="af6">
    <w:name w:val="List Paragraph"/>
    <w:basedOn w:val="a"/>
    <w:uiPriority w:val="34"/>
    <w:qFormat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rPr>
      <w:sz w:val="24"/>
    </w:r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paragraph" w:styleId="af8">
    <w:name w:val="endnote text"/>
    <w:basedOn w:val="a"/>
    <w:link w:val="af9"/>
    <w:semiHidden/>
    <w:unhideWhenUsed/>
  </w:style>
  <w:style w:type="character" w:customStyle="1" w:styleId="af9">
    <w:name w:val="Текст концевой сноски Знак"/>
    <w:basedOn w:val="a0"/>
    <w:link w:val="af8"/>
    <w:semiHidden/>
  </w:style>
  <w:style w:type="character" w:styleId="afa">
    <w:name w:val="endnote reference"/>
    <w:basedOn w:val="a0"/>
    <w:semiHidden/>
    <w:unhideWhenUsed/>
    <w:rPr>
      <w:vertAlign w:val="superscript"/>
    </w:rPr>
  </w:style>
  <w:style w:type="paragraph" w:styleId="HTML">
    <w:name w:val="HTML Preformatted"/>
    <w:basedOn w:val="a"/>
    <w:link w:val="HTML0"/>
    <w:semiHidden/>
    <w:unhideWhenUsed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semiHidden/>
    <w:rPr>
      <w:rFonts w:ascii="Consolas" w:hAnsi="Consolas"/>
    </w:rPr>
  </w:style>
  <w:style w:type="paragraph" w:customStyle="1" w:styleId="docdata">
    <w:name w:val="docdata"/>
    <w:aliases w:val="docy,v5,1874,bqiaagaaeyqcaaagiaiaaapvbgaabf0gaaaaaaaaaaaaaaaaaaaaaaaaaaaaaaaaaaaaaaaaaaaaaaaaaaaaaaaaaaaaaaaaaaaaaaaaaaaaaaaaaaaaaaaaaaaaaaaaaaaaaaaaaaaaaaaaaaaaaaaaaaaaaaaaaaaaaaaaaaaaaaaaaaaaaaaaaaaaaaaaaaaaaaaaaaaaaaaaaaaaaaaaaaaaaaaaaaaaaaaa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afb">
    <w:name w:val="Normal (Web)"/>
    <w:basedOn w:val="a"/>
    <w:uiPriority w:val="99"/>
    <w:unhideWhenUsed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20F1C-EB33-4626-8276-B6681CC5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18234</CharactersWithSpaces>
  <SharedDoc>false</SharedDoc>
  <HLinks>
    <vt:vector size="30" baseType="variant">
      <vt:variant>
        <vt:i4>4325503</vt:i4>
      </vt:variant>
      <vt:variant>
        <vt:i4>12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4587596</vt:i4>
      </vt:variant>
      <vt:variant>
        <vt:i4>9</vt:i4>
      </vt:variant>
      <vt:variant>
        <vt:i4>0</vt:i4>
      </vt:variant>
      <vt:variant>
        <vt:i4>5</vt:i4>
      </vt:variant>
      <vt:variant>
        <vt:lpwstr>http://portal.miemp.ru/portal/services/employee.php?id=43187</vt:lpwstr>
      </vt:variant>
      <vt:variant>
        <vt:lpwstr/>
      </vt:variant>
      <vt:variant>
        <vt:i4>4325503</vt:i4>
      </vt:variant>
      <vt:variant>
        <vt:i4>6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7405671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consultantplus://offline/ref=6C836567252BDABDBE884DE4B71D6FA4220CBFFB4CC80925FD005D4EA2DFD8A874AF8363CA2993BFEEj3K</vt:lpwstr>
      </vt:variant>
      <vt:variant>
        <vt:lpwstr/>
      </vt:variant>
      <vt:variant>
        <vt:i4>2228327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consultantplus://offline/ref=DFC7C1D86D4F9EFA896727CEAC520D893E945697F95B8D5E7C9A990D2AAEB1DE871A71641124F779t4lAP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Priboy</cp:lastModifiedBy>
  <cp:revision>34</cp:revision>
  <cp:lastPrinted>2020-02-20T06:50:00Z</cp:lastPrinted>
  <dcterms:created xsi:type="dcterms:W3CDTF">2021-01-19T12:25:00Z</dcterms:created>
  <dcterms:modified xsi:type="dcterms:W3CDTF">2022-05-23T08:59:00Z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