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620" w:rsidRDefault="007C1F2A" w:rsidP="007C1F2A">
      <w:pPr>
        <w:jc w:val="center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ПЕРЕЧЕНЬ МЕТОДОВ ИСПЫТАНИЙ ВЕЩЕСТВ И МАТЕРИАЛОВ</w:t>
      </w:r>
    </w:p>
    <w:p w:rsidR="007C1F2A" w:rsidRDefault="007C1F2A" w:rsidP="007C1F2A">
      <w:pPr>
        <w:jc w:val="center"/>
        <w:rPr>
          <w:rFonts w:ascii="Times New Roman" w:hAnsi="Times New Roman"/>
          <w:b/>
          <w:sz w:val="24"/>
          <w:lang w:val="ru-RU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ru-RU"/>
        </w:rPr>
        <w:t>И ИХ СТО</w:t>
      </w:r>
      <w:r>
        <w:rPr>
          <w:rFonts w:ascii="Times New Roman" w:hAnsi="Times New Roman"/>
          <w:b/>
          <w:sz w:val="24"/>
          <w:lang w:val="ru-RU"/>
        </w:rPr>
        <w:t>И</w:t>
      </w:r>
      <w:r>
        <w:rPr>
          <w:rFonts w:ascii="Times New Roman" w:hAnsi="Times New Roman"/>
          <w:b/>
          <w:sz w:val="24"/>
          <w:lang w:val="ru-RU"/>
        </w:rPr>
        <w:t>МОСТЬ В ИЦ «АНТИП»</w:t>
      </w:r>
    </w:p>
    <w:p w:rsidR="007C1F2A" w:rsidRDefault="007C1F2A" w:rsidP="007C1F2A">
      <w:pPr>
        <w:jc w:val="center"/>
        <w:rPr>
          <w:rFonts w:ascii="Times New Roman" w:hAnsi="Times New Roman"/>
          <w:b/>
          <w:sz w:val="24"/>
          <w:lang w:val="ru-RU"/>
        </w:rPr>
      </w:pPr>
    </w:p>
    <w:tbl>
      <w:tblPr>
        <w:tblW w:w="10207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 w:firstRow="1" w:lastRow="0" w:firstColumn="1" w:lastColumn="0" w:noHBand="0" w:noVBand="0"/>
      </w:tblPr>
      <w:tblGrid>
        <w:gridCol w:w="568"/>
        <w:gridCol w:w="1984"/>
        <w:gridCol w:w="1548"/>
        <w:gridCol w:w="1584"/>
        <w:gridCol w:w="1696"/>
        <w:gridCol w:w="1413"/>
        <w:gridCol w:w="1414"/>
      </w:tblGrid>
      <w:tr w:rsidR="00B07783" w:rsidTr="009F4528">
        <w:tblPrEx>
          <w:tblCellMar>
            <w:top w:w="0" w:type="dxa"/>
            <w:bottom w:w="0" w:type="dxa"/>
          </w:tblCellMar>
        </w:tblPrEx>
        <w:tc>
          <w:tcPr>
            <w:tcW w:w="568" w:type="dxa"/>
            <w:vAlign w:val="center"/>
          </w:tcPr>
          <w:p w:rsidR="00B07783" w:rsidRDefault="00B07783" w:rsidP="00173AA5">
            <w:pPr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№ п/п</w:t>
            </w:r>
          </w:p>
        </w:tc>
        <w:tc>
          <w:tcPr>
            <w:tcW w:w="1984" w:type="dxa"/>
            <w:vAlign w:val="center"/>
          </w:tcPr>
          <w:p w:rsidR="00B07783" w:rsidRPr="004B3955" w:rsidRDefault="00B07783" w:rsidP="00173AA5">
            <w:pPr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Наименование и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с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пытаний</w:t>
            </w:r>
          </w:p>
        </w:tc>
        <w:tc>
          <w:tcPr>
            <w:tcW w:w="1548" w:type="dxa"/>
            <w:vAlign w:val="center"/>
          </w:tcPr>
          <w:p w:rsidR="00B07783" w:rsidRDefault="00B07783" w:rsidP="00173AA5">
            <w:pPr>
              <w:spacing w:line="21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Метод и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с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пытаний ГОСТ</w:t>
            </w:r>
          </w:p>
        </w:tc>
        <w:tc>
          <w:tcPr>
            <w:tcW w:w="1584" w:type="dxa"/>
            <w:vAlign w:val="center"/>
          </w:tcPr>
          <w:p w:rsidR="00B07783" w:rsidRDefault="00B07783" w:rsidP="00173AA5">
            <w:pPr>
              <w:spacing w:line="21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Количес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т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во обра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з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цов и их ра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з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меры</w:t>
            </w:r>
          </w:p>
        </w:tc>
        <w:tc>
          <w:tcPr>
            <w:tcW w:w="1696" w:type="dxa"/>
            <w:vAlign w:val="center"/>
          </w:tcPr>
          <w:p w:rsidR="00B07783" w:rsidRPr="00BF5290" w:rsidRDefault="00B07783" w:rsidP="00173AA5">
            <w:pPr>
              <w:spacing w:line="21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Срок исп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ы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 xml:space="preserve">таний и подготовка </w:t>
            </w:r>
            <w:r w:rsidR="00BF5290" w:rsidRPr="00BF5290">
              <w:rPr>
                <w:rFonts w:ascii="Times New Roman" w:hAnsi="Times New Roman"/>
                <w:b/>
                <w:sz w:val="24"/>
                <w:lang w:val="ru-RU"/>
              </w:rPr>
              <w:t>протокола</w:t>
            </w:r>
          </w:p>
        </w:tc>
        <w:tc>
          <w:tcPr>
            <w:tcW w:w="1413" w:type="dxa"/>
            <w:vAlign w:val="center"/>
          </w:tcPr>
          <w:p w:rsidR="00B07783" w:rsidRPr="00B07783" w:rsidRDefault="00B07783" w:rsidP="00173AA5">
            <w:pPr>
              <w:spacing w:line="21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Стоимость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рублях</w:t>
            </w:r>
            <w:proofErr w:type="spellEnd"/>
          </w:p>
        </w:tc>
        <w:tc>
          <w:tcPr>
            <w:tcW w:w="1414" w:type="dxa"/>
            <w:vAlign w:val="center"/>
          </w:tcPr>
          <w:p w:rsidR="00B07783" w:rsidRDefault="00B07783" w:rsidP="00173AA5">
            <w:pPr>
              <w:spacing w:line="21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Стоимость в</w:t>
            </w:r>
            <w:r w:rsidR="00173AA5">
              <w:rPr>
                <w:rFonts w:ascii="Times New Roman" w:hAnsi="Times New Roman"/>
                <w:b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евро.</w:t>
            </w:r>
          </w:p>
        </w:tc>
      </w:tr>
      <w:tr w:rsidR="00B07783" w:rsidRPr="009F4528" w:rsidTr="009F4528">
        <w:tblPrEx>
          <w:tblCellMar>
            <w:top w:w="0" w:type="dxa"/>
            <w:bottom w:w="0" w:type="dxa"/>
          </w:tblCellMar>
        </w:tblPrEx>
        <w:tc>
          <w:tcPr>
            <w:tcW w:w="568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1.</w:t>
            </w:r>
          </w:p>
        </w:tc>
        <w:tc>
          <w:tcPr>
            <w:tcW w:w="1984" w:type="dxa"/>
            <w:vAlign w:val="center"/>
          </w:tcPr>
          <w:p w:rsidR="00B07783" w:rsidRPr="009F4528" w:rsidRDefault="00B07783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Определение группы горючести стро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тельных материалов</w:t>
            </w:r>
          </w:p>
        </w:tc>
        <w:tc>
          <w:tcPr>
            <w:tcW w:w="1548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ГОСТ 30244-94 («шахта») М.2</w:t>
            </w:r>
          </w:p>
        </w:tc>
        <w:tc>
          <w:tcPr>
            <w:tcW w:w="1584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12 обра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з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цов</w:t>
            </w:r>
          </w:p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1000х195</w:t>
            </w:r>
            <w:r w:rsidR="009F4528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</w:t>
            </w:r>
          </w:p>
        </w:tc>
        <w:tc>
          <w:tcPr>
            <w:tcW w:w="1696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7-10 дней</w:t>
            </w:r>
          </w:p>
        </w:tc>
        <w:tc>
          <w:tcPr>
            <w:tcW w:w="1413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12</w:t>
            </w:r>
            <w:r w:rsidR="00173AA5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500</w:t>
            </w:r>
          </w:p>
        </w:tc>
        <w:tc>
          <w:tcPr>
            <w:tcW w:w="1414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320</w:t>
            </w:r>
          </w:p>
        </w:tc>
      </w:tr>
      <w:tr w:rsidR="00B07783" w:rsidRPr="009F4528" w:rsidTr="009F4528">
        <w:tblPrEx>
          <w:tblCellMar>
            <w:top w:w="0" w:type="dxa"/>
            <w:bottom w:w="0" w:type="dxa"/>
          </w:tblCellMar>
        </w:tblPrEx>
        <w:tc>
          <w:tcPr>
            <w:tcW w:w="568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1984" w:type="dxa"/>
            <w:vAlign w:val="center"/>
          </w:tcPr>
          <w:p w:rsidR="00B07783" w:rsidRPr="009F4528" w:rsidRDefault="00B07783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Определение группы негорючих стро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тельных материалов</w:t>
            </w:r>
          </w:p>
        </w:tc>
        <w:tc>
          <w:tcPr>
            <w:tcW w:w="1548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ГОСТ 30244-94 м.1</w:t>
            </w:r>
          </w:p>
        </w:tc>
        <w:tc>
          <w:tcPr>
            <w:tcW w:w="1584" w:type="dxa"/>
            <w:vAlign w:val="center"/>
          </w:tcPr>
          <w:p w:rsidR="009F4528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6 образцов</w:t>
            </w:r>
          </w:p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диаметром 45</w:t>
            </w:r>
            <w:r w:rsidR="009F4528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 и высотой 50</w:t>
            </w:r>
            <w:r w:rsidR="009F4528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</w:t>
            </w:r>
          </w:p>
        </w:tc>
        <w:tc>
          <w:tcPr>
            <w:tcW w:w="1696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7 -10 дней</w:t>
            </w:r>
          </w:p>
        </w:tc>
        <w:tc>
          <w:tcPr>
            <w:tcW w:w="1413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12</w:t>
            </w:r>
            <w:r w:rsidR="00173AA5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500</w:t>
            </w:r>
          </w:p>
        </w:tc>
        <w:tc>
          <w:tcPr>
            <w:tcW w:w="1414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320</w:t>
            </w:r>
          </w:p>
        </w:tc>
      </w:tr>
      <w:tr w:rsidR="00B07783" w:rsidRPr="009F4528" w:rsidTr="009F4528">
        <w:tblPrEx>
          <w:tblCellMar>
            <w:top w:w="0" w:type="dxa"/>
            <w:bottom w:w="0" w:type="dxa"/>
          </w:tblCellMar>
        </w:tblPrEx>
        <w:tc>
          <w:tcPr>
            <w:tcW w:w="568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3.</w:t>
            </w:r>
          </w:p>
        </w:tc>
        <w:tc>
          <w:tcPr>
            <w:tcW w:w="1984" w:type="dxa"/>
            <w:vAlign w:val="center"/>
          </w:tcPr>
          <w:p w:rsidR="00B07783" w:rsidRPr="009F4528" w:rsidRDefault="00B07783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Определение сп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собности покрытий пола распространять пламя по поверхн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сти </w:t>
            </w:r>
          </w:p>
        </w:tc>
        <w:tc>
          <w:tcPr>
            <w:tcW w:w="1548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ГОСТ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Р 51032-97</w:t>
            </w:r>
          </w:p>
        </w:tc>
        <w:tc>
          <w:tcPr>
            <w:tcW w:w="1584" w:type="dxa"/>
            <w:vAlign w:val="center"/>
          </w:tcPr>
          <w:p w:rsidR="00B07783" w:rsidRPr="009F4528" w:rsidRDefault="00B07783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 образцов</w:t>
            </w:r>
          </w:p>
          <w:p w:rsidR="00B07783" w:rsidRPr="009F4528" w:rsidRDefault="00B07783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1100х250</w:t>
            </w:r>
            <w:r w:rsidR="009F4528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</w:t>
            </w:r>
          </w:p>
        </w:tc>
        <w:tc>
          <w:tcPr>
            <w:tcW w:w="1696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7-10 дней</w:t>
            </w:r>
          </w:p>
        </w:tc>
        <w:tc>
          <w:tcPr>
            <w:tcW w:w="1413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12</w:t>
            </w:r>
            <w:r w:rsidR="00173AA5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500</w:t>
            </w:r>
          </w:p>
        </w:tc>
        <w:tc>
          <w:tcPr>
            <w:tcW w:w="1414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320</w:t>
            </w:r>
          </w:p>
        </w:tc>
      </w:tr>
      <w:tr w:rsidR="00B07783" w:rsidRPr="009F4528" w:rsidTr="009F4528">
        <w:tblPrEx>
          <w:tblCellMar>
            <w:top w:w="0" w:type="dxa"/>
            <w:bottom w:w="0" w:type="dxa"/>
          </w:tblCellMar>
        </w:tblPrEx>
        <w:tc>
          <w:tcPr>
            <w:tcW w:w="568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4.</w:t>
            </w:r>
          </w:p>
        </w:tc>
        <w:tc>
          <w:tcPr>
            <w:tcW w:w="1984" w:type="dxa"/>
            <w:vAlign w:val="center"/>
          </w:tcPr>
          <w:p w:rsidR="00B07783" w:rsidRPr="009F4528" w:rsidRDefault="00B07783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Определение огн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защитных свойств средств защиты для древесины</w:t>
            </w:r>
            <w:r w:rsidR="00BF5290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/с учетом старения</w:t>
            </w:r>
          </w:p>
        </w:tc>
        <w:tc>
          <w:tcPr>
            <w:tcW w:w="1548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ГОСТ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Р 53292-2009</w:t>
            </w:r>
          </w:p>
        </w:tc>
        <w:tc>
          <w:tcPr>
            <w:tcW w:w="1584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12 обра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з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цов</w:t>
            </w:r>
          </w:p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150х60х30</w:t>
            </w:r>
            <w:r w:rsidR="009F4528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</w:t>
            </w:r>
          </w:p>
        </w:tc>
        <w:tc>
          <w:tcPr>
            <w:tcW w:w="1696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10-15 дней</w:t>
            </w:r>
          </w:p>
        </w:tc>
        <w:tc>
          <w:tcPr>
            <w:tcW w:w="1413" w:type="dxa"/>
            <w:vAlign w:val="center"/>
          </w:tcPr>
          <w:p w:rsidR="00173AA5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  <w:r w:rsidR="00BF5290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6</w:t>
            </w:r>
            <w:r w:rsidR="00173AA5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500</w:t>
            </w:r>
            <w:r w:rsidR="00BF5290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/</w:t>
            </w:r>
          </w:p>
          <w:p w:rsidR="00B07783" w:rsidRPr="009F4528" w:rsidRDefault="00BF5290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24</w:t>
            </w:r>
            <w:r w:rsidR="00173AA5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500</w:t>
            </w:r>
          </w:p>
        </w:tc>
        <w:tc>
          <w:tcPr>
            <w:tcW w:w="1414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450</w:t>
            </w:r>
          </w:p>
        </w:tc>
      </w:tr>
      <w:tr w:rsidR="00B07783" w:rsidRPr="009F4528" w:rsidTr="009F4528">
        <w:tblPrEx>
          <w:tblCellMar>
            <w:top w:w="0" w:type="dxa"/>
            <w:bottom w:w="0" w:type="dxa"/>
          </w:tblCellMar>
        </w:tblPrEx>
        <w:tc>
          <w:tcPr>
            <w:tcW w:w="568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5.</w:t>
            </w:r>
          </w:p>
        </w:tc>
        <w:tc>
          <w:tcPr>
            <w:tcW w:w="1984" w:type="dxa"/>
            <w:vAlign w:val="center"/>
          </w:tcPr>
          <w:p w:rsidR="00B07783" w:rsidRPr="009F4528" w:rsidRDefault="00B07783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Определение инде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к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са распространения пламени</w:t>
            </w:r>
          </w:p>
        </w:tc>
        <w:tc>
          <w:tcPr>
            <w:tcW w:w="1548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ГОСТ</w:t>
            </w:r>
          </w:p>
          <w:p w:rsidR="00B07783" w:rsidRPr="009F4528" w:rsidRDefault="00B07783" w:rsidP="00173AA5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1. 044-89</w:t>
            </w:r>
          </w:p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п.4.19.</w:t>
            </w:r>
          </w:p>
        </w:tc>
        <w:tc>
          <w:tcPr>
            <w:tcW w:w="1584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6 обра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з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цов</w:t>
            </w:r>
          </w:p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320х140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мм </w:t>
            </w:r>
          </w:p>
        </w:tc>
        <w:tc>
          <w:tcPr>
            <w:tcW w:w="1696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10-15 дней</w:t>
            </w:r>
          </w:p>
        </w:tc>
        <w:tc>
          <w:tcPr>
            <w:tcW w:w="1413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10</w:t>
            </w:r>
            <w:r w:rsidR="00173AA5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500</w:t>
            </w:r>
          </w:p>
        </w:tc>
        <w:tc>
          <w:tcPr>
            <w:tcW w:w="1414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320</w:t>
            </w:r>
          </w:p>
        </w:tc>
      </w:tr>
      <w:tr w:rsidR="00B07783" w:rsidRPr="009F4528" w:rsidTr="009F4528">
        <w:tblPrEx>
          <w:tblCellMar>
            <w:top w:w="0" w:type="dxa"/>
            <w:bottom w:w="0" w:type="dxa"/>
          </w:tblCellMar>
        </w:tblPrEx>
        <w:tc>
          <w:tcPr>
            <w:tcW w:w="568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6.</w:t>
            </w:r>
          </w:p>
        </w:tc>
        <w:tc>
          <w:tcPr>
            <w:tcW w:w="1984" w:type="dxa"/>
            <w:vAlign w:val="center"/>
          </w:tcPr>
          <w:p w:rsidR="00B07783" w:rsidRPr="009F4528" w:rsidRDefault="00B07783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Определение то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к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сичности продуктов горения</w:t>
            </w:r>
          </w:p>
        </w:tc>
        <w:tc>
          <w:tcPr>
            <w:tcW w:w="1548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ГОСТ</w:t>
            </w:r>
          </w:p>
          <w:p w:rsidR="00B07783" w:rsidRPr="009F4528" w:rsidRDefault="00B07783" w:rsidP="00173AA5">
            <w:pPr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1. 044-89</w:t>
            </w:r>
          </w:p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п.4.20.</w:t>
            </w:r>
          </w:p>
        </w:tc>
        <w:tc>
          <w:tcPr>
            <w:tcW w:w="1584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20 обра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з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цов</w:t>
            </w:r>
          </w:p>
          <w:p w:rsidR="00B07783" w:rsidRPr="009F4528" w:rsidRDefault="00B07783" w:rsidP="009F4528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40х40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 и толщиной н/б 10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(для пен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пластов 15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мм)</w:t>
            </w:r>
          </w:p>
        </w:tc>
        <w:tc>
          <w:tcPr>
            <w:tcW w:w="1696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21-28 дней</w:t>
            </w:r>
          </w:p>
        </w:tc>
        <w:tc>
          <w:tcPr>
            <w:tcW w:w="1413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17</w:t>
            </w:r>
            <w:r w:rsidR="00173AA5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500</w:t>
            </w:r>
          </w:p>
        </w:tc>
        <w:tc>
          <w:tcPr>
            <w:tcW w:w="1414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550</w:t>
            </w:r>
          </w:p>
        </w:tc>
      </w:tr>
      <w:tr w:rsidR="00B07783" w:rsidRPr="009F4528" w:rsidTr="009F4528">
        <w:tblPrEx>
          <w:tblCellMar>
            <w:top w:w="0" w:type="dxa"/>
            <w:bottom w:w="0" w:type="dxa"/>
          </w:tblCellMar>
        </w:tblPrEx>
        <w:tc>
          <w:tcPr>
            <w:tcW w:w="568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7.</w:t>
            </w:r>
          </w:p>
        </w:tc>
        <w:tc>
          <w:tcPr>
            <w:tcW w:w="1984" w:type="dxa"/>
            <w:vAlign w:val="center"/>
          </w:tcPr>
          <w:p w:rsidR="00B07783" w:rsidRPr="009F4528" w:rsidRDefault="00B07783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Определение дым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образующей спосо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б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ности материала</w:t>
            </w:r>
          </w:p>
        </w:tc>
        <w:tc>
          <w:tcPr>
            <w:tcW w:w="1548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ГОСТ</w:t>
            </w:r>
          </w:p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12.1.044-89</w:t>
            </w:r>
          </w:p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п.4.18.</w:t>
            </w:r>
          </w:p>
        </w:tc>
        <w:tc>
          <w:tcPr>
            <w:tcW w:w="1584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15 обра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з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цов </w:t>
            </w:r>
          </w:p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40х40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 и толщиной н/б 10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</w:t>
            </w:r>
          </w:p>
        </w:tc>
        <w:tc>
          <w:tcPr>
            <w:tcW w:w="1696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10-15 дней</w:t>
            </w:r>
          </w:p>
        </w:tc>
        <w:tc>
          <w:tcPr>
            <w:tcW w:w="1413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12</w:t>
            </w:r>
            <w:r w:rsidR="00173AA5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500</w:t>
            </w:r>
          </w:p>
        </w:tc>
        <w:tc>
          <w:tcPr>
            <w:tcW w:w="1414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320</w:t>
            </w:r>
          </w:p>
        </w:tc>
      </w:tr>
      <w:tr w:rsidR="00B07783" w:rsidRPr="009F4528" w:rsidTr="009F4528">
        <w:tblPrEx>
          <w:tblCellMar>
            <w:top w:w="0" w:type="dxa"/>
            <w:bottom w:w="0" w:type="dxa"/>
          </w:tblCellMar>
        </w:tblPrEx>
        <w:tc>
          <w:tcPr>
            <w:tcW w:w="568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8.</w:t>
            </w:r>
          </w:p>
        </w:tc>
        <w:tc>
          <w:tcPr>
            <w:tcW w:w="1984" w:type="dxa"/>
            <w:vAlign w:val="center"/>
          </w:tcPr>
          <w:p w:rsidR="00B07783" w:rsidRPr="009F4528" w:rsidRDefault="00B07783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Определение хара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к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теристики восплам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нения строител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ь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ных матери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а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лов</w:t>
            </w:r>
          </w:p>
        </w:tc>
        <w:tc>
          <w:tcPr>
            <w:tcW w:w="1548" w:type="dxa"/>
            <w:vAlign w:val="center"/>
          </w:tcPr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ГОСТ</w:t>
            </w:r>
          </w:p>
          <w:p w:rsidR="00B07783" w:rsidRPr="009F4528" w:rsidRDefault="00B07783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30402-96</w:t>
            </w:r>
          </w:p>
        </w:tc>
        <w:tc>
          <w:tcPr>
            <w:tcW w:w="1584" w:type="dxa"/>
            <w:vAlign w:val="center"/>
          </w:tcPr>
          <w:p w:rsidR="00B07783" w:rsidRPr="009F4528" w:rsidRDefault="00B07783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15 обра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з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цов 165х165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 и толщ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ной не б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лее 70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</w:t>
            </w:r>
          </w:p>
        </w:tc>
        <w:tc>
          <w:tcPr>
            <w:tcW w:w="1696" w:type="dxa"/>
            <w:vAlign w:val="center"/>
          </w:tcPr>
          <w:p w:rsidR="00B07783" w:rsidRPr="009F4528" w:rsidRDefault="00BF5290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</w:t>
            </w:r>
            <w:r w:rsidR="00B07783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7</w:t>
            </w:r>
            <w:r w:rsidR="00B07783" w:rsidRPr="009F452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дней</w:t>
            </w:r>
          </w:p>
        </w:tc>
        <w:tc>
          <w:tcPr>
            <w:tcW w:w="1413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12</w:t>
            </w:r>
            <w:r w:rsidR="00173AA5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500</w:t>
            </w:r>
          </w:p>
        </w:tc>
        <w:tc>
          <w:tcPr>
            <w:tcW w:w="1414" w:type="dxa"/>
            <w:vAlign w:val="center"/>
          </w:tcPr>
          <w:p w:rsidR="00B07783" w:rsidRPr="009F4528" w:rsidRDefault="00B07783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320</w:t>
            </w:r>
          </w:p>
        </w:tc>
      </w:tr>
      <w:tr w:rsidR="00BF5290" w:rsidRPr="009F4528" w:rsidTr="009F4528">
        <w:tblPrEx>
          <w:tblCellMar>
            <w:top w:w="0" w:type="dxa"/>
            <w:bottom w:w="0" w:type="dxa"/>
          </w:tblCellMar>
        </w:tblPrEx>
        <w:tc>
          <w:tcPr>
            <w:tcW w:w="568" w:type="dxa"/>
            <w:vAlign w:val="center"/>
          </w:tcPr>
          <w:p w:rsidR="00BF5290" w:rsidRPr="009F4528" w:rsidRDefault="00BF5290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9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  <w:tc>
          <w:tcPr>
            <w:tcW w:w="1984" w:type="dxa"/>
            <w:vAlign w:val="center"/>
          </w:tcPr>
          <w:p w:rsidR="00BF5290" w:rsidRPr="009F4528" w:rsidRDefault="00BF5290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Определения группы </w:t>
            </w:r>
            <w:proofErr w:type="spellStart"/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трудногорючих</w:t>
            </w:r>
            <w:proofErr w:type="spellEnd"/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горючих тверды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х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веществ и материалов</w:t>
            </w:r>
          </w:p>
        </w:tc>
        <w:tc>
          <w:tcPr>
            <w:tcW w:w="1548" w:type="dxa"/>
            <w:vAlign w:val="center"/>
          </w:tcPr>
          <w:p w:rsidR="00BF5290" w:rsidRPr="009F4528" w:rsidRDefault="00BF5290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ГОСТ</w:t>
            </w:r>
          </w:p>
          <w:p w:rsidR="00BF5290" w:rsidRPr="009F4528" w:rsidRDefault="00BF5290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12.1.044-89</w:t>
            </w:r>
          </w:p>
          <w:p w:rsidR="00BF5290" w:rsidRPr="009F4528" w:rsidRDefault="00BF5290" w:rsidP="00173AA5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п.4.3</w:t>
            </w:r>
          </w:p>
        </w:tc>
        <w:tc>
          <w:tcPr>
            <w:tcW w:w="1584" w:type="dxa"/>
            <w:vAlign w:val="center"/>
          </w:tcPr>
          <w:p w:rsidR="00BF5290" w:rsidRPr="009F4528" w:rsidRDefault="00BF5290" w:rsidP="00173AA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3 образца материала 60х150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 и не более 30</w:t>
            </w:r>
            <w:r w:rsid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мм.</w:t>
            </w:r>
          </w:p>
        </w:tc>
        <w:tc>
          <w:tcPr>
            <w:tcW w:w="1696" w:type="dxa"/>
            <w:vAlign w:val="center"/>
          </w:tcPr>
          <w:p w:rsidR="00BF5290" w:rsidRPr="009F4528" w:rsidRDefault="00BF5290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5-7 дней</w:t>
            </w:r>
          </w:p>
        </w:tc>
        <w:tc>
          <w:tcPr>
            <w:tcW w:w="1413" w:type="dxa"/>
            <w:vAlign w:val="center"/>
          </w:tcPr>
          <w:p w:rsidR="00BF5290" w:rsidRPr="009F4528" w:rsidRDefault="00BF5290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12</w:t>
            </w:r>
            <w:r w:rsidR="00173AA5" w:rsidRPr="009F4528">
              <w:rPr>
                <w:rFonts w:ascii="Times New Roman" w:hAnsi="Times New Roman"/>
                <w:sz w:val="22"/>
                <w:szCs w:val="22"/>
                <w:lang w:val="ru-RU"/>
              </w:rPr>
              <w:t> </w:t>
            </w: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500</w:t>
            </w:r>
          </w:p>
        </w:tc>
        <w:tc>
          <w:tcPr>
            <w:tcW w:w="1414" w:type="dxa"/>
            <w:vAlign w:val="center"/>
          </w:tcPr>
          <w:p w:rsidR="00BF5290" w:rsidRPr="009F4528" w:rsidRDefault="00BF5290" w:rsidP="00173AA5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F4528">
              <w:rPr>
                <w:rFonts w:ascii="Times New Roman" w:hAnsi="Times New Roman"/>
                <w:sz w:val="22"/>
                <w:szCs w:val="22"/>
                <w:lang w:val="ru-RU"/>
              </w:rPr>
              <w:t>320</w:t>
            </w:r>
          </w:p>
        </w:tc>
      </w:tr>
    </w:tbl>
    <w:p w:rsidR="00874EEC" w:rsidRPr="009F4528" w:rsidRDefault="00874EEC" w:rsidP="001D5C5C">
      <w:pPr>
        <w:rPr>
          <w:sz w:val="22"/>
          <w:szCs w:val="22"/>
          <w:lang w:val="ru-RU"/>
        </w:rPr>
      </w:pPr>
    </w:p>
    <w:sectPr w:rsidR="00874EEC" w:rsidRPr="009F4528" w:rsidSect="00173AA5">
      <w:footnotePr>
        <w:pos w:val="sectEnd"/>
      </w:footnotePr>
      <w:endnotePr>
        <w:numFmt w:val="decimal"/>
        <w:numStart w:val="0"/>
      </w:endnotePr>
      <w:pgSz w:w="11907" w:h="16840" w:code="9"/>
      <w:pgMar w:top="851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6246"/>
    <w:multiLevelType w:val="singleLevel"/>
    <w:tmpl w:val="B3D0ABF4"/>
    <w:lvl w:ilvl="0">
      <w:start w:val="1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E2A3BDB"/>
    <w:multiLevelType w:val="singleLevel"/>
    <w:tmpl w:val="B3D0ABF4"/>
    <w:lvl w:ilvl="0">
      <w:start w:val="1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DF82082"/>
    <w:multiLevelType w:val="singleLevel"/>
    <w:tmpl w:val="B3D0ABF4"/>
    <w:lvl w:ilvl="0">
      <w:start w:val="1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EF"/>
    <w:rsid w:val="00173AA5"/>
    <w:rsid w:val="001D5C5C"/>
    <w:rsid w:val="00273620"/>
    <w:rsid w:val="007C1F2A"/>
    <w:rsid w:val="00874EEC"/>
    <w:rsid w:val="009F4528"/>
    <w:rsid w:val="00A16AEF"/>
    <w:rsid w:val="00B07783"/>
    <w:rsid w:val="00BF5290"/>
    <w:rsid w:val="00C95AE4"/>
    <w:rsid w:val="00CA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7AADB"/>
  <w15:chartTrackingRefBased/>
  <w15:docId w15:val="{4B092721-5CF6-4988-83CC-CFAAC2E9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F2A"/>
    <w:rPr>
      <w:rFonts w:ascii="MS Sans Serif" w:hAnsi="MS Sans Serif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МЕТОДОВ ИСПЫТАНИЙ ВЕЩЕСТВ И МАТЕРИАЛОВ И ИХ СТОИМОСТЬ В НИЦ «АНТИП» </vt:lpstr>
    </vt:vector>
  </TitlesOfParts>
  <Company>@home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МЕТОДОВ ИСПЫТАНИЙ ВЕЩЕСТВ И МАТЕРИАЛОВ И ИХ СТОИМОСТЬ В НИЦ «АНТИП»</dc:title>
  <dc:subject/>
  <dc:creator>Alex Furmansky</dc:creator>
  <cp:keywords/>
  <dc:description/>
  <cp:lastModifiedBy>Захар Серков</cp:lastModifiedBy>
  <cp:revision>3</cp:revision>
  <dcterms:created xsi:type="dcterms:W3CDTF">2018-10-06T12:50:00Z</dcterms:created>
  <dcterms:modified xsi:type="dcterms:W3CDTF">2018-10-06T12:50:00Z</dcterms:modified>
</cp:coreProperties>
</file>