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53B" w:rsidRPr="00E53A18" w:rsidRDefault="00E53A18" w:rsidP="00365518">
      <w:pPr>
        <w:spacing w:after="0" w:line="276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bookmarkStart w:id="0" w:name="OLE_LINK61"/>
      <w:bookmarkStart w:id="1" w:name="OLE_LINK62"/>
      <w:bookmarkStart w:id="2" w:name="OLE_LINK63"/>
      <w:r w:rsidRPr="00E53A18">
        <w:rPr>
          <w:rFonts w:ascii="Times New Roman" w:hAnsi="Times New Roman"/>
          <w:b/>
          <w:sz w:val="28"/>
          <w:szCs w:val="28"/>
          <w:lang w:val="en-US"/>
        </w:rPr>
        <w:t xml:space="preserve">MODERN TECHNOLOGY IN DUNE COMPLEXES MONITORING ON THE VISTULA SPIT </w:t>
      </w:r>
      <w:bookmarkEnd w:id="0"/>
      <w:bookmarkEnd w:id="1"/>
      <w:bookmarkEnd w:id="2"/>
    </w:p>
    <w:p w:rsidR="00E53A18" w:rsidRPr="00E53A18" w:rsidRDefault="00E53A18" w:rsidP="00365518">
      <w:pPr>
        <w:spacing w:after="0" w:line="276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D56CF7" w:rsidRPr="00E53A18" w:rsidRDefault="00D56CF7" w:rsidP="00365518">
      <w:pPr>
        <w:spacing w:after="0" w:line="276" w:lineRule="auto"/>
        <w:ind w:firstLine="708"/>
        <w:jc w:val="center"/>
        <w:rPr>
          <w:rFonts w:ascii="Times New Roman" w:eastAsia="Times New Roman" w:hAnsi="Times New Roman"/>
          <w:b/>
          <w:i/>
          <w:sz w:val="24"/>
          <w:szCs w:val="24"/>
          <w:lang w:val="en-US" w:eastAsia="ru-RU"/>
        </w:rPr>
      </w:pPr>
      <w:proofErr w:type="spellStart"/>
      <w:r w:rsidRPr="000360E6">
        <w:rPr>
          <w:rFonts w:ascii="Times New Roman" w:hAnsi="Times New Roman"/>
          <w:b/>
          <w:i/>
          <w:sz w:val="24"/>
          <w:szCs w:val="24"/>
        </w:rPr>
        <w:t>Данченков</w:t>
      </w:r>
      <w:proofErr w:type="spellEnd"/>
      <w:r w:rsidRPr="00E53A18">
        <w:rPr>
          <w:rFonts w:ascii="Times New Roman" w:hAnsi="Times New Roman"/>
          <w:b/>
          <w:i/>
          <w:sz w:val="24"/>
          <w:szCs w:val="24"/>
          <w:lang w:val="en-US"/>
        </w:rPr>
        <w:t xml:space="preserve"> </w:t>
      </w:r>
      <w:r w:rsidRPr="000360E6">
        <w:rPr>
          <w:rFonts w:ascii="Times New Roman" w:hAnsi="Times New Roman"/>
          <w:b/>
          <w:i/>
          <w:sz w:val="24"/>
          <w:szCs w:val="24"/>
        </w:rPr>
        <w:t>А</w:t>
      </w:r>
      <w:r w:rsidRPr="00E53A18">
        <w:rPr>
          <w:rFonts w:ascii="Times New Roman" w:hAnsi="Times New Roman"/>
          <w:b/>
          <w:i/>
          <w:sz w:val="24"/>
          <w:szCs w:val="24"/>
          <w:lang w:val="en-US"/>
        </w:rPr>
        <w:t>.</w:t>
      </w:r>
      <w:r w:rsidRPr="000360E6">
        <w:rPr>
          <w:rFonts w:ascii="Times New Roman" w:hAnsi="Times New Roman"/>
          <w:b/>
          <w:i/>
          <w:sz w:val="24"/>
          <w:szCs w:val="24"/>
        </w:rPr>
        <w:t>Р</w:t>
      </w:r>
      <w:r w:rsidRPr="00E53A18">
        <w:rPr>
          <w:rFonts w:ascii="Times New Roman" w:hAnsi="Times New Roman"/>
          <w:b/>
          <w:i/>
          <w:sz w:val="24"/>
          <w:szCs w:val="24"/>
          <w:lang w:val="en-US"/>
        </w:rPr>
        <w:t xml:space="preserve">. </w:t>
      </w:r>
      <w:r w:rsidR="00E53A18">
        <w:rPr>
          <w:rFonts w:ascii="Times New Roman" w:hAnsi="Times New Roman"/>
          <w:b/>
          <w:i/>
          <w:sz w:val="24"/>
          <w:szCs w:val="24"/>
          <w:lang w:val="en-US"/>
        </w:rPr>
        <w:t xml:space="preserve">Atlantic Branch of </w:t>
      </w:r>
      <w:proofErr w:type="spellStart"/>
      <w:r w:rsidR="00E53A18" w:rsidRPr="00E53A18">
        <w:rPr>
          <w:rFonts w:ascii="Times New Roman" w:eastAsia="Times New Roman" w:hAnsi="Times New Roman"/>
          <w:b/>
          <w:i/>
          <w:sz w:val="24"/>
          <w:szCs w:val="24"/>
          <w:lang w:val="en-US" w:eastAsia="ru-RU"/>
        </w:rPr>
        <w:t>Shirshov</w:t>
      </w:r>
      <w:proofErr w:type="spellEnd"/>
      <w:r w:rsidR="00E53A18" w:rsidRPr="00E53A18">
        <w:rPr>
          <w:rFonts w:ascii="Times New Roman" w:eastAsia="Times New Roman" w:hAnsi="Times New Roman"/>
          <w:b/>
          <w:i/>
          <w:sz w:val="24"/>
          <w:szCs w:val="24"/>
          <w:lang w:val="en-US" w:eastAsia="ru-RU"/>
        </w:rPr>
        <w:t xml:space="preserve"> Institute of Oceanology RAS, Kaliningrad</w:t>
      </w:r>
      <w:r w:rsidRPr="00E53A18">
        <w:rPr>
          <w:rFonts w:ascii="Times New Roman" w:eastAsia="Times New Roman" w:hAnsi="Times New Roman"/>
          <w:b/>
          <w:i/>
          <w:sz w:val="24"/>
          <w:szCs w:val="24"/>
          <w:lang w:val="en-US" w:eastAsia="ru-RU"/>
        </w:rPr>
        <w:t>,</w:t>
      </w:r>
    </w:p>
    <w:p w:rsidR="00D56CF7" w:rsidRPr="00E53A18" w:rsidRDefault="00E53A18" w:rsidP="00365518">
      <w:pPr>
        <w:spacing w:after="0" w:line="276" w:lineRule="auto"/>
        <w:ind w:firstLine="708"/>
        <w:jc w:val="center"/>
        <w:rPr>
          <w:rFonts w:ascii="Times New Roman" w:eastAsia="Times New Roman" w:hAnsi="Times New Roman"/>
          <w:b/>
          <w:i/>
          <w:sz w:val="24"/>
          <w:szCs w:val="24"/>
          <w:lang w:val="en-US" w:eastAsia="ru-RU"/>
        </w:rPr>
      </w:pPr>
      <w:r w:rsidRPr="00E53A18">
        <w:rPr>
          <w:rFonts w:ascii="Times New Roman" w:eastAsia="Times New Roman" w:hAnsi="Times New Roman"/>
          <w:b/>
          <w:i/>
          <w:sz w:val="24"/>
          <w:szCs w:val="24"/>
          <w:lang w:val="en-US" w:eastAsia="ru-RU"/>
        </w:rPr>
        <w:t>Immanuel Kant Baltic Federal University, Kaliningrad</w:t>
      </w:r>
      <w:r w:rsidR="000360E6" w:rsidRPr="00E53A18">
        <w:rPr>
          <w:rFonts w:ascii="Times New Roman" w:eastAsia="Times New Roman" w:hAnsi="Times New Roman"/>
          <w:b/>
          <w:i/>
          <w:sz w:val="24"/>
          <w:szCs w:val="24"/>
          <w:lang w:val="en-US" w:eastAsia="ru-RU"/>
        </w:rPr>
        <w:t>,</w:t>
      </w:r>
    </w:p>
    <w:p w:rsidR="00D56CF7" w:rsidRPr="00EA6A3E" w:rsidRDefault="00B512F6" w:rsidP="00365518">
      <w:pPr>
        <w:spacing w:after="0" w:line="276" w:lineRule="auto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  <w:r w:rsidRPr="00B512F6">
        <w:rPr>
          <w:rFonts w:ascii="Times New Roman" w:hAnsi="Times New Roman"/>
          <w:b/>
          <w:i/>
          <w:sz w:val="24"/>
          <w:szCs w:val="24"/>
          <w:lang w:val="en-US"/>
        </w:rPr>
        <w:t>aldanchenkov</w:t>
      </w:r>
      <w:r w:rsidRPr="00EA6A3E">
        <w:rPr>
          <w:rFonts w:ascii="Times New Roman" w:hAnsi="Times New Roman"/>
          <w:b/>
          <w:i/>
          <w:sz w:val="24"/>
          <w:szCs w:val="24"/>
          <w:lang w:val="en-US"/>
        </w:rPr>
        <w:t>@</w:t>
      </w:r>
      <w:r w:rsidRPr="00B512F6">
        <w:rPr>
          <w:rFonts w:ascii="Times New Roman" w:hAnsi="Times New Roman"/>
          <w:b/>
          <w:i/>
          <w:sz w:val="24"/>
          <w:szCs w:val="24"/>
          <w:lang w:val="en-US"/>
        </w:rPr>
        <w:t>mail</w:t>
      </w:r>
      <w:r w:rsidRPr="00EA6A3E">
        <w:rPr>
          <w:rFonts w:ascii="Times New Roman" w:hAnsi="Times New Roman"/>
          <w:b/>
          <w:i/>
          <w:sz w:val="24"/>
          <w:szCs w:val="24"/>
          <w:lang w:val="en-US"/>
        </w:rPr>
        <w:t>.</w:t>
      </w:r>
      <w:r w:rsidRPr="00B512F6">
        <w:rPr>
          <w:rFonts w:ascii="Times New Roman" w:hAnsi="Times New Roman"/>
          <w:b/>
          <w:i/>
          <w:sz w:val="24"/>
          <w:szCs w:val="24"/>
          <w:lang w:val="en-US"/>
        </w:rPr>
        <w:t>ru</w:t>
      </w:r>
    </w:p>
    <w:p w:rsidR="00B512F6" w:rsidRPr="00EA6A3E" w:rsidRDefault="00B512F6" w:rsidP="00365518">
      <w:pPr>
        <w:spacing w:after="0" w:line="276" w:lineRule="auto"/>
        <w:jc w:val="center"/>
        <w:rPr>
          <w:rFonts w:ascii="Times New Roman" w:hAnsi="Times New Roman"/>
          <w:b/>
          <w:i/>
          <w:sz w:val="24"/>
          <w:szCs w:val="24"/>
          <w:lang w:val="en-US"/>
        </w:rPr>
      </w:pPr>
    </w:p>
    <w:p w:rsidR="00EF51AD" w:rsidRDefault="00E17B08" w:rsidP="00EF51AD">
      <w:pPr>
        <w:spacing w:after="0" w:line="276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Abstract. Modern technologies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>, which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provide fast and accurate acquisition of </w:t>
      </w:r>
      <w:bookmarkStart w:id="3" w:name="_GoBack"/>
      <w:bookmarkEnd w:id="3"/>
      <w:r w:rsidR="00E53A18" w:rsidRPr="00EC4C45">
        <w:rPr>
          <w:rFonts w:ascii="Times New Roman" w:hAnsi="Times New Roman"/>
          <w:b/>
          <w:sz w:val="24"/>
          <w:szCs w:val="24"/>
          <w:lang w:val="en-US"/>
        </w:rPr>
        <w:t>high-resolution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 spatial data,</w:t>
      </w:r>
      <w:r w:rsidR="00EF51AD" w:rsidRPr="00EC4C45"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  <w:t xml:space="preserve"> have found widespread application in the monitoring of coastal processes.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 This paper </w:t>
      </w:r>
      <w:r w:rsidR="00AC03B7">
        <w:rPr>
          <w:rFonts w:ascii="Times New Roman" w:hAnsi="Times New Roman"/>
          <w:b/>
          <w:sz w:val="24"/>
          <w:szCs w:val="24"/>
          <w:lang w:val="en-US"/>
        </w:rPr>
        <w:t>reports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 the results of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 four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 years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>’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 monitoring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 of a 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huge </w:t>
      </w:r>
      <w:r w:rsidR="00AC03B7">
        <w:rPr>
          <w:rFonts w:ascii="Times New Roman" w:hAnsi="Times New Roman"/>
          <w:b/>
          <w:sz w:val="24"/>
          <w:szCs w:val="24"/>
          <w:lang w:val="en-US"/>
        </w:rPr>
        <w:t>deflation/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>blowout/wind-scour basin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EC4C45" w:rsidRPr="00EC4C45">
        <w:rPr>
          <w:rFonts w:ascii="Times New Roman" w:hAnsi="Times New Roman"/>
          <w:b/>
          <w:i/>
          <w:sz w:val="24"/>
          <w:szCs w:val="24"/>
          <w:lang w:val="en-US"/>
        </w:rPr>
        <w:t>dynamics</w:t>
      </w:r>
      <w:r w:rsidR="00AC03B7">
        <w:rPr>
          <w:rFonts w:ascii="Times New Roman" w:hAnsi="Times New Roman"/>
          <w:b/>
          <w:sz w:val="24"/>
          <w:szCs w:val="24"/>
          <w:lang w:val="en-US"/>
        </w:rPr>
        <w:t xml:space="preserve"> at the Vistula Spit (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lang w:val="en-US"/>
        </w:rPr>
        <w:t>outh</w:t>
      </w:r>
      <w:r w:rsidR="009D18A4">
        <w:rPr>
          <w:rFonts w:ascii="Times New Roman" w:hAnsi="Times New Roman"/>
          <w:b/>
          <w:sz w:val="24"/>
          <w:szCs w:val="24"/>
          <w:lang w:val="en-US"/>
        </w:rPr>
        <w:t xml:space="preserve">east </w:t>
      </w:r>
      <w:r w:rsidR="00E8715C">
        <w:rPr>
          <w:rFonts w:ascii="Times New Roman" w:hAnsi="Times New Roman"/>
          <w:b/>
          <w:sz w:val="24"/>
          <w:szCs w:val="24"/>
          <w:lang w:val="en-US"/>
        </w:rPr>
        <w:t>coast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 of the 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>Baltic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 Sea</w:t>
      </w:r>
      <w:r w:rsidR="00AC03B7">
        <w:rPr>
          <w:rFonts w:ascii="Times New Roman" w:hAnsi="Times New Roman"/>
          <w:b/>
          <w:sz w:val="24"/>
          <w:szCs w:val="24"/>
          <w:lang w:val="en-US"/>
        </w:rPr>
        <w:t>)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. 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>I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nformation about 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the </w:t>
      </w:r>
      <w:r w:rsidR="00AC03B7">
        <w:rPr>
          <w:rFonts w:ascii="Times New Roman" w:hAnsi="Times New Roman"/>
          <w:b/>
          <w:sz w:val="24"/>
          <w:szCs w:val="24"/>
          <w:lang w:val="en-US"/>
        </w:rPr>
        <w:t xml:space="preserve">volume and 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>size</w:t>
      </w:r>
      <w:r w:rsidR="00AC03B7">
        <w:rPr>
          <w:rFonts w:ascii="Times New Roman" w:hAnsi="Times New Roman"/>
          <w:b/>
          <w:sz w:val="24"/>
          <w:szCs w:val="24"/>
          <w:lang w:val="en-US"/>
        </w:rPr>
        <w:t xml:space="preserve"> dynamics</w:t>
      </w:r>
      <w:r w:rsidR="00E8715C">
        <w:rPr>
          <w:rFonts w:ascii="Times New Roman" w:hAnsi="Times New Roman"/>
          <w:b/>
          <w:sz w:val="24"/>
          <w:szCs w:val="24"/>
          <w:lang w:val="en-US"/>
        </w:rPr>
        <w:t xml:space="preserve"> together with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>deflation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>/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>accumulation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 schemes and 3D elevation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 maps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/>
          <w:b/>
          <w:sz w:val="24"/>
          <w:szCs w:val="24"/>
          <w:lang w:val="en-US"/>
        </w:rPr>
        <w:t>is presented</w:t>
      </w:r>
      <w:proofErr w:type="gramEnd"/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. 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>Basing on t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he obtained results, 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forecast of the deflation basin dynamics for 2016 was proposed. </w:t>
      </w:r>
      <w:r w:rsidR="00EC4C45" w:rsidRPr="00EC4C45"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  <w:t xml:space="preserve">This paper </w:t>
      </w:r>
      <w:r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  <w:t>implements</w:t>
      </w:r>
      <w:r w:rsidR="00EC4C45" w:rsidRPr="00EC4C45"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  <w:t xml:space="preserve"> the </w:t>
      </w:r>
      <w:r w:rsidR="00E8715C">
        <w:rPr>
          <w:rFonts w:ascii="Times New Roman" w:hAnsi="Times New Roman"/>
          <w:b/>
          <w:sz w:val="24"/>
          <w:szCs w:val="24"/>
          <w:lang w:val="en-US"/>
        </w:rPr>
        <w:t xml:space="preserve">Terrestrial </w:t>
      </w:r>
      <w:proofErr w:type="spellStart"/>
      <w:r w:rsidR="00E8715C">
        <w:rPr>
          <w:rFonts w:ascii="Times New Roman" w:hAnsi="Times New Roman"/>
          <w:b/>
          <w:sz w:val="24"/>
          <w:szCs w:val="24"/>
          <w:lang w:val="en-US"/>
        </w:rPr>
        <w:t>L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>aserscanning</w:t>
      </w:r>
      <w:proofErr w:type="spellEnd"/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 (TLS) </w:t>
      </w:r>
      <w:r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  <w:t>method</w:t>
      </w:r>
      <w:r w:rsidR="00EC4C45" w:rsidRPr="00EC4C45"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  <w:t xml:space="preserve"> to the 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>coastal processes investigation</w:t>
      </w:r>
      <w:r w:rsidR="00EC4C45" w:rsidRPr="00EC4C45"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  <w:t xml:space="preserve"> and demonstrates its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high </w:t>
      </w:r>
      <w:r w:rsidR="00EF51AD" w:rsidRPr="00EC4C45">
        <w:rPr>
          <w:rFonts w:ascii="Times New Roman" w:hAnsi="Times New Roman"/>
          <w:b/>
          <w:sz w:val="24"/>
          <w:szCs w:val="24"/>
          <w:lang w:val="en-US"/>
        </w:rPr>
        <w:t xml:space="preserve">potential </w:t>
      </w:r>
      <w:r w:rsidR="00EC4C45" w:rsidRPr="00EC4C45">
        <w:rPr>
          <w:rFonts w:ascii="Times New Roman" w:hAnsi="Times New Roman"/>
          <w:b/>
          <w:sz w:val="24"/>
          <w:szCs w:val="24"/>
          <w:lang w:val="en-US"/>
        </w:rPr>
        <w:t xml:space="preserve">in this field. </w:t>
      </w:r>
    </w:p>
    <w:p w:rsidR="00E8715C" w:rsidRPr="00EC4C45" w:rsidRDefault="00E8715C" w:rsidP="00EF51AD">
      <w:pPr>
        <w:spacing w:after="0" w:line="276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EF51AD" w:rsidRPr="007259DE" w:rsidRDefault="00EF51AD" w:rsidP="00EF51AD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642578">
        <w:rPr>
          <w:rFonts w:ascii="Times New Roman" w:hAnsi="Times New Roman"/>
          <w:i/>
          <w:sz w:val="24"/>
          <w:szCs w:val="24"/>
          <w:lang w:val="en-US"/>
        </w:rPr>
        <w:t xml:space="preserve">Key words: terrestrial </w:t>
      </w:r>
      <w:proofErr w:type="spellStart"/>
      <w:r w:rsidRPr="00642578">
        <w:rPr>
          <w:rFonts w:ascii="Times New Roman" w:hAnsi="Times New Roman"/>
          <w:i/>
          <w:sz w:val="24"/>
          <w:szCs w:val="24"/>
          <w:lang w:val="en-US"/>
        </w:rPr>
        <w:t>laserscanning</w:t>
      </w:r>
      <w:proofErr w:type="spellEnd"/>
      <w:r w:rsidRPr="00642578">
        <w:rPr>
          <w:rFonts w:ascii="Times New Roman" w:hAnsi="Times New Roman"/>
          <w:i/>
          <w:sz w:val="24"/>
          <w:szCs w:val="24"/>
          <w:lang w:val="en-US"/>
        </w:rPr>
        <w:t>, coastal dunes, annual monitoring, high-resolution monitoring</w:t>
      </w:r>
      <w:r>
        <w:rPr>
          <w:rFonts w:ascii="Times New Roman" w:hAnsi="Times New Roman"/>
          <w:i/>
          <w:sz w:val="24"/>
          <w:szCs w:val="24"/>
          <w:lang w:val="en-US"/>
        </w:rPr>
        <w:t>, the Baltic Sea coast</w:t>
      </w:r>
    </w:p>
    <w:p w:rsidR="00EF51AD" w:rsidRPr="00642578" w:rsidRDefault="00EF51AD" w:rsidP="00365518">
      <w:pPr>
        <w:spacing w:after="0" w:line="276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B512F6" w:rsidRPr="00A5353B" w:rsidRDefault="00B512F6" w:rsidP="00365518">
      <w:pPr>
        <w:numPr>
          <w:ilvl w:val="0"/>
          <w:numId w:val="1"/>
        </w:numPr>
        <w:spacing w:after="0" w:line="276" w:lineRule="auto"/>
        <w:jc w:val="center"/>
        <w:rPr>
          <w:rFonts w:ascii="Times New Roman" w:hAnsi="Times New Roman"/>
          <w:smallCaps/>
          <w:sz w:val="24"/>
          <w:szCs w:val="24"/>
          <w:lang w:val="en-US"/>
        </w:rPr>
      </w:pPr>
      <w:r w:rsidRPr="00A5353B">
        <w:rPr>
          <w:rFonts w:ascii="Times New Roman" w:hAnsi="Times New Roman"/>
          <w:smallCaps/>
          <w:sz w:val="24"/>
          <w:szCs w:val="24"/>
          <w:lang w:val="en-US"/>
        </w:rPr>
        <w:t>Introduction</w:t>
      </w:r>
    </w:p>
    <w:p w:rsidR="00B512F6" w:rsidRPr="00B512F6" w:rsidRDefault="00B512F6" w:rsidP="00365518">
      <w:pPr>
        <w:spacing w:after="0" w:line="276" w:lineRule="auto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DC2814" w:rsidRDefault="00532BD5" w:rsidP="00365518">
      <w:pPr>
        <w:spacing w:after="0" w:line="276" w:lineRule="auto"/>
        <w:ind w:firstLine="708"/>
        <w:jc w:val="both"/>
        <w:rPr>
          <w:rStyle w:val="hps"/>
          <w:rFonts w:ascii="Times New Roman" w:hAnsi="Times New Roman"/>
          <w:sz w:val="24"/>
          <w:szCs w:val="24"/>
          <w:lang w:val="en"/>
        </w:rPr>
      </w:pPr>
      <w:r w:rsidRPr="003864BD">
        <w:rPr>
          <w:rFonts w:ascii="Times New Roman" w:hAnsi="Times New Roman"/>
          <w:sz w:val="24"/>
          <w:szCs w:val="24"/>
          <w:lang w:val="en-US"/>
        </w:rPr>
        <w:t xml:space="preserve">Terrestrial </w:t>
      </w:r>
      <w:proofErr w:type="spellStart"/>
      <w:r w:rsidRPr="003864BD">
        <w:rPr>
          <w:rFonts w:ascii="Times New Roman" w:hAnsi="Times New Roman"/>
          <w:sz w:val="24"/>
          <w:szCs w:val="24"/>
          <w:lang w:val="en-US"/>
        </w:rPr>
        <w:t>laserscanning</w:t>
      </w:r>
      <w:proofErr w:type="spellEnd"/>
      <w:r w:rsidRPr="003864BD">
        <w:rPr>
          <w:rFonts w:ascii="Times New Roman" w:hAnsi="Times New Roman"/>
          <w:sz w:val="24"/>
          <w:szCs w:val="24"/>
          <w:lang w:val="en-US"/>
        </w:rPr>
        <w:t xml:space="preserve"> (TLS) as</w:t>
      </w:r>
      <w:r w:rsidR="0090452A" w:rsidRPr="0090452A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A7F7A">
        <w:rPr>
          <w:rFonts w:ascii="Times New Roman" w:hAnsi="Times New Roman"/>
          <w:sz w:val="24"/>
          <w:szCs w:val="24"/>
          <w:lang w:val="en-US"/>
        </w:rPr>
        <w:t xml:space="preserve">technology of </w:t>
      </w:r>
      <w:r w:rsidR="0090452A">
        <w:rPr>
          <w:rFonts w:ascii="Times New Roman" w:hAnsi="Times New Roman"/>
          <w:sz w:val="24"/>
          <w:szCs w:val="24"/>
          <w:lang w:val="en-US"/>
        </w:rPr>
        <w:t xml:space="preserve">rapid </w:t>
      </w:r>
      <w:r w:rsidR="006A7F7A">
        <w:rPr>
          <w:rFonts w:ascii="Times New Roman" w:hAnsi="Times New Roman"/>
          <w:sz w:val="24"/>
          <w:szCs w:val="24"/>
          <w:lang w:val="en-US"/>
        </w:rPr>
        <w:t xml:space="preserve">spatial data acquisition </w:t>
      </w:r>
      <w:r w:rsidR="0090452A">
        <w:rPr>
          <w:rFonts w:ascii="Times New Roman" w:hAnsi="Times New Roman"/>
          <w:sz w:val="24"/>
          <w:szCs w:val="24"/>
          <w:lang w:val="en-US"/>
        </w:rPr>
        <w:t>has</w:t>
      </w:r>
      <w:r w:rsidR="0090452A" w:rsidRPr="0090452A">
        <w:rPr>
          <w:rFonts w:ascii="Times New Roman" w:hAnsi="Times New Roman"/>
          <w:sz w:val="24"/>
          <w:szCs w:val="24"/>
          <w:lang w:val="en-US"/>
        </w:rPr>
        <w:t xml:space="preserve"> achieved widesp</w:t>
      </w:r>
      <w:r w:rsidR="0090452A" w:rsidRPr="00E17B08">
        <w:rPr>
          <w:rFonts w:ascii="Times New Roman" w:hAnsi="Times New Roman"/>
          <w:sz w:val="24"/>
          <w:szCs w:val="24"/>
          <w:lang w:val="en-US"/>
        </w:rPr>
        <w:t>read use in the coastal processes</w:t>
      </w:r>
      <w:r w:rsidR="00FA32D0" w:rsidRPr="00E17B08">
        <w:rPr>
          <w:rFonts w:ascii="Times New Roman" w:hAnsi="Times New Roman"/>
          <w:sz w:val="24"/>
          <w:szCs w:val="24"/>
          <w:lang w:val="en-US"/>
        </w:rPr>
        <w:t xml:space="preserve"> monitoring</w:t>
      </w:r>
      <w:r w:rsidR="0090452A" w:rsidRPr="00E17B08">
        <w:rPr>
          <w:rFonts w:ascii="Times New Roman" w:hAnsi="Times New Roman"/>
          <w:sz w:val="24"/>
          <w:szCs w:val="24"/>
          <w:lang w:val="en-US"/>
        </w:rPr>
        <w:t>.</w:t>
      </w:r>
      <w:r w:rsidR="001519B7" w:rsidRPr="00E17B0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3399D" w:rsidRP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 </w:t>
      </w:r>
      <w:r w:rsidR="00DC2814" w:rsidRP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Advantages of </w:t>
      </w:r>
      <w:r w:rsidR="0033399D" w:rsidRPr="00E17B08">
        <w:rPr>
          <w:rStyle w:val="hps"/>
          <w:rFonts w:ascii="Times New Roman" w:hAnsi="Times New Roman"/>
          <w:sz w:val="24"/>
          <w:szCs w:val="24"/>
          <w:lang w:val="en"/>
        </w:rPr>
        <w:t>TLS</w:t>
      </w:r>
      <w:r w:rsidR="00DC2814" w:rsidRP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 allow</w:t>
      </w:r>
      <w:r w:rsidR="0033399D" w:rsidRP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 remote </w:t>
      </w:r>
      <w:r w:rsidR="00DC2814" w:rsidRP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and </w:t>
      </w:r>
      <w:r w:rsidR="0033399D" w:rsidRPr="00E17B08">
        <w:rPr>
          <w:rStyle w:val="hps"/>
          <w:rFonts w:ascii="Times New Roman" w:hAnsi="Times New Roman"/>
          <w:sz w:val="24"/>
          <w:szCs w:val="24"/>
          <w:lang w:val="en"/>
        </w:rPr>
        <w:t>high-precision</w:t>
      </w:r>
      <w:r w:rsidR="00DC2814" w:rsidRPr="00E17B08">
        <w:rPr>
          <w:rFonts w:ascii="Times New Roman" w:hAnsi="Times New Roman"/>
          <w:sz w:val="24"/>
          <w:szCs w:val="24"/>
          <w:lang w:val="en-US"/>
        </w:rPr>
        <w:t xml:space="preserve"> surveying of complex </w:t>
      </w:r>
      <w:r w:rsidR="00EA6B36" w:rsidRPr="00E17B08">
        <w:rPr>
          <w:rFonts w:ascii="Times New Roman" w:hAnsi="Times New Roman"/>
          <w:sz w:val="24"/>
          <w:szCs w:val="24"/>
          <w:lang w:val="en-US"/>
        </w:rPr>
        <w:t>and/</w:t>
      </w:r>
      <w:r w:rsidR="00DC2814" w:rsidRPr="00E17B08">
        <w:rPr>
          <w:rFonts w:ascii="Times New Roman" w:hAnsi="Times New Roman"/>
          <w:sz w:val="24"/>
          <w:szCs w:val="24"/>
          <w:lang w:val="en-US"/>
        </w:rPr>
        <w:t>or inaccessible structures.</w:t>
      </w:r>
      <w:r w:rsidRP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 </w:t>
      </w:r>
      <w:r w:rsidR="00DC2814" w:rsidRP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The </w:t>
      </w:r>
      <w:r w:rsidRPr="00E17B08">
        <w:rPr>
          <w:rStyle w:val="hps"/>
          <w:rFonts w:ascii="Times New Roman" w:hAnsi="Times New Roman"/>
          <w:sz w:val="24"/>
          <w:szCs w:val="24"/>
          <w:lang w:val="en"/>
        </w:rPr>
        <w:t>TLS data</w:t>
      </w:r>
      <w:r w:rsidR="00DC2814" w:rsidRP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 received on-site </w:t>
      </w:r>
      <w:proofErr w:type="gramStart"/>
      <w:r w:rsidR="00DC2814" w:rsidRPr="00E17B08">
        <w:rPr>
          <w:rStyle w:val="hps"/>
          <w:rFonts w:ascii="Times New Roman" w:hAnsi="Times New Roman"/>
          <w:sz w:val="24"/>
          <w:szCs w:val="24"/>
          <w:lang w:val="en"/>
        </w:rPr>
        <w:t>could be e</w:t>
      </w:r>
      <w:r w:rsidR="00E17B08">
        <w:rPr>
          <w:rStyle w:val="hps"/>
          <w:rFonts w:ascii="Times New Roman" w:hAnsi="Times New Roman"/>
          <w:sz w:val="24"/>
          <w:szCs w:val="24"/>
          <w:lang w:val="en"/>
        </w:rPr>
        <w:t>asily integrated</w:t>
      </w:r>
      <w:proofErr w:type="gramEnd"/>
      <w:r w:rsid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 and analyzed using</w:t>
      </w:r>
      <w:r w:rsidR="00DC2814" w:rsidRPr="00E17B08">
        <w:rPr>
          <w:rStyle w:val="hps"/>
          <w:rFonts w:ascii="Times New Roman" w:hAnsi="Times New Roman"/>
          <w:sz w:val="24"/>
          <w:szCs w:val="24"/>
          <w:lang w:val="en"/>
        </w:rPr>
        <w:t xml:space="preserve"> geographic informa</w:t>
      </w:r>
      <w:r w:rsidR="00DC2814" w:rsidRPr="00DC2814">
        <w:rPr>
          <w:rStyle w:val="hps"/>
          <w:rFonts w:ascii="Times New Roman" w:hAnsi="Times New Roman"/>
          <w:sz w:val="24"/>
          <w:szCs w:val="24"/>
          <w:lang w:val="en"/>
        </w:rPr>
        <w:t>tion system</w:t>
      </w:r>
      <w:r w:rsidR="00DC2814">
        <w:rPr>
          <w:rStyle w:val="hps"/>
          <w:rFonts w:ascii="Times New Roman" w:hAnsi="Times New Roman"/>
          <w:sz w:val="24"/>
          <w:szCs w:val="24"/>
          <w:lang w:val="en"/>
        </w:rPr>
        <w:t xml:space="preserve">s (GIS) </w:t>
      </w:r>
      <w:r w:rsidRPr="003864BD">
        <w:rPr>
          <w:rStyle w:val="hps"/>
          <w:rFonts w:ascii="Times New Roman" w:hAnsi="Times New Roman"/>
          <w:sz w:val="24"/>
          <w:szCs w:val="24"/>
          <w:lang w:val="en"/>
        </w:rPr>
        <w:t>and computer-aided design</w:t>
      </w:r>
      <w:r w:rsidR="00DC2814">
        <w:rPr>
          <w:rStyle w:val="hps"/>
          <w:rFonts w:ascii="Times New Roman" w:hAnsi="Times New Roman"/>
          <w:sz w:val="24"/>
          <w:szCs w:val="24"/>
          <w:lang w:val="en"/>
        </w:rPr>
        <w:t xml:space="preserve"> (CAD)</w:t>
      </w:r>
      <w:r w:rsidRPr="003864BD">
        <w:rPr>
          <w:rStyle w:val="hps"/>
          <w:rFonts w:ascii="Times New Roman" w:hAnsi="Times New Roman"/>
          <w:sz w:val="24"/>
          <w:szCs w:val="24"/>
          <w:lang w:val="en"/>
        </w:rPr>
        <w:t xml:space="preserve"> </w:t>
      </w:r>
      <w:r w:rsidR="00DC2814">
        <w:rPr>
          <w:rStyle w:val="hps"/>
          <w:rFonts w:ascii="Times New Roman" w:hAnsi="Times New Roman"/>
          <w:sz w:val="24"/>
          <w:szCs w:val="24"/>
          <w:lang w:val="en"/>
        </w:rPr>
        <w:t>software.</w:t>
      </w:r>
    </w:p>
    <w:p w:rsidR="00642578" w:rsidRPr="00975CC0" w:rsidRDefault="00EA6B36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TLS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was used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for the a</w:t>
      </w:r>
      <w:r w:rsidR="00532BD5" w:rsidRPr="003864BD">
        <w:rPr>
          <w:rFonts w:ascii="Times New Roman" w:hAnsi="Times New Roman"/>
          <w:sz w:val="24"/>
          <w:szCs w:val="24"/>
          <w:lang w:val="en-US"/>
        </w:rPr>
        <w:t>nnual monit</w:t>
      </w:r>
      <w:r w:rsidR="00E17B08">
        <w:rPr>
          <w:rFonts w:ascii="Times New Roman" w:hAnsi="Times New Roman"/>
          <w:sz w:val="24"/>
          <w:szCs w:val="24"/>
          <w:lang w:val="en-US"/>
        </w:rPr>
        <w:t>oring of</w:t>
      </w:r>
      <w:r>
        <w:rPr>
          <w:rFonts w:ascii="Times New Roman" w:hAnsi="Times New Roman"/>
          <w:sz w:val="24"/>
          <w:szCs w:val="24"/>
          <w:lang w:val="en-US"/>
        </w:rPr>
        <w:t xml:space="preserve"> fore-dune morphology in </w:t>
      </w:r>
      <w:r w:rsidRPr="003864BD">
        <w:rPr>
          <w:rFonts w:ascii="Times New Roman" w:hAnsi="Times New Roman"/>
          <w:sz w:val="24"/>
          <w:szCs w:val="24"/>
          <w:lang w:val="en-US"/>
        </w:rPr>
        <w:t>2012-201</w:t>
      </w:r>
      <w:r>
        <w:rPr>
          <w:rFonts w:ascii="Times New Roman" w:hAnsi="Times New Roman"/>
          <w:sz w:val="24"/>
          <w:szCs w:val="24"/>
          <w:lang w:val="en-US"/>
        </w:rPr>
        <w:t>5.</w:t>
      </w:r>
      <w:r w:rsidR="00532BD5" w:rsidRPr="003864BD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The study site </w:t>
      </w:r>
      <w:r w:rsidR="00975CC0">
        <w:rPr>
          <w:rFonts w:ascii="Times New Roman" w:hAnsi="Times New Roman"/>
          <w:sz w:val="24"/>
          <w:szCs w:val="24"/>
          <w:lang w:val="en-US"/>
        </w:rPr>
        <w:t>represents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32BD5" w:rsidRPr="003864BD">
        <w:rPr>
          <w:rFonts w:ascii="Times New Roman" w:hAnsi="Times New Roman"/>
          <w:sz w:val="24"/>
          <w:szCs w:val="24"/>
          <w:lang w:val="en-US"/>
        </w:rPr>
        <w:t xml:space="preserve">an element of </w:t>
      </w:r>
      <w:r>
        <w:rPr>
          <w:rFonts w:ascii="Times New Roman" w:hAnsi="Times New Roman"/>
          <w:sz w:val="24"/>
          <w:szCs w:val="24"/>
          <w:lang w:val="en-US"/>
        </w:rPr>
        <w:t>a</w:t>
      </w:r>
      <w:r w:rsidR="00532BD5" w:rsidRPr="003864BD">
        <w:rPr>
          <w:rFonts w:ascii="Times New Roman" w:hAnsi="Times New Roman"/>
          <w:sz w:val="24"/>
          <w:szCs w:val="24"/>
          <w:lang w:val="en-US"/>
        </w:rPr>
        <w:t xml:space="preserve"> dune complex with rapidly developing deflation </w:t>
      </w:r>
      <w:r w:rsidR="007831D3">
        <w:rPr>
          <w:rFonts w:ascii="Times New Roman" w:hAnsi="Times New Roman"/>
          <w:sz w:val="24"/>
          <w:szCs w:val="24"/>
          <w:lang w:val="en-US"/>
        </w:rPr>
        <w:t>basin</w:t>
      </w:r>
      <w:r w:rsidR="00532BD5" w:rsidRPr="003864BD">
        <w:rPr>
          <w:rFonts w:ascii="Times New Roman" w:hAnsi="Times New Roman"/>
          <w:sz w:val="24"/>
          <w:szCs w:val="24"/>
          <w:lang w:val="en-US"/>
        </w:rPr>
        <w:t xml:space="preserve"> located in the </w:t>
      </w:r>
      <w:r w:rsidR="00DD678B" w:rsidRPr="003864BD">
        <w:rPr>
          <w:rFonts w:ascii="Times New Roman" w:hAnsi="Times New Roman"/>
          <w:sz w:val="24"/>
          <w:szCs w:val="24"/>
          <w:lang w:val="en-US"/>
        </w:rPr>
        <w:t>northwestern</w:t>
      </w:r>
      <w:r w:rsidR="00532BD5" w:rsidRPr="003864BD">
        <w:rPr>
          <w:rFonts w:ascii="Times New Roman" w:hAnsi="Times New Roman"/>
          <w:sz w:val="24"/>
          <w:szCs w:val="24"/>
          <w:lang w:val="en-US"/>
        </w:rPr>
        <w:t xml:space="preserve"> part of the Vistula Spit</w:t>
      </w:r>
      <w:r>
        <w:rPr>
          <w:rFonts w:ascii="Times New Roman" w:hAnsi="Times New Roman"/>
          <w:sz w:val="24"/>
          <w:szCs w:val="24"/>
          <w:lang w:val="en-US"/>
        </w:rPr>
        <w:t xml:space="preserve"> (s</w:t>
      </w:r>
      <w:r w:rsidR="00E17B08">
        <w:rPr>
          <w:rFonts w:ascii="Times New Roman" w:hAnsi="Times New Roman"/>
          <w:sz w:val="24"/>
          <w:szCs w:val="24"/>
          <w:lang w:val="en-US"/>
        </w:rPr>
        <w:t>outh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="00532BD5" w:rsidRPr="003864BD">
        <w:rPr>
          <w:rFonts w:ascii="Times New Roman" w:hAnsi="Times New Roman"/>
          <w:sz w:val="24"/>
          <w:szCs w:val="24"/>
          <w:lang w:val="en-US"/>
        </w:rPr>
        <w:t xml:space="preserve">astern </w:t>
      </w:r>
      <w:r>
        <w:rPr>
          <w:rFonts w:ascii="Times New Roman" w:hAnsi="Times New Roman"/>
          <w:sz w:val="24"/>
          <w:szCs w:val="24"/>
          <w:lang w:val="en-US"/>
        </w:rPr>
        <w:t xml:space="preserve">coast of the </w:t>
      </w:r>
      <w:r w:rsidR="00532BD5" w:rsidRPr="003864BD">
        <w:rPr>
          <w:rFonts w:ascii="Times New Roman" w:hAnsi="Times New Roman"/>
          <w:sz w:val="24"/>
          <w:szCs w:val="24"/>
          <w:lang w:val="en-US"/>
        </w:rPr>
        <w:t>Baltic</w:t>
      </w:r>
      <w:r>
        <w:rPr>
          <w:rFonts w:ascii="Times New Roman" w:hAnsi="Times New Roman"/>
          <w:sz w:val="24"/>
          <w:szCs w:val="24"/>
          <w:lang w:val="en-US"/>
        </w:rPr>
        <w:t xml:space="preserve"> Sea, </w:t>
      </w:r>
      <w:r w:rsidR="00E560D6">
        <w:rPr>
          <w:rFonts w:ascii="Times New Roman" w:hAnsi="Times New Roman"/>
          <w:sz w:val="24"/>
          <w:szCs w:val="24"/>
          <w:lang w:val="en-US"/>
        </w:rPr>
        <w:t>Fig.1)</w:t>
      </w:r>
      <w:r w:rsidR="00532BD5" w:rsidRPr="003864BD">
        <w:rPr>
          <w:rFonts w:ascii="Times New Roman" w:hAnsi="Times New Roman"/>
          <w:sz w:val="24"/>
          <w:szCs w:val="24"/>
          <w:lang w:val="en-US"/>
        </w:rPr>
        <w:t>.</w:t>
      </w:r>
      <w:r w:rsidR="00547A1C" w:rsidRPr="00532BD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D678B">
        <w:rPr>
          <w:rFonts w:ascii="Times New Roman" w:hAnsi="Times New Roman"/>
          <w:sz w:val="24"/>
          <w:szCs w:val="24"/>
          <w:lang w:val="en-US"/>
        </w:rPr>
        <w:t>The</w:t>
      </w:r>
      <w:r w:rsidR="00DD678B" w:rsidRPr="00DD678B">
        <w:rPr>
          <w:rFonts w:ascii="Times New Roman" w:hAnsi="Times New Roman"/>
          <w:sz w:val="24"/>
          <w:szCs w:val="24"/>
          <w:lang w:val="en-US"/>
        </w:rPr>
        <w:t xml:space="preserve"> Vistula spit</w:t>
      </w:r>
      <w:r w:rsidR="00975CC0">
        <w:rPr>
          <w:rFonts w:ascii="Times New Roman" w:hAnsi="Times New Roman"/>
          <w:sz w:val="24"/>
          <w:szCs w:val="24"/>
          <w:lang w:val="en-US"/>
        </w:rPr>
        <w:t xml:space="preserve"> itself</w:t>
      </w:r>
      <w:r w:rsidR="00DD678B" w:rsidRPr="00DD678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represents</w:t>
      </w:r>
      <w:r w:rsidR="00DD678B" w:rsidRPr="00DD678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259E5" w:rsidRPr="00DD678B">
        <w:rPr>
          <w:rFonts w:ascii="Times New Roman" w:hAnsi="Times New Roman"/>
          <w:sz w:val="24"/>
          <w:szCs w:val="24"/>
          <w:lang w:val="en-US"/>
        </w:rPr>
        <w:t>an</w:t>
      </w:r>
      <w:r w:rsidR="00DD678B" w:rsidRPr="00DD678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D678B">
        <w:rPr>
          <w:rFonts w:ascii="Times New Roman" w:hAnsi="Times New Roman"/>
          <w:sz w:val="24"/>
          <w:szCs w:val="24"/>
          <w:lang w:val="en-US"/>
        </w:rPr>
        <w:t>accumulat</w:t>
      </w:r>
      <w:r>
        <w:rPr>
          <w:rFonts w:ascii="Times New Roman" w:hAnsi="Times New Roman"/>
          <w:sz w:val="24"/>
          <w:szCs w:val="24"/>
          <w:lang w:val="en-US"/>
        </w:rPr>
        <w:t>ive</w:t>
      </w:r>
      <w:r w:rsidR="00DD678B" w:rsidRPr="00DD678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D678B">
        <w:rPr>
          <w:rFonts w:ascii="Times New Roman" w:hAnsi="Times New Roman"/>
          <w:sz w:val="24"/>
          <w:szCs w:val="24"/>
          <w:lang w:val="en-US"/>
        </w:rPr>
        <w:t>sand</w:t>
      </w:r>
      <w:r w:rsidR="00DD678B" w:rsidRPr="00DD678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D678B">
        <w:rPr>
          <w:rFonts w:ascii="Times New Roman" w:hAnsi="Times New Roman"/>
          <w:sz w:val="24"/>
          <w:szCs w:val="24"/>
          <w:lang w:val="en-US"/>
        </w:rPr>
        <w:t>body</w:t>
      </w:r>
      <w:r w:rsidR="00E560D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75CC0">
        <w:rPr>
          <w:rFonts w:ascii="Times New Roman" w:hAnsi="Times New Roman"/>
          <w:sz w:val="24"/>
          <w:szCs w:val="24"/>
          <w:lang w:val="en-US"/>
        </w:rPr>
        <w:t>with</w:t>
      </w:r>
      <w:r w:rsidR="00E560D6" w:rsidRPr="00DD678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560D6">
        <w:rPr>
          <w:rFonts w:ascii="Times New Roman" w:hAnsi="Times New Roman"/>
          <w:sz w:val="24"/>
          <w:szCs w:val="24"/>
          <w:lang w:val="en-US"/>
        </w:rPr>
        <w:t xml:space="preserve">two-side sand supply formed </w:t>
      </w:r>
      <w:r w:rsidR="00975CC0">
        <w:rPr>
          <w:rFonts w:ascii="Times New Roman" w:hAnsi="Times New Roman"/>
          <w:sz w:val="24"/>
          <w:szCs w:val="24"/>
          <w:lang w:val="en-US"/>
        </w:rPr>
        <w:t>during sea</w:t>
      </w:r>
      <w:r w:rsidR="00E560D6">
        <w:rPr>
          <w:rFonts w:ascii="Times New Roman" w:hAnsi="Times New Roman"/>
          <w:sz w:val="24"/>
          <w:szCs w:val="24"/>
          <w:lang w:val="en-US"/>
        </w:rPr>
        <w:t xml:space="preserve"> transgression</w:t>
      </w:r>
      <w:r>
        <w:rPr>
          <w:rFonts w:ascii="Times New Roman" w:hAnsi="Times New Roman"/>
          <w:sz w:val="24"/>
          <w:szCs w:val="24"/>
          <w:lang w:val="en-US"/>
        </w:rPr>
        <w:t xml:space="preserve"> and</w:t>
      </w:r>
      <w:r w:rsidR="00DD678B" w:rsidRPr="00DD678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D678B">
        <w:rPr>
          <w:rFonts w:ascii="Times New Roman" w:hAnsi="Times New Roman"/>
          <w:sz w:val="24"/>
          <w:szCs w:val="24"/>
          <w:lang w:val="en-US"/>
        </w:rPr>
        <w:t>located south</w:t>
      </w:r>
      <w:r>
        <w:rPr>
          <w:rFonts w:ascii="Times New Roman" w:hAnsi="Times New Roman"/>
          <w:sz w:val="24"/>
          <w:szCs w:val="24"/>
          <w:lang w:val="en-US"/>
        </w:rPr>
        <w:t>-</w:t>
      </w:r>
      <w:r w:rsidR="00DD678B">
        <w:rPr>
          <w:rFonts w:ascii="Times New Roman" w:hAnsi="Times New Roman"/>
          <w:sz w:val="24"/>
          <w:szCs w:val="24"/>
          <w:lang w:val="en-US"/>
        </w:rPr>
        <w:t xml:space="preserve">west </w:t>
      </w:r>
      <w:r w:rsidR="00E560D6">
        <w:rPr>
          <w:rFonts w:ascii="Times New Roman" w:hAnsi="Times New Roman"/>
          <w:sz w:val="24"/>
          <w:szCs w:val="24"/>
          <w:lang w:val="en-US"/>
        </w:rPr>
        <w:t>of</w:t>
      </w:r>
      <w:r w:rsidR="00DD678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D678B">
        <w:rPr>
          <w:rFonts w:ascii="Times New Roman" w:hAnsi="Times New Roman"/>
          <w:sz w:val="24"/>
          <w:szCs w:val="24"/>
          <w:lang w:val="en-US"/>
        </w:rPr>
        <w:t>Sambian</w:t>
      </w:r>
      <w:proofErr w:type="spellEnd"/>
      <w:r w:rsidR="00DD678B">
        <w:rPr>
          <w:rFonts w:ascii="Times New Roman" w:hAnsi="Times New Roman"/>
          <w:sz w:val="24"/>
          <w:szCs w:val="24"/>
          <w:lang w:val="en-US"/>
        </w:rPr>
        <w:t xml:space="preserve"> Peninsula</w:t>
      </w:r>
      <w:r w:rsidR="007D0A48">
        <w:rPr>
          <w:rFonts w:ascii="Times New Roman" w:hAnsi="Times New Roman"/>
          <w:sz w:val="24"/>
          <w:szCs w:val="24"/>
          <w:lang w:val="en-US"/>
        </w:rPr>
        <w:t>.</w:t>
      </w:r>
    </w:p>
    <w:p w:rsidR="00A5353B" w:rsidRPr="00D0042E" w:rsidRDefault="00BD70FD" w:rsidP="00A5353B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Displacement of </w:t>
      </w:r>
      <w:r w:rsidR="00E560D6">
        <w:rPr>
          <w:rFonts w:ascii="Times New Roman" w:hAnsi="Times New Roman"/>
          <w:sz w:val="24"/>
          <w:szCs w:val="24"/>
          <w:lang w:val="en-US"/>
        </w:rPr>
        <w:t>marine</w:t>
      </w:r>
      <w:r w:rsidR="00E560D6" w:rsidRPr="009400B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560D6">
        <w:rPr>
          <w:rFonts w:ascii="Times New Roman" w:hAnsi="Times New Roman"/>
          <w:sz w:val="24"/>
          <w:szCs w:val="24"/>
          <w:lang w:val="en-US"/>
        </w:rPr>
        <w:t>deposits</w:t>
      </w:r>
      <w:r w:rsidR="00E560D6" w:rsidRPr="009400B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560D6">
        <w:rPr>
          <w:rFonts w:ascii="Times New Roman" w:hAnsi="Times New Roman"/>
          <w:sz w:val="24"/>
          <w:szCs w:val="24"/>
          <w:lang w:val="en-US"/>
        </w:rPr>
        <w:t>in</w:t>
      </w:r>
      <w:r w:rsidR="0086541D">
        <w:rPr>
          <w:rFonts w:ascii="Times New Roman" w:hAnsi="Times New Roman"/>
          <w:sz w:val="24"/>
          <w:szCs w:val="24"/>
          <w:lang w:val="en-US"/>
        </w:rPr>
        <w:t xml:space="preserve"> the</w:t>
      </w:r>
      <w:r w:rsidR="00E560D6" w:rsidRPr="009400B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560D6">
        <w:rPr>
          <w:rFonts w:ascii="Times New Roman" w:hAnsi="Times New Roman"/>
          <w:sz w:val="24"/>
          <w:szCs w:val="24"/>
          <w:lang w:val="en-US"/>
        </w:rPr>
        <w:t>north-south</w:t>
      </w:r>
      <w:r w:rsidR="00E560D6" w:rsidRPr="009400B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560D6">
        <w:rPr>
          <w:rFonts w:ascii="Times New Roman" w:hAnsi="Times New Roman"/>
          <w:sz w:val="24"/>
          <w:szCs w:val="24"/>
          <w:lang w:val="en-US"/>
        </w:rPr>
        <w:t xml:space="preserve">direction </w:t>
      </w:r>
      <w:proofErr w:type="gramStart"/>
      <w:r w:rsidR="00E560D6">
        <w:rPr>
          <w:rFonts w:ascii="Times New Roman" w:hAnsi="Times New Roman"/>
          <w:sz w:val="24"/>
          <w:szCs w:val="24"/>
          <w:lang w:val="en-US"/>
        </w:rPr>
        <w:t>is observed</w:t>
      </w:r>
      <w:proofErr w:type="gramEnd"/>
      <w:r w:rsidR="00E560D6">
        <w:rPr>
          <w:rFonts w:ascii="Times New Roman" w:hAnsi="Times New Roman"/>
          <w:sz w:val="24"/>
          <w:szCs w:val="24"/>
          <w:lang w:val="en-US"/>
        </w:rPr>
        <w:t xml:space="preserve"> along the coast of </w:t>
      </w:r>
      <w:r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E17B08">
        <w:rPr>
          <w:rFonts w:ascii="Times New Roman" w:hAnsi="Times New Roman"/>
          <w:sz w:val="24"/>
          <w:szCs w:val="24"/>
          <w:lang w:val="en-US"/>
        </w:rPr>
        <w:t>Vistula S</w:t>
      </w:r>
      <w:r w:rsidR="00E560D6">
        <w:rPr>
          <w:rFonts w:ascii="Times New Roman" w:hAnsi="Times New Roman"/>
          <w:sz w:val="24"/>
          <w:szCs w:val="24"/>
          <w:lang w:val="en-US"/>
        </w:rPr>
        <w:t>pit. Until</w:t>
      </w:r>
      <w:r w:rsidR="009400BB" w:rsidRPr="009400BB">
        <w:rPr>
          <w:rFonts w:ascii="Times New Roman" w:hAnsi="Times New Roman"/>
          <w:sz w:val="24"/>
          <w:szCs w:val="24"/>
          <w:lang w:val="en-US"/>
        </w:rPr>
        <w:t xml:space="preserve"> 1958</w:t>
      </w:r>
      <w:r w:rsidR="00E560D6">
        <w:rPr>
          <w:rFonts w:ascii="Times New Roman" w:hAnsi="Times New Roman"/>
          <w:sz w:val="24"/>
          <w:szCs w:val="24"/>
          <w:lang w:val="en-US"/>
        </w:rPr>
        <w:t>,</w:t>
      </w:r>
      <w:r w:rsidR="009400BB" w:rsidRPr="009400B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400BB" w:rsidRPr="009400BB"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  <w:lang w:val="en-US"/>
        </w:rPr>
        <w:t>ambian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peninsula cliff abrasion represented</w:t>
      </w:r>
      <w:r w:rsidR="00E560D6">
        <w:rPr>
          <w:rFonts w:ascii="Times New Roman" w:hAnsi="Times New Roman"/>
          <w:sz w:val="24"/>
          <w:szCs w:val="24"/>
          <w:lang w:val="en-US"/>
        </w:rPr>
        <w:t xml:space="preserve"> the main </w:t>
      </w:r>
      <w:r>
        <w:rPr>
          <w:rFonts w:ascii="Times New Roman" w:hAnsi="Times New Roman"/>
          <w:sz w:val="24"/>
          <w:szCs w:val="24"/>
          <w:lang w:val="en-US"/>
        </w:rPr>
        <w:t>sand supply</w:t>
      </w:r>
      <w:r w:rsidR="00E17B08" w:rsidRPr="00E17B0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17B08">
        <w:rPr>
          <w:rFonts w:ascii="Times New Roman" w:hAnsi="Times New Roman"/>
          <w:sz w:val="24"/>
          <w:szCs w:val="24"/>
          <w:lang w:val="en-US"/>
        </w:rPr>
        <w:t>to the Spit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4B6506">
        <w:rPr>
          <w:rFonts w:ascii="Times New Roman" w:hAnsi="Times New Roman"/>
          <w:sz w:val="24"/>
          <w:szCs w:val="24"/>
          <w:lang w:val="en-US"/>
        </w:rPr>
        <w:t xml:space="preserve">which </w:t>
      </w:r>
      <w:proofErr w:type="gramStart"/>
      <w:r w:rsidR="004B6506">
        <w:rPr>
          <w:rFonts w:ascii="Times New Roman" w:hAnsi="Times New Roman"/>
          <w:sz w:val="24"/>
          <w:szCs w:val="24"/>
          <w:lang w:val="en-US"/>
        </w:rPr>
        <w:t>was later on replaced</w:t>
      </w:r>
      <w:proofErr w:type="gramEnd"/>
      <w:r w:rsidR="004B6506">
        <w:rPr>
          <w:rFonts w:ascii="Times New Roman" w:hAnsi="Times New Roman"/>
          <w:sz w:val="24"/>
          <w:szCs w:val="24"/>
          <w:lang w:val="en-US"/>
        </w:rPr>
        <w:t xml:space="preserve"> by the </w:t>
      </w:r>
      <w:r w:rsidR="009400BB">
        <w:rPr>
          <w:rFonts w:ascii="Times New Roman" w:hAnsi="Times New Roman"/>
          <w:sz w:val="24"/>
          <w:szCs w:val="24"/>
          <w:lang w:val="en-US"/>
        </w:rPr>
        <w:t>overburden</w:t>
      </w:r>
      <w:r w:rsidR="009400BB" w:rsidRPr="009400B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400BB">
        <w:rPr>
          <w:rFonts w:ascii="Times New Roman" w:hAnsi="Times New Roman"/>
          <w:sz w:val="24"/>
          <w:szCs w:val="24"/>
          <w:lang w:val="en-US"/>
        </w:rPr>
        <w:t>from</w:t>
      </w:r>
      <w:r w:rsidR="009400BB" w:rsidRPr="009400B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400BB">
        <w:rPr>
          <w:rFonts w:ascii="Times New Roman" w:hAnsi="Times New Roman"/>
          <w:sz w:val="24"/>
          <w:szCs w:val="24"/>
          <w:lang w:val="en-US"/>
        </w:rPr>
        <w:t>Kaliningrad</w:t>
      </w:r>
      <w:r w:rsidR="009400BB" w:rsidRPr="009400B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03EF9">
        <w:rPr>
          <w:rFonts w:ascii="Times New Roman" w:hAnsi="Times New Roman"/>
          <w:sz w:val="24"/>
          <w:szCs w:val="24"/>
          <w:lang w:val="en-US"/>
        </w:rPr>
        <w:t>A</w:t>
      </w:r>
      <w:r w:rsidR="009400BB">
        <w:rPr>
          <w:rFonts w:ascii="Times New Roman" w:hAnsi="Times New Roman"/>
          <w:sz w:val="24"/>
          <w:szCs w:val="24"/>
          <w:lang w:val="en-US"/>
        </w:rPr>
        <w:t>mber</w:t>
      </w:r>
      <w:r w:rsidR="009400BB" w:rsidRPr="009400B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03EF9">
        <w:rPr>
          <w:rFonts w:ascii="Times New Roman" w:hAnsi="Times New Roman"/>
          <w:sz w:val="24"/>
          <w:szCs w:val="24"/>
          <w:lang w:val="en-US"/>
        </w:rPr>
        <w:t>C</w:t>
      </w:r>
      <w:r w:rsidR="009400BB">
        <w:rPr>
          <w:rFonts w:ascii="Times New Roman" w:hAnsi="Times New Roman"/>
          <w:sz w:val="24"/>
          <w:szCs w:val="24"/>
          <w:lang w:val="en-US"/>
        </w:rPr>
        <w:t xml:space="preserve">ombine tailings. </w:t>
      </w:r>
      <w:r w:rsidR="0086541D">
        <w:rPr>
          <w:rFonts w:ascii="Times New Roman" w:hAnsi="Times New Roman"/>
          <w:sz w:val="24"/>
          <w:szCs w:val="24"/>
          <w:lang w:val="en-US"/>
        </w:rPr>
        <w:t xml:space="preserve">Construction of two piers (North and South) near </w:t>
      </w:r>
      <w:proofErr w:type="spellStart"/>
      <w:r w:rsidR="0086541D">
        <w:rPr>
          <w:rFonts w:ascii="Times New Roman" w:hAnsi="Times New Roman"/>
          <w:sz w:val="24"/>
          <w:szCs w:val="24"/>
          <w:lang w:val="en-US"/>
        </w:rPr>
        <w:t>Baltiysk</w:t>
      </w:r>
      <w:proofErr w:type="spellEnd"/>
      <w:r w:rsidR="0086541D" w:rsidRPr="0086541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6541D">
        <w:rPr>
          <w:rFonts w:ascii="Times New Roman" w:hAnsi="Times New Roman"/>
          <w:sz w:val="24"/>
          <w:szCs w:val="24"/>
          <w:lang w:val="en-US"/>
        </w:rPr>
        <w:t xml:space="preserve">city has changed the </w:t>
      </w:r>
      <w:proofErr w:type="spellStart"/>
      <w:r w:rsidR="0086541D">
        <w:rPr>
          <w:rFonts w:ascii="Times New Roman" w:hAnsi="Times New Roman"/>
          <w:sz w:val="24"/>
          <w:szCs w:val="24"/>
          <w:lang w:val="en-US"/>
        </w:rPr>
        <w:t>lithodynamic</w:t>
      </w:r>
      <w:r w:rsidR="00E17B08">
        <w:rPr>
          <w:rFonts w:ascii="Times New Roman" w:hAnsi="Times New Roman"/>
          <w:sz w:val="24"/>
          <w:szCs w:val="24"/>
          <w:lang w:val="en-US"/>
        </w:rPr>
        <w:t>s</w:t>
      </w:r>
      <w:proofErr w:type="spellEnd"/>
      <w:r w:rsidR="0086541D">
        <w:rPr>
          <w:rFonts w:ascii="Times New Roman" w:hAnsi="Times New Roman"/>
          <w:sz w:val="24"/>
          <w:szCs w:val="24"/>
          <w:lang w:val="en-US"/>
        </w:rPr>
        <w:t xml:space="preserve"> in some parts of the Vistula Spit. </w:t>
      </w:r>
      <w:r w:rsidR="00003EF9">
        <w:rPr>
          <w:rFonts w:ascii="Times New Roman" w:hAnsi="Times New Roman"/>
          <w:sz w:val="24"/>
          <w:szCs w:val="24"/>
          <w:lang w:val="en-US"/>
        </w:rPr>
        <w:t>Longshore</w:t>
      </w:r>
      <w:r w:rsidR="00003EF9" w:rsidRPr="00003EF9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03EF9">
        <w:rPr>
          <w:rFonts w:ascii="Times New Roman" w:hAnsi="Times New Roman"/>
          <w:sz w:val="24"/>
          <w:szCs w:val="24"/>
          <w:lang w:val="en-US"/>
        </w:rPr>
        <w:t>deposits</w:t>
      </w:r>
      <w:r w:rsidR="00003EF9" w:rsidRPr="00003EF9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03EF9">
        <w:rPr>
          <w:rFonts w:ascii="Times New Roman" w:hAnsi="Times New Roman"/>
          <w:sz w:val="24"/>
          <w:szCs w:val="24"/>
          <w:lang w:val="en-US"/>
        </w:rPr>
        <w:t>move</w:t>
      </w:r>
      <w:r w:rsidR="00003EF9" w:rsidRPr="00003EF9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03EF9">
        <w:rPr>
          <w:rFonts w:ascii="Times New Roman" w:hAnsi="Times New Roman"/>
          <w:sz w:val="24"/>
          <w:szCs w:val="24"/>
          <w:lang w:val="en-US"/>
        </w:rPr>
        <w:t>bypass</w:t>
      </w:r>
      <w:r w:rsidR="00003EF9" w:rsidRPr="00003EF9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6541D">
        <w:rPr>
          <w:rFonts w:ascii="Times New Roman" w:hAnsi="Times New Roman"/>
          <w:sz w:val="24"/>
          <w:szCs w:val="24"/>
          <w:lang w:val="en-US"/>
        </w:rPr>
        <w:t>the</w:t>
      </w:r>
      <w:r w:rsidR="00003EF9" w:rsidRPr="00003EF9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6541D">
        <w:rPr>
          <w:rFonts w:ascii="Times New Roman" w:hAnsi="Times New Roman"/>
          <w:sz w:val="24"/>
          <w:szCs w:val="24"/>
          <w:lang w:val="en-US"/>
        </w:rPr>
        <w:t>piers</w:t>
      </w:r>
      <w:r w:rsidR="00003EF9" w:rsidRPr="00003EF9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86541D">
        <w:rPr>
          <w:rFonts w:ascii="Times New Roman" w:hAnsi="Times New Roman"/>
          <w:sz w:val="24"/>
          <w:szCs w:val="24"/>
          <w:lang w:val="en-US"/>
        </w:rPr>
        <w:t xml:space="preserve">thus </w:t>
      </w:r>
      <w:proofErr w:type="gramStart"/>
      <w:r w:rsidR="0086541D">
        <w:rPr>
          <w:rFonts w:ascii="Times New Roman" w:hAnsi="Times New Roman"/>
          <w:sz w:val="24"/>
          <w:szCs w:val="24"/>
          <w:lang w:val="en-US"/>
        </w:rPr>
        <w:t xml:space="preserve">being </w:t>
      </w:r>
      <w:r w:rsidR="00E17B08">
        <w:rPr>
          <w:rFonts w:ascii="Times New Roman" w:hAnsi="Times New Roman"/>
          <w:sz w:val="24"/>
          <w:szCs w:val="24"/>
          <w:lang w:val="en-US"/>
        </w:rPr>
        <w:t>displaced</w:t>
      </w:r>
      <w:proofErr w:type="gramEnd"/>
      <w:r w:rsidR="00E17B08">
        <w:rPr>
          <w:rFonts w:ascii="Times New Roman" w:hAnsi="Times New Roman"/>
          <w:sz w:val="24"/>
          <w:szCs w:val="24"/>
          <w:lang w:val="en-US"/>
        </w:rPr>
        <w:t xml:space="preserve"> in</w:t>
      </w:r>
      <w:r w:rsidR="0086541D">
        <w:rPr>
          <w:rFonts w:ascii="Times New Roman" w:hAnsi="Times New Roman"/>
          <w:sz w:val="24"/>
          <w:szCs w:val="24"/>
          <w:lang w:val="en-US"/>
        </w:rPr>
        <w:t xml:space="preserve"> the</w:t>
      </w:r>
      <w:r w:rsidR="00003EF9">
        <w:rPr>
          <w:rFonts w:ascii="Times New Roman" w:hAnsi="Times New Roman"/>
          <w:sz w:val="24"/>
          <w:szCs w:val="24"/>
          <w:lang w:val="en-US"/>
        </w:rPr>
        <w:t xml:space="preserve"> sea</w:t>
      </w:r>
      <w:r w:rsidR="00E17B08">
        <w:rPr>
          <w:rFonts w:ascii="Times New Roman" w:hAnsi="Times New Roman"/>
          <w:sz w:val="24"/>
          <w:szCs w:val="24"/>
          <w:lang w:val="en-US"/>
        </w:rPr>
        <w:t>ward</w:t>
      </w:r>
      <w:r w:rsidR="00003EF9">
        <w:rPr>
          <w:rFonts w:ascii="Times New Roman" w:hAnsi="Times New Roman"/>
          <w:sz w:val="24"/>
          <w:szCs w:val="24"/>
          <w:lang w:val="en-US"/>
        </w:rPr>
        <w:t xml:space="preserve"> direction</w:t>
      </w:r>
      <w:r w:rsidR="0086541D">
        <w:rPr>
          <w:rFonts w:ascii="Times New Roman" w:hAnsi="Times New Roman"/>
          <w:sz w:val="24"/>
          <w:szCs w:val="24"/>
          <w:lang w:val="en-US"/>
        </w:rPr>
        <w:t>, and then return to the coastline at</w:t>
      </w:r>
      <w:r w:rsidR="0086541D" w:rsidRPr="00E17B0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C389B">
        <w:rPr>
          <w:rFonts w:ascii="Times New Roman" w:hAnsi="Times New Roman"/>
          <w:sz w:val="24"/>
          <w:szCs w:val="24"/>
          <w:lang w:val="en-US"/>
        </w:rPr>
        <w:t>fifth</w:t>
      </w:r>
      <w:r w:rsidR="002C389B" w:rsidRPr="002C389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C389B">
        <w:rPr>
          <w:rFonts w:ascii="Times New Roman" w:hAnsi="Times New Roman"/>
          <w:sz w:val="24"/>
          <w:szCs w:val="24"/>
          <w:lang w:val="en-US"/>
        </w:rPr>
        <w:t>kilo</w:t>
      </w:r>
      <w:r w:rsidR="00E17B08">
        <w:rPr>
          <w:rFonts w:ascii="Times New Roman" w:hAnsi="Times New Roman"/>
          <w:sz w:val="24"/>
          <w:szCs w:val="24"/>
          <w:lang w:val="en-US"/>
        </w:rPr>
        <w:t>meter of the Vistula S</w:t>
      </w:r>
      <w:r w:rsidR="002C389B">
        <w:rPr>
          <w:rFonts w:ascii="Times New Roman" w:hAnsi="Times New Roman"/>
          <w:sz w:val="24"/>
          <w:szCs w:val="24"/>
          <w:lang w:val="en-US"/>
        </w:rPr>
        <w:t>pit length</w:t>
      </w:r>
      <w:r w:rsidR="0086541D">
        <w:rPr>
          <w:rFonts w:ascii="Times New Roman" w:hAnsi="Times New Roman"/>
          <w:sz w:val="24"/>
          <w:szCs w:val="24"/>
          <w:lang w:val="en-US"/>
        </w:rPr>
        <w:t xml:space="preserve">, after which the coast is characterized by relative stability </w:t>
      </w:r>
      <w:r w:rsidR="00A5353B" w:rsidRPr="00363E4E">
        <w:rPr>
          <w:rFonts w:ascii="Times New Roman" w:hAnsi="Times New Roman"/>
          <w:sz w:val="24"/>
          <w:szCs w:val="24"/>
          <w:lang w:val="en-US"/>
        </w:rPr>
        <w:t>[</w:t>
      </w:r>
      <w:r w:rsidR="007D0A48">
        <w:rPr>
          <w:rFonts w:ascii="Times New Roman" w:hAnsi="Times New Roman"/>
          <w:sz w:val="24"/>
          <w:szCs w:val="24"/>
          <w:lang w:val="en-US"/>
        </w:rPr>
        <w:t>1</w:t>
      </w:r>
      <w:r w:rsidR="000344DD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7D0A48">
        <w:rPr>
          <w:rFonts w:ascii="Times New Roman" w:hAnsi="Times New Roman"/>
          <w:sz w:val="24"/>
          <w:szCs w:val="24"/>
          <w:lang w:val="en-US"/>
        </w:rPr>
        <w:t>2</w:t>
      </w:r>
      <w:r w:rsidR="00A5353B" w:rsidRPr="00363E4E">
        <w:rPr>
          <w:rFonts w:ascii="Times New Roman" w:hAnsi="Times New Roman"/>
          <w:sz w:val="24"/>
          <w:szCs w:val="24"/>
          <w:lang w:val="en-US"/>
        </w:rPr>
        <w:t xml:space="preserve">]. </w:t>
      </w:r>
      <w:r w:rsidR="004B6506">
        <w:rPr>
          <w:rFonts w:ascii="Times New Roman" w:hAnsi="Times New Roman"/>
          <w:sz w:val="24"/>
          <w:szCs w:val="24"/>
          <w:lang w:val="en-US"/>
        </w:rPr>
        <w:t>Annual mean</w:t>
      </w:r>
      <w:r w:rsidR="002C389B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C389B">
        <w:rPr>
          <w:rFonts w:ascii="Times New Roman" w:hAnsi="Times New Roman"/>
          <w:sz w:val="24"/>
          <w:szCs w:val="24"/>
          <w:lang w:val="en-US"/>
        </w:rPr>
        <w:t>coast</w:t>
      </w:r>
      <w:r w:rsidR="002C389B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C389B">
        <w:rPr>
          <w:rFonts w:ascii="Times New Roman" w:hAnsi="Times New Roman"/>
          <w:sz w:val="24"/>
          <w:szCs w:val="24"/>
          <w:lang w:val="en-US"/>
        </w:rPr>
        <w:t>erosion</w:t>
      </w:r>
      <w:r w:rsidR="002C389B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C389B">
        <w:rPr>
          <w:rFonts w:ascii="Times New Roman" w:hAnsi="Times New Roman"/>
          <w:sz w:val="24"/>
          <w:szCs w:val="24"/>
          <w:lang w:val="en-US"/>
        </w:rPr>
        <w:t>at</w:t>
      </w:r>
      <w:r w:rsidR="002C389B" w:rsidRPr="00547081">
        <w:rPr>
          <w:rFonts w:ascii="Times New Roman" w:hAnsi="Times New Roman"/>
          <w:sz w:val="24"/>
          <w:szCs w:val="24"/>
          <w:lang w:val="en-US"/>
        </w:rPr>
        <w:t xml:space="preserve"> 2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>.5</w:t>
      </w:r>
      <w:r w:rsidR="002C389B" w:rsidRPr="00547081">
        <w:rPr>
          <w:rFonts w:ascii="Times New Roman" w:hAnsi="Times New Roman"/>
          <w:sz w:val="24"/>
          <w:szCs w:val="24"/>
          <w:lang w:val="en-US"/>
        </w:rPr>
        <w:t xml:space="preserve"> kil</w:t>
      </w:r>
      <w:r w:rsidR="00547081">
        <w:rPr>
          <w:rFonts w:ascii="Times New Roman" w:hAnsi="Times New Roman"/>
          <w:sz w:val="24"/>
          <w:szCs w:val="24"/>
          <w:lang w:val="en-US"/>
        </w:rPr>
        <w:t>o</w:t>
      </w:r>
      <w:r w:rsidR="002C389B" w:rsidRPr="00547081">
        <w:rPr>
          <w:rFonts w:ascii="Times New Roman" w:hAnsi="Times New Roman"/>
          <w:sz w:val="24"/>
          <w:szCs w:val="24"/>
          <w:lang w:val="en-US"/>
        </w:rPr>
        <w:t>meters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47081">
        <w:rPr>
          <w:rFonts w:ascii="Times New Roman" w:hAnsi="Times New Roman"/>
          <w:sz w:val="24"/>
          <w:szCs w:val="24"/>
          <w:lang w:val="en-US"/>
        </w:rPr>
        <w:t>from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47081">
        <w:rPr>
          <w:rFonts w:ascii="Times New Roman" w:hAnsi="Times New Roman"/>
          <w:sz w:val="24"/>
          <w:szCs w:val="24"/>
          <w:lang w:val="en-US"/>
        </w:rPr>
        <w:t>the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D18A4">
        <w:rPr>
          <w:rFonts w:ascii="Times New Roman" w:hAnsi="Times New Roman"/>
          <w:sz w:val="24"/>
          <w:szCs w:val="24"/>
          <w:lang w:val="en-US"/>
        </w:rPr>
        <w:t xml:space="preserve">South </w:t>
      </w:r>
      <w:r w:rsidR="0086541D">
        <w:rPr>
          <w:rFonts w:ascii="Times New Roman" w:hAnsi="Times New Roman"/>
          <w:sz w:val="24"/>
          <w:szCs w:val="24"/>
          <w:lang w:val="en-US"/>
        </w:rPr>
        <w:t>pier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="00547081">
        <w:rPr>
          <w:rFonts w:ascii="Times New Roman" w:hAnsi="Times New Roman"/>
          <w:sz w:val="24"/>
          <w:szCs w:val="24"/>
          <w:lang w:val="en-US"/>
        </w:rPr>
        <w:t>is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47081">
        <w:rPr>
          <w:rFonts w:ascii="Times New Roman" w:hAnsi="Times New Roman"/>
          <w:sz w:val="24"/>
          <w:szCs w:val="24"/>
          <w:lang w:val="en-US"/>
        </w:rPr>
        <w:t>estimated</w:t>
      </w:r>
      <w:proofErr w:type="gramEnd"/>
      <w:r w:rsidR="0086541D">
        <w:rPr>
          <w:rFonts w:ascii="Times New Roman" w:hAnsi="Times New Roman"/>
          <w:sz w:val="24"/>
          <w:szCs w:val="24"/>
          <w:lang w:val="en-US"/>
        </w:rPr>
        <w:t xml:space="preserve"> to be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2.2 </w:t>
      </w:r>
      <w:r w:rsidR="00547081">
        <w:rPr>
          <w:rFonts w:ascii="Times New Roman" w:hAnsi="Times New Roman"/>
          <w:sz w:val="24"/>
          <w:szCs w:val="24"/>
          <w:lang w:val="en-US"/>
        </w:rPr>
        <w:t>meters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47081">
        <w:rPr>
          <w:rFonts w:ascii="Times New Roman" w:hAnsi="Times New Roman"/>
          <w:sz w:val="24"/>
          <w:szCs w:val="24"/>
          <w:lang w:val="en-US"/>
        </w:rPr>
        <w:t>per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47081">
        <w:rPr>
          <w:rFonts w:ascii="Times New Roman" w:hAnsi="Times New Roman"/>
          <w:sz w:val="24"/>
          <w:szCs w:val="24"/>
          <w:lang w:val="en-US"/>
        </w:rPr>
        <w:t>year</w:t>
      </w:r>
      <w:r w:rsidR="004B650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5353B" w:rsidRPr="00547081">
        <w:rPr>
          <w:rFonts w:ascii="Times New Roman" w:hAnsi="Times New Roman"/>
          <w:sz w:val="24"/>
          <w:szCs w:val="24"/>
          <w:lang w:val="en-US"/>
        </w:rPr>
        <w:t>[</w:t>
      </w:r>
      <w:r w:rsidR="007D0A48">
        <w:rPr>
          <w:rFonts w:ascii="Times New Roman" w:hAnsi="Times New Roman"/>
          <w:sz w:val="24"/>
          <w:szCs w:val="24"/>
          <w:lang w:val="en-US"/>
        </w:rPr>
        <w:t>2</w:t>
      </w:r>
      <w:r w:rsidR="00A5353B" w:rsidRPr="00547081">
        <w:rPr>
          <w:rFonts w:ascii="Times New Roman" w:hAnsi="Times New Roman"/>
          <w:sz w:val="24"/>
          <w:szCs w:val="24"/>
          <w:lang w:val="en-US"/>
        </w:rPr>
        <w:t>].</w:t>
      </w:r>
      <w:r w:rsidR="004B650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6541D">
        <w:rPr>
          <w:rFonts w:ascii="Times New Roman" w:hAnsi="Times New Roman"/>
          <w:sz w:val="24"/>
          <w:szCs w:val="24"/>
          <w:lang w:val="en-US"/>
        </w:rPr>
        <w:t>S</w:t>
      </w:r>
      <w:r w:rsidR="004B6506">
        <w:rPr>
          <w:rFonts w:ascii="Times New Roman" w:hAnsi="Times New Roman"/>
          <w:sz w:val="24"/>
          <w:szCs w:val="24"/>
          <w:lang w:val="en-US"/>
        </w:rPr>
        <w:t xml:space="preserve">tudy </w:t>
      </w:r>
      <w:r w:rsidR="0086541D">
        <w:rPr>
          <w:rFonts w:ascii="Times New Roman" w:hAnsi="Times New Roman"/>
          <w:sz w:val="24"/>
          <w:szCs w:val="24"/>
          <w:lang w:val="en-US"/>
        </w:rPr>
        <w:t xml:space="preserve">site </w:t>
      </w:r>
      <w:r w:rsidR="004B6506">
        <w:rPr>
          <w:rFonts w:ascii="Times New Roman" w:hAnsi="Times New Roman"/>
          <w:sz w:val="24"/>
          <w:szCs w:val="24"/>
          <w:lang w:val="en-US"/>
        </w:rPr>
        <w:t xml:space="preserve">is located 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1.98 </w:t>
      </w:r>
      <w:r w:rsidR="00547081">
        <w:rPr>
          <w:rFonts w:ascii="Times New Roman" w:hAnsi="Times New Roman"/>
          <w:sz w:val="24"/>
          <w:szCs w:val="24"/>
          <w:lang w:val="en-US"/>
        </w:rPr>
        <w:t>kilometers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47081">
        <w:rPr>
          <w:rFonts w:ascii="Times New Roman" w:hAnsi="Times New Roman"/>
          <w:sz w:val="24"/>
          <w:szCs w:val="24"/>
          <w:lang w:val="en-US"/>
        </w:rPr>
        <w:t>from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47081">
        <w:rPr>
          <w:rFonts w:ascii="Times New Roman" w:hAnsi="Times New Roman"/>
          <w:sz w:val="24"/>
          <w:szCs w:val="24"/>
          <w:lang w:val="en-US"/>
        </w:rPr>
        <w:t>South</w:t>
      </w:r>
      <w:r w:rsidR="00547081" w:rsidRPr="005470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6541D">
        <w:rPr>
          <w:rFonts w:ascii="Times New Roman" w:hAnsi="Times New Roman"/>
          <w:sz w:val="24"/>
          <w:szCs w:val="24"/>
          <w:lang w:val="en-US"/>
        </w:rPr>
        <w:t>pier, which corresponds to the</w:t>
      </w:r>
      <w:r w:rsidR="004B6506">
        <w:rPr>
          <w:rFonts w:ascii="Times New Roman" w:hAnsi="Times New Roman"/>
          <w:sz w:val="24"/>
          <w:szCs w:val="24"/>
          <w:lang w:val="en-US"/>
        </w:rPr>
        <w:t xml:space="preserve"> area of </w:t>
      </w:r>
      <w:r w:rsidR="00547081">
        <w:rPr>
          <w:rFonts w:ascii="Times New Roman" w:hAnsi="Times New Roman"/>
          <w:sz w:val="24"/>
          <w:szCs w:val="24"/>
          <w:lang w:val="en-US"/>
        </w:rPr>
        <w:t>sand deposits defic</w:t>
      </w:r>
      <w:r w:rsidR="004B6506">
        <w:rPr>
          <w:rFonts w:ascii="Times New Roman" w:hAnsi="Times New Roman"/>
          <w:sz w:val="24"/>
          <w:szCs w:val="24"/>
          <w:lang w:val="en-US"/>
        </w:rPr>
        <w:t>iency</w:t>
      </w:r>
      <w:r w:rsidR="00547081">
        <w:rPr>
          <w:rFonts w:ascii="Times New Roman" w:hAnsi="Times New Roman"/>
          <w:sz w:val="24"/>
          <w:szCs w:val="24"/>
          <w:lang w:val="en-US"/>
        </w:rPr>
        <w:t xml:space="preserve"> and coastal erosion. </w:t>
      </w:r>
    </w:p>
    <w:p w:rsidR="00D0042E" w:rsidRPr="004B6506" w:rsidRDefault="004B6506" w:rsidP="00A5353B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High-precision TLS monitoring was accomplished in order to evaluate the </w:t>
      </w:r>
      <w:r w:rsidR="00F441CE">
        <w:rPr>
          <w:rFonts w:ascii="Times New Roman" w:hAnsi="Times New Roman"/>
          <w:sz w:val="24"/>
          <w:szCs w:val="24"/>
          <w:lang w:val="en-US"/>
        </w:rPr>
        <w:t xml:space="preserve">deflation </w:t>
      </w:r>
      <w:r>
        <w:rPr>
          <w:rFonts w:ascii="Times New Roman" w:hAnsi="Times New Roman"/>
          <w:sz w:val="24"/>
          <w:szCs w:val="24"/>
          <w:lang w:val="en-US"/>
        </w:rPr>
        <w:t xml:space="preserve">magnitude in the blowout basing of mixed natural and anthropogenic origin. </w:t>
      </w:r>
    </w:p>
    <w:p w:rsidR="00A5353B" w:rsidRPr="00952C97" w:rsidRDefault="00A5353B" w:rsidP="00A5353B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46"/>
        <w:gridCol w:w="4625"/>
      </w:tblGrid>
      <w:tr w:rsidR="00CA0FF8" w:rsidRPr="00E54A84" w:rsidTr="00A5353B">
        <w:tc>
          <w:tcPr>
            <w:tcW w:w="4950" w:type="dxa"/>
            <w:shd w:val="clear" w:color="auto" w:fill="auto"/>
          </w:tcPr>
          <w:p w:rsidR="00CA0FF8" w:rsidRPr="00E54A84" w:rsidRDefault="00DD41E4" w:rsidP="00365518">
            <w:pPr>
              <w:spacing w:after="0"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F8ADDC" wp14:editId="5132A18B">
                  <wp:extent cx="3083560" cy="3689350"/>
                  <wp:effectExtent l="0" t="0" r="0" b="0"/>
                  <wp:docPr id="1" name="Рисунок 1" descr="общ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общ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56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  <w:shd w:val="clear" w:color="auto" w:fill="auto"/>
          </w:tcPr>
          <w:p w:rsidR="00CA0FF8" w:rsidRPr="00E54A84" w:rsidRDefault="00DD41E4" w:rsidP="00365518">
            <w:pPr>
              <w:spacing w:after="0" w:line="276" w:lineRule="auto"/>
              <w:ind w:left="-95" w:firstLine="95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6C3C6C" wp14:editId="3956B66E">
                  <wp:extent cx="2934335" cy="3678555"/>
                  <wp:effectExtent l="0" t="0" r="0" b="0"/>
                  <wp:docPr id="2" name="Рисунок 2" descr="частн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частн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3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753" w:rsidRPr="00E54A84" w:rsidTr="00A5353B">
        <w:tc>
          <w:tcPr>
            <w:tcW w:w="4950" w:type="dxa"/>
            <w:shd w:val="clear" w:color="auto" w:fill="auto"/>
          </w:tcPr>
          <w:p w:rsidR="00FA7753" w:rsidRPr="00E54A84" w:rsidRDefault="00FA7753" w:rsidP="00365518">
            <w:pPr>
              <w:numPr>
                <w:ilvl w:val="0"/>
                <w:numId w:val="2"/>
              </w:numPr>
              <w:spacing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A7753">
              <w:rPr>
                <w:rFonts w:ascii="Times New Roman" w:hAnsi="Times New Roman"/>
                <w:sz w:val="24"/>
                <w:szCs w:val="24"/>
                <w:lang w:val="en-US"/>
              </w:rPr>
              <w:t>Regional</w:t>
            </w:r>
            <w:r w:rsidRPr="00E54A8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A7753">
              <w:rPr>
                <w:rFonts w:ascii="Times New Roman" w:hAnsi="Times New Roman"/>
                <w:sz w:val="24"/>
                <w:szCs w:val="24"/>
                <w:lang w:val="en-US"/>
              </w:rPr>
              <w:t>scale</w:t>
            </w:r>
          </w:p>
        </w:tc>
        <w:tc>
          <w:tcPr>
            <w:tcW w:w="4621" w:type="dxa"/>
            <w:shd w:val="clear" w:color="auto" w:fill="auto"/>
          </w:tcPr>
          <w:p w:rsidR="00FA7753" w:rsidRPr="00E54A84" w:rsidRDefault="00FA7753" w:rsidP="00365518">
            <w:pPr>
              <w:numPr>
                <w:ilvl w:val="0"/>
                <w:numId w:val="2"/>
              </w:numPr>
              <w:spacing w:after="0"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A7753">
              <w:rPr>
                <w:rFonts w:ascii="Times New Roman" w:hAnsi="Times New Roman"/>
                <w:sz w:val="24"/>
                <w:szCs w:val="24"/>
                <w:lang w:val="en-US"/>
              </w:rPr>
              <w:t>Local</w:t>
            </w:r>
            <w:r w:rsidRPr="00E54A8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A7753">
              <w:rPr>
                <w:rFonts w:ascii="Times New Roman" w:hAnsi="Times New Roman"/>
                <w:sz w:val="24"/>
                <w:szCs w:val="24"/>
                <w:lang w:val="en-US"/>
              </w:rPr>
              <w:t>scale</w:t>
            </w:r>
          </w:p>
        </w:tc>
      </w:tr>
    </w:tbl>
    <w:p w:rsidR="00CA0FF8" w:rsidRPr="0028661D" w:rsidRDefault="00FA7753" w:rsidP="00365518">
      <w:pPr>
        <w:spacing w:after="0" w:line="276" w:lineRule="auto"/>
        <w:ind w:firstLine="708"/>
        <w:jc w:val="center"/>
        <w:rPr>
          <w:rFonts w:ascii="Times New Roman" w:hAnsi="Times New Roman"/>
          <w:sz w:val="24"/>
          <w:szCs w:val="24"/>
          <w:lang w:val="en-US"/>
        </w:rPr>
      </w:pPr>
      <w:r w:rsidRPr="004604D8">
        <w:rPr>
          <w:rFonts w:ascii="Times New Roman" w:hAnsi="Times New Roman"/>
          <w:i/>
          <w:sz w:val="24"/>
          <w:szCs w:val="24"/>
          <w:lang w:val="en-US"/>
        </w:rPr>
        <w:t>Fig</w:t>
      </w:r>
      <w:r w:rsidR="004B6506" w:rsidRPr="004604D8">
        <w:rPr>
          <w:rFonts w:ascii="Times New Roman" w:hAnsi="Times New Roman"/>
          <w:i/>
          <w:sz w:val="24"/>
          <w:szCs w:val="24"/>
          <w:lang w:val="en-US"/>
        </w:rPr>
        <w:t xml:space="preserve">ure </w:t>
      </w:r>
      <w:r w:rsidRPr="004604D8">
        <w:rPr>
          <w:rFonts w:ascii="Times New Roman" w:hAnsi="Times New Roman"/>
          <w:i/>
          <w:sz w:val="24"/>
          <w:szCs w:val="24"/>
          <w:lang w:val="en-US"/>
        </w:rPr>
        <w:t>1</w:t>
      </w:r>
      <w:r w:rsidR="004B6506" w:rsidRPr="004604D8">
        <w:rPr>
          <w:rFonts w:ascii="Times New Roman" w:hAnsi="Times New Roman"/>
          <w:i/>
          <w:sz w:val="24"/>
          <w:szCs w:val="24"/>
          <w:lang w:val="en-US"/>
        </w:rPr>
        <w:t>.</w:t>
      </w:r>
      <w:r w:rsidR="00105CA9">
        <w:rPr>
          <w:rFonts w:ascii="Times New Roman" w:hAnsi="Times New Roman"/>
          <w:i/>
          <w:sz w:val="24"/>
          <w:szCs w:val="24"/>
          <w:lang w:val="en-US"/>
        </w:rPr>
        <w:t xml:space="preserve"> S</w:t>
      </w:r>
      <w:r w:rsidR="004604D8" w:rsidRPr="004604D8">
        <w:rPr>
          <w:rFonts w:ascii="Times New Roman" w:hAnsi="Times New Roman"/>
          <w:i/>
          <w:sz w:val="24"/>
          <w:szCs w:val="24"/>
          <w:lang w:val="en-US"/>
        </w:rPr>
        <w:t xml:space="preserve">tudy area. </w:t>
      </w:r>
      <w:proofErr w:type="gramStart"/>
      <w:r w:rsidR="004604D8" w:rsidRPr="004604D8">
        <w:rPr>
          <w:rFonts w:ascii="Times New Roman" w:hAnsi="Times New Roman"/>
          <w:i/>
          <w:sz w:val="24"/>
          <w:szCs w:val="24"/>
          <w:lang w:val="en-US"/>
        </w:rPr>
        <w:t xml:space="preserve">Cross </w:t>
      </w:r>
      <w:r w:rsidR="004604D8">
        <w:rPr>
          <w:rFonts w:ascii="Times New Roman" w:hAnsi="Times New Roman"/>
          <w:i/>
          <w:sz w:val="24"/>
          <w:szCs w:val="24"/>
          <w:lang w:val="en-US"/>
        </w:rPr>
        <w:t>on</w:t>
      </w:r>
      <w:proofErr w:type="gramEnd"/>
      <w:r w:rsidR="004604D8">
        <w:rPr>
          <w:rFonts w:ascii="Times New Roman" w:hAnsi="Times New Roman"/>
          <w:i/>
          <w:sz w:val="24"/>
          <w:szCs w:val="24"/>
          <w:lang w:val="en-US"/>
        </w:rPr>
        <w:t xml:space="preserve"> the right map</w:t>
      </w:r>
      <w:r w:rsidR="004604D8" w:rsidRPr="004604D8">
        <w:rPr>
          <w:rFonts w:ascii="Times New Roman" w:hAnsi="Times New Roman"/>
          <w:i/>
          <w:sz w:val="24"/>
          <w:szCs w:val="24"/>
          <w:lang w:val="en-US"/>
        </w:rPr>
        <w:t xml:space="preserve"> indicates the</w:t>
      </w:r>
      <w:r w:rsidR="0086541D">
        <w:rPr>
          <w:rFonts w:ascii="Times New Roman" w:hAnsi="Times New Roman"/>
          <w:i/>
          <w:sz w:val="24"/>
          <w:szCs w:val="24"/>
          <w:lang w:val="en-US"/>
        </w:rPr>
        <w:t xml:space="preserve"> location of the study site. </w:t>
      </w:r>
    </w:p>
    <w:p w:rsidR="00A5353B" w:rsidRPr="00EA1A3C" w:rsidRDefault="00A5353B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365518" w:rsidRPr="002546DD" w:rsidRDefault="00365518" w:rsidP="00365518">
      <w:pPr>
        <w:numPr>
          <w:ilvl w:val="0"/>
          <w:numId w:val="1"/>
        </w:numPr>
        <w:spacing w:after="0" w:line="276" w:lineRule="auto"/>
        <w:jc w:val="center"/>
        <w:rPr>
          <w:rFonts w:ascii="Times New Roman" w:hAnsi="Times New Roman"/>
          <w:smallCaps/>
          <w:sz w:val="24"/>
          <w:szCs w:val="24"/>
          <w:lang w:val="en-US"/>
        </w:rPr>
      </w:pPr>
      <w:bookmarkStart w:id="4" w:name="OLE_LINK14"/>
      <w:bookmarkStart w:id="5" w:name="OLE_LINK15"/>
      <w:r w:rsidRPr="00A5353B">
        <w:rPr>
          <w:rFonts w:ascii="Times New Roman" w:hAnsi="Times New Roman"/>
          <w:smallCaps/>
          <w:sz w:val="24"/>
          <w:szCs w:val="24"/>
          <w:lang w:val="en-US"/>
        </w:rPr>
        <w:t>Material</w:t>
      </w:r>
      <w:r w:rsidR="00F441CE">
        <w:rPr>
          <w:rFonts w:ascii="Times New Roman" w:hAnsi="Times New Roman"/>
          <w:smallCaps/>
          <w:sz w:val="24"/>
          <w:szCs w:val="24"/>
          <w:lang w:val="en-US"/>
        </w:rPr>
        <w:t>s</w:t>
      </w:r>
      <w:r w:rsidRPr="00A5353B">
        <w:rPr>
          <w:rFonts w:ascii="Times New Roman" w:hAnsi="Times New Roman"/>
          <w:smallCaps/>
          <w:sz w:val="24"/>
          <w:szCs w:val="24"/>
          <w:lang w:val="en-US"/>
        </w:rPr>
        <w:t xml:space="preserve"> and methods</w:t>
      </w:r>
    </w:p>
    <w:bookmarkEnd w:id="4"/>
    <w:bookmarkEnd w:id="5"/>
    <w:p w:rsidR="00DE6F01" w:rsidRPr="009024A6" w:rsidRDefault="00964264" w:rsidP="005C1DA7">
      <w:pPr>
        <w:spacing w:after="0" w:line="276" w:lineRule="auto"/>
        <w:ind w:firstLine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Calculations</w:t>
      </w:r>
      <w:r w:rsidRPr="005C1DA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was</w:t>
      </w:r>
      <w:r w:rsidRPr="005C1DA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performed</w:t>
      </w:r>
      <w:r w:rsidRPr="005C1DA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adapted</w:t>
      </w:r>
      <w:r w:rsidRPr="005C1DA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from</w:t>
      </w:r>
      <w:r w:rsidRPr="005C1DA7">
        <w:rPr>
          <w:rFonts w:ascii="Times New Roman" w:hAnsi="Times New Roman"/>
          <w:sz w:val="24"/>
          <w:szCs w:val="24"/>
          <w:lang w:val="en-US"/>
        </w:rPr>
        <w:t xml:space="preserve"> TLS data</w:t>
      </w:r>
      <w:r w:rsidR="005C1DA7">
        <w:rPr>
          <w:rFonts w:ascii="Times New Roman" w:hAnsi="Times New Roman"/>
          <w:sz w:val="24"/>
          <w:szCs w:val="24"/>
          <w:lang w:val="en-US"/>
        </w:rPr>
        <w:t xml:space="preserve">. TLS used early for </w:t>
      </w:r>
      <w:r w:rsidR="005C1DA7" w:rsidRPr="005C1DA7">
        <w:rPr>
          <w:rFonts w:ascii="Times New Roman" w:hAnsi="Times New Roman"/>
          <w:sz w:val="24"/>
          <w:szCs w:val="24"/>
          <w:lang w:val="en-US"/>
        </w:rPr>
        <w:t>the coastal processes investigation</w:t>
      </w:r>
      <w:r w:rsidRPr="005C1DA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344DD">
        <w:rPr>
          <w:rFonts w:ascii="Times New Roman" w:hAnsi="Times New Roman"/>
          <w:sz w:val="24"/>
          <w:szCs w:val="24"/>
          <w:lang w:val="en-US"/>
        </w:rPr>
        <w:t>[</w:t>
      </w:r>
      <w:r w:rsidR="007D0A48">
        <w:rPr>
          <w:rFonts w:ascii="Times New Roman" w:hAnsi="Times New Roman"/>
          <w:sz w:val="24"/>
          <w:szCs w:val="24"/>
          <w:lang w:val="en-US"/>
        </w:rPr>
        <w:t>3</w:t>
      </w:r>
      <w:r w:rsidR="000344DD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7D0A48">
        <w:rPr>
          <w:rFonts w:ascii="Times New Roman" w:hAnsi="Times New Roman"/>
          <w:sz w:val="24"/>
          <w:szCs w:val="24"/>
          <w:lang w:val="en-US"/>
        </w:rPr>
        <w:t>4</w:t>
      </w:r>
      <w:r w:rsidR="000344DD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7D0A48">
        <w:rPr>
          <w:rFonts w:ascii="Times New Roman" w:hAnsi="Times New Roman"/>
          <w:sz w:val="24"/>
          <w:szCs w:val="24"/>
          <w:lang w:val="en-US"/>
        </w:rPr>
        <w:t>5</w:t>
      </w:r>
      <w:r w:rsidR="000344DD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7D0A48">
        <w:rPr>
          <w:rFonts w:ascii="Times New Roman" w:hAnsi="Times New Roman"/>
          <w:sz w:val="24"/>
          <w:szCs w:val="24"/>
          <w:lang w:val="en-US"/>
        </w:rPr>
        <w:t>6</w:t>
      </w:r>
      <w:r w:rsidR="000344DD">
        <w:rPr>
          <w:rFonts w:ascii="Times New Roman" w:hAnsi="Times New Roman"/>
          <w:sz w:val="24"/>
          <w:szCs w:val="24"/>
          <w:lang w:val="en-US"/>
        </w:rPr>
        <w:t>]</w:t>
      </w:r>
      <w:r w:rsidR="005C1DA7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E12267">
        <w:rPr>
          <w:rFonts w:ascii="Times New Roman" w:hAnsi="Times New Roman"/>
          <w:sz w:val="24"/>
          <w:szCs w:val="24"/>
          <w:lang w:val="en-US"/>
        </w:rPr>
        <w:t>F</w:t>
      </w:r>
      <w:r w:rsidR="00D0042E">
        <w:rPr>
          <w:rFonts w:ascii="Times New Roman" w:hAnsi="Times New Roman"/>
          <w:sz w:val="24"/>
          <w:szCs w:val="24"/>
          <w:lang w:val="en-US"/>
        </w:rPr>
        <w:t>our</w:t>
      </w:r>
      <w:r w:rsidR="00D0042E" w:rsidRPr="00D0042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12267">
        <w:rPr>
          <w:rFonts w:ascii="Times New Roman" w:hAnsi="Times New Roman"/>
          <w:sz w:val="24"/>
          <w:szCs w:val="24"/>
          <w:lang w:val="en-US"/>
        </w:rPr>
        <w:t xml:space="preserve">TLS </w:t>
      </w:r>
      <w:r w:rsidR="00D0042E">
        <w:rPr>
          <w:rFonts w:ascii="Times New Roman" w:hAnsi="Times New Roman"/>
          <w:sz w:val="24"/>
          <w:szCs w:val="24"/>
          <w:lang w:val="en-US"/>
        </w:rPr>
        <w:t>surveys</w:t>
      </w:r>
      <w:r w:rsidR="004604D8">
        <w:rPr>
          <w:rFonts w:ascii="Times New Roman" w:hAnsi="Times New Roman"/>
          <w:sz w:val="24"/>
          <w:szCs w:val="24"/>
          <w:lang w:val="en-US"/>
        </w:rPr>
        <w:t xml:space="preserve"> were performed using two simultaneously operated</w:t>
      </w:r>
      <w:r w:rsidR="004604D8" w:rsidRPr="00D0042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604D8">
        <w:rPr>
          <w:rFonts w:ascii="Times New Roman" w:hAnsi="Times New Roman"/>
          <w:sz w:val="24"/>
          <w:szCs w:val="24"/>
          <w:lang w:val="en-US"/>
        </w:rPr>
        <w:t>topographic</w:t>
      </w:r>
      <w:r w:rsidR="004604D8" w:rsidRPr="00D0042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604D8">
        <w:rPr>
          <w:rFonts w:ascii="Times New Roman" w:hAnsi="Times New Roman"/>
          <w:sz w:val="24"/>
          <w:szCs w:val="24"/>
          <w:lang w:val="en-US"/>
        </w:rPr>
        <w:t>scanners</w:t>
      </w:r>
      <w:r w:rsidR="004604D8" w:rsidRPr="00D0042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604D8">
        <w:rPr>
          <w:rFonts w:ascii="Times New Roman" w:hAnsi="Times New Roman"/>
          <w:sz w:val="24"/>
          <w:szCs w:val="24"/>
          <w:lang w:val="en-US"/>
        </w:rPr>
        <w:t>Topcon</w:t>
      </w:r>
      <w:r w:rsidR="004604D8" w:rsidRPr="00D0042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604D8">
        <w:rPr>
          <w:rFonts w:ascii="Times New Roman" w:hAnsi="Times New Roman"/>
          <w:sz w:val="24"/>
          <w:szCs w:val="24"/>
          <w:lang w:val="en-US"/>
        </w:rPr>
        <w:t>GLS-1500</w:t>
      </w:r>
      <w:r w:rsidR="00E12267">
        <w:rPr>
          <w:rFonts w:ascii="Times New Roman" w:hAnsi="Times New Roman"/>
          <w:sz w:val="24"/>
          <w:szCs w:val="24"/>
          <w:lang w:val="en-US"/>
        </w:rPr>
        <w:t xml:space="preserve"> during the monitoring period 2012-2015. Surveys</w:t>
      </w:r>
      <w:r w:rsidR="00E12267" w:rsidRPr="00E1226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12267">
        <w:rPr>
          <w:rFonts w:ascii="Times New Roman" w:hAnsi="Times New Roman"/>
          <w:sz w:val="24"/>
          <w:szCs w:val="24"/>
          <w:lang w:val="en-US"/>
        </w:rPr>
        <w:t>were carried out once in a year in the last week of June</w:t>
      </w:r>
      <w:r w:rsidR="00D0042E" w:rsidRPr="00D0042E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D0042E">
        <w:rPr>
          <w:rFonts w:ascii="Times New Roman" w:hAnsi="Times New Roman"/>
          <w:sz w:val="24"/>
          <w:szCs w:val="24"/>
          <w:lang w:val="en-US"/>
        </w:rPr>
        <w:t>Average</w:t>
      </w:r>
      <w:r w:rsidR="00D0042E" w:rsidRPr="00CC599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0042E">
        <w:rPr>
          <w:rFonts w:ascii="Times New Roman" w:hAnsi="Times New Roman"/>
          <w:sz w:val="24"/>
          <w:szCs w:val="24"/>
          <w:lang w:val="en-US"/>
        </w:rPr>
        <w:t>point</w:t>
      </w:r>
      <w:r w:rsidR="00D0042E" w:rsidRPr="00CC599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0042E">
        <w:rPr>
          <w:rFonts w:ascii="Times New Roman" w:hAnsi="Times New Roman"/>
          <w:sz w:val="24"/>
          <w:szCs w:val="24"/>
          <w:lang w:val="en-US"/>
        </w:rPr>
        <w:t>density</w:t>
      </w:r>
      <w:r w:rsidR="00D0042E" w:rsidRPr="00CC599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0042E">
        <w:rPr>
          <w:rFonts w:ascii="Times New Roman" w:hAnsi="Times New Roman"/>
          <w:sz w:val="24"/>
          <w:szCs w:val="24"/>
          <w:lang w:val="en-US"/>
        </w:rPr>
        <w:t>was</w:t>
      </w:r>
      <w:r w:rsidR="00D0042E" w:rsidRPr="00CC599E">
        <w:rPr>
          <w:rFonts w:ascii="Times New Roman" w:hAnsi="Times New Roman"/>
          <w:sz w:val="24"/>
          <w:szCs w:val="24"/>
          <w:lang w:val="en-US"/>
        </w:rPr>
        <w:t xml:space="preserve"> 64 </w:t>
      </w:r>
      <w:r w:rsidR="00D0042E">
        <w:rPr>
          <w:rFonts w:ascii="Times New Roman" w:hAnsi="Times New Roman"/>
          <w:sz w:val="24"/>
          <w:szCs w:val="24"/>
          <w:lang w:val="en-US"/>
        </w:rPr>
        <w:t>points</w:t>
      </w:r>
      <w:r w:rsidR="00D0042E" w:rsidRPr="00CC599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0042E">
        <w:rPr>
          <w:rFonts w:ascii="Times New Roman" w:hAnsi="Times New Roman"/>
          <w:sz w:val="24"/>
          <w:szCs w:val="24"/>
          <w:lang w:val="en-US"/>
        </w:rPr>
        <w:t>per</w:t>
      </w:r>
      <w:r w:rsidR="00D0042E" w:rsidRPr="00CC599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0042E">
        <w:rPr>
          <w:rFonts w:ascii="Times New Roman" w:hAnsi="Times New Roman"/>
          <w:sz w:val="24"/>
          <w:szCs w:val="24"/>
          <w:lang w:val="en-US"/>
        </w:rPr>
        <w:t>square</w:t>
      </w:r>
      <w:r w:rsidR="00D0042E" w:rsidRPr="00CC599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0042E">
        <w:rPr>
          <w:rFonts w:ascii="Times New Roman" w:hAnsi="Times New Roman"/>
          <w:sz w:val="24"/>
          <w:szCs w:val="24"/>
          <w:lang w:val="en-US"/>
        </w:rPr>
        <w:t>meter</w:t>
      </w:r>
      <w:r w:rsidR="00D0042E" w:rsidRPr="00CC599E">
        <w:rPr>
          <w:rFonts w:ascii="Times New Roman" w:hAnsi="Times New Roman"/>
          <w:sz w:val="24"/>
          <w:szCs w:val="24"/>
          <w:lang w:val="en-US"/>
        </w:rPr>
        <w:t>.</w:t>
      </w:r>
      <w:r w:rsidR="00D0042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C3634">
        <w:rPr>
          <w:rFonts w:ascii="Times New Roman" w:hAnsi="Times New Roman"/>
          <w:sz w:val="24"/>
          <w:szCs w:val="24"/>
          <w:lang w:val="en-US"/>
        </w:rPr>
        <w:t xml:space="preserve">Owing to the morphological changes </w:t>
      </w:r>
      <w:r w:rsidR="00E12267">
        <w:rPr>
          <w:rFonts w:ascii="Times New Roman" w:hAnsi="Times New Roman"/>
          <w:sz w:val="24"/>
          <w:szCs w:val="24"/>
          <w:lang w:val="en-US"/>
        </w:rPr>
        <w:t>occurred in</w:t>
      </w:r>
      <w:r w:rsidR="00BC3634">
        <w:rPr>
          <w:rFonts w:ascii="Times New Roman" w:hAnsi="Times New Roman"/>
          <w:sz w:val="24"/>
          <w:szCs w:val="24"/>
          <w:lang w:val="en-US"/>
        </w:rPr>
        <w:t xml:space="preserve"> the study area, the number of stations </w:t>
      </w:r>
      <w:r w:rsidR="00E12267">
        <w:rPr>
          <w:rFonts w:ascii="Times New Roman" w:hAnsi="Times New Roman"/>
          <w:sz w:val="24"/>
          <w:szCs w:val="24"/>
          <w:lang w:val="en-US"/>
        </w:rPr>
        <w:t>during each survey</w:t>
      </w:r>
      <w:r w:rsidR="00BC3634">
        <w:rPr>
          <w:rFonts w:ascii="Times New Roman" w:hAnsi="Times New Roman"/>
          <w:sz w:val="24"/>
          <w:szCs w:val="24"/>
          <w:lang w:val="en-US"/>
        </w:rPr>
        <w:t xml:space="preserve"> varied</w:t>
      </w:r>
      <w:r w:rsidR="001C788B">
        <w:rPr>
          <w:rFonts w:ascii="Times New Roman" w:hAnsi="Times New Roman"/>
          <w:sz w:val="24"/>
          <w:szCs w:val="24"/>
          <w:lang w:val="en-US"/>
        </w:rPr>
        <w:t xml:space="preserve"> (24-27)</w:t>
      </w:r>
      <w:r w:rsidR="00BC3634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CC599E">
        <w:rPr>
          <w:rFonts w:ascii="Times New Roman" w:hAnsi="Times New Roman"/>
          <w:sz w:val="24"/>
          <w:szCs w:val="24"/>
          <w:lang w:val="en-US"/>
        </w:rPr>
        <w:t>Coordinate referenc</w:t>
      </w:r>
      <w:r w:rsidR="00624FDF">
        <w:rPr>
          <w:rFonts w:ascii="Times New Roman" w:hAnsi="Times New Roman"/>
          <w:sz w:val="24"/>
          <w:szCs w:val="24"/>
          <w:lang w:val="en-US"/>
        </w:rPr>
        <w:t>ing</w:t>
      </w:r>
      <w:r w:rsidR="00CC599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="00CC599E">
        <w:rPr>
          <w:rFonts w:ascii="Times New Roman" w:hAnsi="Times New Roman"/>
          <w:sz w:val="24"/>
          <w:szCs w:val="24"/>
          <w:lang w:val="en-US"/>
        </w:rPr>
        <w:t>was performed</w:t>
      </w:r>
      <w:proofErr w:type="gramEnd"/>
      <w:r w:rsidR="00CC599E">
        <w:rPr>
          <w:rFonts w:ascii="Times New Roman" w:hAnsi="Times New Roman"/>
          <w:sz w:val="24"/>
          <w:szCs w:val="24"/>
          <w:lang w:val="en-US"/>
        </w:rPr>
        <w:t xml:space="preserve"> using satellite geode</w:t>
      </w:r>
      <w:r w:rsidR="00624FDF">
        <w:rPr>
          <w:rFonts w:ascii="Times New Roman" w:hAnsi="Times New Roman"/>
          <w:sz w:val="24"/>
          <w:szCs w:val="24"/>
          <w:lang w:val="en-US"/>
        </w:rPr>
        <w:t>s</w:t>
      </w:r>
      <w:r w:rsidR="00CC599E">
        <w:rPr>
          <w:rFonts w:ascii="Times New Roman" w:hAnsi="Times New Roman"/>
          <w:sz w:val="24"/>
          <w:szCs w:val="24"/>
          <w:lang w:val="en-US"/>
        </w:rPr>
        <w:t xml:space="preserve">ic </w:t>
      </w:r>
      <w:r w:rsidR="009024A6">
        <w:rPr>
          <w:rFonts w:ascii="Times New Roman" w:hAnsi="Times New Roman"/>
          <w:sz w:val="24"/>
          <w:szCs w:val="24"/>
          <w:lang w:val="en-US"/>
        </w:rPr>
        <w:t>equipment</w:t>
      </w:r>
      <w:r w:rsidR="00F441CE">
        <w:rPr>
          <w:rFonts w:ascii="Times New Roman" w:hAnsi="Times New Roman"/>
          <w:sz w:val="24"/>
          <w:szCs w:val="24"/>
          <w:lang w:val="en-US"/>
        </w:rPr>
        <w:t>:</w:t>
      </w:r>
      <w:r w:rsidR="00160DBE" w:rsidRPr="009024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441CE">
        <w:rPr>
          <w:rFonts w:ascii="Times New Roman" w:hAnsi="Times New Roman"/>
          <w:sz w:val="24"/>
          <w:szCs w:val="24"/>
          <w:lang w:val="en-US"/>
        </w:rPr>
        <w:t>t</w:t>
      </w:r>
      <w:r w:rsidR="009024A6">
        <w:rPr>
          <w:rFonts w:ascii="Times New Roman" w:hAnsi="Times New Roman"/>
          <w:sz w:val="24"/>
          <w:szCs w:val="24"/>
          <w:lang w:val="en-US"/>
        </w:rPr>
        <w:t>wo</w:t>
      </w:r>
      <w:r w:rsidR="009024A6" w:rsidRPr="009024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E6F01">
        <w:rPr>
          <w:rFonts w:ascii="Times New Roman" w:hAnsi="Times New Roman"/>
          <w:sz w:val="24"/>
          <w:szCs w:val="24"/>
          <w:lang w:val="en-US"/>
        </w:rPr>
        <w:t>Topcon</w:t>
      </w:r>
      <w:r w:rsidR="00DE6F01" w:rsidRPr="009024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E6F01">
        <w:rPr>
          <w:rFonts w:ascii="Times New Roman" w:hAnsi="Times New Roman"/>
          <w:sz w:val="24"/>
          <w:szCs w:val="24"/>
          <w:lang w:val="en-US"/>
        </w:rPr>
        <w:t>GR</w:t>
      </w:r>
      <w:r w:rsidR="00DE6F01" w:rsidRPr="009024A6">
        <w:rPr>
          <w:rFonts w:ascii="Times New Roman" w:hAnsi="Times New Roman"/>
          <w:sz w:val="24"/>
          <w:szCs w:val="24"/>
          <w:lang w:val="en-US"/>
        </w:rPr>
        <w:t>-5</w:t>
      </w:r>
      <w:r w:rsidR="009024A6" w:rsidRPr="009024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024A6">
        <w:rPr>
          <w:rFonts w:ascii="Times New Roman" w:hAnsi="Times New Roman"/>
          <w:sz w:val="24"/>
          <w:szCs w:val="24"/>
          <w:lang w:val="en-US"/>
        </w:rPr>
        <w:t>receivers</w:t>
      </w:r>
      <w:r w:rsidR="00E12267">
        <w:rPr>
          <w:rFonts w:ascii="Times New Roman" w:hAnsi="Times New Roman"/>
          <w:sz w:val="24"/>
          <w:szCs w:val="24"/>
          <w:lang w:val="en-US"/>
        </w:rPr>
        <w:t xml:space="preserve"> were operated</w:t>
      </w:r>
      <w:r w:rsidR="00624FD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024A6">
        <w:rPr>
          <w:rFonts w:ascii="Times New Roman" w:hAnsi="Times New Roman"/>
          <w:sz w:val="24"/>
          <w:szCs w:val="24"/>
          <w:lang w:val="en-US"/>
        </w:rPr>
        <w:t>at</w:t>
      </w:r>
      <w:r w:rsidR="003E0E49" w:rsidRPr="009024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12267">
        <w:rPr>
          <w:rFonts w:ascii="Times New Roman" w:hAnsi="Times New Roman"/>
          <w:sz w:val="24"/>
          <w:szCs w:val="24"/>
          <w:lang w:val="en-US"/>
        </w:rPr>
        <w:t>the R</w:t>
      </w:r>
      <w:r w:rsidR="00624FDF">
        <w:rPr>
          <w:rFonts w:ascii="Times New Roman" w:hAnsi="Times New Roman"/>
          <w:sz w:val="24"/>
          <w:szCs w:val="24"/>
          <w:lang w:val="en-US"/>
        </w:rPr>
        <w:t xml:space="preserve">eal </w:t>
      </w:r>
      <w:r w:rsidR="00E12267">
        <w:rPr>
          <w:rFonts w:ascii="Times New Roman" w:hAnsi="Times New Roman"/>
          <w:sz w:val="24"/>
          <w:szCs w:val="24"/>
          <w:lang w:val="en-US"/>
        </w:rPr>
        <w:t>T</w:t>
      </w:r>
      <w:r w:rsidR="00624FDF">
        <w:rPr>
          <w:rFonts w:ascii="Times New Roman" w:hAnsi="Times New Roman"/>
          <w:sz w:val="24"/>
          <w:szCs w:val="24"/>
          <w:lang w:val="en-US"/>
        </w:rPr>
        <w:t>ime</w:t>
      </w:r>
      <w:r w:rsidR="003E0E49" w:rsidRPr="009024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12267">
        <w:rPr>
          <w:rFonts w:ascii="Times New Roman" w:hAnsi="Times New Roman"/>
          <w:sz w:val="24"/>
          <w:szCs w:val="24"/>
          <w:lang w:val="en-US"/>
        </w:rPr>
        <w:t>Kinematic (RTK)</w:t>
      </w:r>
      <w:r w:rsidR="009024A6" w:rsidRPr="009024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024A6">
        <w:rPr>
          <w:rFonts w:ascii="Times New Roman" w:hAnsi="Times New Roman"/>
          <w:sz w:val="24"/>
          <w:szCs w:val="24"/>
          <w:lang w:val="en-US"/>
        </w:rPr>
        <w:t>mode</w:t>
      </w:r>
      <w:r w:rsidR="00E12267">
        <w:rPr>
          <w:rFonts w:ascii="Times New Roman" w:hAnsi="Times New Roman"/>
          <w:sz w:val="24"/>
          <w:szCs w:val="24"/>
          <w:lang w:val="en-US"/>
        </w:rPr>
        <w:t>;</w:t>
      </w:r>
      <w:r w:rsidR="00DE6F01" w:rsidRPr="009024A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024A6">
        <w:rPr>
          <w:rFonts w:ascii="Times New Roman" w:hAnsi="Times New Roman"/>
          <w:sz w:val="24"/>
          <w:szCs w:val="24"/>
          <w:lang w:val="en-US"/>
        </w:rPr>
        <w:t>corrections w</w:t>
      </w:r>
      <w:r w:rsidR="00624FDF">
        <w:rPr>
          <w:rFonts w:ascii="Times New Roman" w:hAnsi="Times New Roman"/>
          <w:sz w:val="24"/>
          <w:szCs w:val="24"/>
          <w:lang w:val="en-US"/>
        </w:rPr>
        <w:t>ere</w:t>
      </w:r>
      <w:r w:rsidR="009024A6">
        <w:rPr>
          <w:rFonts w:ascii="Times New Roman" w:hAnsi="Times New Roman"/>
          <w:sz w:val="24"/>
          <w:szCs w:val="24"/>
          <w:lang w:val="en-US"/>
        </w:rPr>
        <w:t xml:space="preserve"> received from </w:t>
      </w:r>
      <w:r w:rsidR="00624FDF"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9024A6">
        <w:rPr>
          <w:rFonts w:ascii="Times New Roman" w:hAnsi="Times New Roman"/>
          <w:sz w:val="24"/>
          <w:szCs w:val="24"/>
          <w:lang w:val="en-US"/>
        </w:rPr>
        <w:t xml:space="preserve">reference station </w:t>
      </w:r>
      <w:r w:rsidR="00624FDF">
        <w:rPr>
          <w:rFonts w:ascii="Times New Roman" w:hAnsi="Times New Roman"/>
          <w:sz w:val="24"/>
          <w:szCs w:val="24"/>
          <w:lang w:val="en-US"/>
        </w:rPr>
        <w:t xml:space="preserve">in </w:t>
      </w:r>
      <w:r w:rsidR="009024A6">
        <w:rPr>
          <w:rFonts w:ascii="Times New Roman" w:hAnsi="Times New Roman"/>
          <w:sz w:val="24"/>
          <w:szCs w:val="24"/>
          <w:lang w:val="en-US"/>
        </w:rPr>
        <w:t>Kaliningrad.</w:t>
      </w:r>
    </w:p>
    <w:p w:rsidR="002227FC" w:rsidRPr="00BE3355" w:rsidRDefault="00230680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Based on the obtained point clouds,</w:t>
      </w:r>
      <w:r w:rsidR="00F567D3">
        <w:rPr>
          <w:rFonts w:ascii="Times New Roman" w:hAnsi="Times New Roman"/>
          <w:sz w:val="24"/>
          <w:szCs w:val="24"/>
          <w:lang w:val="en-US"/>
        </w:rPr>
        <w:t xml:space="preserve"> t</w:t>
      </w:r>
      <w:r w:rsidR="00B33E26">
        <w:rPr>
          <w:rFonts w:ascii="Times New Roman" w:hAnsi="Times New Roman"/>
          <w:sz w:val="24"/>
          <w:szCs w:val="24"/>
          <w:lang w:val="en-US"/>
        </w:rPr>
        <w:t>riangular</w:t>
      </w:r>
      <w:r w:rsidR="006B658A" w:rsidRPr="00BE33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B658A">
        <w:rPr>
          <w:rFonts w:ascii="Times New Roman" w:hAnsi="Times New Roman"/>
          <w:sz w:val="24"/>
          <w:szCs w:val="24"/>
          <w:lang w:val="en-US"/>
        </w:rPr>
        <w:t>digital</w:t>
      </w:r>
      <w:r w:rsidR="006B658A" w:rsidRPr="00BE33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B658A">
        <w:rPr>
          <w:rFonts w:ascii="Times New Roman" w:hAnsi="Times New Roman"/>
          <w:sz w:val="24"/>
          <w:szCs w:val="24"/>
          <w:lang w:val="en-US"/>
        </w:rPr>
        <w:t>terrain</w:t>
      </w:r>
      <w:r w:rsidR="006B658A" w:rsidRPr="00BE33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B658A">
        <w:rPr>
          <w:rFonts w:ascii="Times New Roman" w:hAnsi="Times New Roman"/>
          <w:sz w:val="24"/>
          <w:szCs w:val="24"/>
          <w:lang w:val="en-US"/>
        </w:rPr>
        <w:t xml:space="preserve">models </w:t>
      </w:r>
      <w:proofErr w:type="gramStart"/>
      <w:r w:rsidR="006B658A">
        <w:rPr>
          <w:rFonts w:ascii="Times New Roman" w:hAnsi="Times New Roman"/>
          <w:sz w:val="24"/>
          <w:szCs w:val="24"/>
          <w:lang w:val="en-US"/>
        </w:rPr>
        <w:t xml:space="preserve">were </w:t>
      </w:r>
      <w:r w:rsidR="00B84849">
        <w:rPr>
          <w:rFonts w:ascii="Times New Roman" w:hAnsi="Times New Roman"/>
          <w:sz w:val="24"/>
          <w:szCs w:val="24"/>
          <w:lang w:val="en-US"/>
        </w:rPr>
        <w:t>created</w:t>
      </w:r>
      <w:proofErr w:type="gramEnd"/>
      <w:r w:rsidR="00F567D3">
        <w:rPr>
          <w:rFonts w:ascii="Times New Roman" w:hAnsi="Times New Roman"/>
          <w:sz w:val="24"/>
          <w:szCs w:val="24"/>
          <w:lang w:val="en-US"/>
        </w:rPr>
        <w:t xml:space="preserve"> with ArcGIS software [reference]. According to these models, b</w:t>
      </w:r>
      <w:r w:rsidR="006B658A">
        <w:rPr>
          <w:rFonts w:ascii="Times New Roman" w:hAnsi="Times New Roman"/>
          <w:sz w:val="24"/>
          <w:szCs w:val="24"/>
          <w:lang w:val="en-US"/>
        </w:rPr>
        <w:t xml:space="preserve">orders of the </w:t>
      </w:r>
      <w:r w:rsidR="00F567D3">
        <w:rPr>
          <w:rFonts w:ascii="Times New Roman" w:hAnsi="Times New Roman"/>
          <w:sz w:val="24"/>
          <w:szCs w:val="24"/>
          <w:lang w:val="en-US"/>
        </w:rPr>
        <w:t>deflation</w:t>
      </w:r>
      <w:r w:rsidR="006B658A">
        <w:rPr>
          <w:rFonts w:ascii="Times New Roman" w:hAnsi="Times New Roman"/>
          <w:sz w:val="24"/>
          <w:szCs w:val="24"/>
          <w:lang w:val="en-US"/>
        </w:rPr>
        <w:t xml:space="preserve"> basin</w:t>
      </w:r>
      <w:r w:rsidR="00F567D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="00F567D3">
        <w:rPr>
          <w:rFonts w:ascii="Times New Roman" w:hAnsi="Times New Roman"/>
          <w:sz w:val="24"/>
          <w:szCs w:val="24"/>
          <w:lang w:val="en-US"/>
        </w:rPr>
        <w:t>were distinguished</w:t>
      </w:r>
      <w:proofErr w:type="gramEnd"/>
      <w:r w:rsidR="00F567D3">
        <w:rPr>
          <w:rFonts w:ascii="Times New Roman" w:hAnsi="Times New Roman"/>
          <w:sz w:val="24"/>
          <w:szCs w:val="24"/>
          <w:lang w:val="en-US"/>
        </w:rPr>
        <w:t>,</w:t>
      </w:r>
      <w:r w:rsidR="006B658A">
        <w:rPr>
          <w:rFonts w:ascii="Times New Roman" w:hAnsi="Times New Roman"/>
          <w:sz w:val="24"/>
          <w:szCs w:val="24"/>
          <w:lang w:val="en-US"/>
        </w:rPr>
        <w:t xml:space="preserve"> and 3D models of dune complex were</w:t>
      </w:r>
      <w:r w:rsidR="00F567D3">
        <w:rPr>
          <w:rFonts w:ascii="Times New Roman" w:hAnsi="Times New Roman"/>
          <w:sz w:val="24"/>
          <w:szCs w:val="24"/>
          <w:lang w:val="en-US"/>
        </w:rPr>
        <w:t xml:space="preserve"> proposed. </w:t>
      </w:r>
      <w:r w:rsidR="006B658A">
        <w:rPr>
          <w:rFonts w:ascii="Times New Roman" w:hAnsi="Times New Roman"/>
          <w:sz w:val="24"/>
          <w:szCs w:val="24"/>
          <w:lang w:val="en-US"/>
        </w:rPr>
        <w:t>Raster digital terrain models</w:t>
      </w:r>
      <w:r w:rsidR="00B33E26">
        <w:rPr>
          <w:rFonts w:ascii="Times New Roman" w:hAnsi="Times New Roman"/>
          <w:sz w:val="24"/>
          <w:szCs w:val="24"/>
          <w:lang w:val="en-US"/>
        </w:rPr>
        <w:t xml:space="preserve"> with uniform grid (each cell contains information about the surface elevation)</w:t>
      </w:r>
      <w:r w:rsidR="006B658A">
        <w:rPr>
          <w:rFonts w:ascii="Times New Roman" w:hAnsi="Times New Roman"/>
          <w:sz w:val="24"/>
          <w:szCs w:val="24"/>
          <w:lang w:val="en-US"/>
        </w:rPr>
        <w:t xml:space="preserve"> were built </w:t>
      </w:r>
      <w:r w:rsidR="00B33E26">
        <w:rPr>
          <w:rFonts w:ascii="Times New Roman" w:hAnsi="Times New Roman"/>
          <w:sz w:val="24"/>
          <w:szCs w:val="24"/>
          <w:lang w:val="en-US"/>
        </w:rPr>
        <w:t xml:space="preserve">to </w:t>
      </w:r>
      <w:r w:rsidR="00F441CE">
        <w:rPr>
          <w:rFonts w:ascii="Times New Roman" w:hAnsi="Times New Roman"/>
          <w:sz w:val="24"/>
          <w:szCs w:val="24"/>
          <w:lang w:val="en-US"/>
        </w:rPr>
        <w:t>estimate</w:t>
      </w:r>
      <w:r w:rsidR="00B33E26">
        <w:rPr>
          <w:rFonts w:ascii="Times New Roman" w:hAnsi="Times New Roman"/>
          <w:sz w:val="24"/>
          <w:szCs w:val="24"/>
          <w:lang w:val="en-US"/>
        </w:rPr>
        <w:t xml:space="preserve"> the elevation dynamics</w:t>
      </w:r>
      <w:r w:rsidR="000344DD">
        <w:rPr>
          <w:rFonts w:ascii="Times New Roman" w:hAnsi="Times New Roman"/>
          <w:sz w:val="24"/>
          <w:szCs w:val="24"/>
          <w:lang w:val="en-US"/>
        </w:rPr>
        <w:t xml:space="preserve"> [</w:t>
      </w:r>
      <w:r w:rsidR="007D0A48">
        <w:rPr>
          <w:rFonts w:ascii="Times New Roman" w:hAnsi="Times New Roman"/>
          <w:sz w:val="24"/>
          <w:szCs w:val="24"/>
          <w:lang w:val="en-US"/>
        </w:rPr>
        <w:t>7</w:t>
      </w:r>
      <w:r w:rsidR="000344DD">
        <w:rPr>
          <w:rFonts w:ascii="Times New Roman" w:hAnsi="Times New Roman"/>
          <w:sz w:val="24"/>
          <w:szCs w:val="24"/>
          <w:lang w:val="en-US"/>
        </w:rPr>
        <w:t>]</w:t>
      </w:r>
      <w:r w:rsidR="00B33E26">
        <w:rPr>
          <w:rFonts w:ascii="Times New Roman" w:hAnsi="Times New Roman"/>
          <w:sz w:val="24"/>
          <w:szCs w:val="24"/>
          <w:lang w:val="en-US"/>
        </w:rPr>
        <w:t>.</w:t>
      </w:r>
    </w:p>
    <w:p w:rsidR="002227FC" w:rsidRPr="00BE3355" w:rsidRDefault="00230680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Annual v</w:t>
      </w:r>
      <w:r w:rsidR="00BE3355">
        <w:rPr>
          <w:rFonts w:ascii="Times New Roman" w:hAnsi="Times New Roman"/>
          <w:sz w:val="24"/>
          <w:szCs w:val="24"/>
          <w:lang w:val="en-US"/>
        </w:rPr>
        <w:t>olume</w:t>
      </w:r>
      <w:r>
        <w:rPr>
          <w:rFonts w:ascii="Times New Roman" w:hAnsi="Times New Roman"/>
          <w:sz w:val="24"/>
          <w:szCs w:val="24"/>
          <w:lang w:val="en-US"/>
        </w:rPr>
        <w:t xml:space="preserve"> change</w:t>
      </w:r>
      <w:r w:rsidR="00EB23F5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EB23F5" w:rsidRPr="00F441CE">
        <w:rPr>
          <w:rFonts w:ascii="Times New Roman" w:hAnsi="Times New Roman"/>
          <w:i/>
          <w:sz w:val="24"/>
          <w:szCs w:val="24"/>
          <w:lang w:val="en-US"/>
        </w:rPr>
        <w:t>V</w:t>
      </w:r>
      <w:r w:rsidR="00EB23F5">
        <w:rPr>
          <w:rFonts w:ascii="Times New Roman" w:hAnsi="Times New Roman"/>
          <w:sz w:val="24"/>
          <w:szCs w:val="24"/>
          <w:lang w:val="en-US"/>
        </w:rPr>
        <w:t>)</w:t>
      </w:r>
      <w:r>
        <w:rPr>
          <w:rFonts w:ascii="Times New Roman" w:hAnsi="Times New Roman"/>
          <w:sz w:val="24"/>
          <w:szCs w:val="24"/>
          <w:lang w:val="en-US"/>
        </w:rPr>
        <w:t xml:space="preserve"> in the basin</w:t>
      </w:r>
      <w:r w:rsidR="00BE335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="00BE3355">
        <w:rPr>
          <w:rFonts w:ascii="Times New Roman" w:hAnsi="Times New Roman"/>
          <w:sz w:val="24"/>
          <w:szCs w:val="24"/>
          <w:lang w:val="en-US"/>
        </w:rPr>
        <w:t>was</w:t>
      </w:r>
      <w:r w:rsidR="006B658A" w:rsidRPr="00F441C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B658A">
        <w:rPr>
          <w:rFonts w:ascii="Times New Roman" w:hAnsi="Times New Roman"/>
          <w:sz w:val="24"/>
          <w:szCs w:val="24"/>
          <w:lang w:val="en-US"/>
        </w:rPr>
        <w:t>calculated</w:t>
      </w:r>
      <w:proofErr w:type="gramEnd"/>
      <w:r w:rsidR="006B658A">
        <w:rPr>
          <w:rFonts w:ascii="Times New Roman" w:hAnsi="Times New Roman"/>
          <w:sz w:val="24"/>
          <w:szCs w:val="24"/>
          <w:lang w:val="en-US"/>
        </w:rPr>
        <w:t xml:space="preserve"> as follows</w:t>
      </w:r>
      <w:r w:rsidR="00F441CE">
        <w:rPr>
          <w:rFonts w:ascii="Times New Roman" w:hAnsi="Times New Roman"/>
          <w:sz w:val="24"/>
          <w:szCs w:val="24"/>
          <w:lang w:val="en-US"/>
        </w:rPr>
        <w:t>,</w:t>
      </w:r>
    </w:p>
    <w:p w:rsidR="00960D4A" w:rsidRPr="00BE3355" w:rsidRDefault="00960D4A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2227FC" w:rsidRDefault="003F4235" w:rsidP="00F441CE">
      <w:pPr>
        <w:spacing w:after="0" w:line="276" w:lineRule="auto"/>
        <w:ind w:firstLine="708"/>
        <w:rPr>
          <w:rFonts w:ascii="Times New Roman" w:hAnsi="Times New Roman"/>
          <w:sz w:val="24"/>
          <w:szCs w:val="24"/>
          <w:lang w:val="en-US"/>
        </w:rPr>
      </w:pPr>
      <w:r w:rsidRPr="00960D4A">
        <w:rPr>
          <w:rFonts w:ascii="Times New Roman" w:hAnsi="Times New Roman"/>
          <w:i/>
          <w:position w:val="-14"/>
          <w:sz w:val="24"/>
          <w:szCs w:val="24"/>
        </w:rPr>
        <w:object w:dxaOrig="222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1.75pt;height:20.25pt" o:ole="">
            <v:imagedata r:id="rId7" o:title=""/>
          </v:shape>
          <o:OLEObject Type="Embed" ProgID="Equation.3" ShapeID="_x0000_i1025" DrawAspect="Content" ObjectID="_1525623023" r:id="rId8"/>
        </w:object>
      </w:r>
      <w:r w:rsidR="00F441CE">
        <w:rPr>
          <w:rFonts w:ascii="Times New Roman" w:hAnsi="Times New Roman"/>
          <w:i/>
          <w:position w:val="-14"/>
          <w:sz w:val="24"/>
          <w:szCs w:val="24"/>
          <w:lang w:val="en-US"/>
        </w:rPr>
        <w:t>,</w:t>
      </w:r>
      <w:r w:rsidR="0097373F" w:rsidRPr="00F02C00">
        <w:rPr>
          <w:rFonts w:ascii="Times New Roman" w:hAnsi="Times New Roman"/>
          <w:sz w:val="24"/>
          <w:szCs w:val="24"/>
          <w:lang w:val="en-US"/>
        </w:rPr>
        <w:tab/>
      </w:r>
      <w:r w:rsidR="0097373F" w:rsidRPr="00F02C00">
        <w:rPr>
          <w:rFonts w:ascii="Times New Roman" w:hAnsi="Times New Roman"/>
          <w:sz w:val="24"/>
          <w:szCs w:val="24"/>
          <w:lang w:val="en-US"/>
        </w:rPr>
        <w:tab/>
      </w:r>
      <w:r w:rsidR="0097373F" w:rsidRPr="00F02C00">
        <w:rPr>
          <w:rFonts w:ascii="Times New Roman" w:hAnsi="Times New Roman"/>
          <w:sz w:val="24"/>
          <w:szCs w:val="24"/>
          <w:lang w:val="en-US"/>
        </w:rPr>
        <w:tab/>
      </w:r>
      <w:r w:rsidR="0097373F" w:rsidRPr="00F02C00">
        <w:rPr>
          <w:rFonts w:ascii="Times New Roman" w:hAnsi="Times New Roman"/>
          <w:sz w:val="24"/>
          <w:szCs w:val="24"/>
          <w:lang w:val="en-US"/>
        </w:rPr>
        <w:tab/>
      </w:r>
      <w:r w:rsidR="0097373F" w:rsidRPr="00F02C00">
        <w:rPr>
          <w:rFonts w:ascii="Times New Roman" w:hAnsi="Times New Roman"/>
          <w:sz w:val="24"/>
          <w:szCs w:val="24"/>
          <w:lang w:val="en-US"/>
        </w:rPr>
        <w:tab/>
      </w:r>
      <w:r w:rsidR="0097373F" w:rsidRPr="00F02C00">
        <w:rPr>
          <w:rFonts w:ascii="Times New Roman" w:hAnsi="Times New Roman"/>
          <w:sz w:val="24"/>
          <w:szCs w:val="24"/>
          <w:lang w:val="en-US"/>
        </w:rPr>
        <w:tab/>
      </w:r>
      <w:r w:rsidR="0097373F" w:rsidRPr="00F02C00">
        <w:rPr>
          <w:rFonts w:ascii="Times New Roman" w:hAnsi="Times New Roman"/>
          <w:sz w:val="24"/>
          <w:szCs w:val="24"/>
          <w:lang w:val="en-US"/>
        </w:rPr>
        <w:tab/>
      </w:r>
      <w:r w:rsidR="0097373F" w:rsidRPr="00F02C00">
        <w:rPr>
          <w:rFonts w:ascii="Times New Roman" w:hAnsi="Times New Roman"/>
          <w:sz w:val="24"/>
          <w:szCs w:val="24"/>
          <w:lang w:val="en-US"/>
        </w:rPr>
        <w:tab/>
      </w:r>
      <w:r w:rsidR="00F441CE">
        <w:rPr>
          <w:rFonts w:ascii="Times New Roman" w:hAnsi="Times New Roman"/>
          <w:sz w:val="24"/>
          <w:szCs w:val="24"/>
          <w:lang w:val="en-US"/>
        </w:rPr>
        <w:t xml:space="preserve">         </w:t>
      </w:r>
      <w:r w:rsidR="0097373F" w:rsidRPr="00EA1A3C">
        <w:rPr>
          <w:rFonts w:ascii="Times New Roman" w:hAnsi="Times New Roman"/>
          <w:sz w:val="24"/>
          <w:szCs w:val="24"/>
          <w:lang w:val="en-US"/>
        </w:rPr>
        <w:t>(1)</w:t>
      </w:r>
    </w:p>
    <w:p w:rsidR="0097373F" w:rsidRDefault="006B658A" w:rsidP="00A72513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bookmarkStart w:id="6" w:name="OLE_LINK11"/>
      <w:bookmarkStart w:id="7" w:name="OLE_LINK12"/>
      <w:bookmarkStart w:id="8" w:name="OLE_LINK13"/>
      <w:r>
        <w:rPr>
          <w:rFonts w:ascii="Times New Roman" w:hAnsi="Times New Roman"/>
          <w:sz w:val="24"/>
          <w:szCs w:val="24"/>
          <w:lang w:val="en-US"/>
        </w:rPr>
        <w:t>w</w:t>
      </w:r>
      <w:r w:rsidR="00EB23F5">
        <w:rPr>
          <w:rFonts w:ascii="Times New Roman" w:hAnsi="Times New Roman"/>
          <w:sz w:val="24"/>
          <w:szCs w:val="24"/>
          <w:lang w:val="en-US"/>
        </w:rPr>
        <w:t>here</w:t>
      </w:r>
      <w:r w:rsidR="00EB23F5" w:rsidRPr="00EB23F5">
        <w:rPr>
          <w:rFonts w:ascii="Times New Roman" w:hAnsi="Times New Roman"/>
          <w:i/>
          <w:sz w:val="24"/>
          <w:szCs w:val="24"/>
          <w:lang w:val="en-US"/>
        </w:rPr>
        <w:t xml:space="preserve"> h</w:t>
      </w:r>
      <w:r w:rsidR="002F4F45">
        <w:rPr>
          <w:rFonts w:ascii="Times New Roman" w:hAnsi="Times New Roman"/>
          <w:sz w:val="24"/>
          <w:szCs w:val="24"/>
          <w:lang w:val="en-US"/>
        </w:rPr>
        <w:t xml:space="preserve"> represents</w:t>
      </w:r>
      <w:r w:rsidR="00B33E2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B23F5">
        <w:rPr>
          <w:rFonts w:ascii="Times New Roman" w:hAnsi="Times New Roman"/>
          <w:sz w:val="24"/>
          <w:szCs w:val="24"/>
          <w:lang w:val="en-US"/>
        </w:rPr>
        <w:t>cell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33E26">
        <w:rPr>
          <w:rFonts w:ascii="Times New Roman" w:hAnsi="Times New Roman"/>
          <w:sz w:val="24"/>
          <w:szCs w:val="24"/>
          <w:lang w:val="en-US"/>
        </w:rPr>
        <w:t>elevation</w:t>
      </w:r>
      <w:r w:rsidR="0097373F">
        <w:rPr>
          <w:rFonts w:ascii="Times New Roman" w:hAnsi="Times New Roman"/>
          <w:sz w:val="24"/>
          <w:szCs w:val="24"/>
          <w:lang w:val="en-US"/>
        </w:rPr>
        <w:t xml:space="preserve">; </w:t>
      </w:r>
      <w:r w:rsidR="0097373F" w:rsidRPr="00B33E26">
        <w:rPr>
          <w:rFonts w:ascii="Times New Roman" w:hAnsi="Times New Roman"/>
          <w:i/>
          <w:sz w:val="24"/>
          <w:szCs w:val="24"/>
          <w:lang w:val="en-US"/>
        </w:rPr>
        <w:t>t</w:t>
      </w:r>
      <w:r w:rsidR="00B33E26" w:rsidRPr="00B33E26">
        <w:rPr>
          <w:rFonts w:ascii="Times New Roman" w:hAnsi="Times New Roman"/>
          <w:i/>
          <w:sz w:val="24"/>
          <w:szCs w:val="24"/>
          <w:lang w:val="en-US"/>
        </w:rPr>
        <w:t>1</w:t>
      </w:r>
      <w:r w:rsidR="00B33E26">
        <w:rPr>
          <w:rFonts w:ascii="Times New Roman" w:hAnsi="Times New Roman"/>
          <w:sz w:val="24"/>
          <w:szCs w:val="24"/>
          <w:lang w:val="en-US"/>
        </w:rPr>
        <w:t xml:space="preserve"> and </w:t>
      </w:r>
      <w:r w:rsidR="00B33E26" w:rsidRPr="00B33E26">
        <w:rPr>
          <w:rFonts w:ascii="Times New Roman" w:hAnsi="Times New Roman"/>
          <w:i/>
          <w:sz w:val="24"/>
          <w:szCs w:val="24"/>
          <w:lang w:val="en-US"/>
        </w:rPr>
        <w:t>t2</w:t>
      </w:r>
      <w:r w:rsidR="00B33E26">
        <w:rPr>
          <w:rFonts w:ascii="Times New Roman" w:hAnsi="Times New Roman"/>
          <w:sz w:val="24"/>
          <w:szCs w:val="24"/>
          <w:lang w:val="en-US"/>
        </w:rPr>
        <w:t xml:space="preserve"> indices denote </w:t>
      </w:r>
      <w:r w:rsidR="002F4F45">
        <w:rPr>
          <w:rFonts w:ascii="Times New Roman" w:hAnsi="Times New Roman"/>
          <w:sz w:val="24"/>
          <w:szCs w:val="24"/>
          <w:lang w:val="en-US"/>
        </w:rPr>
        <w:t>the elevation in the preceding year and in the year following the measurement</w:t>
      </w:r>
      <w:r w:rsidR="0097373F">
        <w:rPr>
          <w:rFonts w:ascii="Times New Roman" w:hAnsi="Times New Roman"/>
          <w:sz w:val="24"/>
          <w:szCs w:val="24"/>
          <w:lang w:val="en-US"/>
        </w:rPr>
        <w:t xml:space="preserve">; </w:t>
      </w:r>
      <w:r w:rsidR="0097373F" w:rsidRPr="00B33E26">
        <w:rPr>
          <w:rFonts w:ascii="Times New Roman" w:hAnsi="Times New Roman"/>
          <w:i/>
          <w:sz w:val="24"/>
          <w:szCs w:val="24"/>
        </w:rPr>
        <w:t>с</w:t>
      </w:r>
      <w:r w:rsidR="0097373F" w:rsidRPr="0097373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33E26">
        <w:rPr>
          <w:rFonts w:ascii="Times New Roman" w:hAnsi="Times New Roman"/>
          <w:sz w:val="24"/>
          <w:szCs w:val="24"/>
          <w:lang w:val="en-US"/>
        </w:rPr>
        <w:t>represents</w:t>
      </w:r>
      <w:r w:rsidR="0097373F" w:rsidRPr="0097373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F4F45">
        <w:rPr>
          <w:rFonts w:ascii="Times New Roman" w:hAnsi="Times New Roman"/>
          <w:sz w:val="24"/>
          <w:szCs w:val="24"/>
          <w:lang w:val="en-US"/>
        </w:rPr>
        <w:t>length of the cell si</w:t>
      </w:r>
      <w:r w:rsidR="00EA6A3E">
        <w:rPr>
          <w:rFonts w:ascii="Times New Roman" w:hAnsi="Times New Roman"/>
          <w:sz w:val="24"/>
          <w:szCs w:val="24"/>
          <w:lang w:val="en-US"/>
        </w:rPr>
        <w:t>z</w:t>
      </w:r>
      <w:r w:rsidR="002F4F45">
        <w:rPr>
          <w:rFonts w:ascii="Times New Roman" w:hAnsi="Times New Roman"/>
          <w:sz w:val="24"/>
          <w:szCs w:val="24"/>
          <w:lang w:val="en-US"/>
        </w:rPr>
        <w:t>e</w:t>
      </w:r>
      <w:r w:rsidR="0097373F">
        <w:rPr>
          <w:rFonts w:ascii="Times New Roman" w:hAnsi="Times New Roman"/>
          <w:sz w:val="24"/>
          <w:szCs w:val="24"/>
          <w:lang w:val="en-US"/>
        </w:rPr>
        <w:t>.</w:t>
      </w:r>
    </w:p>
    <w:bookmarkEnd w:id="6"/>
    <w:bookmarkEnd w:id="7"/>
    <w:bookmarkEnd w:id="8"/>
    <w:p w:rsidR="00A72513" w:rsidRPr="00803E38" w:rsidRDefault="00BE3355" w:rsidP="00A72513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Magnitude</w:t>
      </w:r>
      <w:r w:rsidR="00803E3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of</w:t>
      </w:r>
      <w:r w:rsidRPr="00BE33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B23F5"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B33E26">
        <w:rPr>
          <w:rFonts w:ascii="Times New Roman" w:hAnsi="Times New Roman"/>
          <w:sz w:val="24"/>
          <w:szCs w:val="24"/>
          <w:lang w:val="en-US"/>
        </w:rPr>
        <w:t>elevation</w:t>
      </w:r>
      <w:r w:rsidRPr="00BE33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441CE">
        <w:rPr>
          <w:rFonts w:ascii="Times New Roman" w:hAnsi="Times New Roman"/>
          <w:sz w:val="24"/>
          <w:szCs w:val="24"/>
          <w:lang w:val="en-US"/>
        </w:rPr>
        <w:t>change</w:t>
      </w:r>
      <w:r w:rsidR="00CD5E76">
        <w:rPr>
          <w:rFonts w:ascii="Times New Roman" w:hAnsi="Times New Roman"/>
          <w:sz w:val="24"/>
          <w:szCs w:val="24"/>
          <w:lang w:val="en-US"/>
        </w:rPr>
        <w:t xml:space="preserve"> </w:t>
      </w:r>
      <w:bookmarkStart w:id="9" w:name="OLE_LINK16"/>
      <w:bookmarkStart w:id="10" w:name="OLE_LINK17"/>
      <w:bookmarkStart w:id="11" w:name="OLE_LINK1"/>
      <w:r w:rsidR="00F441CE">
        <w:rPr>
          <w:rFonts w:ascii="Times New Roman" w:hAnsi="Times New Roman"/>
          <w:sz w:val="24"/>
          <w:szCs w:val="24"/>
          <w:lang w:val="en-US"/>
        </w:rPr>
        <w:t>(</w:t>
      </w:r>
      <w:r w:rsidR="00960D4A" w:rsidRPr="00B33E26">
        <w:rPr>
          <w:rFonts w:ascii="Times New Roman" w:hAnsi="Times New Roman"/>
          <w:i/>
          <w:sz w:val="24"/>
          <w:szCs w:val="24"/>
        </w:rPr>
        <w:t>Δ</w:t>
      </w:r>
      <w:r w:rsidR="00960D4A" w:rsidRPr="00B33E26">
        <w:rPr>
          <w:rFonts w:ascii="Times New Roman" w:hAnsi="Times New Roman"/>
          <w:i/>
          <w:sz w:val="24"/>
          <w:szCs w:val="24"/>
          <w:lang w:val="en-US"/>
        </w:rPr>
        <w:t>h</w:t>
      </w:r>
      <w:bookmarkEnd w:id="9"/>
      <w:bookmarkEnd w:id="10"/>
      <w:bookmarkEnd w:id="11"/>
      <w:r w:rsidR="00960D4A" w:rsidRPr="00B33E26">
        <w:rPr>
          <w:rFonts w:ascii="Times New Roman" w:hAnsi="Times New Roman"/>
          <w:i/>
          <w:sz w:val="24"/>
          <w:szCs w:val="24"/>
          <w:vertAlign w:val="subscript"/>
          <w:lang w:val="en-US"/>
        </w:rPr>
        <w:t>i</w:t>
      </w:r>
      <w:r w:rsidR="00F441CE">
        <w:rPr>
          <w:rFonts w:ascii="Times New Roman" w:hAnsi="Times New Roman"/>
          <w:sz w:val="24"/>
          <w:szCs w:val="24"/>
          <w:lang w:val="en-US"/>
        </w:rPr>
        <w:t>)</w:t>
      </w:r>
      <w:r w:rsidR="00803E38">
        <w:rPr>
          <w:rFonts w:ascii="Times New Roman" w:hAnsi="Times New Roman"/>
          <w:sz w:val="24"/>
          <w:szCs w:val="24"/>
          <w:lang w:val="en-US"/>
        </w:rPr>
        <w:t xml:space="preserve"> was calculated (Eq.2) for each </w:t>
      </w:r>
      <w:r>
        <w:rPr>
          <w:rFonts w:ascii="Times New Roman" w:hAnsi="Times New Roman"/>
          <w:sz w:val="24"/>
          <w:szCs w:val="24"/>
          <w:lang w:val="en-US"/>
        </w:rPr>
        <w:t>cell</w:t>
      </w:r>
      <w:r w:rsidR="002F4F45" w:rsidRPr="002F4F45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2F4F45" w:rsidRPr="002F4F45">
        <w:rPr>
          <w:rFonts w:ascii="Times New Roman" w:hAnsi="Times New Roman"/>
          <w:i/>
          <w:sz w:val="24"/>
          <w:szCs w:val="24"/>
          <w:lang w:val="en-US"/>
        </w:rPr>
        <w:t>i</w:t>
      </w:r>
      <w:r w:rsidR="002F4F45">
        <w:rPr>
          <w:rFonts w:ascii="Times New Roman" w:hAnsi="Times New Roman"/>
          <w:sz w:val="24"/>
          <w:szCs w:val="24"/>
          <w:lang w:val="en-US"/>
        </w:rPr>
        <w:t>)</w:t>
      </w:r>
      <w:r w:rsidR="00F441CE">
        <w:rPr>
          <w:rFonts w:ascii="Times New Roman" w:hAnsi="Times New Roman"/>
          <w:sz w:val="24"/>
          <w:szCs w:val="24"/>
          <w:lang w:val="en-US"/>
        </w:rPr>
        <w:t xml:space="preserve"> in order to produce</w:t>
      </w:r>
      <w:r w:rsidR="00803E38">
        <w:rPr>
          <w:rFonts w:ascii="Times New Roman" w:hAnsi="Times New Roman"/>
          <w:sz w:val="24"/>
          <w:szCs w:val="24"/>
          <w:lang w:val="en-US"/>
        </w:rPr>
        <w:t xml:space="preserve"> map</w:t>
      </w:r>
      <w:r w:rsidR="00F441CE">
        <w:rPr>
          <w:rFonts w:ascii="Times New Roman" w:hAnsi="Times New Roman"/>
          <w:sz w:val="24"/>
          <w:szCs w:val="24"/>
          <w:lang w:val="en-US"/>
        </w:rPr>
        <w:t>s</w:t>
      </w:r>
      <w:r w:rsidR="00803E38">
        <w:rPr>
          <w:rFonts w:ascii="Times New Roman" w:hAnsi="Times New Roman"/>
          <w:sz w:val="24"/>
          <w:szCs w:val="24"/>
          <w:lang w:val="en-US"/>
        </w:rPr>
        <w:t xml:space="preserve"> of relative deflation/</w:t>
      </w:r>
      <w:r>
        <w:rPr>
          <w:rFonts w:ascii="Times New Roman" w:hAnsi="Times New Roman"/>
          <w:sz w:val="24"/>
          <w:szCs w:val="24"/>
          <w:lang w:val="en-US"/>
        </w:rPr>
        <w:t>accumulation</w:t>
      </w:r>
      <w:r w:rsidR="00803E38">
        <w:rPr>
          <w:rFonts w:ascii="Times New Roman" w:hAnsi="Times New Roman"/>
          <w:sz w:val="24"/>
          <w:szCs w:val="24"/>
          <w:lang w:val="en-US"/>
        </w:rPr>
        <w:t>.</w:t>
      </w:r>
    </w:p>
    <w:p w:rsidR="00960D4A" w:rsidRPr="00BE3355" w:rsidRDefault="00960D4A" w:rsidP="00A72513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960D4A" w:rsidRDefault="00960D4A" w:rsidP="00A72513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960D4A">
        <w:rPr>
          <w:rFonts w:ascii="Times New Roman" w:hAnsi="Times New Roman"/>
          <w:i/>
          <w:position w:val="-14"/>
          <w:sz w:val="24"/>
          <w:szCs w:val="24"/>
          <w:lang w:val="en-US"/>
        </w:rPr>
        <w:object w:dxaOrig="1579" w:dyaOrig="380">
          <v:shape id="_x0000_i1026" type="#_x0000_t75" style="width:78.75pt;height:19.5pt" o:ole="">
            <v:imagedata r:id="rId9" o:title=""/>
          </v:shape>
          <o:OLEObject Type="Embed" ProgID="Equation.3" ShapeID="_x0000_i1026" DrawAspect="Content" ObjectID="_1525623024" r:id="rId10"/>
        </w:object>
      </w:r>
      <w:r w:rsidRPr="00EA1A3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EA1A3C">
        <w:rPr>
          <w:rFonts w:ascii="Times New Roman" w:hAnsi="Times New Roman"/>
          <w:sz w:val="24"/>
          <w:szCs w:val="24"/>
          <w:lang w:val="en-US"/>
        </w:rPr>
        <w:tab/>
      </w:r>
      <w:r w:rsidRPr="00EA1A3C">
        <w:rPr>
          <w:rFonts w:ascii="Times New Roman" w:hAnsi="Times New Roman"/>
          <w:sz w:val="24"/>
          <w:szCs w:val="24"/>
          <w:lang w:val="en-US"/>
        </w:rPr>
        <w:tab/>
      </w:r>
      <w:r w:rsidRPr="00EA1A3C">
        <w:rPr>
          <w:rFonts w:ascii="Times New Roman" w:hAnsi="Times New Roman"/>
          <w:sz w:val="24"/>
          <w:szCs w:val="24"/>
          <w:lang w:val="en-US"/>
        </w:rPr>
        <w:tab/>
      </w:r>
      <w:r w:rsidRPr="00EA1A3C">
        <w:rPr>
          <w:rFonts w:ascii="Times New Roman" w:hAnsi="Times New Roman"/>
          <w:sz w:val="24"/>
          <w:szCs w:val="24"/>
          <w:lang w:val="en-US"/>
        </w:rPr>
        <w:tab/>
      </w:r>
      <w:r w:rsidRPr="00EA1A3C">
        <w:rPr>
          <w:rFonts w:ascii="Times New Roman" w:hAnsi="Times New Roman"/>
          <w:sz w:val="24"/>
          <w:szCs w:val="24"/>
          <w:lang w:val="en-US"/>
        </w:rPr>
        <w:tab/>
      </w:r>
      <w:r w:rsidRPr="00EA1A3C">
        <w:rPr>
          <w:rFonts w:ascii="Times New Roman" w:hAnsi="Times New Roman"/>
          <w:sz w:val="24"/>
          <w:szCs w:val="24"/>
          <w:lang w:val="en-US"/>
        </w:rPr>
        <w:tab/>
      </w:r>
      <w:r w:rsidRPr="00EA1A3C">
        <w:rPr>
          <w:rFonts w:ascii="Times New Roman" w:hAnsi="Times New Roman"/>
          <w:sz w:val="24"/>
          <w:szCs w:val="24"/>
          <w:lang w:val="en-US"/>
        </w:rPr>
        <w:tab/>
      </w:r>
      <w:r w:rsidRPr="00EA1A3C"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 w:rsidRPr="00EA1A3C">
        <w:rPr>
          <w:rFonts w:ascii="Times New Roman" w:hAnsi="Times New Roman"/>
          <w:sz w:val="24"/>
          <w:szCs w:val="24"/>
          <w:lang w:val="en-US"/>
        </w:rPr>
        <w:t>(2)</w:t>
      </w:r>
    </w:p>
    <w:p w:rsidR="003F4235" w:rsidRPr="003F4235" w:rsidRDefault="003F4235" w:rsidP="00A72513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DE6F01" w:rsidRPr="00EA1A3C" w:rsidRDefault="00DE6F01" w:rsidP="00527185">
      <w:pPr>
        <w:numPr>
          <w:ilvl w:val="0"/>
          <w:numId w:val="1"/>
        </w:numPr>
        <w:spacing w:after="0" w:line="276" w:lineRule="auto"/>
        <w:jc w:val="center"/>
        <w:rPr>
          <w:rFonts w:ascii="Times New Roman" w:hAnsi="Times New Roman"/>
          <w:smallCaps/>
          <w:sz w:val="24"/>
          <w:szCs w:val="24"/>
          <w:lang w:val="en-US"/>
        </w:rPr>
      </w:pPr>
      <w:r>
        <w:rPr>
          <w:rFonts w:ascii="Times New Roman" w:hAnsi="Times New Roman"/>
          <w:smallCaps/>
          <w:sz w:val="24"/>
          <w:szCs w:val="24"/>
          <w:lang w:val="en-US"/>
        </w:rPr>
        <w:t>Results</w:t>
      </w:r>
      <w:r w:rsidR="00527185">
        <w:rPr>
          <w:rFonts w:ascii="Times New Roman" w:hAnsi="Times New Roman"/>
          <w:smallCaps/>
          <w:sz w:val="24"/>
          <w:szCs w:val="24"/>
          <w:lang w:val="en-US"/>
        </w:rPr>
        <w:t xml:space="preserve"> </w:t>
      </w:r>
      <w:r w:rsidR="00527185" w:rsidRPr="00527185">
        <w:rPr>
          <w:rFonts w:ascii="Times New Roman" w:hAnsi="Times New Roman"/>
          <w:smallCaps/>
          <w:sz w:val="24"/>
          <w:szCs w:val="24"/>
          <w:lang w:val="en-US"/>
        </w:rPr>
        <w:t>and discussion</w:t>
      </w:r>
    </w:p>
    <w:p w:rsidR="00EA1A3C" w:rsidRPr="002546DD" w:rsidRDefault="00EA1A3C" w:rsidP="007831D3">
      <w:pPr>
        <w:spacing w:after="0" w:line="276" w:lineRule="auto"/>
        <w:ind w:left="709"/>
        <w:rPr>
          <w:rFonts w:ascii="Times New Roman" w:hAnsi="Times New Roman"/>
          <w:smallCaps/>
          <w:sz w:val="24"/>
          <w:szCs w:val="24"/>
          <w:lang w:val="en-US"/>
        </w:rPr>
      </w:pPr>
    </w:p>
    <w:p w:rsidR="008D2605" w:rsidRPr="007831D3" w:rsidRDefault="00803E38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Meteorological situation during the monitoring period was characterized by the following values of a</w:t>
      </w:r>
      <w:r w:rsidR="00BB77B8" w:rsidRPr="007831D3">
        <w:rPr>
          <w:rFonts w:ascii="Times New Roman" w:hAnsi="Times New Roman"/>
          <w:sz w:val="24"/>
          <w:szCs w:val="24"/>
          <w:lang w:val="en-US"/>
        </w:rPr>
        <w:t xml:space="preserve">nnual </w:t>
      </w:r>
      <w:r w:rsidR="00BB77B8">
        <w:rPr>
          <w:rFonts w:ascii="Times New Roman" w:hAnsi="Times New Roman"/>
          <w:sz w:val="24"/>
          <w:szCs w:val="24"/>
          <w:lang w:val="en-US"/>
        </w:rPr>
        <w:t xml:space="preserve">mean </w:t>
      </w:r>
      <w:r w:rsidR="00BB77B8" w:rsidRPr="007831D3">
        <w:rPr>
          <w:rFonts w:ascii="Times New Roman" w:hAnsi="Times New Roman"/>
          <w:sz w:val="24"/>
          <w:szCs w:val="24"/>
          <w:lang w:val="en-US"/>
        </w:rPr>
        <w:t>wind speed</w:t>
      </w:r>
      <w:r w:rsidR="00BB77B8">
        <w:rPr>
          <w:rFonts w:ascii="Times New Roman" w:hAnsi="Times New Roman"/>
          <w:sz w:val="24"/>
          <w:szCs w:val="24"/>
          <w:lang w:val="en-US"/>
        </w:rPr>
        <w:t xml:space="preserve"> and direction</w:t>
      </w:r>
      <w:r>
        <w:rPr>
          <w:rFonts w:ascii="Times New Roman" w:hAnsi="Times New Roman"/>
          <w:sz w:val="24"/>
          <w:szCs w:val="24"/>
          <w:lang w:val="en-US"/>
        </w:rPr>
        <w:t xml:space="preserve"> (Table 1), which were </w:t>
      </w:r>
      <w:r w:rsidR="00BB77B8">
        <w:rPr>
          <w:rFonts w:ascii="Times New Roman" w:hAnsi="Times New Roman"/>
          <w:sz w:val="24"/>
          <w:szCs w:val="24"/>
          <w:lang w:val="en-US"/>
        </w:rPr>
        <w:t>obtained from the automatic</w:t>
      </w:r>
      <w:r w:rsidR="00BB77B8" w:rsidRPr="007831D3">
        <w:rPr>
          <w:rFonts w:ascii="Times New Roman" w:hAnsi="Times New Roman"/>
          <w:sz w:val="24"/>
          <w:szCs w:val="24"/>
          <w:lang w:val="en-US"/>
        </w:rPr>
        <w:t xml:space="preserve"> hydrometeorological station</w:t>
      </w:r>
      <w:r w:rsidR="00625121" w:rsidRPr="00625121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625121">
        <w:rPr>
          <w:rFonts w:ascii="Times New Roman" w:hAnsi="Times New Roman"/>
          <w:sz w:val="24"/>
          <w:szCs w:val="24"/>
          <w:lang w:val="en-US"/>
        </w:rPr>
        <w:t>AHMS)</w:t>
      </w:r>
      <w:r w:rsidR="00BB77B8" w:rsidRPr="007831D3">
        <w:rPr>
          <w:rFonts w:ascii="Times New Roman" w:hAnsi="Times New Roman"/>
          <w:sz w:val="24"/>
          <w:szCs w:val="24"/>
          <w:lang w:val="en-US"/>
        </w:rPr>
        <w:t xml:space="preserve"> «</w:t>
      </w:r>
      <w:r w:rsidR="00BB77B8">
        <w:rPr>
          <w:rFonts w:ascii="Times New Roman" w:hAnsi="Times New Roman"/>
          <w:sz w:val="24"/>
          <w:szCs w:val="24"/>
          <w:lang w:val="en-US"/>
        </w:rPr>
        <w:t>Baltiysk</w:t>
      </w:r>
      <w:r w:rsidR="00BB77B8" w:rsidRPr="007831D3">
        <w:rPr>
          <w:rFonts w:ascii="Times New Roman" w:hAnsi="Times New Roman"/>
          <w:sz w:val="24"/>
          <w:szCs w:val="24"/>
          <w:lang w:val="en-US"/>
        </w:rPr>
        <w:t>»</w:t>
      </w:r>
      <w:r w:rsidR="00BB77B8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:rsidR="00862E2A" w:rsidRPr="007831D3" w:rsidRDefault="00862E2A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035E84" w:rsidRDefault="00035E84" w:rsidP="00862E2A">
      <w:pPr>
        <w:spacing w:after="0" w:line="276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Table 1</w:t>
      </w:r>
      <w:r w:rsidR="00BB77B8"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77B8">
        <w:rPr>
          <w:rFonts w:ascii="Times New Roman" w:hAnsi="Times New Roman"/>
          <w:sz w:val="24"/>
          <w:szCs w:val="24"/>
          <w:lang w:val="en-US"/>
        </w:rPr>
        <w:t>Annual m</w:t>
      </w:r>
      <w:r>
        <w:rPr>
          <w:rFonts w:ascii="Times New Roman" w:hAnsi="Times New Roman"/>
          <w:sz w:val="24"/>
          <w:szCs w:val="24"/>
          <w:lang w:val="en-US"/>
        </w:rPr>
        <w:t xml:space="preserve">ean wind speed and direction </w:t>
      </w:r>
      <w:r w:rsidR="00B33077">
        <w:rPr>
          <w:rFonts w:ascii="Times New Roman" w:hAnsi="Times New Roman"/>
          <w:sz w:val="24"/>
          <w:szCs w:val="24"/>
          <w:lang w:val="en-US"/>
        </w:rPr>
        <w:t>during the</w:t>
      </w:r>
      <w:r>
        <w:rPr>
          <w:rFonts w:ascii="Times New Roman" w:hAnsi="Times New Roman"/>
          <w:sz w:val="24"/>
          <w:szCs w:val="24"/>
          <w:lang w:val="en-US"/>
        </w:rPr>
        <w:t xml:space="preserve"> monitoring period</w:t>
      </w:r>
      <w:r w:rsidR="00B33077">
        <w:rPr>
          <w:rFonts w:ascii="Times New Roman" w:hAnsi="Times New Roman"/>
          <w:sz w:val="24"/>
          <w:szCs w:val="24"/>
          <w:lang w:val="en-US"/>
        </w:rPr>
        <w:t>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89"/>
        <w:gridCol w:w="3191"/>
        <w:gridCol w:w="3191"/>
      </w:tblGrid>
      <w:tr w:rsidR="00102ABE" w:rsidTr="00803E38">
        <w:tc>
          <w:tcPr>
            <w:tcW w:w="1666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667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Wind speed (m/s)</w:t>
            </w:r>
          </w:p>
        </w:tc>
        <w:tc>
          <w:tcPr>
            <w:tcW w:w="1667" w:type="pct"/>
            <w:vAlign w:val="center"/>
          </w:tcPr>
          <w:p w:rsidR="00102ABE" w:rsidRPr="00D863C4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Direction</w:t>
            </w:r>
          </w:p>
        </w:tc>
      </w:tr>
      <w:tr w:rsidR="00102ABE" w:rsidTr="00803E38">
        <w:tc>
          <w:tcPr>
            <w:tcW w:w="1666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2012</w:t>
            </w:r>
          </w:p>
        </w:tc>
        <w:tc>
          <w:tcPr>
            <w:tcW w:w="1667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4.2</w:t>
            </w:r>
          </w:p>
        </w:tc>
        <w:tc>
          <w:tcPr>
            <w:tcW w:w="1667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240</w:t>
            </w:r>
            <w:r w:rsidR="00BF3E8A" w:rsidRPr="00CA1DD6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о</w:t>
            </w:r>
          </w:p>
        </w:tc>
      </w:tr>
      <w:tr w:rsidR="00102ABE" w:rsidTr="00803E38">
        <w:tc>
          <w:tcPr>
            <w:tcW w:w="1666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2013</w:t>
            </w:r>
          </w:p>
        </w:tc>
        <w:tc>
          <w:tcPr>
            <w:tcW w:w="1667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3.8</w:t>
            </w:r>
          </w:p>
        </w:tc>
        <w:tc>
          <w:tcPr>
            <w:tcW w:w="1667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270</w:t>
            </w:r>
            <w:r w:rsidR="00BF3E8A" w:rsidRPr="00CA1DD6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о</w:t>
            </w:r>
          </w:p>
        </w:tc>
      </w:tr>
      <w:tr w:rsidR="00102ABE" w:rsidTr="00803E38">
        <w:tc>
          <w:tcPr>
            <w:tcW w:w="1666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2014</w:t>
            </w:r>
          </w:p>
        </w:tc>
        <w:tc>
          <w:tcPr>
            <w:tcW w:w="1667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3.3</w:t>
            </w:r>
          </w:p>
        </w:tc>
        <w:tc>
          <w:tcPr>
            <w:tcW w:w="1667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195</w:t>
            </w:r>
            <w:r w:rsidR="00BF3E8A" w:rsidRPr="00CA1DD6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о</w:t>
            </w:r>
          </w:p>
        </w:tc>
      </w:tr>
      <w:tr w:rsidR="00102ABE" w:rsidTr="00803E38">
        <w:tc>
          <w:tcPr>
            <w:tcW w:w="1666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2015</w:t>
            </w:r>
          </w:p>
        </w:tc>
        <w:tc>
          <w:tcPr>
            <w:tcW w:w="1667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5.1</w:t>
            </w:r>
          </w:p>
        </w:tc>
        <w:tc>
          <w:tcPr>
            <w:tcW w:w="1667" w:type="pct"/>
            <w:vAlign w:val="center"/>
          </w:tcPr>
          <w:p w:rsidR="00102ABE" w:rsidRDefault="00102ABE" w:rsidP="00803E3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240</w:t>
            </w:r>
            <w:r w:rsidR="00BF3E8A" w:rsidRPr="00CA1DD6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о</w:t>
            </w:r>
          </w:p>
        </w:tc>
      </w:tr>
    </w:tbl>
    <w:p w:rsidR="00035E84" w:rsidRPr="00035E84" w:rsidRDefault="00035E84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4F3CA3" w:rsidRPr="00E1797B" w:rsidRDefault="00563835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A</w:t>
      </w:r>
      <w:r w:rsidR="007831D3">
        <w:rPr>
          <w:rFonts w:ascii="Times New Roman" w:hAnsi="Times New Roman"/>
          <w:sz w:val="24"/>
          <w:szCs w:val="24"/>
          <w:lang w:val="en-US"/>
        </w:rPr>
        <w:t>ccording</w:t>
      </w:r>
      <w:r w:rsidR="007831D3" w:rsidRPr="007831D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831D3">
        <w:rPr>
          <w:rFonts w:ascii="Times New Roman" w:hAnsi="Times New Roman"/>
          <w:sz w:val="24"/>
          <w:szCs w:val="24"/>
          <w:lang w:val="en-US"/>
        </w:rPr>
        <w:t>to</w:t>
      </w:r>
      <w:r w:rsidR="007831D3" w:rsidRPr="007831D3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7831D3">
        <w:rPr>
          <w:rFonts w:ascii="Times New Roman" w:hAnsi="Times New Roman"/>
          <w:sz w:val="24"/>
          <w:szCs w:val="24"/>
          <w:lang w:val="en-US"/>
        </w:rPr>
        <w:t>high</w:t>
      </w:r>
      <w:r w:rsidR="007831D3" w:rsidRPr="007831D3">
        <w:rPr>
          <w:rFonts w:ascii="Times New Roman" w:hAnsi="Times New Roman"/>
          <w:sz w:val="24"/>
          <w:szCs w:val="24"/>
          <w:lang w:val="en-US"/>
        </w:rPr>
        <w:t>-</w:t>
      </w:r>
      <w:r w:rsidR="007831D3">
        <w:rPr>
          <w:rFonts w:ascii="Times New Roman" w:hAnsi="Times New Roman"/>
          <w:sz w:val="24"/>
          <w:szCs w:val="24"/>
          <w:lang w:val="en-US"/>
        </w:rPr>
        <w:t>water</w:t>
      </w:r>
      <w:r w:rsidR="007831D3" w:rsidRPr="007831D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1797B">
        <w:rPr>
          <w:rFonts w:ascii="Times New Roman" w:hAnsi="Times New Roman"/>
          <w:sz w:val="24"/>
          <w:szCs w:val="24"/>
          <w:lang w:val="en-US"/>
        </w:rPr>
        <w:t>marks</w:t>
      </w:r>
      <w:r w:rsidR="00E1797B" w:rsidRPr="00E1797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831D3">
        <w:rPr>
          <w:rFonts w:ascii="Times New Roman" w:hAnsi="Times New Roman"/>
          <w:sz w:val="24"/>
          <w:szCs w:val="24"/>
          <w:lang w:val="en-US"/>
        </w:rPr>
        <w:t>derive</w:t>
      </w:r>
      <w:r>
        <w:rPr>
          <w:rFonts w:ascii="Times New Roman" w:hAnsi="Times New Roman"/>
          <w:sz w:val="24"/>
          <w:szCs w:val="24"/>
          <w:lang w:val="en-US"/>
        </w:rPr>
        <w:t>d</w:t>
      </w:r>
      <w:r w:rsidR="007831D3">
        <w:rPr>
          <w:rFonts w:ascii="Times New Roman" w:hAnsi="Times New Roman"/>
          <w:sz w:val="24"/>
          <w:szCs w:val="24"/>
          <w:lang w:val="en-US"/>
        </w:rPr>
        <w:t xml:space="preserve"> from</w:t>
      </w:r>
      <w:r w:rsidR="008831D2">
        <w:rPr>
          <w:rFonts w:ascii="Times New Roman" w:hAnsi="Times New Roman"/>
          <w:sz w:val="24"/>
          <w:szCs w:val="24"/>
          <w:lang w:val="en-US"/>
        </w:rPr>
        <w:t xml:space="preserve"> the</w:t>
      </w:r>
      <w:r w:rsidR="007831D3">
        <w:rPr>
          <w:rFonts w:ascii="Times New Roman" w:hAnsi="Times New Roman"/>
          <w:sz w:val="24"/>
          <w:szCs w:val="24"/>
          <w:lang w:val="en-US"/>
        </w:rPr>
        <w:t xml:space="preserve"> digital terrain model</w:t>
      </w:r>
      <w:r w:rsidR="00E1797B"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  <w:lang w:val="en-US"/>
        </w:rPr>
        <w:t>, deflation</w:t>
      </w:r>
      <w:r w:rsidRPr="007831D3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basin</w:t>
      </w:r>
      <w:r w:rsidRPr="007831D3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borders</w:t>
      </w:r>
      <w:r w:rsidRPr="007831D3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were defined and used to estimate the</w:t>
      </w:r>
      <w:r w:rsidR="008831D2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area</w:t>
      </w:r>
      <w:r w:rsidR="003F4235">
        <w:rPr>
          <w:rFonts w:ascii="Times New Roman" w:hAnsi="Times New Roman"/>
          <w:sz w:val="24"/>
          <w:szCs w:val="24"/>
          <w:lang w:val="en-US"/>
        </w:rPr>
        <w:t xml:space="preserve"> of the basin</w:t>
      </w:r>
      <w:r w:rsidR="008831D2">
        <w:rPr>
          <w:rFonts w:ascii="Times New Roman" w:hAnsi="Times New Roman"/>
          <w:sz w:val="24"/>
          <w:szCs w:val="24"/>
          <w:lang w:val="en-US"/>
        </w:rPr>
        <w:t xml:space="preserve"> and its dynamics</w:t>
      </w:r>
      <w:r>
        <w:rPr>
          <w:rFonts w:ascii="Times New Roman" w:hAnsi="Times New Roman"/>
          <w:sz w:val="24"/>
          <w:szCs w:val="24"/>
          <w:lang w:val="en-US"/>
        </w:rPr>
        <w:t xml:space="preserve"> (Fig.2). </w:t>
      </w:r>
    </w:p>
    <w:p w:rsidR="00E1797B" w:rsidRPr="00E1797B" w:rsidRDefault="00E1797B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8D2605" w:rsidRDefault="00715BD7" w:rsidP="00736593">
      <w:pPr>
        <w:spacing w:after="0" w:line="276" w:lineRule="auto"/>
        <w:ind w:firstLine="708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138680C" wp14:editId="3BFC3F38">
            <wp:extent cx="3519377" cy="3286207"/>
            <wp:effectExtent l="19050" t="19050" r="24130" b="9525"/>
            <wp:docPr id="7" name="Рисунок 7" descr="G:\тезисы\рисунки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тезисы\рисунки\Untitled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39" cy="3291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E8A" w:rsidRPr="00C124B5" w:rsidRDefault="004F3CA3" w:rsidP="00736593">
      <w:pPr>
        <w:spacing w:after="0" w:line="276" w:lineRule="auto"/>
        <w:ind w:firstLine="708"/>
        <w:jc w:val="center"/>
        <w:rPr>
          <w:rFonts w:ascii="Times New Roman" w:hAnsi="Times New Roman"/>
          <w:i/>
          <w:sz w:val="24"/>
          <w:szCs w:val="24"/>
          <w:lang w:val="en-US"/>
        </w:rPr>
      </w:pPr>
      <w:r w:rsidRPr="00C124B5">
        <w:rPr>
          <w:rFonts w:ascii="Times New Roman" w:hAnsi="Times New Roman"/>
          <w:i/>
          <w:sz w:val="24"/>
          <w:szCs w:val="24"/>
          <w:lang w:val="en-US"/>
        </w:rPr>
        <w:t>Fig</w:t>
      </w:r>
      <w:r w:rsidR="00563835" w:rsidRPr="00C124B5">
        <w:rPr>
          <w:rFonts w:ascii="Times New Roman" w:hAnsi="Times New Roman"/>
          <w:i/>
          <w:sz w:val="24"/>
          <w:szCs w:val="24"/>
          <w:lang w:val="en-US"/>
        </w:rPr>
        <w:t>ure</w:t>
      </w:r>
      <w:r w:rsidRPr="00C124B5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="00736593" w:rsidRPr="00C124B5">
        <w:rPr>
          <w:rFonts w:ascii="Times New Roman" w:hAnsi="Times New Roman"/>
          <w:i/>
          <w:sz w:val="24"/>
          <w:szCs w:val="24"/>
          <w:lang w:val="en-US"/>
        </w:rPr>
        <w:t>2</w:t>
      </w:r>
      <w:r w:rsidR="00563835" w:rsidRPr="00C124B5">
        <w:rPr>
          <w:rFonts w:ascii="Times New Roman" w:hAnsi="Times New Roman"/>
          <w:i/>
          <w:sz w:val="24"/>
          <w:szCs w:val="24"/>
          <w:lang w:val="en-US"/>
        </w:rPr>
        <w:t>.</w:t>
      </w:r>
      <w:r w:rsidRPr="00C124B5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="00E1797B" w:rsidRPr="00C124B5">
        <w:rPr>
          <w:rFonts w:ascii="Times New Roman" w:hAnsi="Times New Roman"/>
          <w:i/>
          <w:sz w:val="24"/>
          <w:szCs w:val="24"/>
          <w:lang w:val="en-US"/>
        </w:rPr>
        <w:t>Deflation basin</w:t>
      </w:r>
      <w:r w:rsidR="00FF1D3B" w:rsidRPr="00C124B5">
        <w:rPr>
          <w:rFonts w:ascii="Times New Roman" w:hAnsi="Times New Roman"/>
          <w:i/>
          <w:sz w:val="24"/>
          <w:szCs w:val="24"/>
          <w:lang w:val="en-US"/>
        </w:rPr>
        <w:t xml:space="preserve"> and </w:t>
      </w:r>
      <w:r w:rsidR="00262BB0" w:rsidRPr="00C124B5">
        <w:rPr>
          <w:rFonts w:ascii="Times New Roman" w:hAnsi="Times New Roman"/>
          <w:i/>
          <w:sz w:val="24"/>
          <w:szCs w:val="24"/>
          <w:lang w:val="en-US"/>
        </w:rPr>
        <w:t>it</w:t>
      </w:r>
      <w:r w:rsidR="00563835" w:rsidRPr="00C124B5">
        <w:rPr>
          <w:rFonts w:ascii="Times New Roman" w:hAnsi="Times New Roman"/>
          <w:i/>
          <w:sz w:val="24"/>
          <w:szCs w:val="24"/>
          <w:lang w:val="en-US"/>
        </w:rPr>
        <w:t>s</w:t>
      </w:r>
      <w:r w:rsidR="00736593" w:rsidRPr="00C124B5">
        <w:rPr>
          <w:rFonts w:ascii="Times New Roman" w:hAnsi="Times New Roman"/>
          <w:i/>
          <w:sz w:val="24"/>
          <w:szCs w:val="24"/>
          <w:lang w:val="en-US"/>
        </w:rPr>
        <w:t xml:space="preserve"> dynamics</w:t>
      </w:r>
      <w:r w:rsidR="00563835" w:rsidRPr="00C124B5">
        <w:rPr>
          <w:rFonts w:ascii="Times New Roman" w:hAnsi="Times New Roman"/>
          <w:i/>
          <w:sz w:val="24"/>
          <w:szCs w:val="24"/>
          <w:lang w:val="en-US"/>
        </w:rPr>
        <w:t xml:space="preserve">. Borders are </w:t>
      </w:r>
      <w:r w:rsidR="00E1797B" w:rsidRPr="00C124B5">
        <w:rPr>
          <w:rFonts w:ascii="Times New Roman" w:hAnsi="Times New Roman"/>
          <w:i/>
          <w:sz w:val="24"/>
          <w:szCs w:val="24"/>
          <w:lang w:val="en-US"/>
        </w:rPr>
        <w:t>depictured</w:t>
      </w:r>
      <w:r w:rsidR="00563835" w:rsidRPr="00C124B5">
        <w:rPr>
          <w:rFonts w:ascii="Times New Roman" w:hAnsi="Times New Roman"/>
          <w:i/>
          <w:sz w:val="24"/>
          <w:szCs w:val="24"/>
          <w:lang w:val="en-US"/>
        </w:rPr>
        <w:t xml:space="preserve"> o</w:t>
      </w:r>
      <w:r w:rsidR="00E1797B" w:rsidRPr="00C124B5">
        <w:rPr>
          <w:rFonts w:ascii="Times New Roman" w:hAnsi="Times New Roman"/>
          <w:i/>
          <w:sz w:val="24"/>
          <w:szCs w:val="24"/>
          <w:lang w:val="en-US"/>
        </w:rPr>
        <w:t xml:space="preserve">n the digital terrain model map of 2014. </w:t>
      </w:r>
    </w:p>
    <w:p w:rsidR="00956E4E" w:rsidRPr="00E1797B" w:rsidRDefault="00956E4E" w:rsidP="00FF1D3B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FF1D3B" w:rsidRDefault="009E12BD" w:rsidP="008F3B0F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Increase of the deflation basin </w:t>
      </w:r>
      <w:r w:rsidR="00E1797B">
        <w:rPr>
          <w:rFonts w:ascii="Times New Roman" w:hAnsi="Times New Roman"/>
          <w:sz w:val="24"/>
          <w:szCs w:val="24"/>
          <w:lang w:val="en-US"/>
        </w:rPr>
        <w:t>wa</w:t>
      </w:r>
      <w:r>
        <w:rPr>
          <w:rFonts w:ascii="Times New Roman" w:hAnsi="Times New Roman"/>
          <w:sz w:val="24"/>
          <w:szCs w:val="24"/>
          <w:lang w:val="en-US"/>
        </w:rPr>
        <w:t xml:space="preserve">s observed </w:t>
      </w:r>
      <w:r w:rsidR="005534C3">
        <w:rPr>
          <w:rFonts w:ascii="Times New Roman" w:hAnsi="Times New Roman"/>
          <w:sz w:val="24"/>
          <w:szCs w:val="24"/>
          <w:lang w:val="en-US"/>
        </w:rPr>
        <w:t xml:space="preserve">during </w:t>
      </w:r>
      <w:r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5534C3">
        <w:rPr>
          <w:rFonts w:ascii="Times New Roman" w:hAnsi="Times New Roman"/>
          <w:sz w:val="24"/>
          <w:szCs w:val="24"/>
          <w:lang w:val="en-US"/>
        </w:rPr>
        <w:t xml:space="preserve">monitoring period. </w:t>
      </w:r>
      <w:r>
        <w:rPr>
          <w:rFonts w:ascii="Times New Roman" w:hAnsi="Times New Roman"/>
          <w:sz w:val="24"/>
          <w:szCs w:val="24"/>
          <w:lang w:val="en-US"/>
        </w:rPr>
        <w:t>This</w:t>
      </w:r>
      <w:r w:rsidR="00760567">
        <w:rPr>
          <w:rFonts w:ascii="Times New Roman" w:hAnsi="Times New Roman"/>
          <w:sz w:val="24"/>
          <w:szCs w:val="24"/>
          <w:lang w:val="en-US"/>
        </w:rPr>
        <w:t xml:space="preserve"> expansion</w:t>
      </w:r>
      <w:r>
        <w:rPr>
          <w:rFonts w:ascii="Times New Roman" w:hAnsi="Times New Roman"/>
          <w:sz w:val="24"/>
          <w:szCs w:val="24"/>
          <w:lang w:val="en-US"/>
        </w:rPr>
        <w:t xml:space="preserve"> resulted from the reduction of </w:t>
      </w:r>
      <w:r w:rsidRPr="005534C3">
        <w:rPr>
          <w:rFonts w:ascii="Times New Roman" w:hAnsi="Times New Roman"/>
          <w:sz w:val="24"/>
          <w:szCs w:val="24"/>
          <w:lang w:val="en-US"/>
        </w:rPr>
        <w:t xml:space="preserve">residual </w:t>
      </w:r>
      <w:r>
        <w:rPr>
          <w:rFonts w:ascii="Times New Roman" w:hAnsi="Times New Roman"/>
          <w:sz w:val="24"/>
          <w:szCs w:val="24"/>
          <w:lang w:val="en-US"/>
        </w:rPr>
        <w:t xml:space="preserve">foredune </w:t>
      </w:r>
      <w:r w:rsidR="00760567">
        <w:rPr>
          <w:rFonts w:ascii="Times New Roman" w:hAnsi="Times New Roman"/>
          <w:sz w:val="24"/>
          <w:szCs w:val="24"/>
          <w:lang w:val="en-US"/>
        </w:rPr>
        <w:t>struc</w:t>
      </w:r>
      <w:r w:rsidRPr="005534C3">
        <w:rPr>
          <w:rFonts w:ascii="Times New Roman" w:hAnsi="Times New Roman"/>
          <w:sz w:val="24"/>
          <w:szCs w:val="24"/>
          <w:lang w:val="en-US"/>
        </w:rPr>
        <w:t>ture</w:t>
      </w:r>
      <w:r>
        <w:rPr>
          <w:rFonts w:ascii="Times New Roman" w:hAnsi="Times New Roman"/>
          <w:sz w:val="24"/>
          <w:szCs w:val="24"/>
          <w:lang w:val="en-US"/>
        </w:rPr>
        <w:t xml:space="preserve">s in the northern part of the basin and from the </w:t>
      </w:r>
      <w:r w:rsidR="00E17B08">
        <w:rPr>
          <w:rFonts w:ascii="Times New Roman" w:hAnsi="Times New Roman"/>
          <w:sz w:val="24"/>
          <w:szCs w:val="24"/>
          <w:lang w:val="en-US"/>
        </w:rPr>
        <w:t xml:space="preserve">reduction of the sediment volume in the </w:t>
      </w:r>
      <w:r>
        <w:rPr>
          <w:rFonts w:ascii="Times New Roman" w:hAnsi="Times New Roman"/>
          <w:sz w:val="24"/>
          <w:szCs w:val="24"/>
          <w:lang w:val="en-US"/>
        </w:rPr>
        <w:t>embryo</w:t>
      </w:r>
      <w:r w:rsidR="00760567">
        <w:rPr>
          <w:rFonts w:ascii="Times New Roman" w:hAnsi="Times New Roman"/>
          <w:sz w:val="24"/>
          <w:szCs w:val="24"/>
          <w:lang w:val="en-US"/>
        </w:rPr>
        <w:t xml:space="preserve"> dune</w:t>
      </w:r>
      <w:r w:rsidR="00E17B08">
        <w:rPr>
          <w:rFonts w:ascii="Times New Roman" w:hAnsi="Times New Roman"/>
          <w:sz w:val="24"/>
          <w:szCs w:val="24"/>
          <w:lang w:val="en-US"/>
        </w:rPr>
        <w:t xml:space="preserve"> field</w:t>
      </w:r>
      <w:r w:rsidR="00760567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EF51AD">
        <w:rPr>
          <w:rFonts w:ascii="Times New Roman" w:hAnsi="Times New Roman"/>
          <w:sz w:val="24"/>
          <w:szCs w:val="24"/>
          <w:lang w:val="en-US"/>
        </w:rPr>
        <w:t>C</w:t>
      </w:r>
      <w:r w:rsidR="006219A8">
        <w:rPr>
          <w:rFonts w:ascii="Times New Roman" w:hAnsi="Times New Roman"/>
          <w:sz w:val="24"/>
          <w:szCs w:val="24"/>
          <w:lang w:val="en-US"/>
        </w:rPr>
        <w:t>rowding</w:t>
      </w:r>
      <w:r w:rsidR="00EF51AD">
        <w:rPr>
          <w:rFonts w:ascii="Times New Roman" w:hAnsi="Times New Roman"/>
          <w:sz w:val="24"/>
          <w:szCs w:val="24"/>
          <w:lang w:val="en-US"/>
        </w:rPr>
        <w:t xml:space="preserve"> of the borderlines</w:t>
      </w:r>
      <w:r w:rsidR="006219A8">
        <w:rPr>
          <w:rFonts w:ascii="Times New Roman" w:hAnsi="Times New Roman"/>
          <w:sz w:val="24"/>
          <w:szCs w:val="24"/>
          <w:lang w:val="en-US"/>
        </w:rPr>
        <w:t xml:space="preserve"> indicates the relative stability of the corresponding sites</w:t>
      </w:r>
      <w:r w:rsidR="0019689B">
        <w:rPr>
          <w:rFonts w:ascii="Times New Roman" w:hAnsi="Times New Roman"/>
          <w:sz w:val="24"/>
          <w:szCs w:val="24"/>
          <w:lang w:val="en-US"/>
        </w:rPr>
        <w:t xml:space="preserve">, which is </w:t>
      </w:r>
      <w:r w:rsidR="00760567">
        <w:rPr>
          <w:rFonts w:ascii="Times New Roman" w:hAnsi="Times New Roman"/>
          <w:sz w:val="24"/>
          <w:szCs w:val="24"/>
          <w:lang w:val="en-US"/>
        </w:rPr>
        <w:t xml:space="preserve">commonly </w:t>
      </w:r>
      <w:r w:rsidR="0019689B">
        <w:rPr>
          <w:rFonts w:ascii="Times New Roman" w:hAnsi="Times New Roman"/>
          <w:sz w:val="24"/>
          <w:szCs w:val="24"/>
          <w:lang w:val="en-US"/>
        </w:rPr>
        <w:t>associated with the presence of vegetation</w:t>
      </w:r>
      <w:r w:rsidR="00EF51AD">
        <w:rPr>
          <w:rFonts w:ascii="Times New Roman" w:hAnsi="Times New Roman"/>
          <w:sz w:val="24"/>
          <w:szCs w:val="24"/>
          <w:lang w:val="en-US"/>
        </w:rPr>
        <w:t xml:space="preserve"> that </w:t>
      </w:r>
      <w:r w:rsidR="00EF51AD" w:rsidRPr="00EF51AD">
        <w:rPr>
          <w:rFonts w:ascii="Times New Roman" w:hAnsi="Times New Roman"/>
          <w:sz w:val="24"/>
          <w:szCs w:val="24"/>
          <w:lang w:val="en-US"/>
        </w:rPr>
        <w:t xml:space="preserve">traps </w:t>
      </w:r>
      <w:r w:rsidR="00760567">
        <w:rPr>
          <w:rFonts w:ascii="Times New Roman" w:hAnsi="Times New Roman"/>
          <w:sz w:val="24"/>
          <w:szCs w:val="24"/>
          <w:lang w:val="en-US"/>
        </w:rPr>
        <w:t xml:space="preserve">the sand </w:t>
      </w:r>
      <w:r w:rsidR="00EF51AD" w:rsidRPr="00EF51AD">
        <w:rPr>
          <w:rFonts w:ascii="Times New Roman" w:hAnsi="Times New Roman"/>
          <w:sz w:val="24"/>
          <w:szCs w:val="24"/>
          <w:lang w:val="en-US"/>
        </w:rPr>
        <w:t>and stabilizes the surface against deflation</w:t>
      </w:r>
      <w:r w:rsidR="0019689B" w:rsidRPr="00785294">
        <w:rPr>
          <w:rFonts w:ascii="Times New Roman" w:hAnsi="Times New Roman"/>
          <w:sz w:val="24"/>
          <w:szCs w:val="24"/>
          <w:lang w:val="en-US"/>
        </w:rPr>
        <w:t>.</w:t>
      </w:r>
      <w:r w:rsidR="00785294" w:rsidRPr="00785294">
        <w:rPr>
          <w:lang w:val="en-US"/>
        </w:rPr>
        <w:t xml:space="preserve"> </w:t>
      </w:r>
      <w:r w:rsidR="00785294" w:rsidRPr="00785294">
        <w:rPr>
          <w:rFonts w:ascii="Times New Roman" w:hAnsi="Times New Roman"/>
          <w:sz w:val="24"/>
          <w:szCs w:val="24"/>
          <w:lang w:val="en-US"/>
        </w:rPr>
        <w:t>Basin axial size and the south border position have not changed much over the monitor</w:t>
      </w:r>
      <w:r w:rsidR="00785294">
        <w:rPr>
          <w:rFonts w:ascii="Times New Roman" w:hAnsi="Times New Roman"/>
          <w:sz w:val="24"/>
          <w:szCs w:val="24"/>
          <w:lang w:val="en-US"/>
        </w:rPr>
        <w:t>ing</w:t>
      </w:r>
      <w:r w:rsidR="00785294" w:rsidRPr="00785294">
        <w:rPr>
          <w:rFonts w:ascii="Times New Roman" w:hAnsi="Times New Roman"/>
          <w:sz w:val="24"/>
          <w:szCs w:val="24"/>
          <w:lang w:val="en-US"/>
        </w:rPr>
        <w:t xml:space="preserve"> period.</w:t>
      </w:r>
      <w:r w:rsidR="008F3B0F">
        <w:rPr>
          <w:rFonts w:ascii="Times New Roman" w:hAnsi="Times New Roman"/>
          <w:sz w:val="24"/>
          <w:szCs w:val="24"/>
          <w:lang w:val="en-US"/>
        </w:rPr>
        <w:t xml:space="preserve"> Basin area represents linear increasing trend with an average</w:t>
      </w:r>
      <w:r w:rsidR="008F3B0F" w:rsidRP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8F3B0F">
        <w:rPr>
          <w:rFonts w:ascii="Times New Roman" w:hAnsi="Times New Roman"/>
          <w:sz w:val="24"/>
          <w:szCs w:val="24"/>
          <w:lang w:val="en-US"/>
        </w:rPr>
        <w:t xml:space="preserve">rate of </w:t>
      </w:r>
      <w:r w:rsidR="008F3B0F" w:rsidRPr="00363E4E">
        <w:rPr>
          <w:rFonts w:ascii="Times New Roman" w:hAnsi="Times New Roman"/>
          <w:sz w:val="24"/>
          <w:szCs w:val="24"/>
          <w:lang w:val="en-US"/>
        </w:rPr>
        <w:t xml:space="preserve">204 </w:t>
      </w:r>
      <w:r w:rsidR="00CF6D50">
        <w:rPr>
          <w:rFonts w:ascii="Times New Roman" w:hAnsi="Times New Roman"/>
          <w:sz w:val="24"/>
          <w:szCs w:val="24"/>
          <w:lang w:val="en-US"/>
        </w:rPr>
        <w:t>m</w:t>
      </w:r>
      <w:r w:rsidR="00CF6D50">
        <w:rPr>
          <w:rFonts w:ascii="Times New Roman" w:hAnsi="Times New Roman"/>
          <w:sz w:val="24"/>
          <w:szCs w:val="24"/>
          <w:vertAlign w:val="superscript"/>
          <w:lang w:val="en-US"/>
        </w:rPr>
        <w:t>2</w:t>
      </w:r>
      <w:r w:rsidR="008F3B0F">
        <w:rPr>
          <w:rFonts w:ascii="Times New Roman" w:hAnsi="Times New Roman"/>
          <w:sz w:val="24"/>
          <w:szCs w:val="24"/>
          <w:lang w:val="en-US"/>
        </w:rPr>
        <w:t xml:space="preserve"> per year.</w:t>
      </w:r>
    </w:p>
    <w:p w:rsidR="00EA1A3C" w:rsidRPr="00F46211" w:rsidRDefault="008F3B0F" w:rsidP="00FF1D3B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The selected spatial dataset was constrained</w:t>
      </w:r>
      <w:r w:rsidR="00785294">
        <w:rPr>
          <w:rFonts w:ascii="Times New Roman" w:hAnsi="Times New Roman"/>
          <w:sz w:val="24"/>
          <w:szCs w:val="24"/>
          <w:lang w:val="en-US"/>
        </w:rPr>
        <w:t xml:space="preserve"> to the</w:t>
      </w:r>
      <w:r w:rsidR="0096637B">
        <w:rPr>
          <w:rFonts w:ascii="Times New Roman" w:hAnsi="Times New Roman"/>
          <w:sz w:val="24"/>
          <w:szCs w:val="24"/>
          <w:lang w:val="en-US"/>
        </w:rPr>
        <w:t xml:space="preserve"> maximum deflation basin borderline</w:t>
      </w:r>
      <w:r w:rsidR="00785294">
        <w:rPr>
          <w:rFonts w:ascii="Times New Roman" w:hAnsi="Times New Roman"/>
          <w:sz w:val="24"/>
          <w:szCs w:val="24"/>
          <w:lang w:val="en-US"/>
        </w:rPr>
        <w:t xml:space="preserve"> observed in</w:t>
      </w:r>
      <w:r w:rsidR="0096637B">
        <w:rPr>
          <w:rFonts w:ascii="Times New Roman" w:hAnsi="Times New Roman"/>
          <w:sz w:val="24"/>
          <w:szCs w:val="24"/>
          <w:lang w:val="en-US"/>
        </w:rPr>
        <w:t xml:space="preserve"> 2015</w:t>
      </w:r>
      <w:r w:rsidR="00CF6D50">
        <w:rPr>
          <w:rFonts w:ascii="Times New Roman" w:hAnsi="Times New Roman"/>
          <w:sz w:val="24"/>
          <w:szCs w:val="24"/>
          <w:lang w:val="en-US"/>
        </w:rPr>
        <w:t xml:space="preserve"> and then</w:t>
      </w:r>
      <w:r>
        <w:rPr>
          <w:rFonts w:ascii="Times New Roman" w:hAnsi="Times New Roman"/>
          <w:sz w:val="24"/>
          <w:szCs w:val="24"/>
          <w:lang w:val="en-US"/>
        </w:rPr>
        <w:t xml:space="preserve"> used to cal</w:t>
      </w:r>
      <w:r w:rsidR="00785294">
        <w:rPr>
          <w:rFonts w:ascii="Times New Roman" w:hAnsi="Times New Roman"/>
          <w:sz w:val="24"/>
          <w:szCs w:val="24"/>
          <w:lang w:val="en-US"/>
        </w:rPr>
        <w:t xml:space="preserve">culate </w:t>
      </w:r>
      <w:r w:rsidR="00CF6D50"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en-US"/>
        </w:rPr>
        <w:t xml:space="preserve">nnual </w:t>
      </w:r>
      <w:r w:rsidR="00785294">
        <w:rPr>
          <w:rFonts w:ascii="Times New Roman" w:hAnsi="Times New Roman"/>
          <w:sz w:val="24"/>
          <w:szCs w:val="24"/>
          <w:lang w:val="en-US"/>
        </w:rPr>
        <w:t>elevation</w:t>
      </w:r>
      <w:r w:rsidR="00CF6D50">
        <w:rPr>
          <w:rFonts w:ascii="Times New Roman" w:hAnsi="Times New Roman"/>
          <w:sz w:val="24"/>
          <w:szCs w:val="24"/>
          <w:lang w:val="en-US"/>
        </w:rPr>
        <w:t xml:space="preserve"> change</w:t>
      </w:r>
      <w:r>
        <w:rPr>
          <w:rFonts w:ascii="Times New Roman" w:hAnsi="Times New Roman"/>
          <w:sz w:val="24"/>
          <w:szCs w:val="24"/>
          <w:lang w:val="en-US"/>
        </w:rPr>
        <w:t xml:space="preserve"> (Eq.2) and </w:t>
      </w:r>
      <w:r w:rsidR="00CF6D50">
        <w:rPr>
          <w:rFonts w:ascii="Times New Roman" w:hAnsi="Times New Roman"/>
          <w:sz w:val="24"/>
          <w:szCs w:val="24"/>
          <w:lang w:val="en-US"/>
        </w:rPr>
        <w:t>produce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85294">
        <w:rPr>
          <w:rFonts w:ascii="Times New Roman" w:hAnsi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/>
          <w:sz w:val="24"/>
          <w:szCs w:val="24"/>
          <w:lang w:val="en-US"/>
        </w:rPr>
        <w:t>corresponding 3D maps (Fig.3).</w:t>
      </w:r>
    </w:p>
    <w:p w:rsidR="00FF7854" w:rsidRPr="00F46211" w:rsidRDefault="00FF7854" w:rsidP="00FF1D3B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FF7854" w:rsidRDefault="001710B6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F46211"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14657D8" wp14:editId="52A4C60C">
            <wp:extent cx="4690533" cy="5119272"/>
            <wp:effectExtent l="0" t="0" r="0" b="5715"/>
            <wp:docPr id="4" name="Рисунок 4" descr="G:\тезисы\рисунки\котлови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тезисы\рисунки\котловины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97" cy="511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12" w:rsidRPr="00C124B5" w:rsidRDefault="00FF7854" w:rsidP="008A2320">
      <w:pPr>
        <w:spacing w:after="0" w:line="240" w:lineRule="auto"/>
        <w:jc w:val="center"/>
        <w:rPr>
          <w:rFonts w:ascii="Times New Roman" w:hAnsi="Times New Roman"/>
          <w:i/>
          <w:sz w:val="24"/>
          <w:szCs w:val="24"/>
          <w:lang w:val="en-US"/>
        </w:rPr>
      </w:pPr>
      <w:r w:rsidRPr="00C124B5">
        <w:rPr>
          <w:rFonts w:ascii="Times New Roman" w:hAnsi="Times New Roman"/>
          <w:i/>
          <w:sz w:val="24"/>
          <w:szCs w:val="24"/>
          <w:lang w:val="en-US"/>
        </w:rPr>
        <w:t>Fig</w:t>
      </w:r>
      <w:r w:rsidR="008F3B0F" w:rsidRPr="00C124B5">
        <w:rPr>
          <w:rFonts w:ascii="Times New Roman" w:hAnsi="Times New Roman"/>
          <w:i/>
          <w:sz w:val="24"/>
          <w:szCs w:val="24"/>
          <w:lang w:val="en-US"/>
        </w:rPr>
        <w:t>ure</w:t>
      </w:r>
      <w:r w:rsidRPr="00C124B5">
        <w:rPr>
          <w:rFonts w:ascii="Times New Roman" w:hAnsi="Times New Roman"/>
          <w:i/>
          <w:sz w:val="24"/>
          <w:szCs w:val="24"/>
          <w:lang w:val="en-US"/>
        </w:rPr>
        <w:t xml:space="preserve"> 3</w:t>
      </w:r>
      <w:r w:rsidR="008F3B0F" w:rsidRPr="00C124B5">
        <w:rPr>
          <w:rFonts w:ascii="Times New Roman" w:hAnsi="Times New Roman"/>
          <w:i/>
          <w:sz w:val="24"/>
          <w:szCs w:val="24"/>
          <w:lang w:val="en-US"/>
        </w:rPr>
        <w:t>.</w:t>
      </w:r>
      <w:r w:rsidR="008A2320" w:rsidRPr="00C124B5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bookmarkStart w:id="12" w:name="OLE_LINK27"/>
      <w:bookmarkStart w:id="13" w:name="OLE_LINK28"/>
      <w:bookmarkStart w:id="14" w:name="OLE_LINK29"/>
      <w:r w:rsidR="008A2320" w:rsidRPr="00C124B5">
        <w:rPr>
          <w:rFonts w:ascii="Times New Roman" w:hAnsi="Times New Roman"/>
          <w:i/>
          <w:sz w:val="24"/>
          <w:szCs w:val="24"/>
          <w:lang w:val="en-US"/>
        </w:rPr>
        <w:t>3</w:t>
      </w:r>
      <w:r w:rsidR="008F3B0F" w:rsidRPr="00C124B5">
        <w:rPr>
          <w:rFonts w:ascii="Times New Roman" w:hAnsi="Times New Roman"/>
          <w:i/>
          <w:sz w:val="24"/>
          <w:szCs w:val="24"/>
          <w:lang w:val="en-US"/>
        </w:rPr>
        <w:t>D</w:t>
      </w:r>
      <w:r w:rsidR="008A2320" w:rsidRPr="00C124B5">
        <w:rPr>
          <w:rFonts w:ascii="Times New Roman" w:hAnsi="Times New Roman"/>
          <w:i/>
          <w:sz w:val="24"/>
          <w:szCs w:val="24"/>
          <w:lang w:val="en-US"/>
        </w:rPr>
        <w:t xml:space="preserve"> map</w:t>
      </w:r>
      <w:r w:rsidR="008F3B0F" w:rsidRPr="00C124B5">
        <w:rPr>
          <w:rFonts w:ascii="Times New Roman" w:hAnsi="Times New Roman"/>
          <w:i/>
          <w:sz w:val="24"/>
          <w:szCs w:val="24"/>
          <w:lang w:val="en-US"/>
        </w:rPr>
        <w:t>s</w:t>
      </w:r>
      <w:r w:rsidR="008A2320" w:rsidRPr="00C124B5">
        <w:rPr>
          <w:rFonts w:ascii="Times New Roman" w:hAnsi="Times New Roman"/>
          <w:i/>
          <w:sz w:val="24"/>
          <w:szCs w:val="24"/>
          <w:lang w:val="en-US"/>
        </w:rPr>
        <w:t xml:space="preserve"> of annual </w:t>
      </w:r>
      <w:r w:rsidR="00785294" w:rsidRPr="00C124B5">
        <w:rPr>
          <w:rFonts w:ascii="Times New Roman" w:hAnsi="Times New Roman"/>
          <w:i/>
          <w:sz w:val="24"/>
          <w:szCs w:val="24"/>
          <w:lang w:val="en-US"/>
        </w:rPr>
        <w:t>elevation</w:t>
      </w:r>
      <w:r w:rsidR="002C129C" w:rsidRPr="00C124B5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="008A2320" w:rsidRPr="00C124B5">
        <w:rPr>
          <w:rFonts w:ascii="Times New Roman" w:hAnsi="Times New Roman"/>
          <w:i/>
          <w:sz w:val="24"/>
          <w:szCs w:val="24"/>
          <w:lang w:val="en-US"/>
        </w:rPr>
        <w:t>change</w:t>
      </w:r>
      <w:bookmarkEnd w:id="12"/>
      <w:bookmarkEnd w:id="13"/>
      <w:bookmarkEnd w:id="14"/>
      <w:r w:rsidR="00C124B5">
        <w:rPr>
          <w:rFonts w:ascii="Times New Roman" w:hAnsi="Times New Roman"/>
          <w:i/>
          <w:sz w:val="24"/>
          <w:szCs w:val="24"/>
          <w:lang w:val="en-US"/>
        </w:rPr>
        <w:t>.</w:t>
      </w:r>
      <w:r w:rsidR="008A2320" w:rsidRPr="00C124B5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</w:p>
    <w:p w:rsidR="001710B6" w:rsidRPr="008A2320" w:rsidRDefault="00FB3712" w:rsidP="00FB3712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</w:p>
    <w:p w:rsidR="00F46211" w:rsidRDefault="00C124B5" w:rsidP="00C54756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</w:t>
      </w:r>
      <w:r w:rsidR="00D53246">
        <w:rPr>
          <w:rFonts w:ascii="Times New Roman" w:hAnsi="Times New Roman"/>
          <w:sz w:val="24"/>
          <w:szCs w:val="24"/>
          <w:lang w:val="en-US"/>
        </w:rPr>
        <w:t>he rates of deflation and accumulation and their interannual variability</w:t>
      </w:r>
      <w:r>
        <w:rPr>
          <w:rFonts w:ascii="Times New Roman" w:hAnsi="Times New Roman"/>
          <w:sz w:val="24"/>
          <w:szCs w:val="24"/>
          <w:lang w:val="en-US"/>
        </w:rPr>
        <w:t xml:space="preserve"> were evaluated. </w:t>
      </w:r>
      <w:r w:rsidR="00C54756">
        <w:rPr>
          <w:rFonts w:ascii="Times New Roman" w:hAnsi="Times New Roman"/>
          <w:sz w:val="24"/>
          <w:szCs w:val="24"/>
          <w:lang w:val="en-US"/>
        </w:rPr>
        <w:t xml:space="preserve">Table 2 represents total volume of </w:t>
      </w:r>
      <w:r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F46211">
        <w:rPr>
          <w:rFonts w:ascii="Times New Roman" w:hAnsi="Times New Roman"/>
          <w:sz w:val="24"/>
          <w:szCs w:val="24"/>
          <w:lang w:val="en-US"/>
        </w:rPr>
        <w:t xml:space="preserve">deflation basin and </w:t>
      </w:r>
      <w:r w:rsidR="00C54756">
        <w:rPr>
          <w:rFonts w:ascii="Times New Roman" w:hAnsi="Times New Roman"/>
          <w:sz w:val="24"/>
          <w:szCs w:val="24"/>
          <w:lang w:val="en-US"/>
        </w:rPr>
        <w:t>the blowout volume rates</w:t>
      </w:r>
      <w:r w:rsidR="00F46211">
        <w:rPr>
          <w:rFonts w:ascii="Times New Roman" w:hAnsi="Times New Roman"/>
          <w:sz w:val="24"/>
          <w:szCs w:val="24"/>
          <w:lang w:val="en-US"/>
        </w:rPr>
        <w:t>.</w:t>
      </w:r>
    </w:p>
    <w:p w:rsidR="00C54756" w:rsidRPr="00C54756" w:rsidRDefault="00C54756" w:rsidP="00C54756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4E001A" w:rsidRPr="004E001A" w:rsidRDefault="004E001A" w:rsidP="00862E2A">
      <w:pPr>
        <w:spacing w:after="0" w:line="276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Table 2</w:t>
      </w:r>
      <w:r w:rsidR="008F3B0F">
        <w:rPr>
          <w:rFonts w:ascii="Times New Roman" w:hAnsi="Times New Roman"/>
          <w:sz w:val="24"/>
          <w:szCs w:val="24"/>
          <w:lang w:val="en-US"/>
        </w:rPr>
        <w:t>.</w:t>
      </w:r>
      <w:r w:rsidR="00C54756">
        <w:rPr>
          <w:rFonts w:ascii="Times New Roman" w:hAnsi="Times New Roman"/>
          <w:sz w:val="24"/>
          <w:szCs w:val="24"/>
          <w:lang w:val="en-US"/>
        </w:rPr>
        <w:t xml:space="preserve"> Total volume of the deflation basin </w:t>
      </w:r>
      <w:r>
        <w:rPr>
          <w:rFonts w:ascii="Times New Roman" w:hAnsi="Times New Roman"/>
          <w:sz w:val="24"/>
          <w:szCs w:val="24"/>
          <w:lang w:val="en-US"/>
        </w:rPr>
        <w:t xml:space="preserve">and </w:t>
      </w:r>
      <w:r w:rsidR="00262BB0">
        <w:rPr>
          <w:rFonts w:ascii="Times New Roman" w:hAnsi="Times New Roman"/>
          <w:sz w:val="24"/>
          <w:szCs w:val="24"/>
          <w:lang w:val="en-US"/>
        </w:rPr>
        <w:t>it</w:t>
      </w:r>
      <w:r w:rsidR="00607B9D"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  <w:lang w:val="en-US"/>
        </w:rPr>
        <w:t xml:space="preserve"> dynamics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950"/>
        <w:gridCol w:w="3687"/>
        <w:gridCol w:w="3934"/>
      </w:tblGrid>
      <w:tr w:rsidR="004E001A" w:rsidRPr="00E53A18" w:rsidTr="00681D28">
        <w:tc>
          <w:tcPr>
            <w:tcW w:w="1019" w:type="pct"/>
            <w:vAlign w:val="center"/>
          </w:tcPr>
          <w:p w:rsidR="004E001A" w:rsidRDefault="004E001A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926" w:type="pct"/>
            <w:vAlign w:val="center"/>
          </w:tcPr>
          <w:p w:rsidR="004E001A" w:rsidRDefault="00C54756" w:rsidP="00C5475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</w:t>
            </w:r>
            <w:r w:rsidR="00607B9D">
              <w:rPr>
                <w:rFonts w:ascii="Times New Roman" w:hAnsi="Times New Roman"/>
                <w:sz w:val="24"/>
                <w:szCs w:val="24"/>
                <w:lang w:val="en-US"/>
              </w:rPr>
              <w:t>olume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of the basin</w:t>
            </w:r>
            <w:r w:rsidR="004E00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(m</w:t>
            </w:r>
            <w:r w:rsidR="004E001A" w:rsidRPr="004E001A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3</w:t>
            </w:r>
            <w:r w:rsidR="004E001A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55" w:type="pct"/>
            <w:tcBorders>
              <w:bottom w:val="single" w:sz="4" w:space="0" w:color="auto"/>
            </w:tcBorders>
            <w:vAlign w:val="center"/>
          </w:tcPr>
          <w:p w:rsidR="004E001A" w:rsidRPr="004E001A" w:rsidRDefault="00C54756" w:rsidP="00C5475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Blowout volume rate</w:t>
            </w:r>
            <w:r w:rsidR="004E00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(m</w:t>
            </w:r>
            <w:r w:rsidR="004E001A" w:rsidRPr="004E001A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3</w:t>
            </w:r>
            <w:r w:rsidR="004E001A">
              <w:rPr>
                <w:rFonts w:ascii="Times New Roman" w:hAnsi="Times New Roman"/>
                <w:sz w:val="24"/>
                <w:szCs w:val="24"/>
                <w:lang w:val="en-US"/>
              </w:rPr>
              <w:t>/year)</w:t>
            </w:r>
          </w:p>
        </w:tc>
      </w:tr>
      <w:tr w:rsidR="00681D28" w:rsidTr="00681D28">
        <w:tc>
          <w:tcPr>
            <w:tcW w:w="1019" w:type="pct"/>
            <w:vAlign w:val="center"/>
          </w:tcPr>
          <w:p w:rsidR="00681D28" w:rsidRDefault="00681D28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5" w:name="_Hlk449889098"/>
            <w:r>
              <w:rPr>
                <w:rFonts w:ascii="Times New Roman" w:hAnsi="Times New Roman"/>
                <w:sz w:val="24"/>
                <w:szCs w:val="24"/>
                <w:lang w:val="en-US"/>
              </w:rPr>
              <w:t>2012</w:t>
            </w:r>
          </w:p>
        </w:tc>
        <w:tc>
          <w:tcPr>
            <w:tcW w:w="1926" w:type="pct"/>
            <w:vAlign w:val="center"/>
          </w:tcPr>
          <w:p w:rsidR="00681D28" w:rsidRPr="004E001A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E001A">
              <w:rPr>
                <w:rFonts w:ascii="Times New Roman" w:hAnsi="Times New Roman"/>
                <w:sz w:val="24"/>
                <w:szCs w:val="24"/>
              </w:rPr>
              <w:t>7633</w:t>
            </w:r>
          </w:p>
        </w:tc>
        <w:tc>
          <w:tcPr>
            <w:tcW w:w="2055" w:type="pct"/>
            <w:vMerge w:val="restart"/>
            <w:tcBorders>
              <w:right w:val="single" w:sz="4" w:space="0" w:color="auto"/>
            </w:tcBorders>
            <w:vAlign w:val="center"/>
          </w:tcPr>
          <w:p w:rsidR="00681D28" w:rsidRPr="00681D28" w:rsidRDefault="00681D28" w:rsidP="00681D2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992</w:t>
            </w:r>
          </w:p>
        </w:tc>
      </w:tr>
      <w:tr w:rsidR="00681D28" w:rsidTr="00681D28">
        <w:trPr>
          <w:trHeight w:val="276"/>
        </w:trPr>
        <w:tc>
          <w:tcPr>
            <w:tcW w:w="1019" w:type="pct"/>
            <w:vMerge w:val="restart"/>
            <w:vAlign w:val="center"/>
          </w:tcPr>
          <w:p w:rsidR="00681D28" w:rsidRDefault="00681D28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2013</w:t>
            </w:r>
          </w:p>
        </w:tc>
        <w:tc>
          <w:tcPr>
            <w:tcW w:w="1926" w:type="pct"/>
            <w:vMerge w:val="restart"/>
            <w:vAlign w:val="center"/>
          </w:tcPr>
          <w:p w:rsidR="00681D28" w:rsidRPr="004E001A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E001A">
              <w:rPr>
                <w:rFonts w:ascii="Times New Roman" w:hAnsi="Times New Roman"/>
                <w:sz w:val="24"/>
                <w:szCs w:val="24"/>
              </w:rPr>
              <w:t>8625</w:t>
            </w:r>
          </w:p>
        </w:tc>
        <w:tc>
          <w:tcPr>
            <w:tcW w:w="2055" w:type="pct"/>
            <w:vMerge/>
            <w:tcBorders>
              <w:right w:val="single" w:sz="4" w:space="0" w:color="auto"/>
            </w:tcBorders>
            <w:vAlign w:val="center"/>
          </w:tcPr>
          <w:p w:rsidR="00681D28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681D28" w:rsidTr="00681D28">
        <w:trPr>
          <w:trHeight w:val="276"/>
        </w:trPr>
        <w:tc>
          <w:tcPr>
            <w:tcW w:w="1019" w:type="pct"/>
            <w:vMerge/>
            <w:vAlign w:val="center"/>
          </w:tcPr>
          <w:p w:rsidR="00681D28" w:rsidRDefault="00681D28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6" w:type="pct"/>
            <w:vMerge/>
            <w:vAlign w:val="center"/>
          </w:tcPr>
          <w:p w:rsidR="00681D28" w:rsidRPr="004E001A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55" w:type="pct"/>
            <w:vMerge w:val="restart"/>
            <w:tcBorders>
              <w:right w:val="single" w:sz="4" w:space="0" w:color="auto"/>
            </w:tcBorders>
            <w:vAlign w:val="center"/>
          </w:tcPr>
          <w:p w:rsidR="00681D28" w:rsidRPr="00681D28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582</w:t>
            </w:r>
          </w:p>
        </w:tc>
      </w:tr>
      <w:tr w:rsidR="00681D28" w:rsidTr="00681D28">
        <w:trPr>
          <w:trHeight w:val="276"/>
        </w:trPr>
        <w:tc>
          <w:tcPr>
            <w:tcW w:w="1019" w:type="pct"/>
            <w:vMerge w:val="restart"/>
            <w:vAlign w:val="center"/>
          </w:tcPr>
          <w:p w:rsidR="00681D28" w:rsidRDefault="00681D28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2014</w:t>
            </w:r>
          </w:p>
        </w:tc>
        <w:tc>
          <w:tcPr>
            <w:tcW w:w="1926" w:type="pct"/>
            <w:vMerge w:val="restart"/>
            <w:vAlign w:val="center"/>
          </w:tcPr>
          <w:p w:rsidR="00681D28" w:rsidRPr="004E001A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E001A">
              <w:rPr>
                <w:rFonts w:ascii="Times New Roman" w:hAnsi="Times New Roman"/>
                <w:sz w:val="24"/>
                <w:szCs w:val="24"/>
              </w:rPr>
              <w:t>9208</w:t>
            </w:r>
          </w:p>
        </w:tc>
        <w:tc>
          <w:tcPr>
            <w:tcW w:w="2055" w:type="pct"/>
            <w:vMerge/>
            <w:tcBorders>
              <w:right w:val="single" w:sz="4" w:space="0" w:color="auto"/>
            </w:tcBorders>
            <w:vAlign w:val="center"/>
          </w:tcPr>
          <w:p w:rsidR="00681D28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681D28" w:rsidTr="00681D28">
        <w:trPr>
          <w:trHeight w:val="276"/>
        </w:trPr>
        <w:tc>
          <w:tcPr>
            <w:tcW w:w="1019" w:type="pct"/>
            <w:vMerge/>
            <w:vAlign w:val="center"/>
          </w:tcPr>
          <w:p w:rsidR="00681D28" w:rsidRDefault="00681D28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6" w:type="pct"/>
            <w:vMerge/>
            <w:vAlign w:val="center"/>
          </w:tcPr>
          <w:p w:rsidR="00681D28" w:rsidRPr="004E001A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55" w:type="pct"/>
            <w:vMerge w:val="restart"/>
            <w:tcBorders>
              <w:right w:val="single" w:sz="4" w:space="0" w:color="auto"/>
            </w:tcBorders>
            <w:vAlign w:val="center"/>
          </w:tcPr>
          <w:p w:rsidR="00681D28" w:rsidRPr="00681D28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573</w:t>
            </w:r>
          </w:p>
        </w:tc>
      </w:tr>
      <w:bookmarkEnd w:id="15"/>
      <w:tr w:rsidR="00681D28" w:rsidTr="00681D28">
        <w:tc>
          <w:tcPr>
            <w:tcW w:w="1019" w:type="pct"/>
            <w:vAlign w:val="center"/>
          </w:tcPr>
          <w:p w:rsidR="00681D28" w:rsidRDefault="00681D28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2015</w:t>
            </w:r>
          </w:p>
        </w:tc>
        <w:tc>
          <w:tcPr>
            <w:tcW w:w="1926" w:type="pct"/>
            <w:vAlign w:val="center"/>
          </w:tcPr>
          <w:p w:rsidR="00681D28" w:rsidRPr="004E001A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E001A">
              <w:rPr>
                <w:rFonts w:ascii="Times New Roman" w:hAnsi="Times New Roman"/>
                <w:sz w:val="24"/>
                <w:szCs w:val="24"/>
              </w:rPr>
              <w:t>9782</w:t>
            </w:r>
          </w:p>
        </w:tc>
        <w:tc>
          <w:tcPr>
            <w:tcW w:w="2055" w:type="pct"/>
            <w:vMerge/>
            <w:tcBorders>
              <w:right w:val="single" w:sz="4" w:space="0" w:color="auto"/>
            </w:tcBorders>
            <w:vAlign w:val="center"/>
          </w:tcPr>
          <w:p w:rsidR="00681D28" w:rsidRDefault="00681D28" w:rsidP="004E001A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</w:tbl>
    <w:p w:rsidR="004E001A" w:rsidRDefault="004E001A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615E0D" w:rsidRDefault="009A641A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D</w:t>
      </w:r>
      <w:r w:rsidR="00AE5598">
        <w:rPr>
          <w:rFonts w:ascii="Times New Roman" w:hAnsi="Times New Roman"/>
          <w:sz w:val="24"/>
          <w:szCs w:val="24"/>
          <w:lang w:val="en-US"/>
        </w:rPr>
        <w:t xml:space="preserve">eflation basin volume </w:t>
      </w:r>
      <w:r>
        <w:rPr>
          <w:rFonts w:ascii="Times New Roman" w:hAnsi="Times New Roman"/>
          <w:sz w:val="24"/>
          <w:szCs w:val="24"/>
          <w:lang w:val="en-US"/>
        </w:rPr>
        <w:t>increased</w:t>
      </w:r>
      <w:r w:rsidR="00AE5598">
        <w:rPr>
          <w:rFonts w:ascii="Times New Roman" w:hAnsi="Times New Roman"/>
          <w:sz w:val="24"/>
          <w:szCs w:val="24"/>
          <w:lang w:val="en-US"/>
        </w:rPr>
        <w:t xml:space="preserve"> d</w:t>
      </w:r>
      <w:r w:rsidR="002B4FC8">
        <w:rPr>
          <w:rFonts w:ascii="Times New Roman" w:hAnsi="Times New Roman"/>
          <w:sz w:val="24"/>
          <w:szCs w:val="24"/>
          <w:lang w:val="en-US"/>
        </w:rPr>
        <w:t xml:space="preserve">uring </w:t>
      </w:r>
      <w:r w:rsidR="00AE5598"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2B4FC8">
        <w:rPr>
          <w:rFonts w:ascii="Times New Roman" w:hAnsi="Times New Roman"/>
          <w:sz w:val="24"/>
          <w:szCs w:val="24"/>
          <w:lang w:val="en-US"/>
        </w:rPr>
        <w:t>monitoring period</w:t>
      </w:r>
      <w:r w:rsidR="00763642">
        <w:rPr>
          <w:rFonts w:ascii="Times New Roman" w:hAnsi="Times New Roman"/>
          <w:sz w:val="24"/>
          <w:szCs w:val="24"/>
          <w:lang w:val="en-US"/>
        </w:rPr>
        <w:t xml:space="preserve"> with the maximum rate of </w:t>
      </w:r>
      <w:r w:rsidR="00763642" w:rsidRPr="00763642">
        <w:rPr>
          <w:rFonts w:ascii="Times New Roman" w:hAnsi="Times New Roman"/>
          <w:sz w:val="24"/>
          <w:szCs w:val="24"/>
          <w:lang w:val="en-US"/>
        </w:rPr>
        <w:t>992</w:t>
      </w:r>
      <w:r w:rsidR="00763642">
        <w:rPr>
          <w:rFonts w:ascii="Times New Roman" w:hAnsi="Times New Roman"/>
          <w:sz w:val="24"/>
          <w:szCs w:val="24"/>
          <w:lang w:val="en-US"/>
        </w:rPr>
        <w:t xml:space="preserve"> m</w:t>
      </w:r>
      <w:r w:rsidR="00763642" w:rsidRPr="004E001A"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 w:rsidR="00763642">
        <w:rPr>
          <w:rFonts w:ascii="Times New Roman" w:hAnsi="Times New Roman"/>
          <w:sz w:val="24"/>
          <w:szCs w:val="24"/>
          <w:lang w:val="en-US"/>
        </w:rPr>
        <w:t xml:space="preserve"> per year observed in 2012-2013, which more than twice exceeded the rates in the subsequent years. This significant increase</w:t>
      </w:r>
      <w:r w:rsidR="00CF6D50">
        <w:rPr>
          <w:rFonts w:ascii="Times New Roman" w:hAnsi="Times New Roman"/>
          <w:sz w:val="24"/>
          <w:szCs w:val="24"/>
          <w:lang w:val="en-US"/>
        </w:rPr>
        <w:t xml:space="preserve"> resulted from</w:t>
      </w:r>
      <w:r w:rsidR="00C54756">
        <w:rPr>
          <w:rFonts w:ascii="Times New Roman" w:hAnsi="Times New Roman"/>
          <w:sz w:val="24"/>
          <w:szCs w:val="24"/>
          <w:lang w:val="en-US"/>
        </w:rPr>
        <w:t xml:space="preserve"> intens</w:t>
      </w:r>
      <w:r w:rsidR="00146E82">
        <w:rPr>
          <w:rFonts w:ascii="Times New Roman" w:hAnsi="Times New Roman"/>
          <w:sz w:val="24"/>
          <w:szCs w:val="24"/>
          <w:lang w:val="en-US"/>
        </w:rPr>
        <w:t>e storm activity in autumn 2012</w:t>
      </w:r>
      <w:r w:rsidR="008755D2">
        <w:rPr>
          <w:rFonts w:ascii="Times New Roman" w:hAnsi="Times New Roman"/>
          <w:sz w:val="24"/>
          <w:szCs w:val="24"/>
          <w:lang w:val="en-US"/>
        </w:rPr>
        <w:t>.</w:t>
      </w:r>
      <w:r w:rsidR="00146E82">
        <w:rPr>
          <w:rFonts w:ascii="Times New Roman" w:hAnsi="Times New Roman"/>
          <w:sz w:val="24"/>
          <w:szCs w:val="24"/>
          <w:lang w:val="en-US"/>
        </w:rPr>
        <w:t xml:space="preserve"> Strong south-west winds (up to 29 m/s) observed </w:t>
      </w:r>
      <w:r w:rsidR="00763642">
        <w:rPr>
          <w:rFonts w:ascii="Times New Roman" w:hAnsi="Times New Roman"/>
          <w:sz w:val="24"/>
          <w:szCs w:val="24"/>
          <w:lang w:val="en-US"/>
        </w:rPr>
        <w:t>at the</w:t>
      </w:r>
      <w:r w:rsidR="00C54756" w:rsidRPr="00C5475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54756">
        <w:rPr>
          <w:rFonts w:ascii="Times New Roman" w:hAnsi="Times New Roman"/>
          <w:sz w:val="24"/>
          <w:szCs w:val="24"/>
          <w:lang w:val="en-US"/>
        </w:rPr>
        <w:t>AHMS</w:t>
      </w:r>
      <w:r w:rsidR="00146E8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63642">
        <w:rPr>
          <w:rFonts w:ascii="Times New Roman" w:hAnsi="Times New Roman"/>
          <w:sz w:val="24"/>
          <w:szCs w:val="24"/>
          <w:lang w:val="en-US"/>
        </w:rPr>
        <w:t>“</w:t>
      </w:r>
      <w:r w:rsidR="00146E82">
        <w:rPr>
          <w:rFonts w:ascii="Times New Roman" w:hAnsi="Times New Roman"/>
          <w:sz w:val="24"/>
          <w:szCs w:val="24"/>
          <w:lang w:val="en-US"/>
        </w:rPr>
        <w:t>Baltiysk</w:t>
      </w:r>
      <w:r w:rsidR="00763642">
        <w:rPr>
          <w:rFonts w:ascii="Times New Roman" w:hAnsi="Times New Roman"/>
          <w:sz w:val="24"/>
          <w:szCs w:val="24"/>
          <w:lang w:val="en-US"/>
        </w:rPr>
        <w:t>”</w:t>
      </w:r>
      <w:r w:rsidR="008755D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146E82">
        <w:rPr>
          <w:rFonts w:ascii="Times New Roman" w:hAnsi="Times New Roman"/>
          <w:sz w:val="24"/>
          <w:szCs w:val="24"/>
          <w:lang w:val="en-US"/>
        </w:rPr>
        <w:t xml:space="preserve">caused storm activity that affected the morphological structures. </w:t>
      </w:r>
      <w:r w:rsidR="00607B9D">
        <w:rPr>
          <w:rFonts w:ascii="Times New Roman" w:hAnsi="Times New Roman"/>
          <w:sz w:val="24"/>
          <w:szCs w:val="24"/>
          <w:lang w:val="en-US"/>
        </w:rPr>
        <w:t>T</w:t>
      </w:r>
      <w:r w:rsidR="00146E82">
        <w:rPr>
          <w:rFonts w:ascii="Times New Roman" w:hAnsi="Times New Roman"/>
          <w:sz w:val="24"/>
          <w:szCs w:val="24"/>
          <w:lang w:val="en-US"/>
        </w:rPr>
        <w:t>he</w:t>
      </w:r>
      <w:r w:rsid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07B9D">
        <w:rPr>
          <w:rFonts w:ascii="Times New Roman" w:hAnsi="Times New Roman"/>
          <w:sz w:val="24"/>
          <w:szCs w:val="24"/>
          <w:lang w:val="en-US"/>
        </w:rPr>
        <w:t>blowout dynamics in the subsequent years was characterized by lower and relatively uniform</w:t>
      </w:r>
      <w:r w:rsidR="009D6995">
        <w:rPr>
          <w:rFonts w:ascii="Times New Roman" w:hAnsi="Times New Roman"/>
          <w:sz w:val="24"/>
          <w:szCs w:val="24"/>
          <w:lang w:val="en-US"/>
        </w:rPr>
        <w:t xml:space="preserve"> rates</w:t>
      </w:r>
      <w:r w:rsidR="00615E0D">
        <w:rPr>
          <w:rFonts w:ascii="Times New Roman" w:hAnsi="Times New Roman"/>
          <w:sz w:val="24"/>
          <w:szCs w:val="24"/>
          <w:lang w:val="en-US"/>
        </w:rPr>
        <w:t>.</w:t>
      </w:r>
    </w:p>
    <w:p w:rsidR="00374057" w:rsidRPr="00AC03B7" w:rsidRDefault="00607B9D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According</w:t>
      </w:r>
      <w:r w:rsidR="00363E4E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to</w:t>
      </w:r>
      <w:r w:rsidR="00363E4E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the</w:t>
      </w:r>
      <w:r w:rsidR="00374057" w:rsidRPr="007C6855">
        <w:rPr>
          <w:rFonts w:ascii="Times New Roman" w:hAnsi="Times New Roman"/>
          <w:sz w:val="24"/>
          <w:szCs w:val="24"/>
          <w:lang w:val="en-US"/>
        </w:rPr>
        <w:t xml:space="preserve"> 3</w:t>
      </w:r>
      <w:r w:rsidR="007C6855">
        <w:rPr>
          <w:rFonts w:ascii="Times New Roman" w:hAnsi="Times New Roman"/>
          <w:sz w:val="24"/>
          <w:szCs w:val="24"/>
          <w:lang w:val="en-US"/>
        </w:rPr>
        <w:t>D</w:t>
      </w:r>
      <w:r w:rsidR="00374057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74057">
        <w:rPr>
          <w:rFonts w:ascii="Times New Roman" w:hAnsi="Times New Roman"/>
          <w:sz w:val="24"/>
          <w:szCs w:val="24"/>
          <w:lang w:val="en-US"/>
        </w:rPr>
        <w:t>map</w:t>
      </w:r>
      <w:r w:rsidR="007C6855">
        <w:rPr>
          <w:rFonts w:ascii="Times New Roman" w:hAnsi="Times New Roman"/>
          <w:sz w:val="24"/>
          <w:szCs w:val="24"/>
          <w:lang w:val="en-US"/>
        </w:rPr>
        <w:t>s</w:t>
      </w:r>
      <w:r w:rsidR="00374057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74057">
        <w:rPr>
          <w:rFonts w:ascii="Times New Roman" w:hAnsi="Times New Roman"/>
          <w:sz w:val="24"/>
          <w:szCs w:val="24"/>
          <w:lang w:val="en-US"/>
        </w:rPr>
        <w:t>of</w:t>
      </w:r>
      <w:r w:rsidR="00374057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74057">
        <w:rPr>
          <w:rFonts w:ascii="Times New Roman" w:hAnsi="Times New Roman"/>
          <w:sz w:val="24"/>
          <w:szCs w:val="24"/>
          <w:lang w:val="en-US"/>
        </w:rPr>
        <w:t>annual</w:t>
      </w:r>
      <w:r w:rsidR="00374057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C6855">
        <w:rPr>
          <w:rFonts w:ascii="Times New Roman" w:hAnsi="Times New Roman"/>
          <w:sz w:val="24"/>
          <w:szCs w:val="24"/>
          <w:lang w:val="en-US"/>
        </w:rPr>
        <w:t xml:space="preserve">elevation </w:t>
      </w:r>
      <w:r w:rsidR="00374057">
        <w:rPr>
          <w:rFonts w:ascii="Times New Roman" w:hAnsi="Times New Roman"/>
          <w:sz w:val="24"/>
          <w:szCs w:val="24"/>
          <w:lang w:val="en-US"/>
        </w:rPr>
        <w:t>change</w:t>
      </w:r>
      <w:r w:rsidR="009D6995" w:rsidRPr="009D6995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9D6995">
        <w:rPr>
          <w:rFonts w:ascii="Times New Roman" w:hAnsi="Times New Roman"/>
          <w:sz w:val="24"/>
          <w:szCs w:val="24"/>
          <w:lang w:val="en-US"/>
        </w:rPr>
        <w:t>Fig.3)</w:t>
      </w:r>
      <w:r w:rsidR="007C6855">
        <w:rPr>
          <w:rFonts w:ascii="Times New Roman" w:hAnsi="Times New Roman"/>
          <w:sz w:val="24"/>
          <w:szCs w:val="24"/>
          <w:lang w:val="en-US"/>
        </w:rPr>
        <w:t>,</w:t>
      </w:r>
      <w:r w:rsidR="00374057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F3A2C">
        <w:rPr>
          <w:rFonts w:ascii="Times New Roman" w:hAnsi="Times New Roman"/>
          <w:sz w:val="24"/>
          <w:szCs w:val="24"/>
          <w:lang w:val="en-US"/>
        </w:rPr>
        <w:t>there</w:t>
      </w:r>
      <w:r w:rsidR="00FF3A2C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05F53">
        <w:rPr>
          <w:rFonts w:ascii="Times New Roman" w:hAnsi="Times New Roman"/>
          <w:sz w:val="24"/>
          <w:szCs w:val="24"/>
          <w:lang w:val="en-US"/>
        </w:rPr>
        <w:t>wa</w:t>
      </w:r>
      <w:r w:rsidR="00FF3A2C">
        <w:rPr>
          <w:rFonts w:ascii="Times New Roman" w:hAnsi="Times New Roman"/>
          <w:sz w:val="24"/>
          <w:szCs w:val="24"/>
          <w:lang w:val="en-US"/>
        </w:rPr>
        <w:t>s</w:t>
      </w:r>
      <w:r w:rsidR="00FF3A2C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F3A2C">
        <w:rPr>
          <w:rFonts w:ascii="Times New Roman" w:hAnsi="Times New Roman"/>
          <w:sz w:val="24"/>
          <w:szCs w:val="24"/>
          <w:lang w:val="en-US"/>
        </w:rPr>
        <w:t>a</w:t>
      </w:r>
      <w:r w:rsidR="00FF3A2C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F3A2C">
        <w:rPr>
          <w:rFonts w:ascii="Times New Roman" w:hAnsi="Times New Roman"/>
          <w:sz w:val="24"/>
          <w:szCs w:val="24"/>
          <w:lang w:val="en-US"/>
        </w:rPr>
        <w:t>noticeable</w:t>
      </w:r>
      <w:r w:rsidR="00FF3A2C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alternation</w:t>
      </w:r>
      <w:r w:rsidR="00FF3A2C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of</w:t>
      </w:r>
      <w:r w:rsidR="00FF3A2C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F3A2C">
        <w:rPr>
          <w:rFonts w:ascii="Times New Roman" w:hAnsi="Times New Roman"/>
          <w:sz w:val="24"/>
          <w:szCs w:val="24"/>
          <w:lang w:val="en-US"/>
        </w:rPr>
        <w:t>the</w:t>
      </w:r>
      <w:r w:rsidR="00FF3A2C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F3A2C">
        <w:rPr>
          <w:rFonts w:ascii="Times New Roman" w:hAnsi="Times New Roman"/>
          <w:sz w:val="24"/>
          <w:szCs w:val="24"/>
          <w:lang w:val="en-US"/>
        </w:rPr>
        <w:t>defl</w:t>
      </w:r>
      <w:r w:rsidR="007C6855">
        <w:rPr>
          <w:rFonts w:ascii="Times New Roman" w:hAnsi="Times New Roman"/>
          <w:sz w:val="24"/>
          <w:szCs w:val="24"/>
          <w:lang w:val="en-US"/>
        </w:rPr>
        <w:t xml:space="preserve">ation and </w:t>
      </w:r>
      <w:r w:rsidR="00FF3A2C">
        <w:rPr>
          <w:rFonts w:ascii="Times New Roman" w:hAnsi="Times New Roman"/>
          <w:sz w:val="24"/>
          <w:szCs w:val="24"/>
          <w:lang w:val="en-US"/>
        </w:rPr>
        <w:t>accum</w:t>
      </w:r>
      <w:r w:rsidR="007C6855">
        <w:rPr>
          <w:rFonts w:ascii="Times New Roman" w:hAnsi="Times New Roman"/>
          <w:sz w:val="24"/>
          <w:szCs w:val="24"/>
          <w:lang w:val="en-US"/>
        </w:rPr>
        <w:t>ulation</w:t>
      </w:r>
      <w:r w:rsidR="00FF3A2C" w:rsidRP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F3A2C">
        <w:rPr>
          <w:rFonts w:ascii="Times New Roman" w:hAnsi="Times New Roman"/>
          <w:sz w:val="24"/>
          <w:szCs w:val="24"/>
          <w:lang w:val="en-US"/>
        </w:rPr>
        <w:t>processes</w:t>
      </w:r>
      <w:r w:rsidR="007C685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over the monitoring period</w:t>
      </w:r>
      <w:r w:rsidR="007C6855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CF6027">
        <w:rPr>
          <w:rFonts w:ascii="Times New Roman" w:hAnsi="Times New Roman"/>
          <w:sz w:val="24"/>
          <w:szCs w:val="24"/>
          <w:lang w:val="en-US"/>
        </w:rPr>
        <w:t>In</w:t>
      </w:r>
      <w:r w:rsidR="00363E4E" w:rsidRPr="00363E4E">
        <w:rPr>
          <w:rFonts w:ascii="Times New Roman" w:hAnsi="Times New Roman"/>
          <w:sz w:val="24"/>
          <w:szCs w:val="24"/>
          <w:lang w:val="en-US"/>
        </w:rPr>
        <w:t xml:space="preserve"> 2012-2013</w:t>
      </w:r>
      <w:r w:rsidR="00615E0D">
        <w:rPr>
          <w:rFonts w:ascii="Times New Roman" w:hAnsi="Times New Roman"/>
          <w:sz w:val="24"/>
          <w:szCs w:val="24"/>
          <w:lang w:val="en-US"/>
        </w:rPr>
        <w:t>,</w:t>
      </w:r>
      <w:r w:rsidR="00363E4E" w:rsidRP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F6027">
        <w:rPr>
          <w:rFonts w:ascii="Times New Roman" w:hAnsi="Times New Roman"/>
          <w:sz w:val="24"/>
          <w:szCs w:val="24"/>
          <w:lang w:val="en-US"/>
        </w:rPr>
        <w:t>th</w:t>
      </w:r>
      <w:r w:rsidR="00615E0D">
        <w:rPr>
          <w:rFonts w:ascii="Times New Roman" w:hAnsi="Times New Roman"/>
          <w:sz w:val="24"/>
          <w:szCs w:val="24"/>
          <w:lang w:val="en-US"/>
        </w:rPr>
        <w:t>e study site</w:t>
      </w:r>
      <w:r w:rsidR="00CF6027">
        <w:rPr>
          <w:rFonts w:ascii="Times New Roman" w:hAnsi="Times New Roman"/>
          <w:sz w:val="24"/>
          <w:szCs w:val="24"/>
          <w:lang w:val="en-US"/>
        </w:rPr>
        <w:t xml:space="preserve"> yielded noticeable areas of relative accumulation</w:t>
      </w:r>
      <w:r w:rsidR="00363E4E" w:rsidRP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associated</w:t>
      </w:r>
      <w:r w:rsidR="00363E4E" w:rsidRP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with</w:t>
      </w:r>
      <w:r w:rsidR="00363E4E" w:rsidRP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gravitational</w:t>
      </w:r>
      <w:r w:rsidR="00363E4E" w:rsidRP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processes</w:t>
      </w:r>
      <w:r w:rsidR="00363E4E" w:rsidRP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at</w:t>
      </w:r>
      <w:r w:rsidR="00363E4E" w:rsidRP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the</w:t>
      </w:r>
      <w:r w:rsidR="00363E4E" w:rsidRP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F6027">
        <w:rPr>
          <w:rFonts w:ascii="Times New Roman" w:hAnsi="Times New Roman"/>
          <w:sz w:val="24"/>
          <w:szCs w:val="24"/>
          <w:lang w:val="en-US"/>
        </w:rPr>
        <w:t xml:space="preserve">south side of the basin, and </w:t>
      </w:r>
      <w:r w:rsidR="00363E4E">
        <w:rPr>
          <w:rFonts w:ascii="Times New Roman" w:hAnsi="Times New Roman"/>
          <w:sz w:val="24"/>
          <w:szCs w:val="24"/>
          <w:lang w:val="en-US"/>
        </w:rPr>
        <w:t>eolian infill of</w:t>
      </w:r>
      <w:r w:rsidR="00CF6027">
        <w:rPr>
          <w:rFonts w:ascii="Times New Roman" w:hAnsi="Times New Roman"/>
          <w:sz w:val="24"/>
          <w:szCs w:val="24"/>
          <w:lang w:val="en-US"/>
        </w:rPr>
        <w:t xml:space="preserve"> several</w:t>
      </w:r>
      <w:r w:rsidR="00CF6027" w:rsidRPr="00CF602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F6027">
        <w:rPr>
          <w:rFonts w:ascii="Times New Roman" w:hAnsi="Times New Roman"/>
          <w:sz w:val="24"/>
          <w:szCs w:val="24"/>
          <w:lang w:val="en-US"/>
        </w:rPr>
        <w:t>depressions and the</w:t>
      </w:r>
      <w:r w:rsidR="00363E4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F6027">
        <w:rPr>
          <w:rFonts w:ascii="Times New Roman" w:hAnsi="Times New Roman"/>
          <w:sz w:val="24"/>
          <w:szCs w:val="24"/>
          <w:lang w:val="en-US"/>
        </w:rPr>
        <w:t>eastern side of the basin</w:t>
      </w:r>
      <w:r w:rsidR="002F4F45">
        <w:rPr>
          <w:rFonts w:ascii="Times New Roman" w:hAnsi="Times New Roman"/>
          <w:sz w:val="24"/>
          <w:szCs w:val="24"/>
          <w:lang w:val="en-US"/>
        </w:rPr>
        <w:t xml:space="preserve">, which caused flattening of the </w:t>
      </w:r>
      <w:r w:rsidR="00615E0D">
        <w:rPr>
          <w:rFonts w:ascii="Times New Roman" w:hAnsi="Times New Roman"/>
          <w:sz w:val="24"/>
          <w:szCs w:val="24"/>
          <w:lang w:val="en-US"/>
        </w:rPr>
        <w:t xml:space="preserve">slope. </w:t>
      </w:r>
      <w:r w:rsidR="00363E4E">
        <w:rPr>
          <w:rFonts w:ascii="Times New Roman" w:hAnsi="Times New Roman"/>
          <w:sz w:val="24"/>
          <w:szCs w:val="24"/>
          <w:lang w:val="en-US"/>
        </w:rPr>
        <w:t>At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the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same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time</w:t>
      </w:r>
      <w:r w:rsidR="00615E0D">
        <w:rPr>
          <w:rFonts w:ascii="Times New Roman" w:hAnsi="Times New Roman"/>
          <w:sz w:val="24"/>
          <w:szCs w:val="24"/>
          <w:lang w:val="en-US"/>
        </w:rPr>
        <w:t>,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5E0D">
        <w:rPr>
          <w:rFonts w:ascii="Times New Roman" w:hAnsi="Times New Roman"/>
          <w:sz w:val="24"/>
          <w:szCs w:val="24"/>
          <w:lang w:val="en-US"/>
        </w:rPr>
        <w:t>areas with intense</w:t>
      </w:r>
      <w:r w:rsidR="00615E0D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5E0D">
        <w:rPr>
          <w:rFonts w:ascii="Times New Roman" w:hAnsi="Times New Roman"/>
          <w:sz w:val="24"/>
          <w:szCs w:val="24"/>
          <w:lang w:val="en-US"/>
        </w:rPr>
        <w:t>deflation, which</w:t>
      </w:r>
      <w:r w:rsidR="00615E0D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5E0D">
        <w:rPr>
          <w:rFonts w:ascii="Times New Roman" w:hAnsi="Times New Roman"/>
          <w:sz w:val="24"/>
          <w:szCs w:val="24"/>
          <w:lang w:val="en-US"/>
        </w:rPr>
        <w:t>was</w:t>
      </w:r>
      <w:r w:rsidR="00615E0D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5E0D">
        <w:rPr>
          <w:rFonts w:ascii="Times New Roman" w:hAnsi="Times New Roman"/>
          <w:sz w:val="24"/>
          <w:szCs w:val="24"/>
          <w:lang w:val="en-US"/>
        </w:rPr>
        <w:t>apparently</w:t>
      </w:r>
      <w:r w:rsidR="00615E0D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5E0D">
        <w:rPr>
          <w:rFonts w:ascii="Times New Roman" w:hAnsi="Times New Roman"/>
          <w:sz w:val="24"/>
          <w:szCs w:val="24"/>
          <w:lang w:val="en-US"/>
        </w:rPr>
        <w:t>caused</w:t>
      </w:r>
      <w:r w:rsidR="00615E0D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5E0D">
        <w:rPr>
          <w:rFonts w:ascii="Times New Roman" w:hAnsi="Times New Roman"/>
          <w:sz w:val="24"/>
          <w:szCs w:val="24"/>
          <w:lang w:val="en-US"/>
        </w:rPr>
        <w:t>by</w:t>
      </w:r>
      <w:r w:rsidR="00615E0D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15E0D">
        <w:rPr>
          <w:rFonts w:ascii="Times New Roman" w:hAnsi="Times New Roman"/>
          <w:sz w:val="24"/>
          <w:szCs w:val="24"/>
          <w:lang w:val="en-US"/>
        </w:rPr>
        <w:t>the storm</w:t>
      </w:r>
      <w:r w:rsidR="00615E0D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D6995">
        <w:rPr>
          <w:rFonts w:ascii="Times New Roman" w:hAnsi="Times New Roman"/>
          <w:sz w:val="24"/>
          <w:szCs w:val="24"/>
          <w:lang w:val="en-US"/>
        </w:rPr>
        <w:t>events</w:t>
      </w:r>
      <w:r w:rsidR="00615E0D">
        <w:rPr>
          <w:rFonts w:ascii="Times New Roman" w:hAnsi="Times New Roman"/>
          <w:sz w:val="24"/>
          <w:szCs w:val="24"/>
          <w:lang w:val="en-US"/>
        </w:rPr>
        <w:t>, were present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363E4E">
        <w:rPr>
          <w:rFonts w:ascii="Times New Roman" w:hAnsi="Times New Roman"/>
          <w:sz w:val="24"/>
          <w:szCs w:val="24"/>
          <w:lang w:val="en-US"/>
        </w:rPr>
        <w:t>In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the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following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years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363E4E">
        <w:rPr>
          <w:rFonts w:ascii="Times New Roman" w:hAnsi="Times New Roman"/>
          <w:sz w:val="24"/>
          <w:szCs w:val="24"/>
          <w:lang w:val="en-US"/>
        </w:rPr>
        <w:t>the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number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of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accumulation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zones</w:t>
      </w:r>
      <w:r w:rsidR="00363E4E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63E4E">
        <w:rPr>
          <w:rFonts w:ascii="Times New Roman" w:hAnsi="Times New Roman"/>
          <w:sz w:val="24"/>
          <w:szCs w:val="24"/>
          <w:lang w:val="en-US"/>
        </w:rPr>
        <w:t>decreased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and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were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gradually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replaced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by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D6995"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D17495">
        <w:rPr>
          <w:rFonts w:ascii="Times New Roman" w:hAnsi="Times New Roman"/>
          <w:sz w:val="24"/>
          <w:szCs w:val="24"/>
          <w:lang w:val="en-US"/>
        </w:rPr>
        <w:t>intensified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deflation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>.</w:t>
      </w:r>
      <w:r w:rsidR="00D1636B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Quantitative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evaluation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of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these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processes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is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possible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through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the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calculation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of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deflation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>/</w:t>
      </w:r>
      <w:r w:rsidR="00D17495">
        <w:rPr>
          <w:rFonts w:ascii="Times New Roman" w:hAnsi="Times New Roman"/>
          <w:sz w:val="24"/>
          <w:szCs w:val="24"/>
          <w:lang w:val="en-US"/>
        </w:rPr>
        <w:t>accumulation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volume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per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unit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17495">
        <w:rPr>
          <w:rFonts w:ascii="Times New Roman" w:hAnsi="Times New Roman"/>
          <w:sz w:val="24"/>
          <w:szCs w:val="24"/>
          <w:lang w:val="en-US"/>
        </w:rPr>
        <w:t>area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D17495">
        <w:rPr>
          <w:rFonts w:ascii="Times New Roman" w:hAnsi="Times New Roman"/>
          <w:sz w:val="24"/>
          <w:szCs w:val="24"/>
          <w:lang w:val="en-US"/>
        </w:rPr>
        <w:t>Table</w:t>
      </w:r>
      <w:r w:rsidR="00D17495" w:rsidRPr="00615E0D">
        <w:rPr>
          <w:rFonts w:ascii="Times New Roman" w:hAnsi="Times New Roman"/>
          <w:sz w:val="24"/>
          <w:szCs w:val="24"/>
          <w:lang w:val="en-US"/>
        </w:rPr>
        <w:t xml:space="preserve"> 4).</w:t>
      </w:r>
      <w:r w:rsidR="00615E0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D1636B" w:rsidRPr="00AC03B7" w:rsidRDefault="00D1636B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262BB0" w:rsidRDefault="00D17495" w:rsidP="00862E2A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Table 3.</w:t>
      </w:r>
      <w:r w:rsidR="00262BB0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400BB">
        <w:rPr>
          <w:rFonts w:ascii="Times New Roman" w:hAnsi="Times New Roman"/>
          <w:sz w:val="24"/>
          <w:szCs w:val="24"/>
          <w:lang w:val="en-US"/>
        </w:rPr>
        <w:t>Quant</w:t>
      </w:r>
      <w:r w:rsidR="00615E0D">
        <w:rPr>
          <w:rFonts w:ascii="Times New Roman" w:hAnsi="Times New Roman"/>
          <w:sz w:val="24"/>
          <w:szCs w:val="24"/>
          <w:lang w:val="en-US"/>
        </w:rPr>
        <w:t>it</w:t>
      </w:r>
      <w:r w:rsidR="009400BB">
        <w:rPr>
          <w:rFonts w:ascii="Times New Roman" w:hAnsi="Times New Roman"/>
          <w:sz w:val="24"/>
          <w:szCs w:val="24"/>
          <w:lang w:val="en-US"/>
        </w:rPr>
        <w:t>ative</w:t>
      </w:r>
      <w:r w:rsidR="0073246C" w:rsidRPr="0097765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estimation</w:t>
      </w:r>
      <w:r w:rsidR="0073246C" w:rsidRPr="0097765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3246C">
        <w:rPr>
          <w:rFonts w:ascii="Times New Roman" w:hAnsi="Times New Roman"/>
          <w:sz w:val="24"/>
          <w:szCs w:val="24"/>
          <w:lang w:val="en-US"/>
        </w:rPr>
        <w:t xml:space="preserve">of the </w:t>
      </w:r>
      <w:r w:rsidR="009D6995" w:rsidRPr="00EB169F">
        <w:rPr>
          <w:rFonts w:ascii="Times New Roman" w:hAnsi="Times New Roman"/>
          <w:sz w:val="24"/>
          <w:szCs w:val="24"/>
          <w:lang w:val="en-US"/>
        </w:rPr>
        <w:t xml:space="preserve">processes </w:t>
      </w:r>
      <w:r w:rsidR="00E33008">
        <w:rPr>
          <w:rFonts w:ascii="Times New Roman" w:hAnsi="Times New Roman"/>
          <w:sz w:val="24"/>
          <w:szCs w:val="24"/>
          <w:lang w:val="en-US"/>
        </w:rPr>
        <w:t>in</w:t>
      </w:r>
      <w:r w:rsidR="0073246C">
        <w:rPr>
          <w:rFonts w:ascii="Times New Roman" w:hAnsi="Times New Roman"/>
          <w:sz w:val="24"/>
          <w:szCs w:val="24"/>
          <w:lang w:val="en-US"/>
        </w:rPr>
        <w:t xml:space="preserve"> the deflation </w:t>
      </w:r>
      <w:r w:rsidR="007831D3">
        <w:rPr>
          <w:rFonts w:ascii="Times New Roman" w:hAnsi="Times New Roman"/>
          <w:sz w:val="24"/>
          <w:szCs w:val="24"/>
          <w:lang w:val="en-US"/>
        </w:rPr>
        <w:t>basin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203"/>
        <w:gridCol w:w="1952"/>
        <w:gridCol w:w="1690"/>
        <w:gridCol w:w="1690"/>
        <w:gridCol w:w="1036"/>
      </w:tblGrid>
      <w:tr w:rsidR="00681D28" w:rsidRPr="00D17495" w:rsidTr="007831D3">
        <w:tc>
          <w:tcPr>
            <w:tcW w:w="1673" w:type="pct"/>
            <w:tcBorders>
              <w:top w:val="nil"/>
              <w:left w:val="nil"/>
            </w:tcBorders>
            <w:vAlign w:val="center"/>
          </w:tcPr>
          <w:p w:rsidR="00681D28" w:rsidRPr="00262BB0" w:rsidRDefault="00681D28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20" w:type="pct"/>
            <w:vAlign w:val="center"/>
          </w:tcPr>
          <w:p w:rsidR="00681D28" w:rsidRPr="00D17495" w:rsidRDefault="00681D28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17495">
              <w:rPr>
                <w:rFonts w:ascii="Times New Roman" w:hAnsi="Times New Roman"/>
                <w:sz w:val="24"/>
                <w:szCs w:val="24"/>
                <w:lang w:val="en-US"/>
              </w:rPr>
              <w:t>2012/2013</w:t>
            </w:r>
          </w:p>
        </w:tc>
        <w:tc>
          <w:tcPr>
            <w:tcW w:w="883" w:type="pct"/>
            <w:vAlign w:val="center"/>
          </w:tcPr>
          <w:p w:rsidR="00681D28" w:rsidRPr="00D17495" w:rsidRDefault="00681D28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17495">
              <w:rPr>
                <w:rFonts w:ascii="Times New Roman" w:hAnsi="Times New Roman"/>
                <w:sz w:val="24"/>
                <w:szCs w:val="24"/>
                <w:lang w:val="en-US"/>
              </w:rPr>
              <w:t>2013/2014</w:t>
            </w:r>
          </w:p>
        </w:tc>
        <w:tc>
          <w:tcPr>
            <w:tcW w:w="883" w:type="pct"/>
            <w:vAlign w:val="center"/>
          </w:tcPr>
          <w:p w:rsidR="00681D28" w:rsidRPr="00D17495" w:rsidRDefault="00681D28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17495">
              <w:rPr>
                <w:rFonts w:ascii="Times New Roman" w:hAnsi="Times New Roman"/>
                <w:sz w:val="24"/>
                <w:szCs w:val="24"/>
                <w:lang w:val="en-US"/>
              </w:rPr>
              <w:t>2014/2015</w:t>
            </w:r>
          </w:p>
        </w:tc>
        <w:tc>
          <w:tcPr>
            <w:tcW w:w="541" w:type="pct"/>
            <w:vAlign w:val="center"/>
          </w:tcPr>
          <w:p w:rsidR="00681D28" w:rsidRPr="0073246C" w:rsidRDefault="0073246C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Average</w:t>
            </w:r>
          </w:p>
        </w:tc>
      </w:tr>
      <w:tr w:rsidR="00E57833" w:rsidRPr="00D17495" w:rsidTr="007831D3">
        <w:tc>
          <w:tcPr>
            <w:tcW w:w="1673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6" w:name="_Hlk449825737"/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Deflation, </w:t>
            </w:r>
            <w:bookmarkStart w:id="17" w:name="OLE_LINK18"/>
            <w:bookmarkStart w:id="18" w:name="OLE_LINK19"/>
            <w:bookmarkStart w:id="19" w:name="OLE_LINK20"/>
            <w:bookmarkStart w:id="20" w:name="OLE_LINK21"/>
            <w:bookmarkStart w:id="21" w:name="OLE_LINK22"/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262BB0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3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/m</w:t>
            </w:r>
            <w:r w:rsidRPr="00262BB0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2</w:t>
            </w:r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1020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0.69</w:t>
            </w:r>
          </w:p>
        </w:tc>
        <w:tc>
          <w:tcPr>
            <w:tcW w:w="883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0.65</w:t>
            </w:r>
          </w:p>
        </w:tc>
        <w:tc>
          <w:tcPr>
            <w:tcW w:w="883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1.02</w:t>
            </w:r>
          </w:p>
        </w:tc>
        <w:tc>
          <w:tcPr>
            <w:tcW w:w="541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17495">
              <w:rPr>
                <w:rFonts w:ascii="Times New Roman" w:hAnsi="Times New Roman"/>
                <w:sz w:val="24"/>
                <w:szCs w:val="24"/>
                <w:lang w:val="en-US"/>
              </w:rPr>
              <w:t>0,7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</w:tr>
      <w:tr w:rsidR="00E57833" w:rsidRPr="00D17495" w:rsidTr="007831D3">
        <w:tc>
          <w:tcPr>
            <w:tcW w:w="1673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Accumulation, m</w:t>
            </w:r>
            <w:r w:rsidRPr="00262BB0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3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/m</w:t>
            </w:r>
            <w:r w:rsidRPr="00262BB0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1020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0.38</w:t>
            </w:r>
          </w:p>
        </w:tc>
        <w:tc>
          <w:tcPr>
            <w:tcW w:w="883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0.09</w:t>
            </w:r>
          </w:p>
        </w:tc>
        <w:tc>
          <w:tcPr>
            <w:tcW w:w="883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0.14</w:t>
            </w:r>
          </w:p>
        </w:tc>
        <w:tc>
          <w:tcPr>
            <w:tcW w:w="541" w:type="pct"/>
            <w:vAlign w:val="center"/>
          </w:tcPr>
          <w:p w:rsidR="00E57833" w:rsidRPr="00262BB0" w:rsidRDefault="00E57833" w:rsidP="00262B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17495">
              <w:rPr>
                <w:rFonts w:ascii="Times New Roman" w:hAnsi="Times New Roman"/>
                <w:sz w:val="24"/>
                <w:szCs w:val="24"/>
                <w:lang w:val="en-US"/>
              </w:rPr>
              <w:t>0,2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  <w:bookmarkEnd w:id="16"/>
      <w:tr w:rsidR="00262BB0" w:rsidRPr="00262BB0" w:rsidTr="007831D3">
        <w:tc>
          <w:tcPr>
            <w:tcW w:w="1673" w:type="pct"/>
            <w:vAlign w:val="center"/>
          </w:tcPr>
          <w:p w:rsidR="00262BB0" w:rsidRPr="00262BB0" w:rsidRDefault="00262BB0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Balance, m</w:t>
            </w:r>
            <w:r w:rsidRPr="00262BB0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3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/m</w:t>
            </w:r>
            <w:r w:rsidRPr="00262BB0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1020" w:type="pct"/>
            <w:vAlign w:val="center"/>
          </w:tcPr>
          <w:p w:rsidR="00262BB0" w:rsidRPr="00262BB0" w:rsidRDefault="00262BB0" w:rsidP="00262BB0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Pr="00262BB0">
              <w:rPr>
                <w:rFonts w:ascii="Times New Roman" w:hAnsi="Times New Roman"/>
                <w:sz w:val="24"/>
                <w:szCs w:val="24"/>
              </w:rPr>
              <w:t>0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 w:rsidRPr="00262BB0">
              <w:rPr>
                <w:rFonts w:ascii="Times New Roman" w:hAnsi="Times New Roman"/>
                <w:sz w:val="24"/>
                <w:szCs w:val="24"/>
              </w:rPr>
              <w:t>3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83" w:type="pct"/>
            <w:vAlign w:val="center"/>
          </w:tcPr>
          <w:p w:rsidR="00262BB0" w:rsidRPr="00262BB0" w:rsidRDefault="00262BB0" w:rsidP="00262BB0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62BB0">
              <w:rPr>
                <w:rFonts w:ascii="Times New Roman" w:hAnsi="Times New Roman"/>
                <w:sz w:val="24"/>
                <w:szCs w:val="24"/>
              </w:rPr>
              <w:t>-0.56</w:t>
            </w:r>
          </w:p>
        </w:tc>
        <w:tc>
          <w:tcPr>
            <w:tcW w:w="883" w:type="pct"/>
            <w:vAlign w:val="center"/>
          </w:tcPr>
          <w:p w:rsidR="00262BB0" w:rsidRPr="00262BB0" w:rsidRDefault="00262BB0" w:rsidP="00262BB0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62BB0">
              <w:rPr>
                <w:rFonts w:ascii="Times New Roman" w:hAnsi="Times New Roman"/>
                <w:sz w:val="24"/>
                <w:szCs w:val="24"/>
              </w:rPr>
              <w:t>-0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 w:rsidRPr="00262BB0">
              <w:rPr>
                <w:rFonts w:ascii="Times New Roman" w:hAnsi="Times New Roman"/>
                <w:sz w:val="24"/>
                <w:szCs w:val="24"/>
              </w:rPr>
              <w:t>88</w:t>
            </w:r>
          </w:p>
        </w:tc>
        <w:tc>
          <w:tcPr>
            <w:tcW w:w="541" w:type="pct"/>
            <w:vAlign w:val="center"/>
          </w:tcPr>
          <w:p w:rsidR="00262BB0" w:rsidRPr="00262BB0" w:rsidRDefault="00262BB0" w:rsidP="00262BB0">
            <w:pPr>
              <w:spacing w:after="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-0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56</w:t>
            </w:r>
          </w:p>
        </w:tc>
      </w:tr>
      <w:tr w:rsidR="00262BB0" w:rsidRPr="00262BB0" w:rsidTr="007831D3">
        <w:tc>
          <w:tcPr>
            <w:tcW w:w="1673" w:type="pct"/>
            <w:vAlign w:val="center"/>
          </w:tcPr>
          <w:p w:rsidR="00262BB0" w:rsidRPr="00262BB0" w:rsidRDefault="00262BB0" w:rsidP="00262B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Active</w:t>
            </w:r>
            <w:r w:rsidRPr="00262BB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volume</w:t>
            </w:r>
            <w:r w:rsidRPr="00262BB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262BB0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262BB0">
              <w:rPr>
                <w:rFonts w:ascii="Times New Roman" w:hAnsi="Times New Roman"/>
                <w:sz w:val="24"/>
                <w:szCs w:val="24"/>
              </w:rPr>
              <w:t>/</w:t>
            </w:r>
            <w:r w:rsidRPr="00262BB0">
              <w:rPr>
                <w:rFonts w:ascii="Times New Roman" w:hAnsi="Times New Roman"/>
                <w:sz w:val="24"/>
                <w:szCs w:val="24"/>
                <w:lang w:val="en-US"/>
              </w:rPr>
              <w:t>m</w:t>
            </w:r>
            <w:r w:rsidRPr="00262BB0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020" w:type="pct"/>
            <w:vAlign w:val="center"/>
          </w:tcPr>
          <w:p w:rsidR="00262BB0" w:rsidRPr="00262BB0" w:rsidRDefault="00262BB0" w:rsidP="00262BB0">
            <w:pPr>
              <w:spacing w:after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08</w:t>
            </w:r>
          </w:p>
        </w:tc>
        <w:tc>
          <w:tcPr>
            <w:tcW w:w="883" w:type="pct"/>
            <w:vAlign w:val="center"/>
          </w:tcPr>
          <w:p w:rsidR="00262BB0" w:rsidRPr="00262BB0" w:rsidRDefault="00262BB0" w:rsidP="00262BB0">
            <w:pPr>
              <w:spacing w:after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883" w:type="pct"/>
            <w:vAlign w:val="center"/>
          </w:tcPr>
          <w:p w:rsidR="00262BB0" w:rsidRPr="00262BB0" w:rsidRDefault="00262BB0" w:rsidP="00262BB0">
            <w:pPr>
              <w:spacing w:after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41" w:type="pct"/>
            <w:vAlign w:val="center"/>
          </w:tcPr>
          <w:p w:rsidR="00262BB0" w:rsidRPr="00262BB0" w:rsidRDefault="00262BB0" w:rsidP="00262BB0">
            <w:pPr>
              <w:spacing w:after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262BB0">
              <w:rPr>
                <w:rFonts w:ascii="Times New Roman" w:hAnsi="Times New Roman"/>
                <w:color w:val="000000"/>
                <w:sz w:val="24"/>
                <w:szCs w:val="24"/>
              </w:rPr>
              <w:t>99</w:t>
            </w:r>
          </w:p>
        </w:tc>
      </w:tr>
    </w:tbl>
    <w:p w:rsidR="00681D28" w:rsidRDefault="00681D28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D6995" w:rsidRDefault="00742D87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Obtained results</w:t>
      </w:r>
      <w:r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showed</w:t>
      </w:r>
      <w:r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heterogeneity</w:t>
      </w:r>
      <w:r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of</w:t>
      </w:r>
      <w:r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the</w:t>
      </w:r>
      <w:r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present</w:t>
      </w:r>
      <w:r w:rsidRPr="00742D87">
        <w:rPr>
          <w:rFonts w:ascii="Times New Roman" w:hAnsi="Times New Roman"/>
          <w:sz w:val="24"/>
          <w:szCs w:val="24"/>
          <w:lang w:val="en-US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day</w:t>
      </w:r>
      <w:r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dynamics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of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the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deflation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basin</w:t>
      </w:r>
      <w:r>
        <w:rPr>
          <w:rFonts w:ascii="Times New Roman" w:hAnsi="Times New Roman"/>
          <w:sz w:val="24"/>
          <w:szCs w:val="24"/>
          <w:lang w:val="en-US"/>
        </w:rPr>
        <w:t>.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D6995">
        <w:rPr>
          <w:rFonts w:ascii="Times New Roman" w:hAnsi="Times New Roman"/>
          <w:sz w:val="24"/>
          <w:szCs w:val="24"/>
          <w:lang w:val="en-US"/>
        </w:rPr>
        <w:t>Overall balance between the</w:t>
      </w:r>
      <w:r>
        <w:rPr>
          <w:rFonts w:ascii="Times New Roman" w:hAnsi="Times New Roman"/>
          <w:sz w:val="24"/>
          <w:szCs w:val="24"/>
          <w:lang w:val="en-US"/>
        </w:rPr>
        <w:t xml:space="preserve"> processes is negative during the whole period, </w:t>
      </w:r>
      <w:r w:rsidR="00E33008">
        <w:rPr>
          <w:rFonts w:ascii="Times New Roman" w:hAnsi="Times New Roman"/>
          <w:sz w:val="24"/>
          <w:szCs w:val="24"/>
          <w:lang w:val="en-US"/>
        </w:rPr>
        <w:t>indicating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the</w:t>
      </w:r>
      <w:r>
        <w:rPr>
          <w:rFonts w:ascii="Times New Roman" w:hAnsi="Times New Roman"/>
          <w:sz w:val="24"/>
          <w:szCs w:val="24"/>
          <w:lang w:val="en-US"/>
        </w:rPr>
        <w:t xml:space="preserve"> prevalence and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intensification </w:t>
      </w:r>
      <w:r w:rsidR="00E33008">
        <w:rPr>
          <w:rFonts w:ascii="Times New Roman" w:hAnsi="Times New Roman"/>
          <w:sz w:val="24"/>
          <w:szCs w:val="24"/>
          <w:lang w:val="en-US"/>
        </w:rPr>
        <w:t>of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deflation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processes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over the decreasing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rates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of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accumulation</w:t>
      </w:r>
      <w:r>
        <w:rPr>
          <w:rFonts w:ascii="Times New Roman" w:hAnsi="Times New Roman"/>
          <w:sz w:val="24"/>
          <w:szCs w:val="24"/>
          <w:lang w:val="en-US"/>
        </w:rPr>
        <w:t>.</w:t>
      </w:r>
      <w:r w:rsidR="00E33008" w:rsidRPr="00742D8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</w:t>
      </w:r>
      <w:r w:rsidR="00E33008">
        <w:rPr>
          <w:rFonts w:ascii="Times New Roman" w:hAnsi="Times New Roman"/>
          <w:sz w:val="24"/>
          <w:szCs w:val="24"/>
          <w:lang w:val="en-US"/>
        </w:rPr>
        <w:t>elatively</w:t>
      </w:r>
      <w:r w:rsidR="00E33008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high</w:t>
      </w:r>
      <w:r>
        <w:rPr>
          <w:rFonts w:ascii="Times New Roman" w:hAnsi="Times New Roman"/>
          <w:sz w:val="24"/>
          <w:szCs w:val="24"/>
          <w:lang w:val="en-US"/>
        </w:rPr>
        <w:t xml:space="preserve"> accumulation</w:t>
      </w:r>
      <w:r w:rsidR="00E33008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33008">
        <w:rPr>
          <w:rFonts w:ascii="Times New Roman" w:hAnsi="Times New Roman"/>
          <w:sz w:val="24"/>
          <w:szCs w:val="24"/>
          <w:lang w:val="en-US"/>
        </w:rPr>
        <w:t>in</w:t>
      </w:r>
      <w:r>
        <w:rPr>
          <w:rFonts w:ascii="Times New Roman" w:hAnsi="Times New Roman"/>
          <w:sz w:val="24"/>
          <w:szCs w:val="24"/>
          <w:lang w:val="en-US"/>
        </w:rPr>
        <w:t xml:space="preserve"> 2012-2013 has subsequently decreased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as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a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result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of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migration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in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D6995"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AA073B">
        <w:rPr>
          <w:rFonts w:ascii="Times New Roman" w:hAnsi="Times New Roman"/>
          <w:sz w:val="24"/>
          <w:szCs w:val="24"/>
          <w:lang w:val="en-US"/>
        </w:rPr>
        <w:t>south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>-</w:t>
      </w:r>
      <w:r w:rsidR="00AA073B">
        <w:rPr>
          <w:rFonts w:ascii="Times New Roman" w:hAnsi="Times New Roman"/>
          <w:sz w:val="24"/>
          <w:szCs w:val="24"/>
          <w:lang w:val="en-US"/>
        </w:rPr>
        <w:t>west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direction.</w:t>
      </w:r>
      <w:r w:rsidR="00E33008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FA2777" w:rsidRPr="009D6995" w:rsidRDefault="00C8288F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Considering the dynamics</w:t>
      </w:r>
      <w:r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of</w:t>
      </w:r>
      <w:r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the</w:t>
      </w:r>
      <w:r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B169F">
        <w:rPr>
          <w:rFonts w:ascii="Times New Roman" w:hAnsi="Times New Roman"/>
          <w:sz w:val="24"/>
          <w:szCs w:val="24"/>
          <w:lang w:val="en-US"/>
        </w:rPr>
        <w:t xml:space="preserve">basin area </w:t>
      </w:r>
      <w:r>
        <w:rPr>
          <w:rFonts w:ascii="Times New Roman" w:hAnsi="Times New Roman"/>
          <w:sz w:val="24"/>
          <w:szCs w:val="24"/>
          <w:lang w:val="en-US"/>
        </w:rPr>
        <w:t>and</w:t>
      </w:r>
      <w:r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the</w:t>
      </w:r>
      <w:r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accumulation</w:t>
      </w:r>
      <w:r w:rsidRPr="00C8288F">
        <w:rPr>
          <w:rFonts w:ascii="Times New Roman" w:hAnsi="Times New Roman"/>
          <w:sz w:val="24"/>
          <w:szCs w:val="24"/>
          <w:lang w:val="en-US"/>
        </w:rPr>
        <w:t>/</w:t>
      </w:r>
      <w:r>
        <w:rPr>
          <w:rFonts w:ascii="Times New Roman" w:hAnsi="Times New Roman"/>
          <w:sz w:val="24"/>
          <w:szCs w:val="24"/>
          <w:lang w:val="en-US"/>
        </w:rPr>
        <w:t>deflation</w:t>
      </w:r>
      <w:r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rates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AA073B">
        <w:rPr>
          <w:rFonts w:ascii="Times New Roman" w:hAnsi="Times New Roman"/>
          <w:sz w:val="24"/>
          <w:szCs w:val="24"/>
          <w:lang w:val="en-US"/>
        </w:rPr>
        <w:t>a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forecast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of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the </w:t>
      </w:r>
      <w:r w:rsidR="00AA073B">
        <w:rPr>
          <w:rFonts w:ascii="Times New Roman" w:hAnsi="Times New Roman"/>
          <w:sz w:val="24"/>
          <w:szCs w:val="24"/>
          <w:lang w:val="en-US"/>
        </w:rPr>
        <w:t>deflation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basin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state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AA073B">
        <w:rPr>
          <w:rFonts w:ascii="Times New Roman" w:hAnsi="Times New Roman"/>
          <w:sz w:val="24"/>
          <w:szCs w:val="24"/>
          <w:lang w:val="en-US"/>
        </w:rPr>
        <w:t>for</w:t>
      </w:r>
      <w:r w:rsidR="00AA073B" w:rsidRPr="00AA073B">
        <w:rPr>
          <w:rFonts w:ascii="Times New Roman" w:hAnsi="Times New Roman"/>
          <w:sz w:val="24"/>
          <w:szCs w:val="24"/>
          <w:lang w:val="en-US"/>
        </w:rPr>
        <w:t xml:space="preserve"> 201</w:t>
      </w:r>
      <w:r w:rsidR="00AA073B">
        <w:rPr>
          <w:rFonts w:ascii="Times New Roman" w:hAnsi="Times New Roman"/>
          <w:sz w:val="24"/>
          <w:szCs w:val="24"/>
          <w:lang w:val="en-US"/>
        </w:rPr>
        <w:t>6</w:t>
      </w:r>
      <w:r>
        <w:rPr>
          <w:rFonts w:ascii="Times New Roman" w:hAnsi="Times New Roman"/>
          <w:sz w:val="24"/>
          <w:szCs w:val="24"/>
          <w:lang w:val="en-US"/>
        </w:rPr>
        <w:t xml:space="preserve"> was proposed</w:t>
      </w:r>
      <w:r w:rsidR="00AA073B">
        <w:rPr>
          <w:rFonts w:ascii="Times New Roman" w:hAnsi="Times New Roman"/>
          <w:sz w:val="24"/>
          <w:szCs w:val="24"/>
          <w:lang w:val="en-US"/>
        </w:rPr>
        <w:t>.</w:t>
      </w:r>
      <w:r w:rsidR="00E715C5"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Figure</w:t>
      </w:r>
      <w:r w:rsidR="00E715C5" w:rsidRPr="00C8288F">
        <w:rPr>
          <w:rFonts w:ascii="Times New Roman" w:hAnsi="Times New Roman"/>
          <w:sz w:val="24"/>
          <w:szCs w:val="24"/>
          <w:lang w:val="en-US"/>
        </w:rPr>
        <w:t xml:space="preserve"> 4 </w:t>
      </w:r>
      <w:r>
        <w:rPr>
          <w:rFonts w:ascii="Times New Roman" w:hAnsi="Times New Roman"/>
          <w:sz w:val="24"/>
          <w:szCs w:val="24"/>
          <w:lang w:val="en-US"/>
        </w:rPr>
        <w:t>represents</w:t>
      </w:r>
      <w:r w:rsidR="00E715C5"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the</w:t>
      </w:r>
      <w:r w:rsidR="00E715C5"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results</w:t>
      </w:r>
      <w:r w:rsidR="00E715C5"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of</w:t>
      </w:r>
      <w:r w:rsidR="00E715C5"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the</w:t>
      </w:r>
      <w:r w:rsidR="00E715C5" w:rsidRPr="00C8288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prediction</w:t>
      </w:r>
      <w:r w:rsidR="00E715C5" w:rsidRPr="00C8288F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:rsidR="006D50A3" w:rsidRPr="00C8288F" w:rsidRDefault="006D50A3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4B32FB" w:rsidRDefault="006D50A3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857750" cy="2027311"/>
            <wp:effectExtent l="0" t="0" r="0" b="0"/>
            <wp:docPr id="5" name="Рисунок 5" descr="G:\тезисы\рисунки\прогно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тезисы\рисунки\прогноз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373" cy="20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A3" w:rsidRPr="00E53A18" w:rsidRDefault="006D50A3" w:rsidP="006D50A3">
      <w:pPr>
        <w:spacing w:after="0" w:line="276" w:lineRule="auto"/>
        <w:ind w:firstLine="708"/>
        <w:jc w:val="center"/>
        <w:rPr>
          <w:rFonts w:ascii="Times New Roman" w:hAnsi="Times New Roman"/>
          <w:sz w:val="24"/>
          <w:szCs w:val="24"/>
          <w:lang w:val="en-US"/>
        </w:rPr>
      </w:pPr>
      <w:r w:rsidRPr="00EB169F">
        <w:rPr>
          <w:rFonts w:ascii="Times New Roman" w:hAnsi="Times New Roman"/>
          <w:i/>
          <w:sz w:val="24"/>
          <w:szCs w:val="24"/>
          <w:lang w:val="en-US"/>
        </w:rPr>
        <w:t>Fig</w:t>
      </w:r>
      <w:r w:rsidR="00E715C5" w:rsidRPr="00EB169F">
        <w:rPr>
          <w:rFonts w:ascii="Times New Roman" w:hAnsi="Times New Roman"/>
          <w:i/>
          <w:sz w:val="24"/>
          <w:szCs w:val="24"/>
          <w:lang w:val="en-US"/>
        </w:rPr>
        <w:t>ure</w:t>
      </w:r>
      <w:r w:rsidRPr="00EB169F">
        <w:rPr>
          <w:rFonts w:ascii="Times New Roman" w:hAnsi="Times New Roman"/>
          <w:i/>
          <w:sz w:val="24"/>
          <w:szCs w:val="24"/>
          <w:lang w:val="en-US"/>
        </w:rPr>
        <w:t xml:space="preserve"> 4</w:t>
      </w:r>
      <w:r w:rsidR="00E715C5" w:rsidRPr="00EB169F">
        <w:rPr>
          <w:rFonts w:ascii="Times New Roman" w:hAnsi="Times New Roman"/>
          <w:i/>
          <w:sz w:val="24"/>
          <w:szCs w:val="24"/>
          <w:lang w:val="en-US"/>
        </w:rPr>
        <w:t xml:space="preserve">. 3D map of the predicted </w:t>
      </w:r>
      <w:r w:rsidR="00C8288F" w:rsidRPr="00EB169F">
        <w:rPr>
          <w:rFonts w:ascii="Times New Roman" w:hAnsi="Times New Roman"/>
          <w:i/>
          <w:sz w:val="24"/>
          <w:szCs w:val="24"/>
          <w:lang w:val="en-US"/>
        </w:rPr>
        <w:t>elev</w:t>
      </w:r>
      <w:r w:rsidR="00CC6D41" w:rsidRPr="00EB169F">
        <w:rPr>
          <w:rFonts w:ascii="Times New Roman" w:hAnsi="Times New Roman"/>
          <w:i/>
          <w:sz w:val="24"/>
          <w:szCs w:val="24"/>
          <w:lang w:val="en-US"/>
        </w:rPr>
        <w:t>a</w:t>
      </w:r>
      <w:r w:rsidR="00C8288F" w:rsidRPr="00EB169F">
        <w:rPr>
          <w:rFonts w:ascii="Times New Roman" w:hAnsi="Times New Roman"/>
          <w:i/>
          <w:sz w:val="24"/>
          <w:szCs w:val="24"/>
          <w:lang w:val="en-US"/>
        </w:rPr>
        <w:t>tion</w:t>
      </w:r>
      <w:r w:rsidR="00E715C5" w:rsidRPr="00EB169F">
        <w:rPr>
          <w:rFonts w:ascii="Times New Roman" w:hAnsi="Times New Roman"/>
          <w:i/>
          <w:sz w:val="24"/>
          <w:szCs w:val="24"/>
          <w:lang w:val="en-US"/>
        </w:rPr>
        <w:t xml:space="preserve"> for the</w:t>
      </w:r>
      <w:r w:rsidRPr="00EB169F">
        <w:rPr>
          <w:rFonts w:ascii="Times New Roman" w:hAnsi="Times New Roman"/>
          <w:i/>
          <w:sz w:val="24"/>
          <w:szCs w:val="24"/>
          <w:lang w:val="en-US"/>
        </w:rPr>
        <w:t xml:space="preserve"> 2016</w:t>
      </w:r>
      <w:r w:rsidR="00E715C5" w:rsidRPr="00EB169F">
        <w:rPr>
          <w:rFonts w:ascii="Times New Roman" w:hAnsi="Times New Roman"/>
          <w:i/>
          <w:sz w:val="24"/>
          <w:szCs w:val="24"/>
          <w:lang w:val="en-US"/>
        </w:rPr>
        <w:t>.</w:t>
      </w:r>
      <w:r w:rsidR="00E715C5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176C8D" w:rsidRPr="00E53A18" w:rsidRDefault="00176C8D" w:rsidP="006D50A3">
      <w:pPr>
        <w:spacing w:after="0" w:line="276" w:lineRule="auto"/>
        <w:ind w:firstLine="708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D56D9D" w:rsidRDefault="00CC6D41" w:rsidP="00736676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Natural</w:t>
      </w:r>
      <w:r w:rsidRPr="00CC6D41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neighbor method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was implemented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to model the 3D elevation map. Predicted</w:t>
      </w:r>
      <w:r w:rsidRPr="00CC6D41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values</w:t>
      </w:r>
      <w:r w:rsidRPr="00CC6D41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of</w:t>
      </w:r>
      <w:r w:rsidRPr="00CC6D41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elevation</w:t>
      </w:r>
      <w:r w:rsidRPr="00CC6D41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change</w:t>
      </w:r>
      <w:r w:rsidRPr="00CC6D41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indicate</w:t>
      </w:r>
      <w:r w:rsidRPr="00CC6D41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possible flattening of the basin sides and overall increase of its size</w:t>
      </w:r>
      <w:r w:rsidR="00D56D9D">
        <w:rPr>
          <w:rFonts w:ascii="Times New Roman" w:hAnsi="Times New Roman"/>
          <w:sz w:val="24"/>
          <w:szCs w:val="24"/>
          <w:lang w:val="en-US"/>
        </w:rPr>
        <w:t xml:space="preserve"> with the basin volume expansion of about</w:t>
      </w:r>
      <w:r w:rsidR="00D56D9D" w:rsidRPr="00E715C5">
        <w:rPr>
          <w:rFonts w:ascii="Times New Roman" w:hAnsi="Times New Roman"/>
          <w:sz w:val="24"/>
          <w:szCs w:val="24"/>
          <w:lang w:val="en-US"/>
        </w:rPr>
        <w:t xml:space="preserve"> 730 </w:t>
      </w:r>
      <w:r w:rsidR="00D56D9D">
        <w:rPr>
          <w:rFonts w:ascii="Times New Roman" w:hAnsi="Times New Roman"/>
          <w:sz w:val="24"/>
          <w:szCs w:val="24"/>
          <w:lang w:val="en-US"/>
        </w:rPr>
        <w:t>m</w:t>
      </w:r>
      <w:r w:rsidR="00D56D9D" w:rsidRPr="00E715C5"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  <w:r w:rsidR="00D56D9D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56D9D">
        <w:rPr>
          <w:rFonts w:ascii="Times New Roman" w:hAnsi="Times New Roman"/>
          <w:sz w:val="24"/>
          <w:szCs w:val="24"/>
          <w:lang w:val="en-US"/>
        </w:rPr>
        <w:t>per</w:t>
      </w:r>
      <w:r w:rsidR="00D56D9D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56D9D">
        <w:rPr>
          <w:rFonts w:ascii="Times New Roman" w:hAnsi="Times New Roman"/>
          <w:sz w:val="24"/>
          <w:szCs w:val="24"/>
          <w:lang w:val="en-US"/>
        </w:rPr>
        <w:t>year</w:t>
      </w:r>
      <w:r w:rsidR="00D56D9D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56D9D">
        <w:rPr>
          <w:rFonts w:ascii="Times New Roman" w:hAnsi="Times New Roman"/>
          <w:sz w:val="24"/>
          <w:szCs w:val="24"/>
          <w:lang w:val="en-US"/>
        </w:rPr>
        <w:t>on</w:t>
      </w:r>
      <w:r w:rsidR="00D56D9D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56D9D">
        <w:rPr>
          <w:rFonts w:ascii="Times New Roman" w:hAnsi="Times New Roman"/>
          <w:sz w:val="24"/>
          <w:szCs w:val="24"/>
          <w:lang w:val="en-US"/>
        </w:rPr>
        <w:t>the assumption o</w:t>
      </w:r>
      <w:r w:rsidR="009D6995">
        <w:rPr>
          <w:rFonts w:ascii="Times New Roman" w:hAnsi="Times New Roman"/>
          <w:sz w:val="24"/>
          <w:szCs w:val="24"/>
          <w:lang w:val="en-US"/>
        </w:rPr>
        <w:t>f absence of strong storm events</w:t>
      </w:r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D56D9D">
        <w:rPr>
          <w:rFonts w:ascii="Times New Roman" w:hAnsi="Times New Roman"/>
          <w:sz w:val="24"/>
          <w:szCs w:val="24"/>
          <w:lang w:val="en-US"/>
        </w:rPr>
        <w:t>C</w:t>
      </w:r>
      <w:r w:rsidR="00E715C5">
        <w:rPr>
          <w:rFonts w:ascii="Times New Roman" w:hAnsi="Times New Roman"/>
          <w:sz w:val="24"/>
          <w:szCs w:val="24"/>
          <w:lang w:val="en-US"/>
        </w:rPr>
        <w:t>ontinuing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deflation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of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the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residual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structures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at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the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northern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side</w:t>
      </w:r>
      <w:r>
        <w:rPr>
          <w:rFonts w:ascii="Times New Roman" w:hAnsi="Times New Roman"/>
          <w:sz w:val="24"/>
          <w:szCs w:val="24"/>
          <w:lang w:val="en-US"/>
        </w:rPr>
        <w:t xml:space="preserve"> a</w:t>
      </w:r>
      <w:r w:rsidR="00E715C5">
        <w:rPr>
          <w:rFonts w:ascii="Times New Roman" w:hAnsi="Times New Roman"/>
          <w:sz w:val="24"/>
          <w:szCs w:val="24"/>
          <w:lang w:val="en-US"/>
        </w:rPr>
        <w:t>nd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sand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transport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in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south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>-</w:t>
      </w:r>
      <w:r w:rsidR="00E715C5">
        <w:rPr>
          <w:rFonts w:ascii="Times New Roman" w:hAnsi="Times New Roman"/>
          <w:sz w:val="24"/>
          <w:szCs w:val="24"/>
          <w:lang w:val="en-US"/>
        </w:rPr>
        <w:t>west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direction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out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from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the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basin</w:t>
      </w:r>
      <w:r>
        <w:rPr>
          <w:rFonts w:ascii="Times New Roman" w:hAnsi="Times New Roman"/>
          <w:sz w:val="24"/>
          <w:szCs w:val="24"/>
          <w:lang w:val="en-US"/>
        </w:rPr>
        <w:t xml:space="preserve"> is </w:t>
      </w:r>
      <w:r w:rsidR="00D56D9D">
        <w:rPr>
          <w:rFonts w:ascii="Times New Roman" w:hAnsi="Times New Roman"/>
          <w:sz w:val="24"/>
          <w:szCs w:val="24"/>
          <w:lang w:val="en-US"/>
        </w:rPr>
        <w:t>projected. Furthermore, n</w:t>
      </w:r>
      <w:r>
        <w:rPr>
          <w:rFonts w:ascii="Times New Roman" w:hAnsi="Times New Roman"/>
          <w:sz w:val="24"/>
          <w:szCs w:val="24"/>
          <w:lang w:val="en-US"/>
        </w:rPr>
        <w:t>eighboring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structures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are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expected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to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be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gradually</w:t>
      </w:r>
      <w:r w:rsidR="00E715C5"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715C5">
        <w:rPr>
          <w:rFonts w:ascii="Times New Roman" w:hAnsi="Times New Roman"/>
          <w:sz w:val="24"/>
          <w:szCs w:val="24"/>
          <w:lang w:val="en-US"/>
        </w:rPr>
        <w:t>drawn in the deflation process.</w:t>
      </w:r>
      <w:r w:rsidR="00D56D9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736676" w:rsidRPr="00D56D9D" w:rsidRDefault="00E715C5" w:rsidP="00736676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Overall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condition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of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the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basin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significant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rate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of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deflation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and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its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intensifying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dynamics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demand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recovery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measures.</w:t>
      </w:r>
      <w:r w:rsidRPr="00E715C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D6995">
        <w:rPr>
          <w:rFonts w:ascii="Times New Roman" w:hAnsi="Times New Roman"/>
          <w:sz w:val="24"/>
          <w:szCs w:val="24"/>
          <w:lang w:val="en-US"/>
        </w:rPr>
        <w:t>C</w:t>
      </w:r>
      <w:r w:rsidR="00F81B7C">
        <w:rPr>
          <w:rFonts w:ascii="Times New Roman" w:hAnsi="Times New Roman"/>
          <w:sz w:val="24"/>
          <w:szCs w:val="24"/>
          <w:lang w:val="en-US"/>
        </w:rPr>
        <w:t>onsolidation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of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the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residual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D6995">
        <w:rPr>
          <w:rFonts w:ascii="Times New Roman" w:hAnsi="Times New Roman"/>
          <w:sz w:val="24"/>
          <w:szCs w:val="24"/>
          <w:lang w:val="en-US"/>
        </w:rPr>
        <w:t xml:space="preserve">structures, which are </w:t>
      </w:r>
      <w:r w:rsidR="00F81B7C">
        <w:rPr>
          <w:rFonts w:ascii="Times New Roman" w:hAnsi="Times New Roman"/>
          <w:sz w:val="24"/>
          <w:szCs w:val="24"/>
          <w:lang w:val="en-US"/>
        </w:rPr>
        <w:t>subject to significant destruction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at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the northern side</w:t>
      </w:r>
      <w:r w:rsidR="00D56D9D">
        <w:rPr>
          <w:rFonts w:ascii="Times New Roman" w:hAnsi="Times New Roman"/>
          <w:sz w:val="24"/>
          <w:szCs w:val="24"/>
          <w:lang w:val="en-US"/>
        </w:rPr>
        <w:t xml:space="preserve"> of the basin</w:t>
      </w:r>
      <w:r w:rsidR="009D6995">
        <w:rPr>
          <w:rFonts w:ascii="Times New Roman" w:hAnsi="Times New Roman"/>
          <w:sz w:val="24"/>
          <w:szCs w:val="24"/>
          <w:lang w:val="en-US"/>
        </w:rPr>
        <w:t>, is</w:t>
      </w:r>
      <w:r w:rsidR="00F81B7C">
        <w:rPr>
          <w:rFonts w:ascii="Times New Roman" w:hAnsi="Times New Roman"/>
          <w:sz w:val="24"/>
          <w:szCs w:val="24"/>
          <w:lang w:val="en-US"/>
        </w:rPr>
        <w:t xml:space="preserve"> necessary.</w:t>
      </w:r>
      <w:r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56D9D">
        <w:rPr>
          <w:rFonts w:ascii="Times New Roman" w:hAnsi="Times New Roman"/>
          <w:sz w:val="24"/>
          <w:szCs w:val="24"/>
          <w:lang w:val="en-US"/>
        </w:rPr>
        <w:t>It is s</w:t>
      </w:r>
      <w:r w:rsidR="00F81B7C">
        <w:rPr>
          <w:rFonts w:ascii="Times New Roman" w:hAnsi="Times New Roman"/>
          <w:sz w:val="24"/>
          <w:szCs w:val="24"/>
          <w:lang w:val="en-US"/>
        </w:rPr>
        <w:t>trongly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recommended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to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eliminate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the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access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of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motor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transport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>and limit</w:t>
      </w:r>
      <w:r w:rsidR="00F81B7C" w:rsidRPr="00F81B7C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81B7C">
        <w:rPr>
          <w:rFonts w:ascii="Times New Roman" w:hAnsi="Times New Roman"/>
          <w:sz w:val="24"/>
          <w:szCs w:val="24"/>
          <w:lang w:val="en-US"/>
        </w:rPr>
        <w:t xml:space="preserve">the walk-in accessibility to the site. </w:t>
      </w:r>
    </w:p>
    <w:p w:rsidR="00D56CF7" w:rsidRDefault="00D56CF7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27185" w:rsidRPr="00527185" w:rsidRDefault="00527185" w:rsidP="00527185">
      <w:pPr>
        <w:pStyle w:val="a8"/>
        <w:numPr>
          <w:ilvl w:val="0"/>
          <w:numId w:val="1"/>
        </w:numPr>
        <w:spacing w:after="0" w:line="276" w:lineRule="auto"/>
        <w:jc w:val="center"/>
        <w:rPr>
          <w:rFonts w:ascii="Times New Roman" w:eastAsia="SimSun" w:hAnsi="Times New Roman"/>
          <w:smallCaps/>
          <w:sz w:val="24"/>
          <w:szCs w:val="24"/>
          <w:lang w:val="en-US" w:eastAsia="zh-CN"/>
        </w:rPr>
      </w:pPr>
      <w:r w:rsidRPr="00527185">
        <w:rPr>
          <w:rFonts w:ascii="Times New Roman" w:eastAsia="SimSun" w:hAnsi="Times New Roman"/>
          <w:smallCaps/>
          <w:sz w:val="24"/>
          <w:szCs w:val="24"/>
          <w:lang w:val="en-US" w:eastAsia="zh-CN"/>
        </w:rPr>
        <w:t>Acknowledgment</w:t>
      </w:r>
    </w:p>
    <w:p w:rsidR="00527185" w:rsidRPr="00527185" w:rsidRDefault="00527185" w:rsidP="00527185">
      <w:pPr>
        <w:pStyle w:val="a8"/>
        <w:spacing w:after="0" w:line="276" w:lineRule="auto"/>
        <w:ind w:left="1080"/>
        <w:rPr>
          <w:rFonts w:ascii="Times New Roman" w:hAnsi="Times New Roman"/>
          <w:smallCaps/>
          <w:sz w:val="24"/>
          <w:szCs w:val="24"/>
          <w:lang w:val="en-US"/>
        </w:rPr>
      </w:pPr>
    </w:p>
    <w:p w:rsidR="00527185" w:rsidRPr="00527185" w:rsidRDefault="00527185" w:rsidP="00365518">
      <w:pPr>
        <w:spacing w:after="0" w:line="276" w:lineRule="auto"/>
        <w:ind w:firstLine="708"/>
        <w:jc w:val="both"/>
        <w:rPr>
          <w:rFonts w:ascii="Times New Roman" w:hAnsi="Times New Roman"/>
          <w:sz w:val="24"/>
          <w:szCs w:val="24"/>
          <w:lang w:val="en-US"/>
        </w:rPr>
      </w:pPr>
      <w:r w:rsidRPr="00527185">
        <w:rPr>
          <w:rFonts w:ascii="Times New Roman" w:hAnsi="Times New Roman"/>
          <w:sz w:val="24"/>
          <w:szCs w:val="24"/>
          <w:lang w:val="en-US"/>
        </w:rPr>
        <w:t>The work was partly financed by the Russian Scientific Fund (grant 14-37-00047)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527185" w:rsidRDefault="00527185" w:rsidP="00527185">
      <w:pPr>
        <w:pStyle w:val="sectionheadnonums"/>
        <w:spacing w:before="0" w:after="0" w:line="276" w:lineRule="auto"/>
        <w:ind w:left="360"/>
        <w:rPr>
          <w:sz w:val="24"/>
          <w:szCs w:val="24"/>
        </w:rPr>
      </w:pPr>
    </w:p>
    <w:p w:rsidR="00BD03C3" w:rsidRDefault="00527185" w:rsidP="00527185">
      <w:pPr>
        <w:pStyle w:val="sectionheadnonums"/>
        <w:spacing w:before="0" w:after="0"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V.  </w:t>
      </w:r>
      <w:r w:rsidR="00BD03C3" w:rsidRPr="000344DD">
        <w:rPr>
          <w:sz w:val="24"/>
          <w:szCs w:val="24"/>
        </w:rPr>
        <w:t>References</w:t>
      </w:r>
    </w:p>
    <w:p w:rsidR="000344DD" w:rsidRPr="000344DD" w:rsidRDefault="000344DD" w:rsidP="007D0A48">
      <w:pPr>
        <w:pStyle w:val="sectionheadnonums"/>
        <w:spacing w:before="0" w:after="0" w:line="276" w:lineRule="auto"/>
        <w:ind w:left="1080"/>
        <w:jc w:val="left"/>
        <w:rPr>
          <w:sz w:val="24"/>
          <w:szCs w:val="24"/>
        </w:rPr>
      </w:pPr>
    </w:p>
    <w:p w:rsidR="009A4FCC" w:rsidRPr="000344DD" w:rsidRDefault="00527185" w:rsidP="00527185">
      <w:pPr>
        <w:pStyle w:val="sectionheadnonums"/>
        <w:spacing w:before="0" w:after="0" w:line="276" w:lineRule="auto"/>
        <w:ind w:firstLine="709"/>
        <w:jc w:val="both"/>
        <w:rPr>
          <w:smallCaps w:val="0"/>
          <w:sz w:val="24"/>
          <w:szCs w:val="24"/>
        </w:rPr>
      </w:pPr>
      <w:r>
        <w:rPr>
          <w:smallCaps w:val="0"/>
          <w:sz w:val="24"/>
          <w:szCs w:val="24"/>
        </w:rPr>
        <w:t>[1]</w:t>
      </w:r>
      <w:r>
        <w:rPr>
          <w:smallCaps w:val="0"/>
          <w:sz w:val="24"/>
          <w:szCs w:val="24"/>
        </w:rPr>
        <w:tab/>
      </w:r>
      <w:r w:rsidR="00B8619A" w:rsidRPr="000344DD">
        <w:rPr>
          <w:smallCaps w:val="0"/>
          <w:sz w:val="24"/>
          <w:szCs w:val="24"/>
        </w:rPr>
        <w:t>Jyndarev L.A., 2009</w:t>
      </w:r>
      <w:r w:rsidR="000344DD" w:rsidRPr="000344DD">
        <w:rPr>
          <w:smallCaps w:val="0"/>
          <w:sz w:val="24"/>
          <w:szCs w:val="24"/>
        </w:rPr>
        <w:t xml:space="preserve">. Technogenic accumulative relief forms on a Southeastern baltic coast. </w:t>
      </w:r>
      <w:r w:rsidR="000344DD" w:rsidRPr="00527185">
        <w:rPr>
          <w:i/>
          <w:smallCaps w:val="0"/>
          <w:sz w:val="24"/>
          <w:szCs w:val="24"/>
        </w:rPr>
        <w:t>The creation and use of artificial land on the banks of reservoirs and water areas: Proceedings of International Conference</w:t>
      </w:r>
      <w:r w:rsidR="000344DD" w:rsidRPr="000344DD">
        <w:rPr>
          <w:smallCaps w:val="0"/>
          <w:sz w:val="24"/>
          <w:szCs w:val="24"/>
        </w:rPr>
        <w:t>. Novosibirsk, pp. 187-196</w:t>
      </w:r>
    </w:p>
    <w:p w:rsidR="009A4FCC" w:rsidRPr="000344DD" w:rsidRDefault="00527185" w:rsidP="00527185">
      <w:pPr>
        <w:pStyle w:val="sectionheadnonums"/>
        <w:spacing w:before="0" w:after="0" w:line="276" w:lineRule="auto"/>
        <w:ind w:firstLine="709"/>
        <w:jc w:val="both"/>
        <w:rPr>
          <w:smallCaps w:val="0"/>
          <w:sz w:val="24"/>
          <w:szCs w:val="24"/>
        </w:rPr>
      </w:pPr>
      <w:r>
        <w:rPr>
          <w:smallCaps w:val="0"/>
          <w:sz w:val="24"/>
          <w:szCs w:val="24"/>
        </w:rPr>
        <w:t>[2]</w:t>
      </w:r>
      <w:r>
        <w:rPr>
          <w:smallCaps w:val="0"/>
          <w:sz w:val="24"/>
          <w:szCs w:val="24"/>
        </w:rPr>
        <w:tab/>
      </w:r>
      <w:r w:rsidR="00B8619A" w:rsidRPr="000344DD">
        <w:rPr>
          <w:smallCaps w:val="0"/>
          <w:sz w:val="24"/>
          <w:szCs w:val="24"/>
        </w:rPr>
        <w:t xml:space="preserve">Bobykina V.P., Karmanov K.V., 2009 – Coastal dynamics of the Gdansk lagoon and relations with anthropogenic influence. </w:t>
      </w:r>
      <w:r w:rsidR="00B8619A" w:rsidRPr="00527185">
        <w:rPr>
          <w:i/>
          <w:smallCaps w:val="0"/>
          <w:sz w:val="24"/>
          <w:szCs w:val="24"/>
        </w:rPr>
        <w:t>Proceedings of International Conference</w:t>
      </w:r>
      <w:r w:rsidR="00B8619A" w:rsidRPr="000344DD">
        <w:rPr>
          <w:smallCaps w:val="0"/>
          <w:sz w:val="24"/>
          <w:szCs w:val="24"/>
        </w:rPr>
        <w:t>. Novosibirsk, pp. 119-124</w:t>
      </w:r>
    </w:p>
    <w:p w:rsidR="00522053" w:rsidRPr="000344DD" w:rsidRDefault="00527185" w:rsidP="00527185">
      <w:pPr>
        <w:spacing w:after="0" w:line="276" w:lineRule="auto"/>
        <w:ind w:firstLine="709"/>
        <w:jc w:val="both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[3]</w:t>
      </w:r>
      <w:r>
        <w:rPr>
          <w:rFonts w:ascii="Times New Roman" w:hAnsi="Times New Roman"/>
          <w:bCs/>
          <w:sz w:val="24"/>
          <w:szCs w:val="24"/>
          <w:lang w:val="en-US"/>
        </w:rPr>
        <w:tab/>
      </w:r>
      <w:r w:rsidR="00522053" w:rsidRPr="000344DD">
        <w:rPr>
          <w:rFonts w:ascii="Times New Roman" w:hAnsi="Times New Roman"/>
          <w:bCs/>
          <w:sz w:val="24"/>
          <w:szCs w:val="24"/>
          <w:lang w:val="en-US"/>
        </w:rPr>
        <w:t xml:space="preserve">Brizi E., Brunetti A., Martino S., Margottini C., Mazzanti P., Mugnozza G. S. 2015. Terrestrial Laser Scanning survey of the Sugano cliff (Orvieto, Italy) for slope stability analyses. </w:t>
      </w:r>
      <w:r w:rsidR="00522053" w:rsidRPr="00527185">
        <w:rPr>
          <w:rFonts w:ascii="Times New Roman" w:hAnsi="Times New Roman"/>
          <w:bCs/>
          <w:i/>
          <w:sz w:val="24"/>
          <w:szCs w:val="24"/>
          <w:lang w:val="en-US"/>
        </w:rPr>
        <w:t>Rend. Online. Soc. Geol. It., Vol 35(2015)</w:t>
      </w:r>
      <w:r w:rsidR="00522053" w:rsidRPr="000344DD">
        <w:rPr>
          <w:rFonts w:ascii="Times New Roman" w:hAnsi="Times New Roman"/>
          <w:bCs/>
          <w:sz w:val="24"/>
          <w:szCs w:val="24"/>
          <w:lang w:val="en-US"/>
        </w:rPr>
        <w:t>, pp. 38-41.</w:t>
      </w:r>
    </w:p>
    <w:p w:rsidR="00522053" w:rsidRPr="00527185" w:rsidRDefault="00527185" w:rsidP="00527185">
      <w:pPr>
        <w:spacing w:after="0" w:line="276" w:lineRule="auto"/>
        <w:ind w:firstLine="709"/>
        <w:jc w:val="both"/>
        <w:rPr>
          <w:rFonts w:ascii="Times New Roman" w:hAnsi="Times New Roman"/>
          <w:bCs/>
          <w:i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[4]</w:t>
      </w:r>
      <w:r>
        <w:rPr>
          <w:rFonts w:ascii="Times New Roman" w:hAnsi="Times New Roman"/>
          <w:bCs/>
          <w:sz w:val="24"/>
          <w:szCs w:val="24"/>
          <w:lang w:val="en-US"/>
        </w:rPr>
        <w:tab/>
      </w:r>
      <w:r w:rsidR="00522053" w:rsidRPr="000344DD">
        <w:rPr>
          <w:rFonts w:ascii="Times New Roman" w:hAnsi="Times New Roman"/>
          <w:bCs/>
          <w:sz w:val="24"/>
          <w:szCs w:val="24"/>
          <w:lang w:val="en-US"/>
        </w:rPr>
        <w:t xml:space="preserve">Montreuil A.-L., Bullard J., Chandler J. H, Millett J. 2003. Decadal and seasonal development of embryo dunes on an accreting macrotidal beach: North Lincolnshire, UK. </w:t>
      </w:r>
      <w:r w:rsidR="00522053" w:rsidRPr="00527185">
        <w:rPr>
          <w:rFonts w:ascii="Times New Roman" w:hAnsi="Times New Roman"/>
          <w:bCs/>
          <w:i/>
          <w:sz w:val="24"/>
          <w:szCs w:val="24"/>
          <w:lang w:val="en-US"/>
        </w:rPr>
        <w:t>Earth Surface Processes and Landforms 38(15).</w:t>
      </w:r>
    </w:p>
    <w:p w:rsidR="00522053" w:rsidRPr="000344DD" w:rsidRDefault="00527185" w:rsidP="00527185">
      <w:pPr>
        <w:spacing w:after="0" w:line="276" w:lineRule="auto"/>
        <w:ind w:firstLine="709"/>
        <w:jc w:val="both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[5]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="00522053" w:rsidRPr="000344DD">
        <w:rPr>
          <w:rFonts w:ascii="Times New Roman" w:hAnsi="Times New Roman"/>
          <w:sz w:val="24"/>
          <w:szCs w:val="24"/>
          <w:lang w:val="en-US"/>
        </w:rPr>
        <w:t xml:space="preserve">Dudzinska-Nowak J, Furmanczyk K. 2009. </w:t>
      </w:r>
      <w:r w:rsidR="00522053" w:rsidRPr="000344DD">
        <w:rPr>
          <w:rFonts w:ascii="Times New Roman" w:hAnsi="Times New Roman"/>
          <w:bCs/>
          <w:sz w:val="24"/>
          <w:szCs w:val="24"/>
          <w:lang w:val="en-US"/>
        </w:rPr>
        <w:t xml:space="preserve">A laser scanning applications for volumetric changes of the beach and dunes analyses. </w:t>
      </w:r>
      <w:r w:rsidR="00522053" w:rsidRPr="00527185">
        <w:rPr>
          <w:rFonts w:ascii="Times New Roman" w:hAnsi="Times New Roman"/>
          <w:i/>
          <w:sz w:val="24"/>
          <w:szCs w:val="24"/>
          <w:lang w:val="en-US"/>
        </w:rPr>
        <w:t>2nd International Conference on Climate Change -The environmental and socio-economic response in the southern Baltic region</w:t>
      </w:r>
      <w:r w:rsidR="00522053" w:rsidRPr="000344DD">
        <w:rPr>
          <w:rFonts w:ascii="Times New Roman" w:hAnsi="Times New Roman"/>
          <w:sz w:val="24"/>
          <w:szCs w:val="24"/>
          <w:lang w:val="en-US"/>
        </w:rPr>
        <w:t>, Szczecin.</w:t>
      </w:r>
    </w:p>
    <w:p w:rsidR="00522053" w:rsidRPr="000344DD" w:rsidRDefault="00527185" w:rsidP="00527185">
      <w:pPr>
        <w:spacing w:after="0" w:line="276" w:lineRule="auto"/>
        <w:ind w:firstLine="709"/>
        <w:jc w:val="both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[6]</w:t>
      </w:r>
      <w:r>
        <w:rPr>
          <w:rFonts w:ascii="Times New Roman" w:hAnsi="Times New Roman"/>
          <w:bCs/>
          <w:sz w:val="24"/>
          <w:szCs w:val="24"/>
          <w:lang w:val="en-US"/>
        </w:rPr>
        <w:tab/>
      </w:r>
      <w:r w:rsidR="00522053" w:rsidRPr="000344DD">
        <w:rPr>
          <w:rFonts w:ascii="Times New Roman" w:hAnsi="Times New Roman"/>
          <w:bCs/>
          <w:sz w:val="24"/>
          <w:szCs w:val="24"/>
          <w:lang w:val="en-US"/>
        </w:rPr>
        <w:t>Danchenkov A.R., Belov N.S.</w:t>
      </w:r>
      <w:r w:rsidR="00B8619A" w:rsidRPr="000344DD">
        <w:rPr>
          <w:rFonts w:ascii="Times New Roman" w:hAnsi="Times New Roman"/>
          <w:bCs/>
          <w:sz w:val="24"/>
          <w:szCs w:val="24"/>
          <w:lang w:val="en-US"/>
        </w:rPr>
        <w:t>, 2015.</w:t>
      </w:r>
      <w:r w:rsidR="00522053" w:rsidRPr="000344DD">
        <w:rPr>
          <w:rFonts w:ascii="Times New Roman" w:hAnsi="Times New Roman"/>
          <w:bCs/>
          <w:sz w:val="24"/>
          <w:szCs w:val="24"/>
          <w:lang w:val="en-US"/>
        </w:rPr>
        <w:t xml:space="preserve"> Volumetric estimation of the storm impact on dunes complexes of the Curonian Spit, Baltic Sea. </w:t>
      </w:r>
      <w:r w:rsidR="00522053" w:rsidRPr="00527185">
        <w:rPr>
          <w:rFonts w:ascii="Times New Roman" w:hAnsi="Times New Roman"/>
          <w:bCs/>
          <w:i/>
          <w:sz w:val="24"/>
          <w:szCs w:val="24"/>
          <w:lang w:val="en-US"/>
        </w:rPr>
        <w:t>Geology of seas and oceans: Proceedings of XXI International Conference on Marine Geology. Vol. IV</w:t>
      </w:r>
      <w:r w:rsidR="00522053" w:rsidRPr="000344DD">
        <w:rPr>
          <w:rFonts w:ascii="Times New Roman" w:hAnsi="Times New Roman"/>
          <w:bCs/>
          <w:sz w:val="24"/>
          <w:szCs w:val="24"/>
          <w:lang w:val="en-US"/>
        </w:rPr>
        <w:t>.: Moscow</w:t>
      </w:r>
    </w:p>
    <w:p w:rsidR="00BD03C3" w:rsidRPr="000344DD" w:rsidRDefault="00527185" w:rsidP="00527185">
      <w:pPr>
        <w:pStyle w:val="a8"/>
        <w:spacing w:after="0" w:line="276" w:lineRule="auto"/>
        <w:ind w:left="0" w:firstLine="709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[7]</w:t>
      </w:r>
      <w:r>
        <w:rPr>
          <w:rFonts w:ascii="Times New Roman" w:hAnsi="Times New Roman"/>
          <w:sz w:val="24"/>
          <w:szCs w:val="24"/>
          <w:lang w:val="en-US"/>
        </w:rPr>
        <w:tab/>
      </w:r>
      <w:r w:rsidR="009A4FCC" w:rsidRPr="000344DD">
        <w:rPr>
          <w:rFonts w:ascii="Times New Roman" w:hAnsi="Times New Roman"/>
          <w:sz w:val="24"/>
          <w:szCs w:val="24"/>
          <w:lang w:val="en-US"/>
        </w:rPr>
        <w:t xml:space="preserve">Li, Z., Zhu, Q. Gold, C., 2005, </w:t>
      </w:r>
      <w:r w:rsidR="009A4FCC" w:rsidRPr="00527185">
        <w:rPr>
          <w:rFonts w:ascii="Times New Roman" w:hAnsi="Times New Roman"/>
          <w:i/>
          <w:sz w:val="24"/>
          <w:szCs w:val="24"/>
          <w:lang w:val="en-US"/>
        </w:rPr>
        <w:t>Digital Terrain Modelling: Principles and Methodology</w:t>
      </w:r>
      <w:r w:rsidR="009A4FCC" w:rsidRPr="000344DD">
        <w:rPr>
          <w:rFonts w:ascii="Times New Roman" w:hAnsi="Times New Roman"/>
          <w:sz w:val="24"/>
          <w:szCs w:val="24"/>
          <w:lang w:val="en-US"/>
        </w:rPr>
        <w:t>, CRC Press.</w:t>
      </w:r>
    </w:p>
    <w:sectPr w:rsidR="00BD03C3" w:rsidRPr="000344DD" w:rsidSect="00DE2C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3D7665"/>
    <w:multiLevelType w:val="hybridMultilevel"/>
    <w:tmpl w:val="CB76036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53BEC"/>
    <w:multiLevelType w:val="hybridMultilevel"/>
    <w:tmpl w:val="C812064A"/>
    <w:lvl w:ilvl="0" w:tplc="299CD03A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3468C"/>
    <w:multiLevelType w:val="hybridMultilevel"/>
    <w:tmpl w:val="79C293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3654A2"/>
    <w:multiLevelType w:val="hybridMultilevel"/>
    <w:tmpl w:val="06F64BB0"/>
    <w:lvl w:ilvl="0" w:tplc="5A8893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F6B"/>
    <w:rsid w:val="00003EF9"/>
    <w:rsid w:val="00013A83"/>
    <w:rsid w:val="0001743E"/>
    <w:rsid w:val="000344DD"/>
    <w:rsid w:val="00034799"/>
    <w:rsid w:val="00035E84"/>
    <w:rsid w:val="000360E6"/>
    <w:rsid w:val="00061470"/>
    <w:rsid w:val="00070D08"/>
    <w:rsid w:val="000D5910"/>
    <w:rsid w:val="00102ABE"/>
    <w:rsid w:val="00105B88"/>
    <w:rsid w:val="00105CA9"/>
    <w:rsid w:val="00137432"/>
    <w:rsid w:val="00140BB7"/>
    <w:rsid w:val="00146E82"/>
    <w:rsid w:val="0015047A"/>
    <w:rsid w:val="001519B7"/>
    <w:rsid w:val="00160DBE"/>
    <w:rsid w:val="00165B2A"/>
    <w:rsid w:val="001710B6"/>
    <w:rsid w:val="00176C8D"/>
    <w:rsid w:val="00181228"/>
    <w:rsid w:val="00181A77"/>
    <w:rsid w:val="00184B14"/>
    <w:rsid w:val="0018644C"/>
    <w:rsid w:val="00187A6B"/>
    <w:rsid w:val="001909E1"/>
    <w:rsid w:val="0019689B"/>
    <w:rsid w:val="001C788B"/>
    <w:rsid w:val="001D41D3"/>
    <w:rsid w:val="00206F5D"/>
    <w:rsid w:val="002227FC"/>
    <w:rsid w:val="00230680"/>
    <w:rsid w:val="002546DD"/>
    <w:rsid w:val="00262BB0"/>
    <w:rsid w:val="002650F2"/>
    <w:rsid w:val="00272EC5"/>
    <w:rsid w:val="00282E8C"/>
    <w:rsid w:val="0028661D"/>
    <w:rsid w:val="002B0FFF"/>
    <w:rsid w:val="002B4FC8"/>
    <w:rsid w:val="002C129C"/>
    <w:rsid w:val="002C389B"/>
    <w:rsid w:val="002D2D4C"/>
    <w:rsid w:val="002D5DAE"/>
    <w:rsid w:val="002F4F45"/>
    <w:rsid w:val="0033399D"/>
    <w:rsid w:val="00363E4E"/>
    <w:rsid w:val="00365518"/>
    <w:rsid w:val="00374057"/>
    <w:rsid w:val="00374D7C"/>
    <w:rsid w:val="003E0E49"/>
    <w:rsid w:val="003E758B"/>
    <w:rsid w:val="003F4235"/>
    <w:rsid w:val="004604D8"/>
    <w:rsid w:val="00497311"/>
    <w:rsid w:val="004B32FB"/>
    <w:rsid w:val="004B6506"/>
    <w:rsid w:val="004C1EAA"/>
    <w:rsid w:val="004C1FC6"/>
    <w:rsid w:val="004C5FB1"/>
    <w:rsid w:val="004D381B"/>
    <w:rsid w:val="004E001A"/>
    <w:rsid w:val="004F3CA3"/>
    <w:rsid w:val="00522053"/>
    <w:rsid w:val="005259E5"/>
    <w:rsid w:val="00527185"/>
    <w:rsid w:val="00532BD5"/>
    <w:rsid w:val="00540845"/>
    <w:rsid w:val="00547081"/>
    <w:rsid w:val="00547A1C"/>
    <w:rsid w:val="005534C3"/>
    <w:rsid w:val="0056048C"/>
    <w:rsid w:val="00563835"/>
    <w:rsid w:val="005775D7"/>
    <w:rsid w:val="00581E7F"/>
    <w:rsid w:val="00583684"/>
    <w:rsid w:val="005A5950"/>
    <w:rsid w:val="005C1DA7"/>
    <w:rsid w:val="005D784E"/>
    <w:rsid w:val="005D78AC"/>
    <w:rsid w:val="00604086"/>
    <w:rsid w:val="00607B9D"/>
    <w:rsid w:val="00614031"/>
    <w:rsid w:val="00615E0D"/>
    <w:rsid w:val="006172F4"/>
    <w:rsid w:val="006219A8"/>
    <w:rsid w:val="00624FDF"/>
    <w:rsid w:val="00625121"/>
    <w:rsid w:val="0063331A"/>
    <w:rsid w:val="00642578"/>
    <w:rsid w:val="006604F7"/>
    <w:rsid w:val="00681D28"/>
    <w:rsid w:val="00690025"/>
    <w:rsid w:val="006A7F7A"/>
    <w:rsid w:val="006B658A"/>
    <w:rsid w:val="006D0984"/>
    <w:rsid w:val="006D50A3"/>
    <w:rsid w:val="006E3836"/>
    <w:rsid w:val="006F2F7F"/>
    <w:rsid w:val="00715BD7"/>
    <w:rsid w:val="007259DE"/>
    <w:rsid w:val="0073246C"/>
    <w:rsid w:val="00736593"/>
    <w:rsid w:val="00736676"/>
    <w:rsid w:val="00742D87"/>
    <w:rsid w:val="007533BD"/>
    <w:rsid w:val="00760567"/>
    <w:rsid w:val="00763642"/>
    <w:rsid w:val="007831D3"/>
    <w:rsid w:val="00785294"/>
    <w:rsid w:val="0079112B"/>
    <w:rsid w:val="007A43AB"/>
    <w:rsid w:val="007C6855"/>
    <w:rsid w:val="007D0A48"/>
    <w:rsid w:val="007F6FF5"/>
    <w:rsid w:val="00803E38"/>
    <w:rsid w:val="00831971"/>
    <w:rsid w:val="008428B6"/>
    <w:rsid w:val="00862E2A"/>
    <w:rsid w:val="0086541D"/>
    <w:rsid w:val="0086550C"/>
    <w:rsid w:val="008755D2"/>
    <w:rsid w:val="008831D2"/>
    <w:rsid w:val="008A2320"/>
    <w:rsid w:val="008D2605"/>
    <w:rsid w:val="008F344E"/>
    <w:rsid w:val="008F3B0F"/>
    <w:rsid w:val="009024A6"/>
    <w:rsid w:val="0090452A"/>
    <w:rsid w:val="009400BB"/>
    <w:rsid w:val="00947BC6"/>
    <w:rsid w:val="00952C97"/>
    <w:rsid w:val="00956E4E"/>
    <w:rsid w:val="00960D4A"/>
    <w:rsid w:val="00963791"/>
    <w:rsid w:val="00964264"/>
    <w:rsid w:val="0096637B"/>
    <w:rsid w:val="009713ED"/>
    <w:rsid w:val="009734DA"/>
    <w:rsid w:val="0097373F"/>
    <w:rsid w:val="00975CC0"/>
    <w:rsid w:val="0097765B"/>
    <w:rsid w:val="009A4FCC"/>
    <w:rsid w:val="009A641A"/>
    <w:rsid w:val="009B56BC"/>
    <w:rsid w:val="009D18A4"/>
    <w:rsid w:val="009D6995"/>
    <w:rsid w:val="009E09F7"/>
    <w:rsid w:val="009E12BD"/>
    <w:rsid w:val="00A07DA9"/>
    <w:rsid w:val="00A338BF"/>
    <w:rsid w:val="00A5353B"/>
    <w:rsid w:val="00A72513"/>
    <w:rsid w:val="00A96DEE"/>
    <w:rsid w:val="00A97F6B"/>
    <w:rsid w:val="00AA073B"/>
    <w:rsid w:val="00AA3CB4"/>
    <w:rsid w:val="00AB39A9"/>
    <w:rsid w:val="00AC03B7"/>
    <w:rsid w:val="00AC1F78"/>
    <w:rsid w:val="00AC4FA5"/>
    <w:rsid w:val="00AE5598"/>
    <w:rsid w:val="00B33077"/>
    <w:rsid w:val="00B33E26"/>
    <w:rsid w:val="00B40BF4"/>
    <w:rsid w:val="00B512F6"/>
    <w:rsid w:val="00B84849"/>
    <w:rsid w:val="00B8619A"/>
    <w:rsid w:val="00B944CE"/>
    <w:rsid w:val="00BA4B77"/>
    <w:rsid w:val="00BB77B8"/>
    <w:rsid w:val="00BC3634"/>
    <w:rsid w:val="00BD03C3"/>
    <w:rsid w:val="00BD70FD"/>
    <w:rsid w:val="00BE3355"/>
    <w:rsid w:val="00BF3E8A"/>
    <w:rsid w:val="00C124B5"/>
    <w:rsid w:val="00C4367F"/>
    <w:rsid w:val="00C54756"/>
    <w:rsid w:val="00C8288F"/>
    <w:rsid w:val="00CA0FF8"/>
    <w:rsid w:val="00CC599E"/>
    <w:rsid w:val="00CC6D41"/>
    <w:rsid w:val="00CD5E76"/>
    <w:rsid w:val="00CF6027"/>
    <w:rsid w:val="00CF6D50"/>
    <w:rsid w:val="00D0042E"/>
    <w:rsid w:val="00D01703"/>
    <w:rsid w:val="00D12D07"/>
    <w:rsid w:val="00D1636B"/>
    <w:rsid w:val="00D17495"/>
    <w:rsid w:val="00D53246"/>
    <w:rsid w:val="00D56CF7"/>
    <w:rsid w:val="00D56D9D"/>
    <w:rsid w:val="00D62682"/>
    <w:rsid w:val="00D70FFA"/>
    <w:rsid w:val="00D7125E"/>
    <w:rsid w:val="00D71DA5"/>
    <w:rsid w:val="00D863C4"/>
    <w:rsid w:val="00D9438B"/>
    <w:rsid w:val="00DC2814"/>
    <w:rsid w:val="00DD41E4"/>
    <w:rsid w:val="00DD678B"/>
    <w:rsid w:val="00DE2C5F"/>
    <w:rsid w:val="00DE6F01"/>
    <w:rsid w:val="00E06C41"/>
    <w:rsid w:val="00E12267"/>
    <w:rsid w:val="00E1797B"/>
    <w:rsid w:val="00E17B08"/>
    <w:rsid w:val="00E24664"/>
    <w:rsid w:val="00E33008"/>
    <w:rsid w:val="00E53A18"/>
    <w:rsid w:val="00E54A84"/>
    <w:rsid w:val="00E560D6"/>
    <w:rsid w:val="00E57833"/>
    <w:rsid w:val="00E605F5"/>
    <w:rsid w:val="00E63E2A"/>
    <w:rsid w:val="00E715C5"/>
    <w:rsid w:val="00E83C9E"/>
    <w:rsid w:val="00E8715C"/>
    <w:rsid w:val="00EA1A3C"/>
    <w:rsid w:val="00EA6A3E"/>
    <w:rsid w:val="00EA6B36"/>
    <w:rsid w:val="00EB169F"/>
    <w:rsid w:val="00EB23F5"/>
    <w:rsid w:val="00EC0F47"/>
    <w:rsid w:val="00EC4C45"/>
    <w:rsid w:val="00ED054F"/>
    <w:rsid w:val="00EE0F97"/>
    <w:rsid w:val="00EF51AD"/>
    <w:rsid w:val="00F02C00"/>
    <w:rsid w:val="00F03697"/>
    <w:rsid w:val="00F05F53"/>
    <w:rsid w:val="00F1129D"/>
    <w:rsid w:val="00F441CE"/>
    <w:rsid w:val="00F46211"/>
    <w:rsid w:val="00F567D3"/>
    <w:rsid w:val="00F76523"/>
    <w:rsid w:val="00F81B7C"/>
    <w:rsid w:val="00FA2777"/>
    <w:rsid w:val="00FA32D0"/>
    <w:rsid w:val="00FA7753"/>
    <w:rsid w:val="00FB3712"/>
    <w:rsid w:val="00FC5238"/>
    <w:rsid w:val="00FF1D3B"/>
    <w:rsid w:val="00FF2D7A"/>
    <w:rsid w:val="00FF3A2C"/>
    <w:rsid w:val="00FF505D"/>
    <w:rsid w:val="00FF78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478484-583F-4280-A5BA-0C1D59AF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F01"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D56CF7"/>
    <w:rPr>
      <w:color w:val="0563C1"/>
      <w:u w:val="single"/>
    </w:rPr>
  </w:style>
  <w:style w:type="table" w:styleId="a4">
    <w:name w:val="Table Grid"/>
    <w:basedOn w:val="a1"/>
    <w:uiPriority w:val="39"/>
    <w:rsid w:val="00CA0F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DD4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D41E4"/>
    <w:rPr>
      <w:rFonts w:ascii="Tahoma" w:hAnsi="Tahoma" w:cs="Tahoma"/>
      <w:sz w:val="16"/>
      <w:szCs w:val="16"/>
      <w:lang w:eastAsia="en-US"/>
    </w:rPr>
  </w:style>
  <w:style w:type="character" w:styleId="a7">
    <w:name w:val="Placeholder Text"/>
    <w:basedOn w:val="a0"/>
    <w:uiPriority w:val="99"/>
    <w:semiHidden/>
    <w:rsid w:val="00DD41E4"/>
    <w:rPr>
      <w:color w:val="808080"/>
    </w:rPr>
  </w:style>
  <w:style w:type="paragraph" w:styleId="a8">
    <w:name w:val="List Paragraph"/>
    <w:basedOn w:val="a"/>
    <w:uiPriority w:val="34"/>
    <w:qFormat/>
    <w:rsid w:val="00262BB0"/>
    <w:pPr>
      <w:ind w:left="720"/>
      <w:contextualSpacing/>
    </w:pPr>
  </w:style>
  <w:style w:type="paragraph" w:customStyle="1" w:styleId="sectionheadnonums">
    <w:name w:val="section head (no nums)"/>
    <w:basedOn w:val="a"/>
    <w:rsid w:val="00BD03C3"/>
    <w:pPr>
      <w:suppressAutoHyphens/>
      <w:spacing w:before="120" w:after="120" w:line="240" w:lineRule="auto"/>
      <w:jc w:val="center"/>
    </w:pPr>
    <w:rPr>
      <w:rFonts w:ascii="Times New Roman" w:eastAsia="SimSun" w:hAnsi="Times New Roman"/>
      <w:smallCaps/>
      <w:sz w:val="20"/>
      <w:szCs w:val="20"/>
      <w:lang w:val="en-US" w:eastAsia="zh-CN"/>
    </w:rPr>
  </w:style>
  <w:style w:type="paragraph" w:customStyle="1" w:styleId="references">
    <w:name w:val="references"/>
    <w:basedOn w:val="a"/>
    <w:rsid w:val="00102ABE"/>
    <w:pPr>
      <w:suppressAutoHyphens/>
      <w:spacing w:after="0" w:line="180" w:lineRule="exact"/>
      <w:ind w:left="360" w:hanging="360"/>
      <w:jc w:val="both"/>
    </w:pPr>
    <w:rPr>
      <w:rFonts w:ascii="Times New Roman" w:eastAsia="SimSun" w:hAnsi="Times New Roman"/>
      <w:sz w:val="16"/>
      <w:szCs w:val="20"/>
      <w:lang w:val="en-US" w:eastAsia="zh-CN"/>
    </w:rPr>
  </w:style>
  <w:style w:type="character" w:customStyle="1" w:styleId="hps">
    <w:name w:val="hps"/>
    <w:basedOn w:val="a0"/>
    <w:rsid w:val="00532BD5"/>
  </w:style>
  <w:style w:type="character" w:styleId="a9">
    <w:name w:val="annotation reference"/>
    <w:basedOn w:val="a0"/>
    <w:uiPriority w:val="99"/>
    <w:semiHidden/>
    <w:unhideWhenUsed/>
    <w:rsid w:val="00363E4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63E4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63E4E"/>
    <w:rPr>
      <w:lang w:eastAsia="en-US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63E4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63E4E"/>
    <w:rPr>
      <w:b/>
      <w:bCs/>
      <w:lang w:eastAsia="en-US"/>
    </w:rPr>
  </w:style>
  <w:style w:type="character" w:customStyle="1" w:styleId="apple-converted-space">
    <w:name w:val="apple-converted-space"/>
    <w:basedOn w:val="a0"/>
    <w:rsid w:val="00EF51AD"/>
  </w:style>
  <w:style w:type="paragraph" w:styleId="ae">
    <w:name w:val="Revision"/>
    <w:hidden/>
    <w:uiPriority w:val="99"/>
    <w:semiHidden/>
    <w:rsid w:val="0086541D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8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2772</TotalTime>
  <Pages>6</Pages>
  <Words>1730</Words>
  <Characters>9798</Characters>
  <Application>Microsoft Office Word</Application>
  <DocSecurity>0</DocSecurity>
  <Lines>244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66</cp:revision>
  <dcterms:created xsi:type="dcterms:W3CDTF">2016-05-13T11:23:00Z</dcterms:created>
  <dcterms:modified xsi:type="dcterms:W3CDTF">2016-05-24T17:24:00Z</dcterms:modified>
</cp:coreProperties>
</file>