
<file path=[Content_Types].xml><?xml version="1.0" encoding="utf-8"?>
<Types xmlns="http://schemas.openxmlformats.org/package/2006/content-types">
  <Override PartName="/customXml/itemProps1.xml" ContentType="application/vnd.openxmlformats-officedocument.customXmlProperties+xml"/>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w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C26EE" w:rsidRPr="009C26EE" w:rsidRDefault="009C26EE" w:rsidP="009C26EE">
      <w:pPr>
        <w:spacing w:line="240" w:lineRule="auto"/>
        <w:ind w:firstLine="0"/>
        <w:jc w:val="center"/>
        <w:rPr>
          <w:b/>
          <w:sz w:val="28"/>
          <w:szCs w:val="28"/>
          <w:lang w:val="en-US"/>
        </w:rPr>
      </w:pPr>
      <w:r w:rsidRPr="009C26EE">
        <w:rPr>
          <w:b/>
          <w:sz w:val="28"/>
          <w:szCs w:val="28"/>
          <w:lang w:val="en-US"/>
        </w:rPr>
        <w:t>VIETNAMESE - RUSSIAN FIELD INVESTIGATIONS OF NEARSHORE DYNAMIC AND SEDIMENT PROCESSES AT THE RED RIVER DELTA</w:t>
      </w:r>
    </w:p>
    <w:p w:rsidR="00A972C8" w:rsidRPr="0024090B" w:rsidRDefault="00A972C8" w:rsidP="00A972C8">
      <w:pPr>
        <w:spacing w:line="276" w:lineRule="auto"/>
        <w:ind w:firstLine="0"/>
        <w:jc w:val="center"/>
        <w:rPr>
          <w:rFonts w:eastAsia="Times New Roman" w:cs="Times New Roman"/>
          <w:color w:val="000000"/>
          <w:szCs w:val="24"/>
          <w:lang w:val="en-US" w:eastAsia="ru-RU"/>
        </w:rPr>
      </w:pPr>
    </w:p>
    <w:p w:rsidR="00A972C8" w:rsidRDefault="00A972C8" w:rsidP="00A972C8">
      <w:pPr>
        <w:spacing w:line="276" w:lineRule="auto"/>
        <w:ind w:firstLine="0"/>
        <w:jc w:val="center"/>
        <w:rPr>
          <w:b/>
          <w:i/>
          <w:szCs w:val="24"/>
          <w:lang w:val="en-US"/>
        </w:rPr>
      </w:pPr>
      <w:r w:rsidRPr="00A972C8">
        <w:rPr>
          <w:b/>
          <w:i/>
          <w:szCs w:val="24"/>
          <w:lang w:val="en-US"/>
        </w:rPr>
        <w:t>Igor Podymov, P.P.Shirshov Institute of oceanology (Southern branch), podymov@coastdyn.ru</w:t>
      </w:r>
    </w:p>
    <w:p w:rsidR="00A972C8" w:rsidRDefault="00A972C8" w:rsidP="00A972C8">
      <w:pPr>
        <w:spacing w:line="276" w:lineRule="auto"/>
        <w:ind w:firstLine="0"/>
        <w:jc w:val="center"/>
        <w:rPr>
          <w:b/>
          <w:i/>
          <w:szCs w:val="24"/>
          <w:lang w:val="en-US"/>
        </w:rPr>
      </w:pPr>
      <w:r>
        <w:rPr>
          <w:b/>
          <w:i/>
          <w:szCs w:val="24"/>
          <w:lang w:val="en-US"/>
        </w:rPr>
        <w:t>Ruben Kos’yan</w:t>
      </w:r>
      <w:r w:rsidRPr="00A972C8">
        <w:rPr>
          <w:b/>
          <w:i/>
          <w:szCs w:val="24"/>
          <w:lang w:val="en-US"/>
        </w:rPr>
        <w:t xml:space="preserve">, P.P.Shirshov Institute of oceanology (Southern branch), </w:t>
      </w:r>
      <w:r>
        <w:rPr>
          <w:b/>
          <w:i/>
          <w:szCs w:val="24"/>
          <w:lang w:val="en-US"/>
        </w:rPr>
        <w:t>rkosyan</w:t>
      </w:r>
      <w:r w:rsidRPr="00A972C8">
        <w:rPr>
          <w:b/>
          <w:i/>
          <w:szCs w:val="24"/>
          <w:lang w:val="en-US"/>
        </w:rPr>
        <w:t>@</w:t>
      </w:r>
      <w:r>
        <w:rPr>
          <w:b/>
          <w:i/>
          <w:szCs w:val="24"/>
          <w:lang w:val="en-US"/>
        </w:rPr>
        <w:t>hotmail.com</w:t>
      </w:r>
    </w:p>
    <w:p w:rsidR="00A972C8" w:rsidRDefault="00A972C8" w:rsidP="00A972C8">
      <w:pPr>
        <w:spacing w:line="276" w:lineRule="auto"/>
        <w:ind w:firstLine="0"/>
        <w:jc w:val="center"/>
        <w:rPr>
          <w:b/>
          <w:i/>
          <w:szCs w:val="24"/>
          <w:lang w:val="en-US"/>
        </w:rPr>
      </w:pPr>
      <w:r>
        <w:rPr>
          <w:b/>
          <w:i/>
          <w:szCs w:val="24"/>
          <w:lang w:val="en-US"/>
        </w:rPr>
        <w:t>Tatiana Podymova</w:t>
      </w:r>
      <w:r w:rsidRPr="00647B15">
        <w:rPr>
          <w:b/>
          <w:i/>
          <w:szCs w:val="24"/>
          <w:lang w:val="en-US"/>
        </w:rPr>
        <w:t>, P.P.Shirshov Institute of ocea</w:t>
      </w:r>
      <w:r w:rsidRPr="00D15261">
        <w:rPr>
          <w:b/>
          <w:i/>
          <w:szCs w:val="24"/>
          <w:lang w:val="en-US"/>
        </w:rPr>
        <w:t>nology (So</w:t>
      </w:r>
      <w:r w:rsidRPr="00647B15">
        <w:rPr>
          <w:b/>
          <w:i/>
          <w:szCs w:val="24"/>
          <w:lang w:val="en-US"/>
        </w:rPr>
        <w:t>uthern branch),</w:t>
      </w:r>
      <w:r>
        <w:rPr>
          <w:b/>
          <w:i/>
          <w:szCs w:val="24"/>
          <w:lang w:val="en-US"/>
        </w:rPr>
        <w:t xml:space="preserve"> t</w:t>
      </w:r>
      <w:r w:rsidRPr="00647B15">
        <w:rPr>
          <w:b/>
          <w:i/>
          <w:szCs w:val="24"/>
          <w:lang w:val="en-US"/>
        </w:rPr>
        <w:t>podymov</w:t>
      </w:r>
      <w:r>
        <w:rPr>
          <w:b/>
          <w:i/>
          <w:szCs w:val="24"/>
          <w:lang w:val="en-US"/>
        </w:rPr>
        <w:t>a</w:t>
      </w:r>
      <w:r w:rsidRPr="00647B15">
        <w:rPr>
          <w:b/>
          <w:i/>
          <w:szCs w:val="24"/>
          <w:lang w:val="en-US"/>
        </w:rPr>
        <w:t>@inbox.ru</w:t>
      </w:r>
    </w:p>
    <w:p w:rsidR="00A972C8" w:rsidRPr="0024090B" w:rsidRDefault="00A972C8" w:rsidP="00A972C8">
      <w:pPr>
        <w:spacing w:line="276" w:lineRule="auto"/>
        <w:rPr>
          <w:rFonts w:eastAsia="Times New Roman" w:cs="Times New Roman"/>
          <w:color w:val="000000"/>
          <w:sz w:val="28"/>
          <w:szCs w:val="28"/>
          <w:lang w:val="en-US" w:eastAsia="ru-RU"/>
        </w:rPr>
      </w:pPr>
    </w:p>
    <w:p w:rsidR="00A972C8" w:rsidRDefault="00A972C8" w:rsidP="00A972C8">
      <w:pPr>
        <w:autoSpaceDE w:val="0"/>
        <w:autoSpaceDN w:val="0"/>
        <w:adjustRightInd w:val="0"/>
        <w:spacing w:line="240" w:lineRule="auto"/>
        <w:ind w:firstLine="0"/>
        <w:rPr>
          <w:rFonts w:cs="Times New Roman"/>
          <w:b/>
          <w:iCs/>
          <w:color w:val="000000"/>
          <w:szCs w:val="24"/>
          <w:lang w:val="en-US"/>
        </w:rPr>
      </w:pPr>
      <w:r w:rsidRPr="003558BD">
        <w:rPr>
          <w:b/>
          <w:szCs w:val="24"/>
          <w:lang w:val="en-US"/>
        </w:rPr>
        <w:t>Abstract</w:t>
      </w:r>
      <w:r w:rsidRPr="008B140F">
        <w:rPr>
          <w:b/>
          <w:szCs w:val="24"/>
          <w:lang w:val="en-US"/>
        </w:rPr>
        <w:t xml:space="preserve">. </w:t>
      </w:r>
      <w:r w:rsidRPr="00A972C8">
        <w:rPr>
          <w:rFonts w:cs="Times New Roman"/>
          <w:b/>
          <w:iCs/>
          <w:color w:val="000000"/>
          <w:szCs w:val="24"/>
          <w:lang w:val="en-US"/>
        </w:rPr>
        <w:t xml:space="preserve">The Red </w:t>
      </w:r>
      <w:r w:rsidR="0095601C">
        <w:rPr>
          <w:rFonts w:cs="Times New Roman"/>
          <w:b/>
          <w:iCs/>
          <w:color w:val="000000"/>
          <w:szCs w:val="24"/>
          <w:lang w:val="en-US"/>
        </w:rPr>
        <w:t>r</w:t>
      </w:r>
      <w:r w:rsidRPr="00A972C8">
        <w:rPr>
          <w:rFonts w:cs="Times New Roman"/>
          <w:b/>
          <w:iCs/>
          <w:color w:val="000000"/>
          <w:szCs w:val="24"/>
          <w:lang w:val="en-US"/>
        </w:rPr>
        <w:t xml:space="preserve">iver </w:t>
      </w:r>
      <w:r w:rsidR="0095601C">
        <w:rPr>
          <w:rFonts w:cs="Times New Roman"/>
          <w:b/>
          <w:iCs/>
          <w:color w:val="000000"/>
          <w:szCs w:val="24"/>
          <w:lang w:val="en-US"/>
        </w:rPr>
        <w:t>d</w:t>
      </w:r>
      <w:r w:rsidRPr="00A972C8">
        <w:rPr>
          <w:rFonts w:cs="Times New Roman"/>
          <w:b/>
          <w:iCs/>
          <w:color w:val="000000"/>
          <w:szCs w:val="24"/>
          <w:lang w:val="en-US"/>
        </w:rPr>
        <w:t xml:space="preserve">elta located in the Northern Vietnam is under constant threat from wave and high water level in the sea (especially during typhoons and severe northeast monsoons). Most of the Red </w:t>
      </w:r>
      <w:r w:rsidR="0095601C">
        <w:rPr>
          <w:rFonts w:cs="Times New Roman"/>
          <w:b/>
          <w:iCs/>
          <w:color w:val="000000"/>
          <w:szCs w:val="24"/>
          <w:lang w:val="en-US"/>
        </w:rPr>
        <w:t>r</w:t>
      </w:r>
      <w:r w:rsidRPr="00A972C8">
        <w:rPr>
          <w:rFonts w:cs="Times New Roman"/>
          <w:b/>
          <w:iCs/>
          <w:color w:val="000000"/>
          <w:szCs w:val="24"/>
          <w:lang w:val="en-US"/>
        </w:rPr>
        <w:t xml:space="preserve">iver sediment is discharged into the sea through some different branches. In general, accumulation occurs in the vicinity of the branches, at a rate depending on the local sediment discharge of the branch. The most intensive accumulation is recorded at Day mouth and Balat mouth with the rate of about 10 meter per year. However, simultaneously with this accumulation, high rates of erosion has occurs at Hai Hau district - Nam Dinh province, threaten the low-lying land behind the sea dike system with the most population density of the Red </w:t>
      </w:r>
      <w:r w:rsidR="0095601C">
        <w:rPr>
          <w:rFonts w:cs="Times New Roman"/>
          <w:b/>
          <w:iCs/>
          <w:color w:val="000000"/>
          <w:szCs w:val="24"/>
          <w:lang w:val="en-US"/>
        </w:rPr>
        <w:t>r</w:t>
      </w:r>
      <w:r w:rsidRPr="00A972C8">
        <w:rPr>
          <w:rFonts w:cs="Times New Roman"/>
          <w:b/>
          <w:iCs/>
          <w:color w:val="000000"/>
          <w:szCs w:val="24"/>
          <w:lang w:val="en-US"/>
        </w:rPr>
        <w:t xml:space="preserve">iver </w:t>
      </w:r>
      <w:r w:rsidR="0095601C">
        <w:rPr>
          <w:rFonts w:cs="Times New Roman"/>
          <w:b/>
          <w:iCs/>
          <w:color w:val="000000"/>
          <w:szCs w:val="24"/>
          <w:lang w:val="en-US"/>
        </w:rPr>
        <w:t>d</w:t>
      </w:r>
      <w:r w:rsidRPr="00A972C8">
        <w:rPr>
          <w:rFonts w:cs="Times New Roman"/>
          <w:b/>
          <w:iCs/>
          <w:color w:val="000000"/>
          <w:szCs w:val="24"/>
          <w:lang w:val="en-US"/>
        </w:rPr>
        <w:t xml:space="preserve">elta. In this context, the execution of a field survey on near shore wave, current and sediment transport in the Hai Hau beach during </w:t>
      </w:r>
      <w:r w:rsidR="003C6A74">
        <w:rPr>
          <w:rFonts w:cs="Times New Roman"/>
          <w:b/>
          <w:iCs/>
          <w:color w:val="000000"/>
          <w:szCs w:val="24"/>
          <w:lang w:val="en-US"/>
        </w:rPr>
        <w:t xml:space="preserve">winter and summer </w:t>
      </w:r>
      <w:r w:rsidRPr="00A972C8">
        <w:rPr>
          <w:rFonts w:cs="Times New Roman"/>
          <w:b/>
          <w:iCs/>
          <w:color w:val="000000"/>
          <w:szCs w:val="24"/>
          <w:lang w:val="en-US"/>
        </w:rPr>
        <w:t>monsoon season is the main objective of the Vietnam Russian investigations.</w:t>
      </w:r>
      <w:r w:rsidR="003C6A74">
        <w:rPr>
          <w:rFonts w:cs="Times New Roman"/>
          <w:b/>
          <w:iCs/>
          <w:color w:val="000000"/>
          <w:szCs w:val="24"/>
          <w:lang w:val="en-US"/>
        </w:rPr>
        <w:t xml:space="preserve"> </w:t>
      </w:r>
      <w:r w:rsidR="003C6A74" w:rsidRPr="003C6A74">
        <w:rPr>
          <w:rFonts w:cs="Times New Roman"/>
          <w:b/>
          <w:iCs/>
          <w:color w:val="000000"/>
          <w:szCs w:val="24"/>
          <w:lang w:val="en-US"/>
        </w:rPr>
        <w:t>Two Vietnam Russian joint projects</w:t>
      </w:r>
      <w:r w:rsidR="003C6A74">
        <w:rPr>
          <w:rFonts w:cs="Times New Roman"/>
          <w:b/>
          <w:iCs/>
          <w:color w:val="000000"/>
          <w:szCs w:val="24"/>
          <w:lang w:val="en-US"/>
        </w:rPr>
        <w:t xml:space="preserve"> </w:t>
      </w:r>
      <w:r w:rsidR="003C6A74" w:rsidRPr="003C6A74">
        <w:rPr>
          <w:rFonts w:cs="Times New Roman"/>
          <w:b/>
          <w:iCs/>
          <w:color w:val="000000"/>
          <w:szCs w:val="24"/>
          <w:lang w:val="en-US"/>
        </w:rPr>
        <w:t xml:space="preserve">(in 2011 and 2015) between Institute of Mechanics and </w:t>
      </w:r>
      <w:r w:rsidR="003C6A74">
        <w:rPr>
          <w:rFonts w:cs="Times New Roman"/>
          <w:b/>
          <w:iCs/>
          <w:color w:val="000000"/>
          <w:szCs w:val="24"/>
          <w:lang w:val="en-US"/>
        </w:rPr>
        <w:t>t</w:t>
      </w:r>
      <w:r w:rsidR="003C6A74" w:rsidRPr="003C6A74">
        <w:rPr>
          <w:rFonts w:cs="Times New Roman"/>
          <w:b/>
          <w:iCs/>
          <w:color w:val="000000"/>
          <w:szCs w:val="24"/>
          <w:lang w:val="en-US"/>
        </w:rPr>
        <w:t>he Southern Branch of P.P.Shirshov Institute of Oceanology were spending for studying dynamic of nearshore processes and sediment transport in coastal zone.</w:t>
      </w:r>
      <w:r w:rsidR="003C6A74">
        <w:rPr>
          <w:rFonts w:cs="Times New Roman"/>
          <w:b/>
          <w:iCs/>
          <w:color w:val="000000"/>
          <w:szCs w:val="24"/>
          <w:lang w:val="en-US"/>
        </w:rPr>
        <w:t xml:space="preserve"> </w:t>
      </w:r>
      <w:r w:rsidR="008A04E7" w:rsidRPr="008A04E7">
        <w:rPr>
          <w:rFonts w:cs="Times New Roman"/>
          <w:b/>
          <w:iCs/>
          <w:color w:val="000000"/>
          <w:szCs w:val="24"/>
          <w:lang w:val="en-US"/>
        </w:rPr>
        <w:t>Here presents some results of field investigations in coastal zone of Nam Dinh province.</w:t>
      </w:r>
      <w:r>
        <w:rPr>
          <w:rFonts w:cs="Times New Roman"/>
          <w:b/>
          <w:iCs/>
          <w:color w:val="000000"/>
          <w:szCs w:val="24"/>
          <w:lang w:val="en-US"/>
        </w:rPr>
        <w:t xml:space="preserve"> </w:t>
      </w:r>
      <w:r w:rsidR="00C27D0A">
        <w:rPr>
          <w:rFonts w:cs="Times New Roman"/>
          <w:b/>
          <w:iCs/>
          <w:color w:val="000000"/>
          <w:szCs w:val="24"/>
          <w:lang w:val="en-US"/>
        </w:rPr>
        <w:t xml:space="preserve"> </w:t>
      </w:r>
    </w:p>
    <w:p w:rsidR="00C27D0A" w:rsidRPr="00721549" w:rsidRDefault="00C27D0A" w:rsidP="00C27D0A">
      <w:pPr>
        <w:spacing w:line="276" w:lineRule="auto"/>
        <w:ind w:firstLine="0"/>
        <w:rPr>
          <w:rFonts w:eastAsia="Times New Roman" w:cs="Times New Roman"/>
          <w:color w:val="000000"/>
          <w:szCs w:val="24"/>
          <w:lang w:val="en-US" w:eastAsia="ru-RU"/>
        </w:rPr>
      </w:pPr>
    </w:p>
    <w:p w:rsidR="00A972C8" w:rsidRDefault="00C27D0A" w:rsidP="00C27D0A">
      <w:pPr>
        <w:autoSpaceDE w:val="0"/>
        <w:autoSpaceDN w:val="0"/>
        <w:adjustRightInd w:val="0"/>
        <w:spacing w:line="240" w:lineRule="auto"/>
        <w:ind w:firstLine="0"/>
        <w:rPr>
          <w:rFonts w:cs="Times New Roman"/>
          <w:b/>
          <w:iCs/>
          <w:color w:val="000000"/>
          <w:szCs w:val="24"/>
          <w:lang w:val="en-US"/>
        </w:rPr>
      </w:pPr>
      <w:r w:rsidRPr="003558BD">
        <w:rPr>
          <w:i/>
          <w:szCs w:val="24"/>
          <w:lang w:val="en-US"/>
        </w:rPr>
        <w:t>Key words:</w:t>
      </w:r>
      <w:r w:rsidRPr="003558BD">
        <w:rPr>
          <w:rFonts w:ascii="Arial" w:hAnsi="Arial" w:cs="Arial"/>
          <w:color w:val="222222"/>
          <w:sz w:val="20"/>
          <w:shd w:val="clear" w:color="auto" w:fill="FDFDFD"/>
          <w:lang w:val="en-US"/>
        </w:rPr>
        <w:t xml:space="preserve"> </w:t>
      </w:r>
      <w:r>
        <w:rPr>
          <w:rFonts w:cs="Times New Roman"/>
          <w:i/>
          <w:color w:val="222222"/>
          <w:szCs w:val="24"/>
          <w:shd w:val="clear" w:color="auto" w:fill="FDFDFD"/>
          <w:lang w:val="en-US"/>
        </w:rPr>
        <w:t>Vietnam, coastal zone, sediment transport, dynamic processes, Nam Dinh province</w:t>
      </w:r>
      <w:r w:rsidRPr="003558BD">
        <w:rPr>
          <w:rFonts w:cs="Times New Roman"/>
          <w:i/>
          <w:color w:val="222222"/>
          <w:szCs w:val="24"/>
          <w:shd w:val="clear" w:color="auto" w:fill="FDFDFD"/>
          <w:lang w:val="en-US"/>
        </w:rPr>
        <w:t xml:space="preserve"> </w:t>
      </w:r>
    </w:p>
    <w:p w:rsidR="00C27D0A" w:rsidRPr="003558BD" w:rsidRDefault="00C27D0A" w:rsidP="00C27D0A">
      <w:pPr>
        <w:spacing w:line="276" w:lineRule="auto"/>
        <w:rPr>
          <w:rFonts w:eastAsia="Times New Roman" w:cs="Times New Roman"/>
          <w:color w:val="000000"/>
          <w:szCs w:val="24"/>
          <w:lang w:val="en-US" w:eastAsia="ru-RU"/>
        </w:rPr>
      </w:pPr>
    </w:p>
    <w:p w:rsidR="00C27D0A" w:rsidRPr="00CE10DF" w:rsidRDefault="00C27D0A" w:rsidP="00C27D0A">
      <w:pPr>
        <w:pStyle w:val="a6"/>
        <w:spacing w:line="276" w:lineRule="auto"/>
        <w:ind w:left="0" w:firstLine="0"/>
        <w:jc w:val="center"/>
        <w:rPr>
          <w:rFonts w:eastAsia="Times New Roman" w:cs="Times New Roman"/>
          <w:smallCaps/>
          <w:color w:val="000000"/>
          <w:szCs w:val="24"/>
          <w:lang w:val="en-US" w:eastAsia="ru-RU"/>
        </w:rPr>
      </w:pPr>
      <w:r>
        <w:rPr>
          <w:rFonts w:eastAsia="Times New Roman" w:cs="Times New Roman"/>
          <w:smallCaps/>
          <w:color w:val="000000"/>
          <w:szCs w:val="24"/>
          <w:lang w:val="en-US" w:eastAsia="ru-RU"/>
        </w:rPr>
        <w:t>I</w:t>
      </w:r>
      <w:r w:rsidRPr="00CE10DF">
        <w:rPr>
          <w:rFonts w:eastAsia="Times New Roman" w:cs="Times New Roman"/>
          <w:smallCaps/>
          <w:color w:val="000000"/>
          <w:szCs w:val="24"/>
          <w:lang w:val="en-US" w:eastAsia="ru-RU"/>
        </w:rPr>
        <w:t xml:space="preserve">. </w:t>
      </w:r>
      <w:r>
        <w:rPr>
          <w:rFonts w:eastAsia="Times New Roman" w:cs="Times New Roman"/>
          <w:smallCaps/>
          <w:color w:val="000000"/>
          <w:szCs w:val="24"/>
          <w:lang w:val="en-US" w:eastAsia="ru-RU"/>
        </w:rPr>
        <w:t>I</w:t>
      </w:r>
      <w:r w:rsidRPr="00CE10DF">
        <w:rPr>
          <w:rFonts w:eastAsia="Times New Roman" w:cs="Times New Roman"/>
          <w:smallCaps/>
          <w:color w:val="000000"/>
          <w:szCs w:val="24"/>
          <w:lang w:val="en-US" w:eastAsia="ru-RU"/>
        </w:rPr>
        <w:t>ntroduction</w:t>
      </w:r>
    </w:p>
    <w:p w:rsidR="00A216F5" w:rsidRDefault="00366E86" w:rsidP="00C27D0A">
      <w:pPr>
        <w:spacing w:line="276" w:lineRule="auto"/>
        <w:rPr>
          <w:rFonts w:cs="Times New Roman"/>
          <w:szCs w:val="24"/>
          <w:lang w:val="en-US"/>
        </w:rPr>
      </w:pPr>
      <w:r w:rsidRPr="00366E86">
        <w:rPr>
          <w:rFonts w:cs="Times New Roman"/>
          <w:szCs w:val="24"/>
          <w:lang w:val="en-US"/>
        </w:rPr>
        <w:t>Two named projects were carried out with the main objective to introduce new approaches for investigations of sediment transport and coastline evolution.</w:t>
      </w:r>
      <w:r>
        <w:rPr>
          <w:rFonts w:cs="Times New Roman"/>
          <w:szCs w:val="24"/>
          <w:lang w:val="en-US"/>
        </w:rPr>
        <w:t xml:space="preserve"> </w:t>
      </w:r>
      <w:r w:rsidR="00FB6331" w:rsidRPr="00FB6331">
        <w:rPr>
          <w:rFonts w:cs="Times New Roman"/>
          <w:szCs w:val="24"/>
          <w:lang w:val="en-US"/>
        </w:rPr>
        <w:t>These approaches to the problems are based on the investigations of physics of spatial and temporal change of suspended concentration and sediment transport caused by random waves in the near shore zone.  Only the averaged  time of processes have been studied in the traditional approach.</w:t>
      </w:r>
      <w:r w:rsidR="00FB23C9">
        <w:rPr>
          <w:rFonts w:cs="Times New Roman"/>
          <w:szCs w:val="24"/>
          <w:lang w:val="en-US"/>
        </w:rPr>
        <w:t xml:space="preserve"> </w:t>
      </w:r>
      <w:r w:rsidR="00FB23C9" w:rsidRPr="00FB23C9">
        <w:rPr>
          <w:rFonts w:cs="Times New Roman"/>
          <w:szCs w:val="24"/>
          <w:lang w:val="en-US"/>
        </w:rPr>
        <w:t>For the new models of forecasting the spatial and temporal fluctuations of suspended sediments concentration and sediment transport under influence the different factors is necessary to receive a lot of new data in the testing area.</w:t>
      </w:r>
      <w:r w:rsidR="002761C3">
        <w:rPr>
          <w:rFonts w:cs="Times New Roman"/>
          <w:szCs w:val="24"/>
          <w:lang w:val="en-US"/>
        </w:rPr>
        <w:t xml:space="preserve"> </w:t>
      </w:r>
      <w:r w:rsidR="002761C3" w:rsidRPr="002761C3">
        <w:rPr>
          <w:rFonts w:cs="Times New Roman"/>
          <w:szCs w:val="24"/>
          <w:lang w:val="en-US"/>
        </w:rPr>
        <w:t>New measurements have been performed to these purposes.</w:t>
      </w:r>
    </w:p>
    <w:p w:rsidR="00BC3C08" w:rsidRDefault="00BC3C08" w:rsidP="00C27D0A">
      <w:pPr>
        <w:spacing w:line="276" w:lineRule="auto"/>
        <w:rPr>
          <w:rFonts w:cs="Times New Roman"/>
          <w:szCs w:val="24"/>
          <w:lang w:val="en-US"/>
        </w:rPr>
      </w:pPr>
      <w:r w:rsidRPr="00BC3C08">
        <w:rPr>
          <w:rFonts w:cs="Times New Roman"/>
          <w:szCs w:val="24"/>
          <w:lang w:val="en-US"/>
        </w:rPr>
        <w:t xml:space="preserve">The Northeast (in winter) and Southwest (in summer) monsoons affect to the climate and marine dynamic regime of the Red </w:t>
      </w:r>
      <w:r w:rsidR="0095601C">
        <w:rPr>
          <w:rFonts w:cs="Times New Roman"/>
          <w:szCs w:val="24"/>
          <w:lang w:val="en-US"/>
        </w:rPr>
        <w:t>r</w:t>
      </w:r>
      <w:r w:rsidRPr="00BC3C08">
        <w:rPr>
          <w:rFonts w:cs="Times New Roman"/>
          <w:szCs w:val="24"/>
          <w:lang w:val="en-US"/>
        </w:rPr>
        <w:t xml:space="preserve">iver </w:t>
      </w:r>
      <w:r w:rsidR="0095601C">
        <w:rPr>
          <w:rFonts w:cs="Times New Roman"/>
          <w:szCs w:val="24"/>
          <w:lang w:val="en-US"/>
        </w:rPr>
        <w:t>d</w:t>
      </w:r>
      <w:r w:rsidRPr="00BC3C08">
        <w:rPr>
          <w:rFonts w:cs="Times New Roman"/>
          <w:szCs w:val="24"/>
          <w:lang w:val="en-US"/>
        </w:rPr>
        <w:t>elta coastal zone. Respectively, two experiments have been organized on January 4-18, 2011</w:t>
      </w:r>
      <w:r w:rsidR="0064379F">
        <w:rPr>
          <w:rFonts w:cs="Times New Roman"/>
          <w:szCs w:val="24"/>
          <w:lang w:val="en-US"/>
        </w:rPr>
        <w:t>,</w:t>
      </w:r>
      <w:r w:rsidRPr="00BC3C08">
        <w:rPr>
          <w:rFonts w:cs="Times New Roman"/>
          <w:szCs w:val="24"/>
          <w:lang w:val="en-US"/>
        </w:rPr>
        <w:t xml:space="preserve"> and on June 18-25, 2015.</w:t>
      </w:r>
      <w:r w:rsidR="000C20BA">
        <w:rPr>
          <w:rFonts w:cs="Times New Roman"/>
          <w:szCs w:val="24"/>
          <w:lang w:val="en-US"/>
        </w:rPr>
        <w:t xml:space="preserve"> </w:t>
      </w:r>
    </w:p>
    <w:p w:rsidR="0064379F" w:rsidRDefault="0064379F" w:rsidP="00C27D0A">
      <w:pPr>
        <w:spacing w:line="276" w:lineRule="auto"/>
        <w:rPr>
          <w:rFonts w:cs="Times New Roman"/>
          <w:szCs w:val="24"/>
          <w:lang w:val="en-US"/>
        </w:rPr>
      </w:pPr>
    </w:p>
    <w:p w:rsidR="002A4419" w:rsidRPr="000D4429" w:rsidRDefault="002A4419" w:rsidP="002A4419">
      <w:pPr>
        <w:pStyle w:val="a6"/>
        <w:spacing w:line="276" w:lineRule="auto"/>
        <w:ind w:left="0" w:firstLine="0"/>
        <w:jc w:val="center"/>
        <w:rPr>
          <w:rFonts w:eastAsia="Times New Roman" w:cs="Times New Roman"/>
          <w:smallCaps/>
          <w:color w:val="000000"/>
          <w:szCs w:val="24"/>
          <w:lang w:val="en-US" w:eastAsia="ru-RU"/>
        </w:rPr>
      </w:pPr>
      <w:r>
        <w:rPr>
          <w:rFonts w:cs="Times New Roman"/>
          <w:szCs w:val="24"/>
          <w:lang w:val="en-US"/>
        </w:rPr>
        <w:t>I</w:t>
      </w:r>
      <w:r>
        <w:rPr>
          <w:rFonts w:eastAsia="Times New Roman" w:cs="Times New Roman"/>
          <w:smallCaps/>
          <w:color w:val="000000"/>
          <w:szCs w:val="24"/>
          <w:lang w:val="en-US" w:eastAsia="ru-RU"/>
        </w:rPr>
        <w:t>I</w:t>
      </w:r>
      <w:r w:rsidRPr="000D4429">
        <w:rPr>
          <w:rFonts w:eastAsia="Times New Roman" w:cs="Times New Roman"/>
          <w:smallCaps/>
          <w:color w:val="000000"/>
          <w:szCs w:val="24"/>
          <w:lang w:val="en-US" w:eastAsia="ru-RU"/>
        </w:rPr>
        <w:t xml:space="preserve">. </w:t>
      </w:r>
      <w:r>
        <w:rPr>
          <w:rFonts w:eastAsia="Times New Roman" w:cs="Times New Roman"/>
          <w:smallCaps/>
          <w:color w:val="000000"/>
          <w:szCs w:val="24"/>
          <w:lang w:val="en-US" w:eastAsia="ru-RU"/>
        </w:rPr>
        <w:t>Field</w:t>
      </w:r>
      <w:r w:rsidRPr="000D4429">
        <w:rPr>
          <w:rFonts w:eastAsia="Times New Roman" w:cs="Times New Roman"/>
          <w:smallCaps/>
          <w:color w:val="000000"/>
          <w:szCs w:val="24"/>
          <w:lang w:val="en-US" w:eastAsia="ru-RU"/>
        </w:rPr>
        <w:t xml:space="preserve"> </w:t>
      </w:r>
      <w:r>
        <w:rPr>
          <w:rFonts w:eastAsia="Times New Roman" w:cs="Times New Roman"/>
          <w:smallCaps/>
          <w:color w:val="000000"/>
          <w:szCs w:val="24"/>
          <w:lang w:val="en-US" w:eastAsia="ru-RU"/>
        </w:rPr>
        <w:t>investigations</w:t>
      </w:r>
    </w:p>
    <w:p w:rsidR="000D4429" w:rsidRDefault="000D4429" w:rsidP="008D21A2">
      <w:pPr>
        <w:spacing w:line="276" w:lineRule="auto"/>
        <w:rPr>
          <w:rFonts w:eastAsia="Times New Roman"/>
          <w:szCs w:val="24"/>
          <w:lang w:val="en-US" w:eastAsia="ru-RU"/>
        </w:rPr>
      </w:pPr>
      <w:r w:rsidRPr="000D4429">
        <w:rPr>
          <w:rFonts w:eastAsia="Times New Roman"/>
          <w:szCs w:val="24"/>
          <w:lang w:val="en-US" w:eastAsia="ru-RU"/>
        </w:rPr>
        <w:t>Dynamic coastline areas of Vietnam are laying in the deltas of large rivers.</w:t>
      </w:r>
      <w:r>
        <w:rPr>
          <w:rFonts w:eastAsia="Times New Roman"/>
          <w:szCs w:val="24"/>
          <w:lang w:val="en-US" w:eastAsia="ru-RU"/>
        </w:rPr>
        <w:t xml:space="preserve"> </w:t>
      </w:r>
      <w:r w:rsidR="00E20B20" w:rsidRPr="00E20B20">
        <w:rPr>
          <w:rFonts w:eastAsia="Times New Roman"/>
          <w:szCs w:val="24"/>
          <w:lang w:val="en-US" w:eastAsia="ru-RU"/>
        </w:rPr>
        <w:t xml:space="preserve">Red </w:t>
      </w:r>
      <w:r w:rsidR="0095601C">
        <w:rPr>
          <w:rFonts w:eastAsia="Times New Roman"/>
          <w:szCs w:val="24"/>
          <w:lang w:val="en-US" w:eastAsia="ru-RU"/>
        </w:rPr>
        <w:t>r</w:t>
      </w:r>
      <w:r w:rsidR="00E20B20" w:rsidRPr="00E20B20">
        <w:rPr>
          <w:rFonts w:eastAsia="Times New Roman"/>
          <w:szCs w:val="24"/>
          <w:lang w:val="en-US" w:eastAsia="ru-RU"/>
        </w:rPr>
        <w:t>iver</w:t>
      </w:r>
      <w:r w:rsidR="00E20B20">
        <w:rPr>
          <w:rFonts w:eastAsia="Times New Roman"/>
          <w:szCs w:val="24"/>
          <w:lang w:val="en-US" w:eastAsia="ru-RU"/>
        </w:rPr>
        <w:t xml:space="preserve"> (Hongha river)</w:t>
      </w:r>
      <w:r w:rsidR="00E20B20" w:rsidRPr="00E20B20">
        <w:rPr>
          <w:rFonts w:eastAsia="Times New Roman"/>
          <w:szCs w:val="24"/>
          <w:lang w:val="en-US" w:eastAsia="ru-RU"/>
        </w:rPr>
        <w:t xml:space="preserve"> is the second largest river of Vietnam.</w:t>
      </w:r>
      <w:r w:rsidR="00E20B20">
        <w:rPr>
          <w:rFonts w:eastAsia="Times New Roman"/>
          <w:szCs w:val="24"/>
          <w:lang w:val="en-US" w:eastAsia="ru-RU"/>
        </w:rPr>
        <w:t xml:space="preserve"> </w:t>
      </w:r>
      <w:r w:rsidR="00402914" w:rsidRPr="00402914">
        <w:rPr>
          <w:rFonts w:eastAsia="Times New Roman"/>
          <w:szCs w:val="24"/>
          <w:lang w:val="en-US" w:eastAsia="ru-RU"/>
        </w:rPr>
        <w:t xml:space="preserve">It forms a vast </w:t>
      </w:r>
      <w:r w:rsidR="00D507A5">
        <w:rPr>
          <w:rFonts w:eastAsia="Times New Roman"/>
          <w:szCs w:val="24"/>
          <w:lang w:val="en-US" w:eastAsia="ru-RU"/>
        </w:rPr>
        <w:t>d</w:t>
      </w:r>
      <w:r w:rsidR="00402914" w:rsidRPr="00402914">
        <w:rPr>
          <w:rFonts w:eastAsia="Times New Roman"/>
          <w:szCs w:val="24"/>
          <w:lang w:val="en-US" w:eastAsia="ru-RU"/>
        </w:rPr>
        <w:t xml:space="preserve">elta, known as «Red </w:t>
      </w:r>
      <w:r w:rsidR="0095601C">
        <w:rPr>
          <w:rFonts w:eastAsia="Times New Roman"/>
          <w:szCs w:val="24"/>
          <w:lang w:val="en-US" w:eastAsia="ru-RU"/>
        </w:rPr>
        <w:t>r</w:t>
      </w:r>
      <w:r w:rsidR="00402914" w:rsidRPr="00402914">
        <w:rPr>
          <w:rFonts w:eastAsia="Times New Roman"/>
          <w:szCs w:val="24"/>
          <w:lang w:val="en-US" w:eastAsia="ru-RU"/>
        </w:rPr>
        <w:t xml:space="preserve">iver </w:t>
      </w:r>
      <w:r w:rsidR="0095601C">
        <w:rPr>
          <w:rFonts w:eastAsia="Times New Roman"/>
          <w:szCs w:val="24"/>
          <w:lang w:val="en-US" w:eastAsia="ru-RU"/>
        </w:rPr>
        <w:t>d</w:t>
      </w:r>
      <w:r w:rsidR="00402914" w:rsidRPr="00402914">
        <w:rPr>
          <w:rFonts w:eastAsia="Times New Roman"/>
          <w:szCs w:val="24"/>
          <w:lang w:val="en-US" w:eastAsia="ru-RU"/>
        </w:rPr>
        <w:t>elta».</w:t>
      </w:r>
      <w:r w:rsidR="00402914">
        <w:rPr>
          <w:rFonts w:eastAsia="Times New Roman"/>
          <w:szCs w:val="24"/>
          <w:lang w:val="en-US" w:eastAsia="ru-RU"/>
        </w:rPr>
        <w:t xml:space="preserve"> </w:t>
      </w:r>
      <w:r w:rsidR="00700BD0" w:rsidRPr="00700BD0">
        <w:rPr>
          <w:rFonts w:eastAsia="Times New Roman"/>
          <w:szCs w:val="24"/>
          <w:lang w:val="en-US" w:eastAsia="ru-RU"/>
        </w:rPr>
        <w:t xml:space="preserve">The </w:t>
      </w:r>
      <w:r w:rsidR="0095601C">
        <w:rPr>
          <w:rFonts w:eastAsia="Times New Roman"/>
          <w:szCs w:val="24"/>
          <w:lang w:val="en-US" w:eastAsia="ru-RU"/>
        </w:rPr>
        <w:t>d</w:t>
      </w:r>
      <w:r w:rsidR="00700BD0" w:rsidRPr="00700BD0">
        <w:rPr>
          <w:rFonts w:eastAsia="Times New Roman"/>
          <w:szCs w:val="24"/>
          <w:lang w:val="en-US" w:eastAsia="ru-RU"/>
        </w:rPr>
        <w:t>elta plays an important role in the socio-economic development of the country.</w:t>
      </w:r>
      <w:r w:rsidR="00700BD0">
        <w:rPr>
          <w:rFonts w:eastAsia="Times New Roman"/>
          <w:szCs w:val="24"/>
          <w:lang w:val="en-US" w:eastAsia="ru-RU"/>
        </w:rPr>
        <w:t xml:space="preserve"> </w:t>
      </w:r>
      <w:r w:rsidR="00DB73C6" w:rsidRPr="00DB73C6">
        <w:rPr>
          <w:rFonts w:eastAsia="Times New Roman"/>
          <w:szCs w:val="24"/>
          <w:lang w:val="en-US" w:eastAsia="ru-RU"/>
        </w:rPr>
        <w:t xml:space="preserve">There are several scientific problems related to the dynamics structure of the </w:t>
      </w:r>
      <w:r w:rsidR="0095601C">
        <w:rPr>
          <w:rFonts w:eastAsia="Times New Roman"/>
          <w:szCs w:val="24"/>
          <w:lang w:val="en-US" w:eastAsia="ru-RU"/>
        </w:rPr>
        <w:t>d</w:t>
      </w:r>
      <w:r w:rsidR="00DB73C6" w:rsidRPr="00DB73C6">
        <w:rPr>
          <w:rFonts w:eastAsia="Times New Roman"/>
          <w:szCs w:val="24"/>
          <w:lang w:val="en-US" w:eastAsia="ru-RU"/>
        </w:rPr>
        <w:t xml:space="preserve">elta. </w:t>
      </w:r>
      <w:r w:rsidR="00585EC2" w:rsidRPr="00585EC2">
        <w:rPr>
          <w:rFonts w:eastAsia="Times New Roman"/>
          <w:szCs w:val="24"/>
          <w:lang w:val="en-US" w:eastAsia="ru-RU"/>
        </w:rPr>
        <w:t xml:space="preserve">These include, trends in changes of the sediment load of the river, the process of </w:t>
      </w:r>
      <w:r w:rsidR="00025B57" w:rsidRPr="00025B57">
        <w:rPr>
          <w:rFonts w:eastAsia="Times New Roman"/>
          <w:szCs w:val="24"/>
          <w:lang w:val="en-US" w:eastAsia="ru-RU"/>
        </w:rPr>
        <w:t xml:space="preserve">the </w:t>
      </w:r>
      <w:r w:rsidR="00025B57">
        <w:rPr>
          <w:rFonts w:eastAsia="Times New Roman"/>
          <w:szCs w:val="24"/>
          <w:lang w:val="en-US" w:eastAsia="ru-RU"/>
        </w:rPr>
        <w:t>d</w:t>
      </w:r>
      <w:r w:rsidR="00025B57" w:rsidRPr="00025B57">
        <w:rPr>
          <w:rFonts w:eastAsia="Times New Roman"/>
          <w:szCs w:val="24"/>
          <w:lang w:val="en-US" w:eastAsia="ru-RU"/>
        </w:rPr>
        <w:t>elta formation</w:t>
      </w:r>
      <w:r w:rsidR="00585EC2" w:rsidRPr="00585EC2">
        <w:rPr>
          <w:rFonts w:eastAsia="Times New Roman"/>
          <w:szCs w:val="24"/>
          <w:lang w:val="en-US" w:eastAsia="ru-RU"/>
        </w:rPr>
        <w:t xml:space="preserve"> </w:t>
      </w:r>
      <w:r w:rsidR="00585EC2" w:rsidRPr="00585EC2">
        <w:rPr>
          <w:rFonts w:eastAsia="Times New Roman"/>
          <w:szCs w:val="24"/>
          <w:lang w:val="en-US" w:eastAsia="ru-RU"/>
        </w:rPr>
        <w:lastRenderedPageBreak/>
        <w:t xml:space="preserve">overall, the forecast extension (or recession) of delta areas into the sea. </w:t>
      </w:r>
      <w:r w:rsidR="00094EA7" w:rsidRPr="00094EA7">
        <w:rPr>
          <w:rFonts w:eastAsia="Times New Roman"/>
          <w:szCs w:val="24"/>
          <w:lang w:val="en-US" w:eastAsia="ru-RU"/>
        </w:rPr>
        <w:t>The nature of measures to protect ecosystems from the negative effects of hydrological and morphological processes depends from the chosen model of the delta dynamics.</w:t>
      </w:r>
    </w:p>
    <w:p w:rsidR="00162D9E" w:rsidRPr="003D1171" w:rsidRDefault="00B0672D" w:rsidP="008D21A2">
      <w:pPr>
        <w:spacing w:line="276" w:lineRule="auto"/>
        <w:rPr>
          <w:rFonts w:eastAsia="Times New Roman"/>
          <w:szCs w:val="24"/>
          <w:lang w:val="en-US" w:eastAsia="ru-RU"/>
        </w:rPr>
      </w:pPr>
      <w:r w:rsidRPr="00B0672D">
        <w:rPr>
          <w:rFonts w:eastAsia="Times New Roman"/>
          <w:szCs w:val="24"/>
          <w:lang w:val="en-US" w:eastAsia="ru-RU"/>
        </w:rPr>
        <w:t xml:space="preserve">The </w:t>
      </w:r>
      <w:r w:rsidR="00D507A5">
        <w:rPr>
          <w:rFonts w:eastAsia="Times New Roman"/>
          <w:szCs w:val="24"/>
          <w:lang w:val="en-US" w:eastAsia="ru-RU"/>
        </w:rPr>
        <w:t>R</w:t>
      </w:r>
      <w:r w:rsidRPr="00B0672D">
        <w:rPr>
          <w:rFonts w:eastAsia="Times New Roman"/>
          <w:szCs w:val="24"/>
          <w:lang w:val="en-US" w:eastAsia="ru-RU"/>
        </w:rPr>
        <w:t xml:space="preserve">ed </w:t>
      </w:r>
      <w:r w:rsidR="0095601C">
        <w:rPr>
          <w:rFonts w:eastAsia="Times New Roman"/>
          <w:szCs w:val="24"/>
          <w:lang w:val="en-US" w:eastAsia="ru-RU"/>
        </w:rPr>
        <w:t>r</w:t>
      </w:r>
      <w:r w:rsidRPr="00B0672D">
        <w:rPr>
          <w:rFonts w:eastAsia="Times New Roman"/>
          <w:szCs w:val="24"/>
          <w:lang w:val="en-US" w:eastAsia="ru-RU"/>
        </w:rPr>
        <w:t xml:space="preserve">iver </w:t>
      </w:r>
      <w:r w:rsidR="0095601C">
        <w:rPr>
          <w:rFonts w:eastAsia="Times New Roman"/>
          <w:szCs w:val="24"/>
          <w:lang w:val="en-US" w:eastAsia="ru-RU"/>
        </w:rPr>
        <w:t>d</w:t>
      </w:r>
      <w:r w:rsidRPr="00B0672D">
        <w:rPr>
          <w:rFonts w:eastAsia="Times New Roman"/>
          <w:szCs w:val="24"/>
          <w:lang w:val="en-US" w:eastAsia="ru-RU"/>
        </w:rPr>
        <w:t xml:space="preserve">elta has the typical triangular shape with the apex near the town of Viet Tri (150 km upstream from the mouth). </w:t>
      </w:r>
      <w:r w:rsidR="006D7547" w:rsidRPr="006D7547">
        <w:rPr>
          <w:rFonts w:eastAsia="Times New Roman"/>
          <w:szCs w:val="24"/>
          <w:lang w:val="en-US" w:eastAsia="ru-RU"/>
        </w:rPr>
        <w:t xml:space="preserve">The surface area of Red </w:t>
      </w:r>
      <w:r w:rsidR="0095601C">
        <w:rPr>
          <w:rFonts w:eastAsia="Times New Roman"/>
          <w:szCs w:val="24"/>
          <w:lang w:val="en-US" w:eastAsia="ru-RU"/>
        </w:rPr>
        <w:t>r</w:t>
      </w:r>
      <w:r w:rsidR="006D7547" w:rsidRPr="006D7547">
        <w:rPr>
          <w:rFonts w:eastAsia="Times New Roman"/>
          <w:szCs w:val="24"/>
          <w:lang w:val="en-US" w:eastAsia="ru-RU"/>
        </w:rPr>
        <w:t xml:space="preserve">iver's </w:t>
      </w:r>
      <w:r w:rsidR="0095601C">
        <w:rPr>
          <w:rFonts w:eastAsia="Times New Roman"/>
          <w:szCs w:val="24"/>
          <w:lang w:val="en-US" w:eastAsia="ru-RU"/>
        </w:rPr>
        <w:t>d</w:t>
      </w:r>
      <w:r w:rsidR="006D7547" w:rsidRPr="006D7547">
        <w:rPr>
          <w:rFonts w:eastAsia="Times New Roman"/>
          <w:szCs w:val="24"/>
          <w:lang w:val="en-US" w:eastAsia="ru-RU"/>
        </w:rPr>
        <w:t>elta is 14.6 thousand km</w:t>
      </w:r>
      <w:r w:rsidR="006D7547" w:rsidRPr="00E367AA">
        <w:rPr>
          <w:rFonts w:eastAsia="Times New Roman"/>
          <w:szCs w:val="24"/>
          <w:vertAlign w:val="superscript"/>
          <w:lang w:val="en-US" w:eastAsia="ru-RU"/>
        </w:rPr>
        <w:t>2</w:t>
      </w:r>
      <w:r w:rsidR="006D7547" w:rsidRPr="006D7547">
        <w:rPr>
          <w:rFonts w:eastAsia="Times New Roman"/>
          <w:szCs w:val="24"/>
          <w:lang w:val="en-US" w:eastAsia="ru-RU"/>
        </w:rPr>
        <w:t>.</w:t>
      </w:r>
      <w:r w:rsidR="00E367AA" w:rsidRPr="00E367AA">
        <w:rPr>
          <w:rFonts w:eastAsia="Times New Roman"/>
          <w:szCs w:val="24"/>
          <w:lang w:val="en-US" w:eastAsia="ru-RU"/>
        </w:rPr>
        <w:t xml:space="preserve"> </w:t>
      </w:r>
      <w:r w:rsidR="00DD4045" w:rsidRPr="00DD4045">
        <w:rPr>
          <w:rFonts w:eastAsia="Times New Roman"/>
          <w:szCs w:val="24"/>
          <w:lang w:val="en-US" w:eastAsia="ru-RU"/>
        </w:rPr>
        <w:t>Length along the main river arm – 185 km.</w:t>
      </w:r>
      <w:r w:rsidR="00DD4045" w:rsidRPr="00162D9E">
        <w:rPr>
          <w:rFonts w:eastAsia="Times New Roman"/>
          <w:szCs w:val="24"/>
          <w:lang w:val="en-US" w:eastAsia="ru-RU"/>
        </w:rPr>
        <w:t xml:space="preserve"> </w:t>
      </w:r>
      <w:r w:rsidR="00162D9E" w:rsidRPr="00162D9E">
        <w:rPr>
          <w:rFonts w:eastAsia="Times New Roman"/>
          <w:szCs w:val="24"/>
          <w:lang w:val="en-US" w:eastAsia="ru-RU"/>
        </w:rPr>
        <w:t>Seacoast of the delta has length about 200 km.</w:t>
      </w:r>
      <w:r w:rsidR="006340C4" w:rsidRPr="006340C4">
        <w:rPr>
          <w:rFonts w:eastAsia="Times New Roman"/>
          <w:szCs w:val="24"/>
          <w:lang w:val="en-US" w:eastAsia="ru-RU"/>
        </w:rPr>
        <w:t xml:space="preserve"> River flow is entering to the sea by the nine of river's ramifications.</w:t>
      </w:r>
    </w:p>
    <w:p w:rsidR="003D1171" w:rsidRDefault="00292458" w:rsidP="008D21A2">
      <w:pPr>
        <w:spacing w:line="276" w:lineRule="auto"/>
        <w:rPr>
          <w:rFonts w:eastAsia="Times New Roman"/>
          <w:szCs w:val="24"/>
          <w:lang w:val="en-US" w:eastAsia="ru-RU"/>
        </w:rPr>
      </w:pPr>
      <w:r w:rsidRPr="00292458">
        <w:rPr>
          <w:rFonts w:eastAsia="Times New Roman"/>
          <w:szCs w:val="24"/>
          <w:lang w:val="en-US" w:eastAsia="ru-RU"/>
        </w:rPr>
        <w:t xml:space="preserve">Mouth of the distributary of Ba Lat, is the main source of suspended sediments that are brought into the gulf of Tong King. </w:t>
      </w:r>
      <w:r w:rsidR="00401FA4" w:rsidRPr="00401FA4">
        <w:rPr>
          <w:rFonts w:eastAsia="Times New Roman"/>
          <w:szCs w:val="24"/>
          <w:lang w:val="en-US" w:eastAsia="ru-RU"/>
        </w:rPr>
        <w:t xml:space="preserve">About 34% of Red </w:t>
      </w:r>
      <w:r w:rsidR="0095601C">
        <w:rPr>
          <w:rFonts w:eastAsia="Times New Roman"/>
          <w:szCs w:val="24"/>
          <w:lang w:val="en-US" w:eastAsia="ru-RU"/>
        </w:rPr>
        <w:t>r</w:t>
      </w:r>
      <w:r w:rsidR="00401FA4" w:rsidRPr="00401FA4">
        <w:rPr>
          <w:rFonts w:eastAsia="Times New Roman"/>
          <w:szCs w:val="24"/>
          <w:lang w:val="en-US" w:eastAsia="ru-RU"/>
        </w:rPr>
        <w:t>iver's solid flow is transported through it.</w:t>
      </w:r>
      <w:r w:rsidR="00401FA4">
        <w:rPr>
          <w:rFonts w:eastAsia="Times New Roman"/>
          <w:szCs w:val="24"/>
          <w:lang w:val="en-US" w:eastAsia="ru-RU"/>
        </w:rPr>
        <w:t xml:space="preserve"> </w:t>
      </w:r>
      <w:r w:rsidR="00401FA4" w:rsidRPr="00401FA4">
        <w:rPr>
          <w:rFonts w:eastAsia="Times New Roman"/>
          <w:szCs w:val="24"/>
          <w:lang w:val="en-US" w:eastAsia="ru-RU"/>
        </w:rPr>
        <w:t>Full annual volume of suspended sediments transportation is</w:t>
      </w:r>
      <w:r w:rsidR="00EF4384" w:rsidRPr="00EF4384">
        <w:rPr>
          <w:rFonts w:eastAsia="Times New Roman"/>
          <w:szCs w:val="24"/>
          <w:lang w:val="en-US" w:eastAsia="ru-RU"/>
        </w:rPr>
        <w:t xml:space="preserve"> </w:t>
      </w:r>
      <w:r w:rsidR="00EF4384">
        <w:rPr>
          <w:rFonts w:eastAsia="Times New Roman"/>
          <w:szCs w:val="24"/>
          <w:lang w:val="en-US" w:eastAsia="ru-RU"/>
        </w:rPr>
        <w:t>about</w:t>
      </w:r>
      <w:r w:rsidR="00401FA4" w:rsidRPr="00401FA4">
        <w:rPr>
          <w:rFonts w:eastAsia="Times New Roman"/>
          <w:szCs w:val="24"/>
          <w:lang w:val="en-US" w:eastAsia="ru-RU"/>
        </w:rPr>
        <w:t xml:space="preserve"> 81.583 million tons.</w:t>
      </w:r>
    </w:p>
    <w:p w:rsidR="00432E45" w:rsidRPr="00432E45" w:rsidRDefault="00C82093" w:rsidP="00432E45">
      <w:pPr>
        <w:spacing w:line="276" w:lineRule="auto"/>
        <w:rPr>
          <w:rFonts w:eastAsia="Times New Roman"/>
          <w:szCs w:val="24"/>
          <w:lang w:val="en-US" w:eastAsia="ru-RU"/>
        </w:rPr>
      </w:pPr>
      <w:r w:rsidRPr="00C82093">
        <w:rPr>
          <w:rFonts w:eastAsia="Times New Roman"/>
          <w:szCs w:val="24"/>
          <w:lang w:val="en-US" w:eastAsia="ru-RU"/>
        </w:rPr>
        <w:t xml:space="preserve">The movement of sediment is determined by the currents along the sea shore and by the waves influence. </w:t>
      </w:r>
      <w:r w:rsidR="00C245FB" w:rsidRPr="00C245FB">
        <w:rPr>
          <w:rFonts w:eastAsia="Times New Roman"/>
          <w:szCs w:val="24"/>
          <w:lang w:val="en-US" w:eastAsia="ru-RU"/>
        </w:rPr>
        <w:t>The direction of sediment transportation dominate</w:t>
      </w:r>
      <w:r w:rsidR="00C245FB">
        <w:rPr>
          <w:rFonts w:eastAsia="Times New Roman"/>
          <w:szCs w:val="24"/>
          <w:lang w:val="en-US" w:eastAsia="ru-RU"/>
        </w:rPr>
        <w:t>s</w:t>
      </w:r>
      <w:r w:rsidR="00C245FB" w:rsidRPr="00C245FB">
        <w:rPr>
          <w:rFonts w:eastAsia="Times New Roman"/>
          <w:szCs w:val="24"/>
          <w:lang w:val="en-US" w:eastAsia="ru-RU"/>
        </w:rPr>
        <w:t xml:space="preserve"> from SW to</w:t>
      </w:r>
      <w:r w:rsidR="00C245FB">
        <w:rPr>
          <w:rFonts w:eastAsia="Times New Roman"/>
          <w:szCs w:val="24"/>
          <w:lang w:val="en-US" w:eastAsia="ru-RU"/>
        </w:rPr>
        <w:t xml:space="preserve"> NE during the summer monsoon.</w:t>
      </w:r>
      <w:r w:rsidR="00C245FB" w:rsidRPr="00C245FB">
        <w:rPr>
          <w:rFonts w:eastAsia="Times New Roman"/>
          <w:szCs w:val="24"/>
          <w:lang w:val="en-US" w:eastAsia="ru-RU"/>
        </w:rPr>
        <w:t xml:space="preserve"> </w:t>
      </w:r>
      <w:r w:rsidR="0002289A">
        <w:rPr>
          <w:rFonts w:eastAsia="Times New Roman"/>
          <w:szCs w:val="24"/>
          <w:lang w:val="en-US" w:eastAsia="ru-RU"/>
        </w:rPr>
        <w:t>T</w:t>
      </w:r>
      <w:r w:rsidR="00C245FB" w:rsidRPr="00C245FB">
        <w:rPr>
          <w:rFonts w:eastAsia="Times New Roman"/>
          <w:szCs w:val="24"/>
          <w:lang w:val="en-US" w:eastAsia="ru-RU"/>
        </w:rPr>
        <w:t>he</w:t>
      </w:r>
      <w:r w:rsidR="00C245FB" w:rsidRPr="00C92B8B">
        <w:rPr>
          <w:rFonts w:eastAsia="Times New Roman"/>
          <w:szCs w:val="24"/>
          <w:lang w:val="en-US" w:eastAsia="ru-RU"/>
        </w:rPr>
        <w:t xml:space="preserve"> </w:t>
      </w:r>
      <w:r w:rsidR="00C245FB" w:rsidRPr="00C245FB">
        <w:rPr>
          <w:rFonts w:eastAsia="Times New Roman"/>
          <w:szCs w:val="24"/>
          <w:lang w:val="en-US" w:eastAsia="ru-RU"/>
        </w:rPr>
        <w:t>direction</w:t>
      </w:r>
      <w:r w:rsidR="00C245FB" w:rsidRPr="00C92B8B">
        <w:rPr>
          <w:rFonts w:eastAsia="Times New Roman"/>
          <w:szCs w:val="24"/>
          <w:lang w:val="en-US" w:eastAsia="ru-RU"/>
        </w:rPr>
        <w:t xml:space="preserve"> </w:t>
      </w:r>
      <w:r w:rsidR="00C245FB" w:rsidRPr="00C245FB">
        <w:rPr>
          <w:rFonts w:eastAsia="Times New Roman"/>
          <w:szCs w:val="24"/>
          <w:lang w:val="en-US" w:eastAsia="ru-RU"/>
        </w:rPr>
        <w:t>is</w:t>
      </w:r>
      <w:r w:rsidR="00C245FB" w:rsidRPr="00C92B8B">
        <w:rPr>
          <w:rFonts w:eastAsia="Times New Roman"/>
          <w:szCs w:val="24"/>
          <w:lang w:val="en-US" w:eastAsia="ru-RU"/>
        </w:rPr>
        <w:t xml:space="preserve"> </w:t>
      </w:r>
      <w:r w:rsidR="00C245FB" w:rsidRPr="00C245FB">
        <w:rPr>
          <w:rFonts w:eastAsia="Times New Roman"/>
          <w:szCs w:val="24"/>
          <w:lang w:val="en-US" w:eastAsia="ru-RU"/>
        </w:rPr>
        <w:t>reversed</w:t>
      </w:r>
      <w:r w:rsidR="0002289A" w:rsidRPr="00C92B8B">
        <w:rPr>
          <w:rFonts w:eastAsia="Times New Roman"/>
          <w:szCs w:val="24"/>
          <w:lang w:val="en-US" w:eastAsia="ru-RU"/>
        </w:rPr>
        <w:t xml:space="preserve"> </w:t>
      </w:r>
      <w:r w:rsidR="0002289A">
        <w:rPr>
          <w:rFonts w:eastAsia="Times New Roman"/>
          <w:szCs w:val="24"/>
          <w:lang w:val="en-US" w:eastAsia="ru-RU"/>
        </w:rPr>
        <w:t>d</w:t>
      </w:r>
      <w:r w:rsidR="0002289A" w:rsidRPr="00C245FB">
        <w:rPr>
          <w:rFonts w:eastAsia="Times New Roman"/>
          <w:szCs w:val="24"/>
          <w:lang w:val="en-US" w:eastAsia="ru-RU"/>
        </w:rPr>
        <w:t>uring</w:t>
      </w:r>
      <w:r w:rsidR="0002289A" w:rsidRPr="00C92B8B">
        <w:rPr>
          <w:rFonts w:eastAsia="Times New Roman"/>
          <w:szCs w:val="24"/>
          <w:lang w:val="en-US" w:eastAsia="ru-RU"/>
        </w:rPr>
        <w:t xml:space="preserve"> </w:t>
      </w:r>
      <w:r w:rsidR="0002289A" w:rsidRPr="00C245FB">
        <w:rPr>
          <w:rFonts w:eastAsia="Times New Roman"/>
          <w:szCs w:val="24"/>
          <w:lang w:val="en-US" w:eastAsia="ru-RU"/>
        </w:rPr>
        <w:t>the</w:t>
      </w:r>
      <w:r w:rsidR="0002289A" w:rsidRPr="00C92B8B">
        <w:rPr>
          <w:rFonts w:eastAsia="Times New Roman"/>
          <w:szCs w:val="24"/>
          <w:lang w:val="en-US" w:eastAsia="ru-RU"/>
        </w:rPr>
        <w:t xml:space="preserve"> </w:t>
      </w:r>
      <w:r w:rsidR="0002289A" w:rsidRPr="00C245FB">
        <w:rPr>
          <w:rFonts w:eastAsia="Times New Roman"/>
          <w:szCs w:val="24"/>
          <w:lang w:val="en-US" w:eastAsia="ru-RU"/>
        </w:rPr>
        <w:t>winter</w:t>
      </w:r>
      <w:r w:rsidR="0002289A" w:rsidRPr="00C92B8B">
        <w:rPr>
          <w:rFonts w:eastAsia="Times New Roman"/>
          <w:szCs w:val="24"/>
          <w:lang w:val="en-US" w:eastAsia="ru-RU"/>
        </w:rPr>
        <w:t xml:space="preserve"> </w:t>
      </w:r>
      <w:r w:rsidR="0002289A" w:rsidRPr="00C245FB">
        <w:rPr>
          <w:rFonts w:eastAsia="Times New Roman"/>
          <w:szCs w:val="24"/>
          <w:lang w:val="en-US" w:eastAsia="ru-RU"/>
        </w:rPr>
        <w:t>monsoon</w:t>
      </w:r>
      <w:r w:rsidR="00C245FB" w:rsidRPr="00C92B8B">
        <w:rPr>
          <w:rFonts w:eastAsia="Times New Roman"/>
          <w:szCs w:val="24"/>
          <w:lang w:val="en-US" w:eastAsia="ru-RU"/>
        </w:rPr>
        <w:t xml:space="preserve">. </w:t>
      </w:r>
      <w:r w:rsidR="00432E45" w:rsidRPr="001D553B">
        <w:rPr>
          <w:rFonts w:eastAsia="Times New Roman"/>
          <w:szCs w:val="24"/>
          <w:lang w:val="en-US" w:eastAsia="ru-RU"/>
        </w:rPr>
        <w:t>The waves are much stronger during th</w:t>
      </w:r>
      <w:r w:rsidR="00432E45">
        <w:rPr>
          <w:rFonts w:eastAsia="Times New Roman"/>
          <w:szCs w:val="24"/>
          <w:lang w:val="en-US" w:eastAsia="ru-RU"/>
        </w:rPr>
        <w:t>is season</w:t>
      </w:r>
      <w:r w:rsidR="00432E45" w:rsidRPr="001D553B">
        <w:rPr>
          <w:rFonts w:eastAsia="Times New Roman"/>
          <w:szCs w:val="24"/>
          <w:lang w:val="en-US" w:eastAsia="ru-RU"/>
        </w:rPr>
        <w:t>.</w:t>
      </w:r>
      <w:r w:rsidR="00432E45">
        <w:rPr>
          <w:rFonts w:eastAsia="Times New Roman"/>
          <w:szCs w:val="24"/>
          <w:lang w:val="en-US" w:eastAsia="ru-RU"/>
        </w:rPr>
        <w:t xml:space="preserve"> This is the reason t</w:t>
      </w:r>
      <w:r w:rsidR="00432E45" w:rsidRPr="00432E45">
        <w:rPr>
          <w:rFonts w:eastAsia="Times New Roman"/>
          <w:szCs w:val="24"/>
          <w:lang w:val="en-US" w:eastAsia="ru-RU"/>
        </w:rPr>
        <w:t>he resulting annual coastal flux of sediment directed from S</w:t>
      </w:r>
      <w:r w:rsidR="00432E45">
        <w:rPr>
          <w:rFonts w:eastAsia="Times New Roman"/>
          <w:szCs w:val="24"/>
          <w:lang w:val="en-US" w:eastAsia="ru-RU"/>
        </w:rPr>
        <w:t>E</w:t>
      </w:r>
      <w:r w:rsidR="00432E45" w:rsidRPr="00432E45">
        <w:rPr>
          <w:rFonts w:eastAsia="Times New Roman"/>
          <w:szCs w:val="24"/>
          <w:lang w:val="en-US" w:eastAsia="ru-RU"/>
        </w:rPr>
        <w:t xml:space="preserve"> to SW. Volume of suspended sediments delivered to the sea due to the erosion of the delta's coastal zone is 6.98 million tons/year. </w:t>
      </w:r>
    </w:p>
    <w:p w:rsidR="00083BF9" w:rsidRDefault="00083BF9" w:rsidP="00432E45">
      <w:pPr>
        <w:spacing w:line="276" w:lineRule="auto"/>
        <w:rPr>
          <w:rFonts w:eastAsia="Times New Roman"/>
          <w:szCs w:val="24"/>
          <w:lang w:val="en-US" w:eastAsia="ru-RU"/>
        </w:rPr>
      </w:pPr>
      <w:r w:rsidRPr="00083BF9">
        <w:rPr>
          <w:rFonts w:eastAsia="Times New Roman"/>
          <w:szCs w:val="24"/>
          <w:lang w:val="en-US" w:eastAsia="ru-RU"/>
        </w:rPr>
        <w:t xml:space="preserve">The delta of Red </w:t>
      </w:r>
      <w:r w:rsidR="0095601C">
        <w:rPr>
          <w:rFonts w:eastAsia="Times New Roman"/>
          <w:szCs w:val="24"/>
          <w:lang w:val="en-US" w:eastAsia="ru-RU"/>
        </w:rPr>
        <w:t>r</w:t>
      </w:r>
      <w:r w:rsidRPr="00083BF9">
        <w:rPr>
          <w:rFonts w:eastAsia="Times New Roman"/>
          <w:szCs w:val="24"/>
          <w:lang w:val="en-US" w:eastAsia="ru-RU"/>
        </w:rPr>
        <w:t>iver characterizes by a strong extension of the coast at the confluence of river'</w:t>
      </w:r>
      <w:r w:rsidR="000F3294">
        <w:rPr>
          <w:rFonts w:eastAsia="Times New Roman"/>
          <w:szCs w:val="24"/>
          <w:lang w:val="en-US" w:eastAsia="ru-RU"/>
        </w:rPr>
        <w:t>s distributaries with the sea</w:t>
      </w:r>
      <w:r w:rsidR="00577214" w:rsidRPr="00577214">
        <w:rPr>
          <w:rFonts w:eastAsia="Times New Roman"/>
          <w:szCs w:val="24"/>
          <w:lang w:val="en-US" w:eastAsia="ru-RU"/>
        </w:rPr>
        <w:t xml:space="preserve"> (</w:t>
      </w:r>
      <w:r w:rsidR="00577214">
        <w:rPr>
          <w:rFonts w:eastAsia="Times New Roman"/>
          <w:szCs w:val="24"/>
          <w:lang w:val="en-US" w:eastAsia="ru-RU"/>
        </w:rPr>
        <w:t>Fig. 1)</w:t>
      </w:r>
      <w:r w:rsidR="000F3294">
        <w:rPr>
          <w:rFonts w:eastAsia="Times New Roman"/>
          <w:szCs w:val="24"/>
          <w:lang w:val="en-US" w:eastAsia="ru-RU"/>
        </w:rPr>
        <w:t xml:space="preserve">. </w:t>
      </w:r>
      <w:r w:rsidR="00577214" w:rsidRPr="00577214">
        <w:rPr>
          <w:rFonts w:eastAsia="Times New Roman"/>
          <w:szCs w:val="24"/>
          <w:lang w:val="en-US" w:eastAsia="ru-RU"/>
        </w:rPr>
        <w:t>Areas of erosion are located between the mouths of the distributaries</w:t>
      </w:r>
      <w:r w:rsidR="00577214">
        <w:rPr>
          <w:rFonts w:eastAsia="Times New Roman"/>
          <w:szCs w:val="24"/>
          <w:lang w:val="en-US" w:eastAsia="ru-RU"/>
        </w:rPr>
        <w:t xml:space="preserve"> (</w:t>
      </w:r>
      <w:r w:rsidR="00577214" w:rsidRPr="00577214">
        <w:rPr>
          <w:rFonts w:eastAsia="Times New Roman"/>
          <w:szCs w:val="24"/>
          <w:lang w:val="en-US" w:eastAsia="ru-RU"/>
        </w:rPr>
        <w:t>Hai Hau</w:t>
      </w:r>
      <w:r w:rsidR="00577214">
        <w:rPr>
          <w:rFonts w:eastAsia="Times New Roman"/>
          <w:szCs w:val="24"/>
          <w:lang w:val="en-US" w:eastAsia="ru-RU"/>
        </w:rPr>
        <w:t xml:space="preserve"> beach, as example)</w:t>
      </w:r>
      <w:r w:rsidR="00577214" w:rsidRPr="00577214">
        <w:rPr>
          <w:rFonts w:eastAsia="Times New Roman"/>
          <w:szCs w:val="24"/>
          <w:lang w:val="en-US" w:eastAsia="ru-RU"/>
        </w:rPr>
        <w:t>.</w:t>
      </w:r>
      <w:r w:rsidR="00577214">
        <w:rPr>
          <w:rFonts w:eastAsia="Times New Roman"/>
          <w:szCs w:val="24"/>
          <w:lang w:val="en-US" w:eastAsia="ru-RU"/>
        </w:rPr>
        <w:t xml:space="preserve"> </w:t>
      </w:r>
      <w:r w:rsidR="000A75C9">
        <w:rPr>
          <w:rFonts w:eastAsia="Times New Roman"/>
          <w:szCs w:val="24"/>
          <w:lang w:val="en-US" w:eastAsia="ru-RU"/>
        </w:rPr>
        <w:t xml:space="preserve">Six estuaries of Red </w:t>
      </w:r>
      <w:r w:rsidR="0095601C">
        <w:rPr>
          <w:rFonts w:eastAsia="Times New Roman"/>
          <w:szCs w:val="24"/>
          <w:lang w:val="en-US" w:eastAsia="ru-RU"/>
        </w:rPr>
        <w:t>r</w:t>
      </w:r>
      <w:r w:rsidR="000A75C9">
        <w:rPr>
          <w:rFonts w:eastAsia="Times New Roman"/>
          <w:szCs w:val="24"/>
          <w:lang w:val="en-US" w:eastAsia="ru-RU"/>
        </w:rPr>
        <w:t xml:space="preserve">iver </w:t>
      </w:r>
      <w:r w:rsidR="0095601C">
        <w:rPr>
          <w:rFonts w:eastAsia="Times New Roman"/>
          <w:szCs w:val="24"/>
          <w:lang w:val="en-US" w:eastAsia="ru-RU"/>
        </w:rPr>
        <w:t>d</w:t>
      </w:r>
      <w:r w:rsidR="000A75C9">
        <w:rPr>
          <w:rFonts w:eastAsia="Times New Roman"/>
          <w:szCs w:val="24"/>
          <w:lang w:val="en-US" w:eastAsia="ru-RU"/>
        </w:rPr>
        <w:t xml:space="preserve">elta’s distributaries are placing at this area. These are </w:t>
      </w:r>
      <w:r w:rsidR="000A75C9" w:rsidRPr="000A75C9">
        <w:rPr>
          <w:rFonts w:eastAsia="Times New Roman"/>
          <w:szCs w:val="24"/>
          <w:lang w:val="en-US" w:eastAsia="ru-RU"/>
        </w:rPr>
        <w:t xml:space="preserve">Cam, Van UC, Thai Binh, Tra Ly, Ba Lat, Ninh Co </w:t>
      </w:r>
      <w:r w:rsidR="000A75C9">
        <w:rPr>
          <w:rFonts w:eastAsia="Times New Roman"/>
          <w:szCs w:val="24"/>
          <w:lang w:val="en-US" w:eastAsia="ru-RU"/>
        </w:rPr>
        <w:t>and</w:t>
      </w:r>
      <w:r w:rsidR="000A75C9" w:rsidRPr="000A75C9">
        <w:rPr>
          <w:rFonts w:eastAsia="Times New Roman"/>
          <w:szCs w:val="24"/>
          <w:lang w:val="en-US" w:eastAsia="ru-RU"/>
        </w:rPr>
        <w:t xml:space="preserve"> Day.</w:t>
      </w:r>
      <w:r w:rsidR="000A75C9">
        <w:rPr>
          <w:rFonts w:eastAsia="Times New Roman"/>
          <w:szCs w:val="24"/>
          <w:lang w:val="en-US" w:eastAsia="ru-RU"/>
        </w:rPr>
        <w:t xml:space="preserve"> </w:t>
      </w:r>
      <w:r w:rsidR="008E47A9" w:rsidRPr="008E47A9">
        <w:rPr>
          <w:rFonts w:eastAsia="Times New Roman"/>
          <w:szCs w:val="24"/>
          <w:lang w:val="en-US" w:eastAsia="ru-RU"/>
        </w:rPr>
        <w:t>All of the estuaries are moved towards the sea gradually.</w:t>
      </w:r>
      <w:r w:rsidR="008E47A9">
        <w:rPr>
          <w:rFonts w:eastAsia="Times New Roman"/>
          <w:szCs w:val="24"/>
          <w:lang w:val="en-US" w:eastAsia="ru-RU"/>
        </w:rPr>
        <w:t xml:space="preserve"> </w:t>
      </w:r>
      <w:r w:rsidR="008E47A9" w:rsidRPr="008E47A9">
        <w:rPr>
          <w:rFonts w:eastAsia="Times New Roman"/>
          <w:szCs w:val="24"/>
          <w:lang w:val="en-US" w:eastAsia="ru-RU"/>
        </w:rPr>
        <w:t>The average intensity extension of the delta into the sea is 25 m/year.</w:t>
      </w:r>
      <w:r w:rsidR="008E47A9">
        <w:rPr>
          <w:rFonts w:eastAsia="Times New Roman"/>
          <w:szCs w:val="24"/>
          <w:lang w:val="en-US" w:eastAsia="ru-RU"/>
        </w:rPr>
        <w:t xml:space="preserve"> </w:t>
      </w:r>
      <w:r w:rsidR="00543BAF" w:rsidRPr="00543BAF">
        <w:rPr>
          <w:rFonts w:eastAsia="Times New Roman"/>
          <w:szCs w:val="24"/>
          <w:lang w:val="en-US" w:eastAsia="ru-RU"/>
        </w:rPr>
        <w:t xml:space="preserve">The largest </w:t>
      </w:r>
      <w:r w:rsidR="00622593" w:rsidRPr="00543BAF">
        <w:rPr>
          <w:rFonts w:eastAsia="Times New Roman"/>
          <w:szCs w:val="24"/>
          <w:lang w:val="en-US" w:eastAsia="ru-RU"/>
        </w:rPr>
        <w:t xml:space="preserve">growth </w:t>
      </w:r>
      <w:r w:rsidR="00622593" w:rsidRPr="00622593">
        <w:rPr>
          <w:rFonts w:eastAsia="Times New Roman"/>
          <w:szCs w:val="24"/>
          <w:lang w:val="en-US" w:eastAsia="ru-RU"/>
        </w:rPr>
        <w:t>fixed</w:t>
      </w:r>
      <w:r w:rsidR="00543BAF" w:rsidRPr="00543BAF">
        <w:rPr>
          <w:rFonts w:eastAsia="Times New Roman"/>
          <w:szCs w:val="24"/>
          <w:lang w:val="en-US" w:eastAsia="ru-RU"/>
        </w:rPr>
        <w:t xml:space="preserve"> </w:t>
      </w:r>
      <w:r w:rsidR="00622593">
        <w:rPr>
          <w:rFonts w:eastAsia="Times New Roman"/>
          <w:szCs w:val="24"/>
          <w:lang w:val="en-US" w:eastAsia="ru-RU"/>
        </w:rPr>
        <w:t xml:space="preserve">for </w:t>
      </w:r>
      <w:r w:rsidR="00543BAF" w:rsidRPr="00543BAF">
        <w:rPr>
          <w:rFonts w:eastAsia="Times New Roman"/>
          <w:szCs w:val="24"/>
          <w:lang w:val="en-US" w:eastAsia="ru-RU"/>
        </w:rPr>
        <w:t>the</w:t>
      </w:r>
      <w:r w:rsidR="00543BAF">
        <w:rPr>
          <w:rFonts w:eastAsia="Times New Roman"/>
          <w:szCs w:val="24"/>
          <w:lang w:val="en-US" w:eastAsia="ru-RU"/>
        </w:rPr>
        <w:t xml:space="preserve"> </w:t>
      </w:r>
      <w:r w:rsidR="00543BAF" w:rsidRPr="00543BAF">
        <w:rPr>
          <w:rFonts w:eastAsia="Times New Roman"/>
          <w:szCs w:val="24"/>
          <w:lang w:val="en-US" w:eastAsia="ru-RU"/>
        </w:rPr>
        <w:t>river</w:t>
      </w:r>
      <w:r w:rsidR="00543BAF">
        <w:rPr>
          <w:rFonts w:eastAsia="Times New Roman"/>
          <w:szCs w:val="24"/>
          <w:lang w:val="en-US" w:eastAsia="ru-RU"/>
        </w:rPr>
        <w:t xml:space="preserve"> of</w:t>
      </w:r>
      <w:r w:rsidR="00543BAF" w:rsidRPr="00543BAF">
        <w:rPr>
          <w:rFonts w:eastAsia="Times New Roman"/>
          <w:szCs w:val="24"/>
          <w:lang w:val="en-US" w:eastAsia="ru-RU"/>
        </w:rPr>
        <w:t xml:space="preserve"> Day</w:t>
      </w:r>
      <w:r w:rsidR="00622593">
        <w:rPr>
          <w:rFonts w:eastAsia="Times New Roman"/>
          <w:szCs w:val="24"/>
          <w:lang w:val="en-US" w:eastAsia="ru-RU"/>
        </w:rPr>
        <w:t xml:space="preserve">’s </w:t>
      </w:r>
      <w:r w:rsidR="00622593" w:rsidRPr="00543BAF">
        <w:rPr>
          <w:rFonts w:eastAsia="Times New Roman"/>
          <w:szCs w:val="24"/>
          <w:lang w:val="en-US" w:eastAsia="ru-RU"/>
        </w:rPr>
        <w:t>mouth</w:t>
      </w:r>
      <w:r w:rsidR="00543BAF">
        <w:rPr>
          <w:rFonts w:eastAsia="Times New Roman"/>
          <w:szCs w:val="24"/>
          <w:lang w:val="en-US" w:eastAsia="ru-RU"/>
        </w:rPr>
        <w:t xml:space="preserve"> (140</w:t>
      </w:r>
      <w:r w:rsidR="00543BAF" w:rsidRPr="008E47A9">
        <w:rPr>
          <w:rFonts w:eastAsia="Times New Roman"/>
          <w:szCs w:val="24"/>
          <w:lang w:val="en-US" w:eastAsia="ru-RU"/>
        </w:rPr>
        <w:t xml:space="preserve"> m/year</w:t>
      </w:r>
      <w:r w:rsidR="00543BAF">
        <w:rPr>
          <w:rFonts w:eastAsia="Times New Roman"/>
          <w:szCs w:val="24"/>
          <w:lang w:val="en-US" w:eastAsia="ru-RU"/>
        </w:rPr>
        <w:t>)</w:t>
      </w:r>
      <w:r w:rsidR="00543BAF" w:rsidRPr="00543BAF">
        <w:rPr>
          <w:rFonts w:eastAsia="Times New Roman"/>
          <w:szCs w:val="24"/>
          <w:lang w:val="en-US" w:eastAsia="ru-RU"/>
        </w:rPr>
        <w:t>.</w:t>
      </w:r>
      <w:r w:rsidR="00543BAF">
        <w:rPr>
          <w:rFonts w:eastAsia="Times New Roman"/>
          <w:szCs w:val="24"/>
          <w:lang w:val="en-US" w:eastAsia="ru-RU"/>
        </w:rPr>
        <w:t xml:space="preserve"> </w:t>
      </w:r>
      <w:r w:rsidR="00B576CE">
        <w:rPr>
          <w:rFonts w:eastAsia="Times New Roman"/>
          <w:szCs w:val="24"/>
          <w:lang w:val="en-US" w:eastAsia="ru-RU"/>
        </w:rPr>
        <w:t>Estuary of river oriented to South.</w:t>
      </w:r>
      <w:r w:rsidR="00543BAF">
        <w:rPr>
          <w:rFonts w:eastAsia="Times New Roman"/>
          <w:szCs w:val="24"/>
          <w:lang w:val="en-US" w:eastAsia="ru-RU"/>
        </w:rPr>
        <w:t xml:space="preserve"> </w:t>
      </w:r>
      <w:r w:rsidR="00622593" w:rsidRPr="00622593">
        <w:rPr>
          <w:rFonts w:eastAsia="Times New Roman"/>
          <w:szCs w:val="24"/>
          <w:lang w:val="en-US" w:eastAsia="ru-RU"/>
        </w:rPr>
        <w:t>This reduces the wave loads and contributes to the accumulative processes in the estuarine zone.</w:t>
      </w:r>
      <w:r w:rsidR="00622593">
        <w:rPr>
          <w:rFonts w:eastAsia="Times New Roman"/>
          <w:szCs w:val="24"/>
          <w:lang w:val="en-US" w:eastAsia="ru-RU"/>
        </w:rPr>
        <w:t xml:space="preserve">  </w:t>
      </w:r>
    </w:p>
    <w:p w:rsidR="007075CA" w:rsidRPr="00C92B8B" w:rsidRDefault="007075CA" w:rsidP="00C27D0A">
      <w:pPr>
        <w:spacing w:line="276" w:lineRule="auto"/>
        <w:rPr>
          <w:rFonts w:eastAsia="Times New Roman"/>
          <w:szCs w:val="24"/>
          <w:lang w:val="en-US" w:eastAsia="ru-RU"/>
        </w:rPr>
      </w:pPr>
    </w:p>
    <w:p w:rsidR="00F46E9D" w:rsidRPr="00F46E9D" w:rsidRDefault="008D21A2" w:rsidP="007075CA">
      <w:pPr>
        <w:spacing w:line="276" w:lineRule="auto"/>
        <w:ind w:firstLine="0"/>
        <w:jc w:val="center"/>
        <w:rPr>
          <w:rFonts w:eastAsia="Times New Roman"/>
          <w:szCs w:val="24"/>
          <w:lang w:eastAsia="ru-RU"/>
        </w:rPr>
      </w:pPr>
      <w:r>
        <w:rPr>
          <w:rFonts w:eastAsia="Times New Roman"/>
          <w:noProof/>
          <w:szCs w:val="24"/>
          <w:lang w:eastAsia="ru-RU"/>
        </w:rPr>
        <w:drawing>
          <wp:inline distT="0" distB="0" distL="0" distR="0">
            <wp:extent cx="4420780" cy="3727446"/>
            <wp:effectExtent l="19050" t="0" r="0" b="0"/>
            <wp:docPr id="4" name="Рисунок 4" descr="J:\00 Vietnam 2011-2016\01 Viet2015 Developing &amp; report\Rep RFBR\figs ready\Fig 01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J:\00 Vietnam 2011-2016\01 Viet2015 Developing &amp; report\Rep RFBR\figs ready\Fig 01s.jpg"/>
                    <pic:cNvPicPr>
                      <a:picLocks noChangeAspect="1" noChangeArrowheads="1"/>
                    </pic:cNvPicPr>
                  </pic:nvPicPr>
                  <pic:blipFill>
                    <a:blip r:embed="rId6" cstate="print"/>
                    <a:srcRect/>
                    <a:stretch>
                      <a:fillRect/>
                    </a:stretch>
                  </pic:blipFill>
                  <pic:spPr bwMode="auto">
                    <a:xfrm>
                      <a:off x="0" y="0"/>
                      <a:ext cx="4433564" cy="3738225"/>
                    </a:xfrm>
                    <a:prstGeom prst="rect">
                      <a:avLst/>
                    </a:prstGeom>
                    <a:noFill/>
                    <a:ln w="9525">
                      <a:noFill/>
                      <a:miter lim="800000"/>
                      <a:headEnd/>
                      <a:tailEnd/>
                    </a:ln>
                  </pic:spPr>
                </pic:pic>
              </a:graphicData>
            </a:graphic>
          </wp:inline>
        </w:drawing>
      </w:r>
    </w:p>
    <w:p w:rsidR="007075CA" w:rsidRPr="00FA6FD6" w:rsidRDefault="00622593" w:rsidP="007075CA">
      <w:pPr>
        <w:spacing w:line="276" w:lineRule="auto"/>
        <w:ind w:firstLine="0"/>
        <w:jc w:val="center"/>
        <w:rPr>
          <w:rStyle w:val="apple-style-span"/>
          <w:i/>
          <w:color w:val="000000"/>
          <w:lang w:val="en-US"/>
        </w:rPr>
      </w:pPr>
      <w:r>
        <w:rPr>
          <w:rFonts w:eastAsia="Times New Roman"/>
          <w:i/>
          <w:szCs w:val="24"/>
          <w:lang w:val="en-US" w:eastAsia="ru-RU"/>
        </w:rPr>
        <w:t>Fig</w:t>
      </w:r>
      <w:r w:rsidR="007075CA" w:rsidRPr="00FA6FD6">
        <w:rPr>
          <w:rFonts w:eastAsia="Times New Roman"/>
          <w:i/>
          <w:szCs w:val="24"/>
          <w:lang w:val="en-US" w:eastAsia="ru-RU"/>
        </w:rPr>
        <w:t xml:space="preserve">. </w:t>
      </w:r>
      <w:r>
        <w:rPr>
          <w:rFonts w:eastAsia="Times New Roman"/>
          <w:i/>
          <w:szCs w:val="24"/>
          <w:lang w:val="en-US" w:eastAsia="ru-RU"/>
        </w:rPr>
        <w:t>1</w:t>
      </w:r>
      <w:r w:rsidR="007075CA" w:rsidRPr="00FA6FD6">
        <w:rPr>
          <w:rFonts w:eastAsia="Times New Roman"/>
          <w:i/>
          <w:szCs w:val="24"/>
          <w:lang w:val="en-US" w:eastAsia="ru-RU"/>
        </w:rPr>
        <w:t>.</w:t>
      </w:r>
      <w:r w:rsidR="00FA6FD6">
        <w:rPr>
          <w:rFonts w:eastAsia="Times New Roman"/>
          <w:i/>
          <w:szCs w:val="24"/>
          <w:lang w:val="en-US" w:eastAsia="ru-RU"/>
        </w:rPr>
        <w:t xml:space="preserve"> </w:t>
      </w:r>
      <w:r w:rsidR="006745F1">
        <w:rPr>
          <w:rFonts w:eastAsia="Times New Roman"/>
          <w:i/>
          <w:szCs w:val="24"/>
          <w:lang w:val="en-US" w:eastAsia="ru-RU"/>
        </w:rPr>
        <w:t xml:space="preserve">The southern part of </w:t>
      </w:r>
      <w:r>
        <w:rPr>
          <w:rFonts w:eastAsia="Times New Roman"/>
          <w:i/>
          <w:szCs w:val="24"/>
          <w:lang w:val="en-US" w:eastAsia="ru-RU"/>
        </w:rPr>
        <w:t>Red river delta</w:t>
      </w:r>
      <w:r w:rsidR="007075CA" w:rsidRPr="00FA6FD6">
        <w:rPr>
          <w:rStyle w:val="apple-style-span"/>
          <w:i/>
          <w:color w:val="000000"/>
          <w:lang w:val="en-US"/>
        </w:rPr>
        <w:t xml:space="preserve">. </w:t>
      </w:r>
      <w:r w:rsidR="00FA6FD6" w:rsidRPr="00FA6FD6">
        <w:rPr>
          <w:rStyle w:val="apple-style-span"/>
          <w:i/>
          <w:color w:val="000000"/>
          <w:lang w:val="en-US"/>
        </w:rPr>
        <w:t xml:space="preserve">The place of the field investigations </w:t>
      </w:r>
      <w:r w:rsidR="00FA6FD6">
        <w:rPr>
          <w:rStyle w:val="apple-style-span"/>
          <w:i/>
          <w:color w:val="000000"/>
          <w:lang w:val="en-US"/>
        </w:rPr>
        <w:t xml:space="preserve">have </w:t>
      </w:r>
      <w:r w:rsidR="00FA6FD6" w:rsidRPr="00FA6FD6">
        <w:rPr>
          <w:rStyle w:val="apple-style-span"/>
          <w:i/>
          <w:color w:val="000000"/>
          <w:lang w:val="en-US"/>
        </w:rPr>
        <w:t>marked by red color.</w:t>
      </w:r>
    </w:p>
    <w:p w:rsidR="00691E2E" w:rsidRDefault="00691E2E" w:rsidP="00470FA7">
      <w:pPr>
        <w:spacing w:line="276" w:lineRule="auto"/>
        <w:rPr>
          <w:rFonts w:eastAsia="Times New Roman"/>
          <w:szCs w:val="24"/>
          <w:lang w:val="en-US" w:eastAsia="ru-RU"/>
        </w:rPr>
      </w:pPr>
      <w:r w:rsidRPr="00691E2E">
        <w:rPr>
          <w:rFonts w:eastAsia="Times New Roman"/>
          <w:szCs w:val="24"/>
          <w:lang w:val="en-US" w:eastAsia="ru-RU"/>
        </w:rPr>
        <w:t xml:space="preserve">Length of erosion area for </w:t>
      </w:r>
      <w:r>
        <w:rPr>
          <w:rFonts w:eastAsia="Times New Roman"/>
          <w:szCs w:val="24"/>
          <w:lang w:val="en-US" w:eastAsia="ru-RU"/>
        </w:rPr>
        <w:t>Ha</w:t>
      </w:r>
      <w:r w:rsidR="00CD58B3">
        <w:rPr>
          <w:rFonts w:eastAsia="Times New Roman"/>
          <w:szCs w:val="24"/>
          <w:lang w:val="en-US" w:eastAsia="ru-RU"/>
        </w:rPr>
        <w:t>i</w:t>
      </w:r>
      <w:r>
        <w:rPr>
          <w:rFonts w:eastAsia="Times New Roman"/>
          <w:szCs w:val="24"/>
          <w:lang w:val="en-US" w:eastAsia="ru-RU"/>
        </w:rPr>
        <w:t xml:space="preserve"> Hau</w:t>
      </w:r>
      <w:r w:rsidRPr="00691E2E">
        <w:rPr>
          <w:rFonts w:eastAsia="Times New Roman"/>
          <w:szCs w:val="24"/>
          <w:lang w:val="en-US" w:eastAsia="ru-RU"/>
        </w:rPr>
        <w:t xml:space="preserve"> beach is 30 km, approximately.</w:t>
      </w:r>
      <w:r>
        <w:rPr>
          <w:rFonts w:eastAsia="Times New Roman"/>
          <w:szCs w:val="24"/>
          <w:lang w:val="en-US" w:eastAsia="ru-RU"/>
        </w:rPr>
        <w:t xml:space="preserve"> </w:t>
      </w:r>
      <w:r w:rsidRPr="00691E2E">
        <w:rPr>
          <w:rFonts w:eastAsia="Times New Roman"/>
          <w:szCs w:val="24"/>
          <w:lang w:val="en-US" w:eastAsia="ru-RU"/>
        </w:rPr>
        <w:t>Here the shore is receding at a speed of 10 – 15 m/year for half a century.</w:t>
      </w:r>
      <w:r>
        <w:rPr>
          <w:rFonts w:eastAsia="Times New Roman"/>
          <w:szCs w:val="24"/>
          <w:lang w:val="en-US" w:eastAsia="ru-RU"/>
        </w:rPr>
        <w:t xml:space="preserve"> </w:t>
      </w:r>
    </w:p>
    <w:p w:rsidR="008605EA" w:rsidRDefault="008605EA" w:rsidP="008D21A2">
      <w:pPr>
        <w:spacing w:line="276" w:lineRule="auto"/>
        <w:rPr>
          <w:rStyle w:val="apple-style-span"/>
          <w:color w:val="000000"/>
          <w:lang w:val="en-US"/>
        </w:rPr>
      </w:pPr>
      <w:r w:rsidRPr="008605EA">
        <w:rPr>
          <w:rStyle w:val="apple-style-span"/>
          <w:color w:val="000000"/>
          <w:lang w:val="en-US"/>
        </w:rPr>
        <w:t>Fig. 2 shows an example, illustrating the scale of destruction during the shore retreat.</w:t>
      </w:r>
    </w:p>
    <w:p w:rsidR="007075CA" w:rsidRPr="00C92B8B" w:rsidRDefault="007075CA" w:rsidP="00C27D0A">
      <w:pPr>
        <w:spacing w:line="276" w:lineRule="auto"/>
        <w:rPr>
          <w:rStyle w:val="apple-style-span"/>
          <w:color w:val="000000"/>
          <w:lang w:val="en-US"/>
        </w:rPr>
      </w:pPr>
    </w:p>
    <w:p w:rsidR="008D21A2" w:rsidRPr="008D21A2" w:rsidRDefault="008D21A2" w:rsidP="007075CA">
      <w:pPr>
        <w:spacing w:line="276" w:lineRule="auto"/>
        <w:ind w:firstLine="0"/>
        <w:jc w:val="center"/>
        <w:rPr>
          <w:rStyle w:val="apple-style-span"/>
          <w:color w:val="000000"/>
        </w:rPr>
      </w:pPr>
      <w:r>
        <w:rPr>
          <w:noProof/>
          <w:color w:val="000000"/>
          <w:lang w:eastAsia="ru-RU"/>
        </w:rPr>
        <w:drawing>
          <wp:inline distT="0" distB="0" distL="0" distR="0">
            <wp:extent cx="4866436" cy="3231283"/>
            <wp:effectExtent l="19050" t="0" r="0" b="0"/>
            <wp:docPr id="5" name="Рисунок 5" descr="J:\00 Vietnam 2011-2016\01 Viet2015 Developing &amp; report\Rep RFBR\figs ready\fig 02b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J:\00 Vietnam 2011-2016\01 Viet2015 Developing &amp; report\Rep RFBR\figs ready\fig 02bs.jpg"/>
                    <pic:cNvPicPr>
                      <a:picLocks noChangeAspect="1" noChangeArrowheads="1"/>
                    </pic:cNvPicPr>
                  </pic:nvPicPr>
                  <pic:blipFill>
                    <a:blip r:embed="rId7" cstate="print"/>
                    <a:srcRect/>
                    <a:stretch>
                      <a:fillRect/>
                    </a:stretch>
                  </pic:blipFill>
                  <pic:spPr bwMode="auto">
                    <a:xfrm>
                      <a:off x="0" y="0"/>
                      <a:ext cx="4869498" cy="3233316"/>
                    </a:xfrm>
                    <a:prstGeom prst="rect">
                      <a:avLst/>
                    </a:prstGeom>
                    <a:noFill/>
                    <a:ln w="9525">
                      <a:noFill/>
                      <a:miter lim="800000"/>
                      <a:headEnd/>
                      <a:tailEnd/>
                    </a:ln>
                  </pic:spPr>
                </pic:pic>
              </a:graphicData>
            </a:graphic>
          </wp:inline>
        </w:drawing>
      </w:r>
    </w:p>
    <w:p w:rsidR="007075CA" w:rsidRPr="00C92B8B" w:rsidRDefault="008011EB" w:rsidP="007075CA">
      <w:pPr>
        <w:spacing w:line="276" w:lineRule="auto"/>
        <w:ind w:firstLine="0"/>
        <w:jc w:val="center"/>
        <w:rPr>
          <w:rStyle w:val="apple-style-span"/>
          <w:i/>
          <w:color w:val="000000"/>
          <w:lang w:val="en-US"/>
        </w:rPr>
      </w:pPr>
      <w:r>
        <w:rPr>
          <w:rStyle w:val="apple-style-span"/>
          <w:i/>
          <w:color w:val="000000"/>
          <w:lang w:val="en-US"/>
        </w:rPr>
        <w:t>Fig</w:t>
      </w:r>
      <w:r w:rsidR="007075CA" w:rsidRPr="00C00C83">
        <w:rPr>
          <w:rStyle w:val="apple-style-span"/>
          <w:i/>
          <w:color w:val="000000"/>
          <w:lang w:val="en-US"/>
        </w:rPr>
        <w:t xml:space="preserve">. 2. </w:t>
      </w:r>
      <w:r w:rsidR="00C00C83" w:rsidRPr="00C00C83">
        <w:rPr>
          <w:rStyle w:val="apple-style-span"/>
          <w:i/>
          <w:color w:val="000000"/>
          <w:lang w:val="en-US"/>
        </w:rPr>
        <w:t xml:space="preserve">Here is intensively eroding fragment of Hai Hau beach. </w:t>
      </w:r>
      <w:r w:rsidR="00C00C83">
        <w:rPr>
          <w:rStyle w:val="apple-style-span"/>
          <w:i/>
          <w:color w:val="000000"/>
          <w:lang w:val="en-US"/>
        </w:rPr>
        <w:t>The region of Van Ly. Year</w:t>
      </w:r>
      <w:r w:rsidR="00C00C83" w:rsidRPr="00C92B8B">
        <w:rPr>
          <w:rStyle w:val="apple-style-span"/>
          <w:i/>
          <w:color w:val="000000"/>
          <w:lang w:val="en-US"/>
        </w:rPr>
        <w:t xml:space="preserve"> 2011. </w:t>
      </w:r>
    </w:p>
    <w:p w:rsidR="007075CA" w:rsidRPr="00C92B8B" w:rsidRDefault="007075CA" w:rsidP="00C27D0A">
      <w:pPr>
        <w:spacing w:line="276" w:lineRule="auto"/>
        <w:rPr>
          <w:rFonts w:eastAsia="Times New Roman"/>
          <w:szCs w:val="24"/>
          <w:lang w:val="en-US" w:eastAsia="ru-RU"/>
        </w:rPr>
      </w:pPr>
    </w:p>
    <w:p w:rsidR="004C4135" w:rsidRDefault="004C4135" w:rsidP="009B60E9">
      <w:pPr>
        <w:spacing w:line="276" w:lineRule="auto"/>
        <w:rPr>
          <w:rFonts w:eastAsia="Times New Roman"/>
          <w:szCs w:val="24"/>
          <w:lang w:val="en-US" w:eastAsia="ru-RU"/>
        </w:rPr>
      </w:pPr>
      <w:r w:rsidRPr="004C4135">
        <w:rPr>
          <w:rFonts w:eastAsia="Times New Roman"/>
          <w:szCs w:val="24"/>
          <w:lang w:val="en-US" w:eastAsia="ru-RU"/>
        </w:rPr>
        <w:t xml:space="preserve">Eroded areas gradually shifted to the South. </w:t>
      </w:r>
      <w:r>
        <w:rPr>
          <w:rFonts w:eastAsia="Times New Roman"/>
          <w:szCs w:val="24"/>
          <w:lang w:val="en-US" w:eastAsia="ru-RU"/>
        </w:rPr>
        <w:t xml:space="preserve">For the </w:t>
      </w:r>
      <w:r w:rsidRPr="004C4135">
        <w:rPr>
          <w:rStyle w:val="apple-style-span"/>
          <w:color w:val="000000"/>
          <w:lang w:val="en-US"/>
        </w:rPr>
        <w:t>Hai Hau beach</w:t>
      </w:r>
      <w:r>
        <w:rPr>
          <w:rFonts w:eastAsia="Times New Roman"/>
          <w:szCs w:val="24"/>
          <w:lang w:val="en-US" w:eastAsia="ru-RU"/>
        </w:rPr>
        <w:t xml:space="preserve"> selected four evolution periods</w:t>
      </w:r>
      <w:r w:rsidR="003B52E6">
        <w:rPr>
          <w:rFonts w:eastAsia="Times New Roman"/>
          <w:szCs w:val="24"/>
          <w:lang w:val="en-US" w:eastAsia="ru-RU"/>
        </w:rPr>
        <w:t>:</w:t>
      </w:r>
    </w:p>
    <w:p w:rsidR="004C4135" w:rsidRPr="00406617" w:rsidRDefault="003B52E6" w:rsidP="00406617">
      <w:pPr>
        <w:pStyle w:val="a6"/>
        <w:numPr>
          <w:ilvl w:val="0"/>
          <w:numId w:val="10"/>
        </w:numPr>
        <w:spacing w:line="276" w:lineRule="auto"/>
        <w:rPr>
          <w:rFonts w:eastAsia="Times New Roman"/>
          <w:szCs w:val="24"/>
          <w:lang w:val="ro-RO" w:eastAsia="ru-RU"/>
        </w:rPr>
      </w:pPr>
      <w:r w:rsidRPr="00406617">
        <w:rPr>
          <w:rFonts w:eastAsia="Times New Roman"/>
          <w:szCs w:val="24"/>
          <w:lang w:val="en-US" w:eastAsia="ru-RU"/>
        </w:rPr>
        <w:t>initial</w:t>
      </w:r>
      <w:r w:rsidR="003506A7" w:rsidRPr="00406617">
        <w:rPr>
          <w:rFonts w:eastAsia="Times New Roman"/>
          <w:szCs w:val="24"/>
          <w:lang w:val="en-US" w:eastAsia="ru-RU"/>
        </w:rPr>
        <w:t xml:space="preserve"> stage of the coast erosion between the mouth of Ba Lat and the village of </w:t>
      </w:r>
      <w:r w:rsidRPr="00406617">
        <w:rPr>
          <w:rFonts w:eastAsia="Times New Roman"/>
          <w:szCs w:val="24"/>
          <w:lang w:val="en-US" w:eastAsia="ru-RU"/>
        </w:rPr>
        <w:t xml:space="preserve">Hai </w:t>
      </w:r>
      <w:r w:rsidR="003506A7" w:rsidRPr="00406617">
        <w:rPr>
          <w:rFonts w:eastAsia="Times New Roman"/>
          <w:szCs w:val="24"/>
          <w:lang w:val="en-US" w:eastAsia="ru-RU"/>
        </w:rPr>
        <w:t xml:space="preserve">Dong </w:t>
      </w:r>
      <w:r w:rsidRPr="00406617">
        <w:rPr>
          <w:rFonts w:eastAsia="Times New Roman"/>
          <w:szCs w:val="24"/>
          <w:lang w:val="en-US" w:eastAsia="ru-RU"/>
        </w:rPr>
        <w:t xml:space="preserve">(1912-1935); </w:t>
      </w:r>
    </w:p>
    <w:p w:rsidR="004C4135" w:rsidRPr="00406617" w:rsidRDefault="003B52E6" w:rsidP="00406617">
      <w:pPr>
        <w:pStyle w:val="a6"/>
        <w:numPr>
          <w:ilvl w:val="0"/>
          <w:numId w:val="10"/>
        </w:numPr>
        <w:spacing w:line="276" w:lineRule="auto"/>
        <w:rPr>
          <w:rFonts w:eastAsia="Times New Roman"/>
          <w:szCs w:val="24"/>
          <w:lang w:val="ro-RO" w:eastAsia="ru-RU"/>
        </w:rPr>
      </w:pPr>
      <w:r w:rsidRPr="00406617">
        <w:rPr>
          <w:rFonts w:eastAsia="Times New Roman"/>
          <w:szCs w:val="24"/>
          <w:lang w:val="ro-RO" w:eastAsia="ru-RU"/>
        </w:rPr>
        <w:t xml:space="preserve">the most severe erosion of the shore between the </w:t>
      </w:r>
      <w:r w:rsidRPr="00406617">
        <w:rPr>
          <w:rFonts w:eastAsia="Times New Roman"/>
          <w:szCs w:val="24"/>
          <w:lang w:val="en-US" w:eastAsia="ru-RU"/>
        </w:rPr>
        <w:t>village</w:t>
      </w:r>
      <w:r w:rsidRPr="00406617">
        <w:rPr>
          <w:rFonts w:eastAsia="Times New Roman"/>
          <w:szCs w:val="24"/>
          <w:lang w:val="ro-RO" w:eastAsia="ru-RU"/>
        </w:rPr>
        <w:t xml:space="preserve">s of </w:t>
      </w:r>
      <w:r w:rsidRPr="00406617">
        <w:rPr>
          <w:rFonts w:eastAsia="Times New Roman"/>
          <w:szCs w:val="24"/>
          <w:lang w:val="en-US" w:eastAsia="ru-RU"/>
        </w:rPr>
        <w:t xml:space="preserve">Hai Dong and </w:t>
      </w:r>
      <w:r w:rsidRPr="00406617">
        <w:rPr>
          <w:rFonts w:eastAsia="Times New Roman"/>
          <w:szCs w:val="24"/>
          <w:lang w:val="ro-RO" w:eastAsia="ru-RU"/>
        </w:rPr>
        <w:t xml:space="preserve"> </w:t>
      </w:r>
      <w:r w:rsidRPr="00406617">
        <w:rPr>
          <w:rFonts w:eastAsia="Times New Roman"/>
          <w:szCs w:val="24"/>
          <w:lang w:val="en-US" w:eastAsia="ru-RU"/>
        </w:rPr>
        <w:t>Hai Trieu</w:t>
      </w:r>
      <w:r w:rsidRPr="00406617">
        <w:rPr>
          <w:rFonts w:eastAsia="Times New Roman"/>
          <w:szCs w:val="24"/>
          <w:lang w:val="ro-RO" w:eastAsia="ru-RU"/>
        </w:rPr>
        <w:t xml:space="preserve"> (</w:t>
      </w:r>
      <w:r w:rsidR="004C4135" w:rsidRPr="00406617">
        <w:rPr>
          <w:rFonts w:eastAsia="Times New Roman"/>
          <w:szCs w:val="24"/>
          <w:lang w:val="ro-RO" w:eastAsia="ru-RU"/>
        </w:rPr>
        <w:t>1935-1965</w:t>
      </w:r>
      <w:r w:rsidRPr="00406617">
        <w:rPr>
          <w:rFonts w:eastAsia="Times New Roman"/>
          <w:szCs w:val="24"/>
          <w:lang w:val="ro-RO" w:eastAsia="ru-RU"/>
        </w:rPr>
        <w:t>);</w:t>
      </w:r>
      <w:r w:rsidR="003506A7" w:rsidRPr="00406617">
        <w:rPr>
          <w:rFonts w:eastAsia="Times New Roman"/>
          <w:szCs w:val="24"/>
          <w:lang w:val="ro-RO" w:eastAsia="ru-RU"/>
        </w:rPr>
        <w:t xml:space="preserve"> </w:t>
      </w:r>
    </w:p>
    <w:p w:rsidR="004C4135" w:rsidRDefault="003B52E6" w:rsidP="00406617">
      <w:pPr>
        <w:pStyle w:val="a6"/>
        <w:numPr>
          <w:ilvl w:val="0"/>
          <w:numId w:val="10"/>
        </w:numPr>
        <w:spacing w:line="276" w:lineRule="auto"/>
        <w:rPr>
          <w:rFonts w:eastAsia="Times New Roman"/>
          <w:szCs w:val="24"/>
          <w:lang w:val="ro-RO" w:eastAsia="ru-RU"/>
        </w:rPr>
      </w:pPr>
      <w:r w:rsidRPr="00406617">
        <w:rPr>
          <w:rFonts w:eastAsia="Times New Roman"/>
          <w:szCs w:val="24"/>
          <w:lang w:val="ro-RO" w:eastAsia="ru-RU"/>
        </w:rPr>
        <w:t>the maximum erosion rate for the region of Hai Chinh - Hai Hoa  (</w:t>
      </w:r>
      <w:r w:rsidR="004C4135" w:rsidRPr="00406617">
        <w:rPr>
          <w:rFonts w:eastAsia="Times New Roman"/>
          <w:szCs w:val="24"/>
          <w:lang w:val="ro-RO" w:eastAsia="ru-RU"/>
        </w:rPr>
        <w:t>1965-1990</w:t>
      </w:r>
      <w:r w:rsidRPr="00406617">
        <w:rPr>
          <w:rFonts w:eastAsia="Times New Roman"/>
          <w:szCs w:val="24"/>
          <w:lang w:val="ro-RO" w:eastAsia="ru-RU"/>
        </w:rPr>
        <w:t>);</w:t>
      </w:r>
    </w:p>
    <w:p w:rsidR="00406617" w:rsidRDefault="00406617" w:rsidP="00406617">
      <w:pPr>
        <w:pStyle w:val="a6"/>
        <w:numPr>
          <w:ilvl w:val="0"/>
          <w:numId w:val="10"/>
        </w:numPr>
        <w:spacing w:line="276" w:lineRule="auto"/>
        <w:rPr>
          <w:rFonts w:eastAsia="Times New Roman"/>
          <w:szCs w:val="24"/>
          <w:lang w:val="ro-RO" w:eastAsia="ru-RU"/>
        </w:rPr>
      </w:pPr>
      <w:r w:rsidRPr="00406617">
        <w:rPr>
          <w:rFonts w:eastAsia="Times New Roman"/>
          <w:szCs w:val="24"/>
          <w:lang w:val="ro-RO" w:eastAsia="ru-RU"/>
        </w:rPr>
        <w:t xml:space="preserve">the maximum erosion rate between the </w:t>
      </w:r>
      <w:r w:rsidRPr="00406617">
        <w:rPr>
          <w:rFonts w:eastAsia="Times New Roman"/>
          <w:szCs w:val="24"/>
          <w:lang w:val="en-US" w:eastAsia="ru-RU"/>
        </w:rPr>
        <w:t>village</w:t>
      </w:r>
      <w:r w:rsidRPr="00406617">
        <w:rPr>
          <w:rFonts w:eastAsia="Times New Roman"/>
          <w:szCs w:val="24"/>
          <w:lang w:val="ro-RO" w:eastAsia="ru-RU"/>
        </w:rPr>
        <w:t xml:space="preserve">s of </w:t>
      </w:r>
      <w:r w:rsidRPr="00406617">
        <w:rPr>
          <w:rFonts w:eastAsia="Times New Roman"/>
          <w:szCs w:val="24"/>
          <w:lang w:val="en-US" w:eastAsia="ru-RU"/>
        </w:rPr>
        <w:t>Hai Chinh and Thinh Long</w:t>
      </w:r>
      <w:r w:rsidRPr="00406617">
        <w:rPr>
          <w:rFonts w:eastAsia="Times New Roman"/>
          <w:szCs w:val="24"/>
          <w:lang w:val="ro-RO" w:eastAsia="ru-RU"/>
        </w:rPr>
        <w:t xml:space="preserve"> (1990-2005).</w:t>
      </w:r>
    </w:p>
    <w:p w:rsidR="005C6865" w:rsidRPr="00AE0143" w:rsidRDefault="005C6865" w:rsidP="005C6865">
      <w:pPr>
        <w:spacing w:line="276" w:lineRule="auto"/>
        <w:rPr>
          <w:rFonts w:eastAsia="Times New Roman" w:cs="Times New Roman"/>
          <w:szCs w:val="24"/>
          <w:lang w:val="en-US" w:eastAsia="ru-RU"/>
        </w:rPr>
      </w:pPr>
      <w:r w:rsidRPr="005C6865">
        <w:rPr>
          <w:rFonts w:eastAsia="Times New Roman"/>
          <w:szCs w:val="24"/>
          <w:lang w:val="en-US" w:eastAsia="ru-RU"/>
        </w:rPr>
        <w:t>Analysis of long-term observations allowed</w:t>
      </w:r>
      <w:r>
        <w:rPr>
          <w:rFonts w:eastAsia="Times New Roman"/>
          <w:szCs w:val="24"/>
          <w:lang w:val="en-US" w:eastAsia="ru-RU"/>
        </w:rPr>
        <w:t xml:space="preserve"> us</w:t>
      </w:r>
      <w:r w:rsidRPr="005C6865">
        <w:rPr>
          <w:rFonts w:eastAsia="Times New Roman"/>
          <w:szCs w:val="24"/>
          <w:lang w:val="en-US" w:eastAsia="ru-RU"/>
        </w:rPr>
        <w:t xml:space="preserve"> to conclude about the trend of increased volumes and the rate of erosion.</w:t>
      </w:r>
      <w:r>
        <w:rPr>
          <w:rFonts w:eastAsia="Times New Roman"/>
          <w:szCs w:val="24"/>
          <w:lang w:val="en-US" w:eastAsia="ru-RU"/>
        </w:rPr>
        <w:t xml:space="preserve"> </w:t>
      </w:r>
      <w:r w:rsidR="008D7FC9" w:rsidRPr="008D7FC9">
        <w:rPr>
          <w:rFonts w:eastAsia="Times New Roman"/>
          <w:szCs w:val="24"/>
          <w:lang w:val="en-US" w:eastAsia="ru-RU"/>
        </w:rPr>
        <w:t>Accumulati</w:t>
      </w:r>
      <w:r w:rsidR="008D7FC9">
        <w:rPr>
          <w:rFonts w:eastAsia="Times New Roman"/>
          <w:szCs w:val="24"/>
          <w:lang w:val="en-US" w:eastAsia="ru-RU"/>
        </w:rPr>
        <w:t xml:space="preserve">on areas </w:t>
      </w:r>
      <w:r w:rsidR="00380C76" w:rsidRPr="00380C76">
        <w:rPr>
          <w:rFonts w:eastAsia="Times New Roman"/>
          <w:szCs w:val="24"/>
          <w:lang w:val="en-US" w:eastAsia="ru-RU"/>
        </w:rPr>
        <w:t>occu</w:t>
      </w:r>
      <w:r w:rsidR="00380C76">
        <w:rPr>
          <w:rFonts w:eastAsia="Times New Roman"/>
          <w:szCs w:val="24"/>
          <w:lang w:val="en-US" w:eastAsia="ru-RU"/>
        </w:rPr>
        <w:t>r</w:t>
      </w:r>
      <w:r w:rsidR="00380C76" w:rsidRPr="00380C76">
        <w:rPr>
          <w:rFonts w:eastAsia="Times New Roman"/>
          <w:szCs w:val="24"/>
          <w:lang w:val="en-US" w:eastAsia="ru-RU"/>
        </w:rPr>
        <w:t>red only at the</w:t>
      </w:r>
      <w:r w:rsidR="00380C76">
        <w:rPr>
          <w:rFonts w:eastAsia="Times New Roman"/>
          <w:szCs w:val="24"/>
          <w:lang w:val="en-US" w:eastAsia="ru-RU"/>
        </w:rPr>
        <w:t xml:space="preserve"> river</w:t>
      </w:r>
      <w:r w:rsidR="00380C76" w:rsidRPr="00380C76">
        <w:rPr>
          <w:rFonts w:eastAsia="Times New Roman"/>
          <w:szCs w:val="24"/>
          <w:lang w:val="en-US" w:eastAsia="ru-RU"/>
        </w:rPr>
        <w:t xml:space="preserve"> mouths</w:t>
      </w:r>
      <w:r w:rsidR="00380C76">
        <w:rPr>
          <w:rFonts w:eastAsia="Times New Roman"/>
          <w:szCs w:val="24"/>
          <w:lang w:val="en-US" w:eastAsia="ru-RU"/>
        </w:rPr>
        <w:t xml:space="preserve">. </w:t>
      </w:r>
      <w:r w:rsidR="000F1E53" w:rsidRPr="000F1E53">
        <w:rPr>
          <w:rFonts w:eastAsia="Times New Roman"/>
          <w:szCs w:val="24"/>
          <w:lang w:val="en-US" w:eastAsia="ru-RU"/>
        </w:rPr>
        <w:t>The correlation between the extension of the Ba Lat river</w:t>
      </w:r>
      <w:r w:rsidR="000F1E53">
        <w:rPr>
          <w:rFonts w:eastAsia="Times New Roman"/>
          <w:szCs w:val="24"/>
          <w:lang w:val="en-US" w:eastAsia="ru-RU"/>
        </w:rPr>
        <w:t>’s</w:t>
      </w:r>
      <w:r w:rsidR="000F1E53" w:rsidRPr="000F1E53">
        <w:rPr>
          <w:rFonts w:eastAsia="Times New Roman"/>
          <w:szCs w:val="24"/>
          <w:lang w:val="en-US" w:eastAsia="ru-RU"/>
        </w:rPr>
        <w:t xml:space="preserve"> mouth towards the sea and the position of Hai Hau beach’s land with the most severe erosion been calculated.</w:t>
      </w:r>
      <w:r w:rsidR="00AE0143" w:rsidRPr="00AE0143">
        <w:rPr>
          <w:rFonts w:eastAsia="Times New Roman" w:cs="Times New Roman"/>
          <w:szCs w:val="24"/>
          <w:lang w:val="en-US" w:eastAsia="ru-RU"/>
        </w:rPr>
        <w:t xml:space="preserve"> </w:t>
      </w:r>
      <w:r w:rsidR="00AE0143" w:rsidRPr="00AE0143">
        <w:rPr>
          <w:rFonts w:cs="Times New Roman"/>
          <w:color w:val="222222"/>
          <w:szCs w:val="24"/>
          <w:shd w:val="clear" w:color="auto" w:fill="FFFFFF"/>
          <w:lang w:val="en-US"/>
        </w:rPr>
        <w:t xml:space="preserve">As determined, </w:t>
      </w:r>
      <w:r w:rsidR="00AE0143" w:rsidRPr="00AE0143">
        <w:rPr>
          <w:rFonts w:eastAsia="Times New Roman" w:cs="Times New Roman"/>
          <w:szCs w:val="24"/>
          <w:lang w:val="en-US" w:eastAsia="ru-RU"/>
        </w:rPr>
        <w:t>the most heavily erosion area is moving to southerly direction.</w:t>
      </w:r>
      <w:r w:rsidR="00AE0143">
        <w:rPr>
          <w:rFonts w:eastAsia="Times New Roman" w:cs="Times New Roman"/>
          <w:szCs w:val="24"/>
          <w:lang w:val="en-US" w:eastAsia="ru-RU"/>
        </w:rPr>
        <w:t xml:space="preserve"> </w:t>
      </w:r>
      <w:r w:rsidR="00AE0143" w:rsidRPr="00AE0143">
        <w:rPr>
          <w:rFonts w:eastAsia="Times New Roman" w:cs="Times New Roman"/>
          <w:szCs w:val="24"/>
          <w:lang w:val="en-US" w:eastAsia="ru-RU"/>
        </w:rPr>
        <w:t xml:space="preserve"> </w:t>
      </w:r>
    </w:p>
    <w:p w:rsidR="0074200F" w:rsidRDefault="0074200F" w:rsidP="005C6865">
      <w:pPr>
        <w:spacing w:line="276" w:lineRule="auto"/>
        <w:rPr>
          <w:rFonts w:eastAsia="Times New Roman"/>
          <w:szCs w:val="24"/>
          <w:lang w:val="en-US" w:eastAsia="ru-RU"/>
        </w:rPr>
      </w:pPr>
      <w:r w:rsidRPr="0074200F">
        <w:rPr>
          <w:rFonts w:eastAsia="Times New Roman"/>
          <w:szCs w:val="24"/>
          <w:lang w:val="en-US" w:eastAsia="ru-RU"/>
        </w:rPr>
        <w:t>Anthropogenic factors, influencing to dynamics the delta of Red river</w:t>
      </w:r>
      <w:r>
        <w:rPr>
          <w:rFonts w:eastAsia="Times New Roman"/>
          <w:szCs w:val="24"/>
          <w:lang w:val="en-US" w:eastAsia="ru-RU"/>
        </w:rPr>
        <w:t>:</w:t>
      </w:r>
    </w:p>
    <w:p w:rsidR="0074200F" w:rsidRPr="002A52DB" w:rsidRDefault="0074200F" w:rsidP="002A52DB">
      <w:pPr>
        <w:pStyle w:val="a6"/>
        <w:numPr>
          <w:ilvl w:val="0"/>
          <w:numId w:val="11"/>
        </w:numPr>
        <w:spacing w:line="276" w:lineRule="auto"/>
        <w:rPr>
          <w:rFonts w:eastAsia="Times New Roman"/>
          <w:szCs w:val="24"/>
          <w:lang w:val="en-US" w:eastAsia="ru-RU"/>
        </w:rPr>
      </w:pPr>
      <w:r w:rsidRPr="002A52DB">
        <w:rPr>
          <w:rFonts w:eastAsia="Times New Roman"/>
          <w:szCs w:val="24"/>
          <w:lang w:val="en-US" w:eastAsia="ru-RU"/>
        </w:rPr>
        <w:t>massive deforestation at the delta's plain</w:t>
      </w:r>
      <w:r w:rsidR="00480311" w:rsidRPr="002A52DB">
        <w:rPr>
          <w:rFonts w:eastAsia="Times New Roman"/>
          <w:szCs w:val="24"/>
          <w:lang w:val="en-US" w:eastAsia="ru-RU"/>
        </w:rPr>
        <w:t>, amplified erosion</w:t>
      </w:r>
      <w:r w:rsidRPr="002A52DB">
        <w:rPr>
          <w:rFonts w:eastAsia="Times New Roman"/>
          <w:szCs w:val="24"/>
          <w:lang w:val="en-US" w:eastAsia="ru-RU"/>
        </w:rPr>
        <w:t>;</w:t>
      </w:r>
    </w:p>
    <w:p w:rsidR="00480311" w:rsidRDefault="00480311" w:rsidP="002A52DB">
      <w:pPr>
        <w:pStyle w:val="a6"/>
        <w:numPr>
          <w:ilvl w:val="0"/>
          <w:numId w:val="11"/>
        </w:numPr>
        <w:spacing w:line="276" w:lineRule="auto"/>
        <w:rPr>
          <w:rFonts w:eastAsia="Times New Roman"/>
          <w:szCs w:val="24"/>
          <w:lang w:val="en-US" w:eastAsia="ru-RU"/>
        </w:rPr>
      </w:pPr>
      <w:r w:rsidRPr="002A52DB">
        <w:rPr>
          <w:rFonts w:eastAsia="Times New Roman"/>
          <w:szCs w:val="24"/>
          <w:lang w:val="en-US" w:eastAsia="ru-RU"/>
        </w:rPr>
        <w:t>the construction of dikes along the distributaries, which contributing to sediment deposition and increased river's beds;</w:t>
      </w:r>
    </w:p>
    <w:p w:rsidR="002A52DB" w:rsidRPr="002A52DB" w:rsidRDefault="002A52DB" w:rsidP="002A52DB">
      <w:pPr>
        <w:pStyle w:val="a6"/>
        <w:numPr>
          <w:ilvl w:val="0"/>
          <w:numId w:val="11"/>
        </w:numPr>
        <w:spacing w:line="276" w:lineRule="auto"/>
        <w:rPr>
          <w:rFonts w:eastAsia="Times New Roman"/>
          <w:szCs w:val="24"/>
          <w:lang w:val="en-US" w:eastAsia="ru-RU"/>
        </w:rPr>
      </w:pPr>
      <w:r>
        <w:rPr>
          <w:rFonts w:eastAsia="Times New Roman"/>
          <w:szCs w:val="24"/>
          <w:lang w:val="en-US" w:eastAsia="ru-RU"/>
        </w:rPr>
        <w:t>a</w:t>
      </w:r>
      <w:r w:rsidRPr="002A52DB">
        <w:rPr>
          <w:rFonts w:eastAsia="Times New Roman"/>
          <w:szCs w:val="24"/>
          <w:lang w:val="en-US" w:eastAsia="ru-RU"/>
        </w:rPr>
        <w:t>rtificial removal of the riverbed's alluvium (for construction needs, as examples).</w:t>
      </w:r>
    </w:p>
    <w:p w:rsidR="002A52DB" w:rsidRDefault="009F1343" w:rsidP="005C6865">
      <w:pPr>
        <w:spacing w:line="276" w:lineRule="auto"/>
        <w:rPr>
          <w:rFonts w:eastAsia="Times New Roman"/>
          <w:szCs w:val="24"/>
          <w:lang w:val="en-US" w:eastAsia="ru-RU"/>
        </w:rPr>
      </w:pPr>
      <w:r w:rsidRPr="009F1343">
        <w:rPr>
          <w:rFonts w:eastAsia="Times New Roman"/>
          <w:szCs w:val="24"/>
          <w:lang w:val="en-US" w:eastAsia="ru-RU"/>
        </w:rPr>
        <w:t xml:space="preserve">In the period </w:t>
      </w:r>
      <w:r w:rsidR="00563770">
        <w:rPr>
          <w:rFonts w:eastAsia="Times New Roman"/>
          <w:szCs w:val="24"/>
          <w:lang w:val="en-US" w:eastAsia="ru-RU"/>
        </w:rPr>
        <w:t>of</w:t>
      </w:r>
      <w:r w:rsidRPr="009F1343">
        <w:rPr>
          <w:rFonts w:eastAsia="Times New Roman"/>
          <w:szCs w:val="24"/>
          <w:lang w:val="en-US" w:eastAsia="ru-RU"/>
        </w:rPr>
        <w:t xml:space="preserve"> January</w:t>
      </w:r>
      <w:r w:rsidR="00563770">
        <w:rPr>
          <w:rFonts w:eastAsia="Times New Roman"/>
          <w:szCs w:val="24"/>
          <w:lang w:val="en-US" w:eastAsia="ru-RU"/>
        </w:rPr>
        <w:t xml:space="preserve"> </w:t>
      </w:r>
      <w:r w:rsidR="00563770" w:rsidRPr="009F1343">
        <w:rPr>
          <w:rFonts w:eastAsia="Times New Roman"/>
          <w:szCs w:val="24"/>
          <w:lang w:val="en-US" w:eastAsia="ru-RU"/>
        </w:rPr>
        <w:t>4</w:t>
      </w:r>
      <w:r w:rsidR="00563770">
        <w:rPr>
          <w:rFonts w:eastAsia="Times New Roman"/>
          <w:szCs w:val="24"/>
          <w:lang w:val="en-US" w:eastAsia="ru-RU"/>
        </w:rPr>
        <w:t>-</w:t>
      </w:r>
      <w:r w:rsidR="00563770" w:rsidRPr="009F1343">
        <w:rPr>
          <w:rFonts w:eastAsia="Times New Roman"/>
          <w:szCs w:val="24"/>
          <w:lang w:val="en-US" w:eastAsia="ru-RU"/>
        </w:rPr>
        <w:t>18</w:t>
      </w:r>
      <w:r w:rsidR="00563770">
        <w:rPr>
          <w:rFonts w:eastAsia="Times New Roman"/>
          <w:szCs w:val="24"/>
          <w:lang w:val="en-US" w:eastAsia="ru-RU"/>
        </w:rPr>
        <w:t>,</w:t>
      </w:r>
      <w:r w:rsidRPr="009F1343">
        <w:rPr>
          <w:rFonts w:eastAsia="Times New Roman"/>
          <w:szCs w:val="24"/>
          <w:lang w:val="en-US" w:eastAsia="ru-RU"/>
        </w:rPr>
        <w:t xml:space="preserve"> 2011 and </w:t>
      </w:r>
      <w:r w:rsidR="00563770" w:rsidRPr="009F1343">
        <w:rPr>
          <w:rFonts w:eastAsia="Times New Roman"/>
          <w:szCs w:val="24"/>
          <w:lang w:val="en-US" w:eastAsia="ru-RU"/>
        </w:rPr>
        <w:t>June</w:t>
      </w:r>
      <w:r w:rsidRPr="009F1343">
        <w:rPr>
          <w:rFonts w:eastAsia="Times New Roman"/>
          <w:szCs w:val="24"/>
          <w:lang w:val="en-US" w:eastAsia="ru-RU"/>
        </w:rPr>
        <w:t xml:space="preserve"> 16</w:t>
      </w:r>
      <w:r w:rsidR="00563770">
        <w:rPr>
          <w:rFonts w:eastAsia="Times New Roman"/>
          <w:szCs w:val="24"/>
          <w:lang w:val="en-US" w:eastAsia="ru-RU"/>
        </w:rPr>
        <w:t>-</w:t>
      </w:r>
      <w:r w:rsidRPr="009F1343">
        <w:rPr>
          <w:rFonts w:eastAsia="Times New Roman"/>
          <w:szCs w:val="24"/>
          <w:lang w:val="en-US" w:eastAsia="ru-RU"/>
        </w:rPr>
        <w:t>28</w:t>
      </w:r>
      <w:r w:rsidR="00563770">
        <w:rPr>
          <w:rFonts w:eastAsia="Times New Roman"/>
          <w:szCs w:val="24"/>
          <w:lang w:val="en-US" w:eastAsia="ru-RU"/>
        </w:rPr>
        <w:t>,</w:t>
      </w:r>
      <w:r w:rsidRPr="009F1343">
        <w:rPr>
          <w:rFonts w:eastAsia="Times New Roman"/>
          <w:szCs w:val="24"/>
          <w:lang w:val="en-US" w:eastAsia="ru-RU"/>
        </w:rPr>
        <w:t xml:space="preserve"> 2015 in the </w:t>
      </w:r>
      <w:r w:rsidR="00563770">
        <w:rPr>
          <w:rFonts w:eastAsia="Times New Roman"/>
          <w:szCs w:val="24"/>
          <w:lang w:val="en-US" w:eastAsia="ru-RU"/>
        </w:rPr>
        <w:t>place</w:t>
      </w:r>
      <w:r w:rsidRPr="009F1343">
        <w:rPr>
          <w:rFonts w:eastAsia="Times New Roman"/>
          <w:szCs w:val="24"/>
          <w:lang w:val="en-US" w:eastAsia="ru-RU"/>
        </w:rPr>
        <w:t xml:space="preserve"> of Tinh </w:t>
      </w:r>
      <w:r w:rsidR="00563770">
        <w:rPr>
          <w:rFonts w:eastAsia="Times New Roman"/>
          <w:szCs w:val="24"/>
          <w:lang w:val="en-US" w:eastAsia="ru-RU"/>
        </w:rPr>
        <w:t>L</w:t>
      </w:r>
      <w:r w:rsidRPr="009F1343">
        <w:rPr>
          <w:rFonts w:eastAsia="Times New Roman"/>
          <w:szCs w:val="24"/>
          <w:lang w:val="en-US" w:eastAsia="ru-RU"/>
        </w:rPr>
        <w:t>ong an, Nam Dinh province at the South</w:t>
      </w:r>
      <w:r w:rsidR="00563770">
        <w:rPr>
          <w:rFonts w:eastAsia="Times New Roman"/>
          <w:szCs w:val="24"/>
          <w:lang w:val="en-US" w:eastAsia="ru-RU"/>
        </w:rPr>
        <w:t>-</w:t>
      </w:r>
      <w:r w:rsidRPr="009F1343">
        <w:rPr>
          <w:rFonts w:eastAsia="Times New Roman"/>
          <w:szCs w:val="24"/>
          <w:lang w:val="en-US" w:eastAsia="ru-RU"/>
        </w:rPr>
        <w:t>China sea</w:t>
      </w:r>
      <w:r w:rsidR="00563770">
        <w:rPr>
          <w:rFonts w:eastAsia="Times New Roman"/>
          <w:szCs w:val="24"/>
          <w:lang w:val="en-US" w:eastAsia="ru-RU"/>
        </w:rPr>
        <w:t xml:space="preserve"> (Fig. 3)</w:t>
      </w:r>
      <w:r w:rsidRPr="009F1343">
        <w:rPr>
          <w:rFonts w:eastAsia="Times New Roman"/>
          <w:szCs w:val="24"/>
          <w:lang w:val="en-US" w:eastAsia="ru-RU"/>
        </w:rPr>
        <w:t xml:space="preserve"> have been carried out field investigations.</w:t>
      </w:r>
    </w:p>
    <w:p w:rsidR="00563770" w:rsidRDefault="00563770" w:rsidP="005C6865">
      <w:pPr>
        <w:spacing w:line="276" w:lineRule="auto"/>
        <w:rPr>
          <w:rFonts w:eastAsia="Times New Roman"/>
          <w:szCs w:val="24"/>
          <w:lang w:val="en-US" w:eastAsia="ru-RU"/>
        </w:rPr>
      </w:pPr>
    </w:p>
    <w:p w:rsidR="00563770" w:rsidRDefault="00563770" w:rsidP="005C6865">
      <w:pPr>
        <w:spacing w:line="276" w:lineRule="auto"/>
        <w:rPr>
          <w:rFonts w:eastAsia="Times New Roman"/>
          <w:szCs w:val="24"/>
          <w:lang w:val="en-US" w:eastAsia="ru-RU"/>
        </w:rPr>
      </w:pPr>
    </w:p>
    <w:p w:rsidR="00F23FF4" w:rsidRPr="00F23FF4" w:rsidRDefault="00F23FF4" w:rsidP="008F7A7C">
      <w:pPr>
        <w:spacing w:line="276" w:lineRule="auto"/>
        <w:ind w:firstLine="0"/>
        <w:jc w:val="center"/>
        <w:rPr>
          <w:rStyle w:val="apple-converted-space"/>
          <w:color w:val="000000"/>
        </w:rPr>
      </w:pPr>
      <w:r>
        <w:rPr>
          <w:noProof/>
          <w:color w:val="000000"/>
          <w:lang w:eastAsia="ru-RU"/>
        </w:rPr>
        <w:drawing>
          <wp:inline distT="0" distB="0" distL="0" distR="0">
            <wp:extent cx="5467350" cy="2942859"/>
            <wp:effectExtent l="19050" t="0" r="0" b="0"/>
            <wp:docPr id="2" name="Рисунок 6" descr="J:\00 Vietnam 2011-2016\01 Viet2015 Developing &amp; report\Rep RFBR\figs ready\fig 03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J:\00 Vietnam 2011-2016\01 Viet2015 Developing &amp; report\Rep RFBR\figs ready\fig 03s.jpg"/>
                    <pic:cNvPicPr>
                      <a:picLocks noChangeAspect="1" noChangeArrowheads="1"/>
                    </pic:cNvPicPr>
                  </pic:nvPicPr>
                  <pic:blipFill>
                    <a:blip r:embed="rId8" cstate="print"/>
                    <a:srcRect t="46187"/>
                    <a:stretch>
                      <a:fillRect/>
                    </a:stretch>
                  </pic:blipFill>
                  <pic:spPr bwMode="auto">
                    <a:xfrm>
                      <a:off x="0" y="0"/>
                      <a:ext cx="5470277" cy="2944435"/>
                    </a:xfrm>
                    <a:prstGeom prst="rect">
                      <a:avLst/>
                    </a:prstGeom>
                    <a:noFill/>
                    <a:ln w="9525">
                      <a:noFill/>
                      <a:miter lim="800000"/>
                      <a:headEnd/>
                      <a:tailEnd/>
                    </a:ln>
                  </pic:spPr>
                </pic:pic>
              </a:graphicData>
            </a:graphic>
          </wp:inline>
        </w:drawing>
      </w:r>
    </w:p>
    <w:p w:rsidR="007075CA" w:rsidRPr="009E1D82" w:rsidRDefault="007047E5" w:rsidP="007075CA">
      <w:pPr>
        <w:spacing w:line="276" w:lineRule="auto"/>
        <w:ind w:firstLine="0"/>
        <w:jc w:val="center"/>
        <w:rPr>
          <w:rFonts w:eastAsia="Times New Roman"/>
          <w:i/>
          <w:szCs w:val="24"/>
          <w:lang w:val="en-US" w:eastAsia="ru-RU"/>
        </w:rPr>
      </w:pPr>
      <w:r>
        <w:rPr>
          <w:rStyle w:val="apple-converted-space"/>
          <w:i/>
          <w:color w:val="000000"/>
          <w:lang w:val="en-US"/>
        </w:rPr>
        <w:t>Fig</w:t>
      </w:r>
      <w:r w:rsidR="009E1D82">
        <w:rPr>
          <w:rStyle w:val="apple-converted-space"/>
          <w:i/>
          <w:color w:val="000000"/>
          <w:lang w:val="en-US"/>
        </w:rPr>
        <w:t xml:space="preserve">. </w:t>
      </w:r>
      <w:r w:rsidR="007075CA" w:rsidRPr="009E1D82">
        <w:rPr>
          <w:rStyle w:val="apple-converted-space"/>
          <w:i/>
          <w:color w:val="000000"/>
          <w:lang w:val="en-US"/>
        </w:rPr>
        <w:t xml:space="preserve">3. </w:t>
      </w:r>
      <w:r w:rsidR="009E1D82">
        <w:rPr>
          <w:rStyle w:val="apple-converted-space"/>
          <w:i/>
          <w:color w:val="000000"/>
          <w:lang w:val="en-US"/>
        </w:rPr>
        <w:t xml:space="preserve">The </w:t>
      </w:r>
      <w:r w:rsidR="009E1D82" w:rsidRPr="009E1D82">
        <w:rPr>
          <w:rStyle w:val="apple-converted-space"/>
          <w:i/>
          <w:color w:val="000000"/>
          <w:lang w:val="en-US"/>
        </w:rPr>
        <w:t>coast area's scheme of the field investigations.</w:t>
      </w:r>
    </w:p>
    <w:p w:rsidR="007075CA" w:rsidRPr="009E1D82" w:rsidRDefault="007075CA" w:rsidP="00C27D0A">
      <w:pPr>
        <w:spacing w:line="276" w:lineRule="auto"/>
        <w:rPr>
          <w:rFonts w:eastAsia="Times New Roman"/>
          <w:szCs w:val="24"/>
          <w:lang w:val="en-US" w:eastAsia="ru-RU"/>
        </w:rPr>
      </w:pPr>
    </w:p>
    <w:p w:rsidR="00C27D0A" w:rsidRPr="00D507A5" w:rsidRDefault="00D76BD2" w:rsidP="00F23FF4">
      <w:pPr>
        <w:spacing w:line="276" w:lineRule="auto"/>
        <w:ind w:firstLine="0"/>
        <w:jc w:val="center"/>
        <w:rPr>
          <w:rFonts w:cs="Times New Roman"/>
          <w:smallCaps/>
          <w:color w:val="222222"/>
          <w:szCs w:val="24"/>
          <w:shd w:val="clear" w:color="auto" w:fill="FDFDFD"/>
          <w:lang w:val="en-US"/>
        </w:rPr>
      </w:pPr>
      <w:r w:rsidRPr="00F23FF4">
        <w:rPr>
          <w:rFonts w:cs="Times New Roman"/>
          <w:smallCaps/>
          <w:color w:val="222222"/>
          <w:szCs w:val="24"/>
          <w:shd w:val="clear" w:color="auto" w:fill="FDFDFD"/>
          <w:lang w:val="en-US"/>
        </w:rPr>
        <w:t>III</w:t>
      </w:r>
      <w:r w:rsidRPr="00D507A5">
        <w:rPr>
          <w:rFonts w:cs="Times New Roman"/>
          <w:smallCaps/>
          <w:color w:val="222222"/>
          <w:szCs w:val="24"/>
          <w:shd w:val="clear" w:color="auto" w:fill="FDFDFD"/>
          <w:lang w:val="en-US"/>
        </w:rPr>
        <w:t xml:space="preserve">. </w:t>
      </w:r>
      <w:r w:rsidR="00C92B8B">
        <w:rPr>
          <w:rFonts w:cs="Times New Roman"/>
          <w:smallCaps/>
          <w:color w:val="222222"/>
          <w:szCs w:val="24"/>
          <w:shd w:val="clear" w:color="auto" w:fill="FDFDFD"/>
          <w:lang w:val="en-US"/>
        </w:rPr>
        <w:t>Experiment</w:t>
      </w:r>
      <w:r w:rsidR="00C92B8B" w:rsidRPr="00D507A5">
        <w:rPr>
          <w:rFonts w:cs="Times New Roman"/>
          <w:smallCaps/>
          <w:color w:val="222222"/>
          <w:szCs w:val="24"/>
          <w:shd w:val="clear" w:color="auto" w:fill="FDFDFD"/>
          <w:lang w:val="en-US"/>
        </w:rPr>
        <w:t xml:space="preserve"> </w:t>
      </w:r>
      <w:r w:rsidR="00C92B8B">
        <w:rPr>
          <w:rFonts w:cs="Times New Roman"/>
          <w:smallCaps/>
          <w:color w:val="222222"/>
          <w:szCs w:val="24"/>
          <w:shd w:val="clear" w:color="auto" w:fill="FDFDFD"/>
          <w:lang w:val="en-US"/>
        </w:rPr>
        <w:t>set</w:t>
      </w:r>
      <w:r w:rsidR="00C92B8B" w:rsidRPr="00D507A5">
        <w:rPr>
          <w:rFonts w:cs="Times New Roman"/>
          <w:smallCaps/>
          <w:color w:val="222222"/>
          <w:szCs w:val="24"/>
          <w:shd w:val="clear" w:color="auto" w:fill="FDFDFD"/>
          <w:lang w:val="en-US"/>
        </w:rPr>
        <w:t>-</w:t>
      </w:r>
      <w:r w:rsidR="00C92B8B">
        <w:rPr>
          <w:rFonts w:cs="Times New Roman"/>
          <w:smallCaps/>
          <w:color w:val="222222"/>
          <w:szCs w:val="24"/>
          <w:shd w:val="clear" w:color="auto" w:fill="FDFDFD"/>
          <w:lang w:val="en-US"/>
        </w:rPr>
        <w:t>up</w:t>
      </w:r>
    </w:p>
    <w:p w:rsidR="001D0E8C" w:rsidRPr="00D507A5" w:rsidRDefault="00C92B8B" w:rsidP="00F23FF4">
      <w:pPr>
        <w:spacing w:line="276" w:lineRule="auto"/>
        <w:rPr>
          <w:rStyle w:val="apple-style-span"/>
          <w:rFonts w:cs="Times New Roman"/>
          <w:i/>
          <w:color w:val="000000"/>
          <w:szCs w:val="24"/>
          <w:lang w:val="en-US"/>
        </w:rPr>
      </w:pPr>
      <w:r>
        <w:rPr>
          <w:rStyle w:val="apple-style-span"/>
          <w:rFonts w:cs="Times New Roman"/>
          <w:i/>
          <w:color w:val="000000"/>
          <w:szCs w:val="24"/>
          <w:lang w:val="en-US"/>
        </w:rPr>
        <w:t>Equipment</w:t>
      </w:r>
    </w:p>
    <w:p w:rsidR="002E5EFC" w:rsidRDefault="002E5EFC" w:rsidP="00F23FF4">
      <w:pPr>
        <w:spacing w:line="276" w:lineRule="auto"/>
        <w:rPr>
          <w:rStyle w:val="apple-style-span"/>
          <w:rFonts w:cs="Times New Roman"/>
          <w:color w:val="000000"/>
          <w:szCs w:val="24"/>
          <w:lang w:val="en-US"/>
        </w:rPr>
      </w:pPr>
      <w:r w:rsidRPr="002E5EFC">
        <w:rPr>
          <w:rStyle w:val="apple-style-span"/>
          <w:rFonts w:cs="Times New Roman"/>
          <w:color w:val="000000"/>
          <w:szCs w:val="24"/>
          <w:lang w:val="en-US"/>
        </w:rPr>
        <w:t>For the field investigations the following equipment was used</w:t>
      </w:r>
      <w:r w:rsidR="00633686" w:rsidRPr="00633686">
        <w:rPr>
          <w:rStyle w:val="apple-style-span"/>
          <w:rFonts w:cs="Times New Roman"/>
          <w:color w:val="000000"/>
          <w:szCs w:val="24"/>
          <w:lang w:val="en-US"/>
        </w:rPr>
        <w:t xml:space="preserve"> </w:t>
      </w:r>
      <w:r w:rsidR="00633686">
        <w:rPr>
          <w:rStyle w:val="apple-style-span"/>
          <w:rFonts w:cs="Times New Roman"/>
          <w:color w:val="000000"/>
          <w:szCs w:val="24"/>
          <w:lang w:val="en-US"/>
        </w:rPr>
        <w:t>(Fig. 4):</w:t>
      </w:r>
    </w:p>
    <w:p w:rsidR="00633686" w:rsidRPr="000063FD" w:rsidRDefault="00633686" w:rsidP="000063FD">
      <w:pPr>
        <w:pStyle w:val="a6"/>
        <w:numPr>
          <w:ilvl w:val="0"/>
          <w:numId w:val="12"/>
        </w:numPr>
        <w:spacing w:line="276" w:lineRule="auto"/>
        <w:rPr>
          <w:rStyle w:val="apple-style-span"/>
          <w:rFonts w:cs="Times New Roman"/>
          <w:color w:val="000000"/>
          <w:szCs w:val="24"/>
          <w:lang w:val="en-US"/>
        </w:rPr>
      </w:pPr>
      <w:r w:rsidRPr="000063FD">
        <w:rPr>
          <w:rStyle w:val="apple-style-span"/>
          <w:rFonts w:cs="Times New Roman"/>
          <w:color w:val="000000"/>
          <w:szCs w:val="24"/>
          <w:lang w:val="en-US"/>
        </w:rPr>
        <w:t>optical turbidimeters (3 pieces), for the measurements of suspended sediments concentration (Fig. 4A);</w:t>
      </w:r>
    </w:p>
    <w:p w:rsidR="00633686" w:rsidRPr="000063FD" w:rsidRDefault="00633686" w:rsidP="000063FD">
      <w:pPr>
        <w:pStyle w:val="a6"/>
        <w:numPr>
          <w:ilvl w:val="0"/>
          <w:numId w:val="12"/>
        </w:numPr>
        <w:spacing w:line="276" w:lineRule="auto"/>
        <w:rPr>
          <w:rStyle w:val="apple-style-span"/>
          <w:rFonts w:cs="Times New Roman"/>
          <w:color w:val="000000"/>
          <w:szCs w:val="24"/>
          <w:lang w:val="en-US"/>
        </w:rPr>
      </w:pPr>
      <w:r w:rsidRPr="000063FD">
        <w:rPr>
          <w:rStyle w:val="apple-style-span"/>
          <w:rFonts w:cs="Times New Roman"/>
          <w:color w:val="000000"/>
          <w:szCs w:val="24"/>
          <w:lang w:val="en-US"/>
        </w:rPr>
        <w:t>wave recorders GMU-2M (2 pieces, Year 2011), (Fig. 4B);</w:t>
      </w:r>
    </w:p>
    <w:p w:rsidR="00633686" w:rsidRPr="000063FD" w:rsidRDefault="000063FD" w:rsidP="000063FD">
      <w:pPr>
        <w:pStyle w:val="a6"/>
        <w:numPr>
          <w:ilvl w:val="0"/>
          <w:numId w:val="12"/>
        </w:numPr>
        <w:spacing w:line="276" w:lineRule="auto"/>
        <w:rPr>
          <w:rStyle w:val="apple-style-span"/>
          <w:rFonts w:cs="Times New Roman"/>
          <w:color w:val="000000"/>
          <w:szCs w:val="24"/>
          <w:lang w:val="en-US"/>
        </w:rPr>
      </w:pPr>
      <w:r w:rsidRPr="000063FD">
        <w:rPr>
          <w:rFonts w:cs="Times New Roman"/>
          <w:szCs w:val="24"/>
          <w:lang w:val="en-US"/>
        </w:rPr>
        <w:t xml:space="preserve">wave and three components of current recorder VECTOR (Fig. 4C, Year 2015). </w:t>
      </w:r>
    </w:p>
    <w:p w:rsidR="00633686" w:rsidRDefault="00633686" w:rsidP="00F23FF4">
      <w:pPr>
        <w:spacing w:line="276" w:lineRule="auto"/>
        <w:rPr>
          <w:rStyle w:val="apple-style-span"/>
          <w:rFonts w:cs="Times New Roman"/>
          <w:color w:val="000000"/>
          <w:szCs w:val="24"/>
          <w:lang w:val="en-US"/>
        </w:rPr>
      </w:pPr>
    </w:p>
    <w:p w:rsidR="009C1D62" w:rsidRPr="000063FD" w:rsidRDefault="009C1D62" w:rsidP="00F23FF4">
      <w:pPr>
        <w:spacing w:line="276" w:lineRule="auto"/>
        <w:ind w:firstLine="0"/>
        <w:rPr>
          <w:rStyle w:val="apple-style-span"/>
          <w:rFonts w:cs="Times New Roman"/>
          <w:color w:val="000000"/>
          <w:szCs w:val="24"/>
          <w:lang w:val="en-US"/>
        </w:rPr>
      </w:pPr>
    </w:p>
    <w:p w:rsidR="00D17A2D" w:rsidRPr="00D17A2D" w:rsidRDefault="00D17A2D" w:rsidP="00D17A2D">
      <w:pPr>
        <w:spacing w:line="276" w:lineRule="auto"/>
        <w:ind w:firstLine="0"/>
        <w:jc w:val="center"/>
        <w:rPr>
          <w:rStyle w:val="apple-converted-space"/>
          <w:rFonts w:cs="Times New Roman"/>
          <w:color w:val="000000"/>
          <w:szCs w:val="24"/>
        </w:rPr>
      </w:pPr>
      <w:r>
        <w:rPr>
          <w:rFonts w:cs="Times New Roman"/>
          <w:noProof/>
          <w:color w:val="000000"/>
          <w:szCs w:val="24"/>
          <w:lang w:eastAsia="ru-RU"/>
        </w:rPr>
        <w:drawing>
          <wp:inline distT="0" distB="0" distL="0" distR="0">
            <wp:extent cx="5120640" cy="3383975"/>
            <wp:effectExtent l="19050" t="0" r="3810" b="0"/>
            <wp:docPr id="3" name="Рисунок 7" descr="J:\00 Vietnam 2011-2016\01 Viet2015 Developing &amp; report\Rep RFBR\figs ready\fig 4 su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J:\00 Vietnam 2011-2016\01 Viet2015 Developing &amp; report\Rep RFBR\figs ready\fig 4 sum.jpg"/>
                    <pic:cNvPicPr>
                      <a:picLocks noChangeAspect="1" noChangeArrowheads="1"/>
                    </pic:cNvPicPr>
                  </pic:nvPicPr>
                  <pic:blipFill>
                    <a:blip r:embed="rId9" cstate="print"/>
                    <a:srcRect/>
                    <a:stretch>
                      <a:fillRect/>
                    </a:stretch>
                  </pic:blipFill>
                  <pic:spPr bwMode="auto">
                    <a:xfrm>
                      <a:off x="0" y="0"/>
                      <a:ext cx="5126258" cy="3387688"/>
                    </a:xfrm>
                    <a:prstGeom prst="rect">
                      <a:avLst/>
                    </a:prstGeom>
                    <a:noFill/>
                    <a:ln w="9525">
                      <a:noFill/>
                      <a:miter lim="800000"/>
                      <a:headEnd/>
                      <a:tailEnd/>
                    </a:ln>
                  </pic:spPr>
                </pic:pic>
              </a:graphicData>
            </a:graphic>
          </wp:inline>
        </w:drawing>
      </w:r>
    </w:p>
    <w:p w:rsidR="009C1D62" w:rsidRPr="000063FD" w:rsidRDefault="000063FD" w:rsidP="00D17A2D">
      <w:pPr>
        <w:spacing w:line="276" w:lineRule="auto"/>
        <w:ind w:firstLine="0"/>
        <w:jc w:val="center"/>
        <w:rPr>
          <w:rStyle w:val="apple-converted-space"/>
          <w:rFonts w:cs="Times New Roman"/>
          <w:i/>
          <w:color w:val="000000"/>
          <w:szCs w:val="24"/>
          <w:lang w:val="en-US"/>
        </w:rPr>
      </w:pPr>
      <w:r>
        <w:rPr>
          <w:rStyle w:val="apple-converted-space"/>
          <w:rFonts w:cs="Times New Roman"/>
          <w:i/>
          <w:color w:val="000000"/>
          <w:szCs w:val="24"/>
          <w:lang w:val="en-US"/>
        </w:rPr>
        <w:t>Fig</w:t>
      </w:r>
      <w:r w:rsidRPr="000063FD">
        <w:rPr>
          <w:rStyle w:val="apple-converted-space"/>
          <w:rFonts w:cs="Times New Roman"/>
          <w:i/>
          <w:color w:val="000000"/>
          <w:szCs w:val="24"/>
          <w:lang w:val="en-US"/>
        </w:rPr>
        <w:t>. 4</w:t>
      </w:r>
      <w:r>
        <w:rPr>
          <w:rStyle w:val="apple-converted-space"/>
          <w:rFonts w:cs="Times New Roman"/>
          <w:i/>
          <w:color w:val="000000"/>
          <w:szCs w:val="24"/>
          <w:lang w:val="en-US"/>
        </w:rPr>
        <w:t xml:space="preserve">. Optical turbidimeters (A); </w:t>
      </w:r>
      <w:r w:rsidRPr="008F7A7C">
        <w:rPr>
          <w:rStyle w:val="apple-style-span"/>
          <w:rFonts w:cs="Times New Roman"/>
          <w:i/>
          <w:color w:val="000000"/>
          <w:szCs w:val="24"/>
          <w:lang w:val="en-US"/>
        </w:rPr>
        <w:t>wave recorder GMU-2M</w:t>
      </w:r>
      <w:r w:rsidR="00D17A2D" w:rsidRPr="008F7A7C">
        <w:rPr>
          <w:rStyle w:val="apple-converted-space"/>
          <w:rFonts w:cs="Times New Roman"/>
          <w:i/>
          <w:color w:val="000000"/>
          <w:szCs w:val="24"/>
          <w:lang w:val="en-US"/>
        </w:rPr>
        <w:t xml:space="preserve"> </w:t>
      </w:r>
      <w:r w:rsidR="00D17A2D" w:rsidRPr="000063FD">
        <w:rPr>
          <w:rStyle w:val="apple-converted-space"/>
          <w:rFonts w:cs="Times New Roman"/>
          <w:i/>
          <w:color w:val="000000"/>
          <w:szCs w:val="24"/>
          <w:lang w:val="en-US"/>
        </w:rPr>
        <w:t>(</w:t>
      </w:r>
      <w:r w:rsidR="00D17A2D">
        <w:rPr>
          <w:rStyle w:val="apple-converted-space"/>
          <w:rFonts w:cs="Times New Roman"/>
          <w:i/>
          <w:color w:val="000000"/>
          <w:szCs w:val="24"/>
          <w:lang w:val="en-US"/>
        </w:rPr>
        <w:t>B</w:t>
      </w:r>
      <w:r w:rsidR="00D17A2D" w:rsidRPr="000063FD">
        <w:rPr>
          <w:rStyle w:val="apple-converted-space"/>
          <w:rFonts w:cs="Times New Roman"/>
          <w:i/>
          <w:color w:val="000000"/>
          <w:szCs w:val="24"/>
          <w:lang w:val="en-US"/>
        </w:rPr>
        <w:t xml:space="preserve">); </w:t>
      </w:r>
      <w:r w:rsidR="008F7A7C" w:rsidRPr="008F7A7C">
        <w:rPr>
          <w:rFonts w:cs="Times New Roman"/>
          <w:i/>
          <w:szCs w:val="24"/>
          <w:lang w:val="en-US"/>
        </w:rPr>
        <w:t>wave and current recorder VECTOR</w:t>
      </w:r>
      <w:r w:rsidR="008F7A7C">
        <w:rPr>
          <w:rStyle w:val="apple-converted-space"/>
          <w:rFonts w:cs="Times New Roman"/>
          <w:i/>
          <w:color w:val="000000"/>
          <w:szCs w:val="24"/>
          <w:lang w:val="en-US"/>
        </w:rPr>
        <w:t xml:space="preserve"> </w:t>
      </w:r>
      <w:r w:rsidR="00D17A2D" w:rsidRPr="000063FD">
        <w:rPr>
          <w:rStyle w:val="apple-converted-space"/>
          <w:rFonts w:cs="Times New Roman"/>
          <w:i/>
          <w:color w:val="000000"/>
          <w:szCs w:val="24"/>
          <w:lang w:val="en-US"/>
        </w:rPr>
        <w:t>(</w:t>
      </w:r>
      <w:r w:rsidR="00D17A2D">
        <w:rPr>
          <w:rStyle w:val="apple-converted-space"/>
          <w:rFonts w:cs="Times New Roman"/>
          <w:i/>
          <w:color w:val="000000"/>
          <w:szCs w:val="24"/>
          <w:lang w:val="en-US"/>
        </w:rPr>
        <w:t>C</w:t>
      </w:r>
      <w:r w:rsidR="00D17A2D" w:rsidRPr="000063FD">
        <w:rPr>
          <w:rStyle w:val="apple-converted-space"/>
          <w:rFonts w:cs="Times New Roman"/>
          <w:i/>
          <w:color w:val="000000"/>
          <w:szCs w:val="24"/>
          <w:lang w:val="en-US"/>
        </w:rPr>
        <w:t>).</w:t>
      </w:r>
    </w:p>
    <w:p w:rsidR="004850C2" w:rsidRPr="000063FD" w:rsidRDefault="004850C2" w:rsidP="00D17A2D">
      <w:pPr>
        <w:spacing w:line="276" w:lineRule="auto"/>
        <w:rPr>
          <w:rStyle w:val="apple-style-span"/>
          <w:rFonts w:cs="Times New Roman"/>
          <w:color w:val="000000"/>
          <w:szCs w:val="24"/>
          <w:lang w:val="en-US"/>
        </w:rPr>
      </w:pPr>
    </w:p>
    <w:p w:rsidR="008F7A7C" w:rsidRDefault="008F7A7C" w:rsidP="00D17A2D">
      <w:pPr>
        <w:spacing w:line="276" w:lineRule="auto"/>
        <w:rPr>
          <w:rStyle w:val="apple-style-span"/>
          <w:rFonts w:cs="Times New Roman"/>
          <w:color w:val="000000"/>
          <w:szCs w:val="24"/>
          <w:lang w:val="en-US"/>
        </w:rPr>
      </w:pPr>
      <w:r w:rsidRPr="008F7A7C">
        <w:rPr>
          <w:rStyle w:val="apple-style-span"/>
          <w:rFonts w:cs="Times New Roman"/>
          <w:color w:val="000000"/>
          <w:szCs w:val="24"/>
          <w:lang w:val="en-US"/>
        </w:rPr>
        <w:t>Data from turbidimeters were enter</w:t>
      </w:r>
      <w:r>
        <w:rPr>
          <w:rStyle w:val="apple-style-span"/>
          <w:rFonts w:cs="Times New Roman"/>
          <w:color w:val="000000"/>
          <w:szCs w:val="24"/>
          <w:lang w:val="en-US"/>
        </w:rPr>
        <w:t>ing</w:t>
      </w:r>
      <w:r w:rsidRPr="008F7A7C">
        <w:rPr>
          <w:rStyle w:val="apple-style-span"/>
          <w:rFonts w:cs="Times New Roman"/>
          <w:color w:val="000000"/>
          <w:szCs w:val="24"/>
          <w:lang w:val="en-US"/>
        </w:rPr>
        <w:t xml:space="preserve"> into a personal computer through an external analog-to-digital </w:t>
      </w:r>
      <w:r w:rsidR="00503D4E">
        <w:rPr>
          <w:rStyle w:val="apple-style-span"/>
          <w:rFonts w:cs="Times New Roman"/>
          <w:color w:val="000000"/>
          <w:szCs w:val="24"/>
          <w:lang w:val="en-US"/>
        </w:rPr>
        <w:t>c</w:t>
      </w:r>
      <w:r w:rsidRPr="008F7A7C">
        <w:rPr>
          <w:rStyle w:val="apple-style-span"/>
          <w:rFonts w:cs="Times New Roman"/>
          <w:color w:val="000000"/>
          <w:szCs w:val="24"/>
          <w:lang w:val="en-US"/>
        </w:rPr>
        <w:t>onverter E-140 with a frequency of 150 Hz between cycles of the survey.</w:t>
      </w:r>
      <w:r>
        <w:rPr>
          <w:rStyle w:val="apple-style-span"/>
          <w:rFonts w:cs="Times New Roman"/>
          <w:color w:val="000000"/>
          <w:szCs w:val="24"/>
          <w:lang w:val="en-US"/>
        </w:rPr>
        <w:t xml:space="preserve"> </w:t>
      </w:r>
      <w:r w:rsidRPr="008F7A7C">
        <w:rPr>
          <w:rStyle w:val="apple-style-span"/>
          <w:rFonts w:cs="Times New Roman"/>
          <w:color w:val="000000"/>
          <w:szCs w:val="24"/>
          <w:lang w:val="en-US"/>
        </w:rPr>
        <w:t xml:space="preserve">The time shift between reading the information of the neighboring channels was 6.6 </w:t>
      </w:r>
      <w:r>
        <w:rPr>
          <w:rStyle w:val="apple-style-span"/>
          <w:rFonts w:cs="Times New Roman"/>
          <w:color w:val="000000"/>
          <w:szCs w:val="24"/>
          <w:lang w:val="en-US"/>
        </w:rPr>
        <w:t>ms</w:t>
      </w:r>
      <w:r w:rsidRPr="008F7A7C">
        <w:rPr>
          <w:rStyle w:val="apple-style-span"/>
          <w:rFonts w:cs="Times New Roman"/>
          <w:color w:val="000000"/>
          <w:szCs w:val="24"/>
          <w:lang w:val="en-US"/>
        </w:rPr>
        <w:t>.</w:t>
      </w:r>
      <w:r w:rsidR="00C811A7">
        <w:rPr>
          <w:rStyle w:val="apple-style-span"/>
          <w:rFonts w:cs="Times New Roman"/>
          <w:color w:val="000000"/>
          <w:szCs w:val="24"/>
          <w:lang w:val="en-US"/>
        </w:rPr>
        <w:t xml:space="preserve"> </w:t>
      </w:r>
      <w:r w:rsidR="00C811A7" w:rsidRPr="00C811A7">
        <w:rPr>
          <w:rStyle w:val="apple-style-span"/>
          <w:rFonts w:cs="Times New Roman"/>
          <w:color w:val="000000"/>
          <w:szCs w:val="24"/>
          <w:lang w:val="en-US"/>
        </w:rPr>
        <w:t>The bit width of each channel was 16 bit.</w:t>
      </w:r>
      <w:r w:rsidR="00C811A7">
        <w:rPr>
          <w:rStyle w:val="apple-style-span"/>
          <w:rFonts w:cs="Times New Roman"/>
          <w:color w:val="000000"/>
          <w:szCs w:val="24"/>
          <w:lang w:val="en-US"/>
        </w:rPr>
        <w:t xml:space="preserve"> </w:t>
      </w:r>
      <w:r w:rsidR="00C811A7" w:rsidRPr="00C811A7">
        <w:rPr>
          <w:rStyle w:val="apple-style-span"/>
          <w:rFonts w:cs="Times New Roman"/>
          <w:color w:val="000000"/>
          <w:szCs w:val="24"/>
          <w:lang w:val="en-US"/>
        </w:rPr>
        <w:t>Information from all turbidimeters w</w:t>
      </w:r>
      <w:r w:rsidR="00C811A7">
        <w:rPr>
          <w:rStyle w:val="apple-style-span"/>
          <w:rFonts w:cs="Times New Roman"/>
          <w:color w:val="000000"/>
          <w:szCs w:val="24"/>
          <w:lang w:val="en-US"/>
        </w:rPr>
        <w:t>as</w:t>
      </w:r>
      <w:r w:rsidR="00C811A7" w:rsidRPr="00C811A7">
        <w:rPr>
          <w:rStyle w:val="apple-style-span"/>
          <w:rFonts w:cs="Times New Roman"/>
          <w:color w:val="000000"/>
          <w:szCs w:val="24"/>
          <w:lang w:val="en-US"/>
        </w:rPr>
        <w:t xml:space="preserve"> record</w:t>
      </w:r>
      <w:r w:rsidR="00C811A7">
        <w:rPr>
          <w:rStyle w:val="apple-style-span"/>
          <w:rFonts w:cs="Times New Roman"/>
          <w:color w:val="000000"/>
          <w:szCs w:val="24"/>
          <w:lang w:val="en-US"/>
        </w:rPr>
        <w:t>ing</w:t>
      </w:r>
      <w:r w:rsidR="00C811A7" w:rsidRPr="00C811A7">
        <w:rPr>
          <w:rStyle w:val="apple-style-span"/>
          <w:rFonts w:cs="Times New Roman"/>
          <w:color w:val="000000"/>
          <w:szCs w:val="24"/>
          <w:lang w:val="en-US"/>
        </w:rPr>
        <w:t xml:space="preserve"> in a single file </w:t>
      </w:r>
      <w:r w:rsidR="00C811A7">
        <w:rPr>
          <w:rStyle w:val="apple-style-span"/>
          <w:rFonts w:cs="Times New Roman"/>
          <w:color w:val="000000"/>
          <w:szCs w:val="24"/>
          <w:lang w:val="en-US"/>
        </w:rPr>
        <w:t>as</w:t>
      </w:r>
      <w:r w:rsidR="00C811A7" w:rsidRPr="00C811A7">
        <w:rPr>
          <w:rStyle w:val="apple-style-span"/>
          <w:rFonts w:cs="Times New Roman"/>
          <w:color w:val="000000"/>
          <w:szCs w:val="24"/>
          <w:lang w:val="en-US"/>
        </w:rPr>
        <w:t xml:space="preserve"> ASCII codes for each cycle of measurements.</w:t>
      </w:r>
      <w:r w:rsidR="00C811A7">
        <w:rPr>
          <w:rStyle w:val="apple-style-span"/>
          <w:rFonts w:cs="Times New Roman"/>
          <w:color w:val="000000"/>
          <w:szCs w:val="24"/>
          <w:lang w:val="en-US"/>
        </w:rPr>
        <w:t xml:space="preserve"> </w:t>
      </w:r>
      <w:r w:rsidR="003B7D17">
        <w:rPr>
          <w:rStyle w:val="apple-style-span"/>
          <w:rFonts w:cs="Times New Roman"/>
          <w:color w:val="000000"/>
          <w:szCs w:val="24"/>
          <w:lang w:val="en-US"/>
        </w:rPr>
        <w:t xml:space="preserve">In </w:t>
      </w:r>
      <w:r w:rsidR="00C811A7" w:rsidRPr="00C811A7">
        <w:rPr>
          <w:rStyle w:val="apple-style-span"/>
          <w:rFonts w:cs="Times New Roman"/>
          <w:color w:val="000000"/>
          <w:szCs w:val="24"/>
          <w:lang w:val="en-US"/>
        </w:rPr>
        <w:t>Fig. 5</w:t>
      </w:r>
      <w:r w:rsidR="003B7D17">
        <w:rPr>
          <w:rStyle w:val="apple-style-span"/>
          <w:rFonts w:cs="Times New Roman"/>
          <w:color w:val="000000"/>
          <w:szCs w:val="24"/>
          <w:lang w:val="en-US"/>
        </w:rPr>
        <w:t xml:space="preserve"> </w:t>
      </w:r>
      <w:r w:rsidR="00C811A7" w:rsidRPr="00C811A7">
        <w:rPr>
          <w:rStyle w:val="apple-style-span"/>
          <w:rFonts w:cs="Times New Roman"/>
          <w:color w:val="000000"/>
          <w:szCs w:val="24"/>
          <w:lang w:val="en-US"/>
        </w:rPr>
        <w:t>show</w:t>
      </w:r>
      <w:r w:rsidR="003B7D17">
        <w:rPr>
          <w:rStyle w:val="apple-style-span"/>
          <w:rFonts w:cs="Times New Roman"/>
          <w:color w:val="000000"/>
          <w:szCs w:val="24"/>
          <w:lang w:val="en-US"/>
        </w:rPr>
        <w:t>s</w:t>
      </w:r>
      <w:r w:rsidR="00C811A7" w:rsidRPr="00C811A7">
        <w:rPr>
          <w:rStyle w:val="apple-style-span"/>
          <w:rFonts w:cs="Times New Roman"/>
          <w:color w:val="000000"/>
          <w:szCs w:val="24"/>
          <w:lang w:val="en-US"/>
        </w:rPr>
        <w:t xml:space="preserve"> the laboratory complex for collecting and record</w:t>
      </w:r>
      <w:r w:rsidR="003B7D17">
        <w:rPr>
          <w:rStyle w:val="apple-style-span"/>
          <w:rFonts w:cs="Times New Roman"/>
          <w:color w:val="000000"/>
          <w:szCs w:val="24"/>
          <w:lang w:val="en-US"/>
        </w:rPr>
        <w:t xml:space="preserve"> </w:t>
      </w:r>
      <w:r w:rsidR="00C811A7" w:rsidRPr="00C811A7">
        <w:rPr>
          <w:rStyle w:val="apple-style-span"/>
          <w:rFonts w:cs="Times New Roman"/>
          <w:color w:val="000000"/>
          <w:szCs w:val="24"/>
          <w:lang w:val="en-US"/>
        </w:rPr>
        <w:t>data from</w:t>
      </w:r>
      <w:r w:rsidR="003B7D17">
        <w:rPr>
          <w:rStyle w:val="apple-style-span"/>
          <w:rFonts w:cs="Times New Roman"/>
          <w:color w:val="000000"/>
          <w:szCs w:val="24"/>
          <w:lang w:val="en-US"/>
        </w:rPr>
        <w:t xml:space="preserve"> </w:t>
      </w:r>
      <w:r w:rsidR="00C811A7" w:rsidRPr="00C811A7">
        <w:rPr>
          <w:rStyle w:val="apple-style-span"/>
          <w:rFonts w:cs="Times New Roman"/>
          <w:color w:val="000000"/>
          <w:szCs w:val="24"/>
          <w:lang w:val="en-US"/>
        </w:rPr>
        <w:t>turbidimeters.</w:t>
      </w:r>
      <w:r w:rsidR="003B7D17">
        <w:rPr>
          <w:rStyle w:val="apple-style-span"/>
          <w:rFonts w:cs="Times New Roman"/>
          <w:color w:val="000000"/>
          <w:szCs w:val="24"/>
          <w:lang w:val="en-US"/>
        </w:rPr>
        <w:t xml:space="preserve"> </w:t>
      </w:r>
      <w:r w:rsidR="00630AB3" w:rsidRPr="00630AB3">
        <w:rPr>
          <w:rStyle w:val="apple-style-span"/>
          <w:rFonts w:cs="Times New Roman"/>
          <w:caps/>
          <w:color w:val="000000"/>
          <w:szCs w:val="24"/>
          <w:lang w:val="en-US"/>
        </w:rPr>
        <w:t>Vector</w:t>
      </w:r>
      <w:r w:rsidR="00630AB3" w:rsidRPr="00630AB3">
        <w:rPr>
          <w:rStyle w:val="apple-style-span"/>
          <w:rFonts w:cs="Times New Roman"/>
          <w:color w:val="000000"/>
          <w:szCs w:val="24"/>
          <w:lang w:val="en-US"/>
        </w:rPr>
        <w:t xml:space="preserve"> and GMU-2M were working in offline mode.</w:t>
      </w:r>
      <w:r w:rsidR="00630AB3">
        <w:rPr>
          <w:rStyle w:val="apple-style-span"/>
          <w:rFonts w:cs="Times New Roman"/>
          <w:color w:val="000000"/>
          <w:szCs w:val="24"/>
          <w:lang w:val="en-US"/>
        </w:rPr>
        <w:t xml:space="preserve"> </w:t>
      </w:r>
      <w:r w:rsidR="005E7C0C" w:rsidRPr="005E7C0C">
        <w:rPr>
          <w:rStyle w:val="apple-style-span"/>
          <w:rFonts w:cs="Times New Roman"/>
          <w:color w:val="000000"/>
          <w:szCs w:val="24"/>
          <w:lang w:val="en-US"/>
        </w:rPr>
        <w:t>Their data were recording to the internal memory.</w:t>
      </w:r>
      <w:r w:rsidR="005E7C0C">
        <w:rPr>
          <w:rStyle w:val="apple-style-span"/>
          <w:rFonts w:cs="Times New Roman"/>
          <w:color w:val="000000"/>
          <w:szCs w:val="24"/>
          <w:lang w:val="en-US"/>
        </w:rPr>
        <w:t xml:space="preserve"> </w:t>
      </w:r>
    </w:p>
    <w:p w:rsidR="001D0E8C" w:rsidRPr="005E7C0C" w:rsidRDefault="001D0E8C" w:rsidP="00F23FF4">
      <w:pPr>
        <w:spacing w:line="276" w:lineRule="auto"/>
        <w:ind w:firstLine="0"/>
        <w:rPr>
          <w:rStyle w:val="apple-style-span"/>
          <w:rFonts w:cs="Times New Roman"/>
          <w:color w:val="000000"/>
          <w:szCs w:val="24"/>
          <w:lang w:val="en-US"/>
        </w:rPr>
      </w:pPr>
    </w:p>
    <w:p w:rsidR="00E40B9A" w:rsidRDefault="00E40B9A" w:rsidP="00E40B9A">
      <w:pPr>
        <w:spacing w:line="276" w:lineRule="auto"/>
        <w:ind w:firstLine="0"/>
        <w:jc w:val="center"/>
        <w:rPr>
          <w:rStyle w:val="apple-converted-space"/>
          <w:rFonts w:cs="Times New Roman"/>
          <w:i/>
          <w:color w:val="000000"/>
          <w:szCs w:val="24"/>
          <w:lang w:val="en-US"/>
        </w:rPr>
      </w:pPr>
      <w:r>
        <w:rPr>
          <w:rFonts w:cs="Times New Roman"/>
          <w:i/>
          <w:noProof/>
          <w:color w:val="000000"/>
          <w:szCs w:val="24"/>
          <w:lang w:eastAsia="ru-RU"/>
        </w:rPr>
        <w:drawing>
          <wp:inline distT="0" distB="0" distL="0" distR="0">
            <wp:extent cx="5333411" cy="3546282"/>
            <wp:effectExtent l="19050" t="0" r="589" b="0"/>
            <wp:docPr id="9" name="Рисунок 8" descr="J:\00 Vietnam 2011-2016\01 Viet2015 Developing &amp; report\Rep RFBR\figs ready\fig 08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J:\00 Vietnam 2011-2016\01 Viet2015 Developing &amp; report\Rep RFBR\figs ready\fig 08s.JPG"/>
                    <pic:cNvPicPr>
                      <a:picLocks noChangeAspect="1" noChangeArrowheads="1"/>
                    </pic:cNvPicPr>
                  </pic:nvPicPr>
                  <pic:blipFill>
                    <a:blip r:embed="rId10" cstate="print"/>
                    <a:srcRect/>
                    <a:stretch>
                      <a:fillRect/>
                    </a:stretch>
                  </pic:blipFill>
                  <pic:spPr bwMode="auto">
                    <a:xfrm>
                      <a:off x="0" y="0"/>
                      <a:ext cx="5342920" cy="3552605"/>
                    </a:xfrm>
                    <a:prstGeom prst="rect">
                      <a:avLst/>
                    </a:prstGeom>
                    <a:noFill/>
                    <a:ln w="9525">
                      <a:noFill/>
                      <a:miter lim="800000"/>
                      <a:headEnd/>
                      <a:tailEnd/>
                    </a:ln>
                  </pic:spPr>
                </pic:pic>
              </a:graphicData>
            </a:graphic>
          </wp:inline>
        </w:drawing>
      </w:r>
    </w:p>
    <w:p w:rsidR="00007B7D" w:rsidRPr="005E7C0C" w:rsidRDefault="005E7C0C" w:rsidP="00E40B9A">
      <w:pPr>
        <w:spacing w:line="276" w:lineRule="auto"/>
        <w:ind w:firstLine="0"/>
        <w:jc w:val="center"/>
        <w:rPr>
          <w:rStyle w:val="apple-style-span"/>
          <w:rFonts w:cs="Times New Roman"/>
          <w:i/>
          <w:color w:val="000000"/>
          <w:szCs w:val="24"/>
          <w:lang w:val="en-US"/>
        </w:rPr>
      </w:pPr>
      <w:r w:rsidRPr="005E7C0C">
        <w:rPr>
          <w:rStyle w:val="apple-converted-space"/>
          <w:rFonts w:cs="Times New Roman"/>
          <w:i/>
          <w:color w:val="000000"/>
          <w:szCs w:val="24"/>
          <w:lang w:val="en-US"/>
        </w:rPr>
        <w:t>Fig</w:t>
      </w:r>
      <w:r w:rsidR="00007B7D" w:rsidRPr="005E7C0C">
        <w:rPr>
          <w:rStyle w:val="apple-converted-space"/>
          <w:rFonts w:cs="Times New Roman"/>
          <w:i/>
          <w:color w:val="000000"/>
          <w:szCs w:val="24"/>
          <w:lang w:val="en-US"/>
        </w:rPr>
        <w:t xml:space="preserve">. </w:t>
      </w:r>
      <w:r w:rsidR="00E40B9A" w:rsidRPr="005E7C0C">
        <w:rPr>
          <w:rStyle w:val="apple-converted-space"/>
          <w:rFonts w:cs="Times New Roman"/>
          <w:i/>
          <w:color w:val="000000"/>
          <w:szCs w:val="24"/>
          <w:lang w:val="en-US"/>
        </w:rPr>
        <w:t>5</w:t>
      </w:r>
      <w:r w:rsidR="00007B7D" w:rsidRPr="005E7C0C">
        <w:rPr>
          <w:rStyle w:val="apple-converted-space"/>
          <w:rFonts w:cs="Times New Roman"/>
          <w:i/>
          <w:color w:val="000000"/>
          <w:szCs w:val="24"/>
          <w:lang w:val="en-US"/>
        </w:rPr>
        <w:t>.</w:t>
      </w:r>
      <w:r w:rsidR="00E40B9A" w:rsidRPr="005E7C0C">
        <w:rPr>
          <w:rStyle w:val="20"/>
          <w:rFonts w:eastAsiaTheme="majorEastAsia"/>
          <w:i/>
          <w:color w:val="000000"/>
          <w:lang w:val="en-US"/>
        </w:rPr>
        <w:t xml:space="preserve"> </w:t>
      </w:r>
      <w:r w:rsidRPr="005E7C0C">
        <w:rPr>
          <w:rStyle w:val="20"/>
          <w:rFonts w:eastAsiaTheme="majorEastAsia"/>
          <w:b w:val="0"/>
          <w:i/>
          <w:color w:val="000000"/>
          <w:sz w:val="24"/>
          <w:szCs w:val="24"/>
          <w:lang w:val="en-US"/>
        </w:rPr>
        <w:t>T</w:t>
      </w:r>
      <w:r w:rsidRPr="005E7C0C">
        <w:rPr>
          <w:rStyle w:val="apple-style-span"/>
          <w:rFonts w:cs="Times New Roman"/>
          <w:i/>
          <w:color w:val="000000"/>
          <w:szCs w:val="24"/>
          <w:lang w:val="en-US"/>
        </w:rPr>
        <w:t>he laboratory complex for collecting and record data from turbidimeters.</w:t>
      </w:r>
    </w:p>
    <w:p w:rsidR="00007B7D" w:rsidRPr="005E7C0C" w:rsidRDefault="00007B7D" w:rsidP="00F23FF4">
      <w:pPr>
        <w:spacing w:line="276" w:lineRule="auto"/>
        <w:ind w:firstLine="0"/>
        <w:rPr>
          <w:rStyle w:val="apple-style-span"/>
          <w:rFonts w:cs="Times New Roman"/>
          <w:color w:val="000000"/>
          <w:szCs w:val="24"/>
          <w:lang w:val="en-US"/>
        </w:rPr>
      </w:pPr>
    </w:p>
    <w:p w:rsidR="00D3388C" w:rsidRDefault="00D3388C" w:rsidP="00E40B9A">
      <w:pPr>
        <w:spacing w:line="276" w:lineRule="auto"/>
        <w:rPr>
          <w:rStyle w:val="apple-style-span"/>
          <w:rFonts w:cs="Times New Roman"/>
          <w:i/>
          <w:color w:val="000000"/>
          <w:szCs w:val="24"/>
          <w:lang w:val="en-US"/>
        </w:rPr>
      </w:pPr>
      <w:r>
        <w:rPr>
          <w:rStyle w:val="apple-style-span"/>
          <w:rFonts w:cs="Times New Roman"/>
          <w:i/>
          <w:color w:val="000000"/>
          <w:szCs w:val="24"/>
          <w:lang w:val="en-US"/>
        </w:rPr>
        <w:t>F</w:t>
      </w:r>
      <w:r w:rsidRPr="00D3388C">
        <w:rPr>
          <w:rStyle w:val="apple-style-span"/>
          <w:rFonts w:cs="Times New Roman"/>
          <w:i/>
          <w:color w:val="000000"/>
          <w:szCs w:val="24"/>
          <w:lang w:val="en-US"/>
        </w:rPr>
        <w:t>ield measurements</w:t>
      </w:r>
    </w:p>
    <w:p w:rsidR="005E13A0" w:rsidRDefault="00B87D74" w:rsidP="00E40B9A">
      <w:pPr>
        <w:spacing w:line="276" w:lineRule="auto"/>
        <w:rPr>
          <w:rStyle w:val="apple-style-span"/>
          <w:rFonts w:cs="Times New Roman"/>
          <w:color w:val="000000"/>
          <w:szCs w:val="24"/>
          <w:lang w:val="en-US"/>
        </w:rPr>
      </w:pPr>
      <w:r>
        <w:rPr>
          <w:rStyle w:val="apple-style-span"/>
          <w:rFonts w:cs="Times New Roman"/>
          <w:color w:val="000000"/>
          <w:szCs w:val="24"/>
          <w:lang w:val="en-US"/>
        </w:rPr>
        <w:t>Gauges have been mounted at the steel stakes</w:t>
      </w:r>
      <w:r w:rsidRPr="00B87D74">
        <w:rPr>
          <w:rStyle w:val="apple-style-span"/>
          <w:rFonts w:cs="Times New Roman"/>
          <w:color w:val="000000"/>
          <w:szCs w:val="24"/>
          <w:lang w:val="en-US"/>
        </w:rPr>
        <w:t>,</w:t>
      </w:r>
      <w:r>
        <w:rPr>
          <w:rStyle w:val="apple-style-span"/>
          <w:rFonts w:cs="Times New Roman"/>
          <w:color w:val="000000"/>
          <w:szCs w:val="24"/>
          <w:lang w:val="en-US"/>
        </w:rPr>
        <w:t xml:space="preserve"> </w:t>
      </w:r>
      <w:r w:rsidRPr="00B87D74">
        <w:rPr>
          <w:rStyle w:val="apple-style-span"/>
          <w:rFonts w:cs="Times New Roman"/>
          <w:color w:val="000000"/>
          <w:szCs w:val="24"/>
          <w:lang w:val="en-US"/>
        </w:rPr>
        <w:t>which were installed at the distance 150m from the coast.</w:t>
      </w:r>
      <w:r>
        <w:rPr>
          <w:rStyle w:val="apple-style-span"/>
          <w:rFonts w:cs="Times New Roman"/>
          <w:color w:val="000000"/>
          <w:szCs w:val="24"/>
          <w:lang w:val="en-US"/>
        </w:rPr>
        <w:t xml:space="preserve"> </w:t>
      </w:r>
      <w:r w:rsidRPr="00B87D74">
        <w:rPr>
          <w:rStyle w:val="apple-style-span"/>
          <w:rFonts w:cs="Times New Roman"/>
          <w:color w:val="000000"/>
          <w:szCs w:val="24"/>
          <w:lang w:val="en-US"/>
        </w:rPr>
        <w:t xml:space="preserve">Measurements of suspended sediments concentration </w:t>
      </w:r>
      <w:r w:rsidR="005E13A0">
        <w:rPr>
          <w:rStyle w:val="apple-style-span"/>
          <w:rFonts w:cs="Times New Roman"/>
          <w:color w:val="000000"/>
          <w:szCs w:val="24"/>
          <w:lang w:val="en-US"/>
        </w:rPr>
        <w:t>were</w:t>
      </w:r>
      <w:r w:rsidRPr="00B87D74">
        <w:rPr>
          <w:rStyle w:val="apple-style-span"/>
          <w:rFonts w:cs="Times New Roman"/>
          <w:color w:val="000000"/>
          <w:szCs w:val="24"/>
          <w:lang w:val="en-US"/>
        </w:rPr>
        <w:t xml:space="preserve"> carried at the horizons 30, 60 and 90 cm from the </w:t>
      </w:r>
      <w:r w:rsidR="005E13A0">
        <w:rPr>
          <w:rStyle w:val="apple-style-span"/>
          <w:rFonts w:cs="Times New Roman"/>
          <w:color w:val="000000"/>
          <w:szCs w:val="24"/>
          <w:lang w:val="en-US"/>
        </w:rPr>
        <w:t xml:space="preserve">sea </w:t>
      </w:r>
      <w:r w:rsidRPr="00B87D74">
        <w:rPr>
          <w:rStyle w:val="apple-style-span"/>
          <w:rFonts w:cs="Times New Roman"/>
          <w:color w:val="000000"/>
          <w:szCs w:val="24"/>
          <w:lang w:val="en-US"/>
        </w:rPr>
        <w:t>bottom.</w:t>
      </w:r>
      <w:r>
        <w:rPr>
          <w:rStyle w:val="apple-style-span"/>
          <w:rFonts w:cs="Times New Roman"/>
          <w:color w:val="000000"/>
          <w:szCs w:val="24"/>
          <w:lang w:val="en-US"/>
        </w:rPr>
        <w:t xml:space="preserve"> </w:t>
      </w:r>
      <w:r w:rsidR="005E13A0">
        <w:rPr>
          <w:rStyle w:val="apple-style-span"/>
          <w:rFonts w:cs="Times New Roman"/>
          <w:color w:val="000000"/>
          <w:szCs w:val="24"/>
          <w:lang w:val="en-US"/>
        </w:rPr>
        <w:t xml:space="preserve">Wave meters been installed about 45 cm from bottom. </w:t>
      </w:r>
      <w:r w:rsidR="00232993" w:rsidRPr="00232993">
        <w:rPr>
          <w:rStyle w:val="apple-style-span"/>
          <w:rFonts w:cs="Times New Roman"/>
          <w:color w:val="000000"/>
          <w:szCs w:val="24"/>
          <w:lang w:val="en-US"/>
        </w:rPr>
        <w:t>Mounting and removing the measuring equipment w</w:t>
      </w:r>
      <w:r w:rsidR="00232993">
        <w:rPr>
          <w:rStyle w:val="apple-style-span"/>
          <w:rFonts w:cs="Times New Roman"/>
          <w:color w:val="000000"/>
          <w:szCs w:val="24"/>
          <w:lang w:val="en-US"/>
        </w:rPr>
        <w:t>ere</w:t>
      </w:r>
      <w:r w:rsidR="00232993" w:rsidRPr="00232993">
        <w:rPr>
          <w:rStyle w:val="apple-style-span"/>
          <w:rFonts w:cs="Times New Roman"/>
          <w:color w:val="000000"/>
          <w:szCs w:val="24"/>
          <w:lang w:val="en-US"/>
        </w:rPr>
        <w:t xml:space="preserve"> carried out during low tide.</w:t>
      </w:r>
      <w:r w:rsidR="00232993">
        <w:rPr>
          <w:rStyle w:val="apple-style-span"/>
          <w:rFonts w:cs="Times New Roman"/>
          <w:color w:val="000000"/>
          <w:szCs w:val="24"/>
          <w:lang w:val="en-US"/>
        </w:rPr>
        <w:t xml:space="preserve"> </w:t>
      </w:r>
      <w:r w:rsidR="00E64205" w:rsidRPr="00E64205">
        <w:rPr>
          <w:rStyle w:val="apple-style-span"/>
          <w:rFonts w:cs="Times New Roman"/>
          <w:color w:val="000000"/>
          <w:szCs w:val="24"/>
          <w:lang w:val="en-US"/>
        </w:rPr>
        <w:t xml:space="preserve">General view to measuring polygons </w:t>
      </w:r>
      <w:r w:rsidR="00E64205">
        <w:rPr>
          <w:rStyle w:val="apple-style-span"/>
          <w:rFonts w:cs="Times New Roman"/>
          <w:color w:val="000000"/>
          <w:szCs w:val="24"/>
          <w:lang w:val="en-US"/>
        </w:rPr>
        <w:t xml:space="preserve">is </w:t>
      </w:r>
      <w:r w:rsidR="00E64205" w:rsidRPr="00E64205">
        <w:rPr>
          <w:rStyle w:val="apple-style-span"/>
          <w:rFonts w:cs="Times New Roman"/>
          <w:color w:val="000000"/>
          <w:szCs w:val="24"/>
          <w:lang w:val="en-US"/>
        </w:rPr>
        <w:t>show</w:t>
      </w:r>
      <w:r w:rsidR="00E64205">
        <w:rPr>
          <w:rStyle w:val="apple-style-span"/>
          <w:rFonts w:cs="Times New Roman"/>
          <w:color w:val="000000"/>
          <w:szCs w:val="24"/>
          <w:lang w:val="en-US"/>
        </w:rPr>
        <w:t>s</w:t>
      </w:r>
      <w:r w:rsidR="00E64205" w:rsidRPr="00E64205">
        <w:rPr>
          <w:rStyle w:val="apple-style-span"/>
          <w:rFonts w:cs="Times New Roman"/>
          <w:color w:val="000000"/>
          <w:szCs w:val="24"/>
          <w:lang w:val="en-US"/>
        </w:rPr>
        <w:t xml:space="preserve"> in Fig. 6.</w:t>
      </w:r>
      <w:r w:rsidR="00E64205">
        <w:rPr>
          <w:rStyle w:val="apple-style-span"/>
          <w:rFonts w:cs="Times New Roman"/>
          <w:color w:val="000000"/>
          <w:szCs w:val="24"/>
          <w:lang w:val="en-US"/>
        </w:rPr>
        <w:t xml:space="preserve"> </w:t>
      </w:r>
    </w:p>
    <w:p w:rsidR="00E40D2A" w:rsidRPr="00F23FF4" w:rsidRDefault="00B87D74" w:rsidP="00E64205">
      <w:pPr>
        <w:spacing w:line="276" w:lineRule="auto"/>
        <w:rPr>
          <w:rStyle w:val="apple-style-span"/>
          <w:rFonts w:cs="Times New Roman"/>
          <w:color w:val="000000"/>
          <w:szCs w:val="24"/>
        </w:rPr>
      </w:pPr>
      <w:r>
        <w:rPr>
          <w:rStyle w:val="apple-style-span"/>
          <w:rFonts w:cs="Times New Roman"/>
          <w:color w:val="000000"/>
          <w:szCs w:val="24"/>
          <w:lang w:val="en-US"/>
        </w:rPr>
        <w:t xml:space="preserve"> </w:t>
      </w:r>
      <w:r>
        <w:rPr>
          <w:rFonts w:cs="Times New Roman"/>
          <w:szCs w:val="24"/>
          <w:lang w:val="en-US"/>
        </w:rPr>
        <w:t xml:space="preserve"> </w:t>
      </w:r>
    </w:p>
    <w:p w:rsidR="00E40B9A" w:rsidRPr="00E40B9A" w:rsidRDefault="00864A43" w:rsidP="00E40B9A">
      <w:pPr>
        <w:spacing w:line="276" w:lineRule="auto"/>
        <w:ind w:firstLine="0"/>
        <w:jc w:val="center"/>
        <w:rPr>
          <w:rStyle w:val="apple-converted-space"/>
          <w:rFonts w:cs="Times New Roman"/>
          <w:color w:val="000000"/>
          <w:szCs w:val="24"/>
          <w:lang w:val="en-US"/>
        </w:rPr>
      </w:pPr>
      <w:r>
        <w:rPr>
          <w:rFonts w:cs="Times New Roman"/>
          <w:noProof/>
          <w:color w:val="000000"/>
          <w:szCs w:val="24"/>
          <w:lang w:eastAsia="ru-RU"/>
        </w:rPr>
        <w:drawing>
          <wp:inline distT="0" distB="0" distL="0" distR="0">
            <wp:extent cx="5931535" cy="1955800"/>
            <wp:effectExtent l="19050" t="0" r="0" b="0"/>
            <wp:docPr id="10" name="Рисунок 9" descr="J:\00 Vietnam 2011-2016\01 Viet2015 Developing &amp; report\Rep RFBR\figs ready\fig 6-2 full+tx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J:\00 Vietnam 2011-2016\01 Viet2015 Developing &amp; report\Rep RFBR\figs ready\fig 6-2 full+txtS.jpg"/>
                    <pic:cNvPicPr>
                      <a:picLocks noChangeAspect="1" noChangeArrowheads="1"/>
                    </pic:cNvPicPr>
                  </pic:nvPicPr>
                  <pic:blipFill>
                    <a:blip r:embed="rId11" cstate="print"/>
                    <a:srcRect/>
                    <a:stretch>
                      <a:fillRect/>
                    </a:stretch>
                  </pic:blipFill>
                  <pic:spPr bwMode="auto">
                    <a:xfrm>
                      <a:off x="0" y="0"/>
                      <a:ext cx="5931535" cy="1955800"/>
                    </a:xfrm>
                    <a:prstGeom prst="rect">
                      <a:avLst/>
                    </a:prstGeom>
                    <a:noFill/>
                    <a:ln w="9525">
                      <a:noFill/>
                      <a:miter lim="800000"/>
                      <a:headEnd/>
                      <a:tailEnd/>
                    </a:ln>
                  </pic:spPr>
                </pic:pic>
              </a:graphicData>
            </a:graphic>
          </wp:inline>
        </w:drawing>
      </w:r>
    </w:p>
    <w:p w:rsidR="00E40D2A" w:rsidRPr="00F609A1" w:rsidRDefault="00F609A1" w:rsidP="00E40B9A">
      <w:pPr>
        <w:spacing w:line="276" w:lineRule="auto"/>
        <w:ind w:firstLine="0"/>
        <w:jc w:val="center"/>
        <w:rPr>
          <w:rStyle w:val="apple-style-span"/>
          <w:rFonts w:cs="Times New Roman"/>
          <w:color w:val="000000"/>
          <w:szCs w:val="24"/>
          <w:lang w:val="en-US"/>
        </w:rPr>
      </w:pPr>
      <w:r>
        <w:rPr>
          <w:rStyle w:val="apple-converted-space"/>
          <w:rFonts w:cs="Times New Roman"/>
          <w:i/>
          <w:color w:val="000000"/>
          <w:szCs w:val="24"/>
          <w:lang w:val="en-US"/>
        </w:rPr>
        <w:t>Fig</w:t>
      </w:r>
      <w:r w:rsidR="00E40D2A" w:rsidRPr="00D507A5">
        <w:rPr>
          <w:rStyle w:val="apple-converted-space"/>
          <w:rFonts w:cs="Times New Roman"/>
          <w:i/>
          <w:color w:val="000000"/>
          <w:szCs w:val="24"/>
          <w:lang w:val="en-US"/>
        </w:rPr>
        <w:t xml:space="preserve">. </w:t>
      </w:r>
      <w:r w:rsidR="00E40B9A" w:rsidRPr="00D507A5">
        <w:rPr>
          <w:rStyle w:val="apple-converted-space"/>
          <w:rFonts w:cs="Times New Roman"/>
          <w:i/>
          <w:color w:val="000000"/>
          <w:szCs w:val="24"/>
          <w:lang w:val="en-US"/>
        </w:rPr>
        <w:t>6</w:t>
      </w:r>
      <w:r w:rsidR="00E40D2A" w:rsidRPr="00D507A5">
        <w:rPr>
          <w:rStyle w:val="apple-converted-space"/>
          <w:rFonts w:cs="Times New Roman"/>
          <w:i/>
          <w:color w:val="000000"/>
          <w:szCs w:val="24"/>
          <w:lang w:val="en-US"/>
        </w:rPr>
        <w:t>.</w:t>
      </w:r>
      <w:r w:rsidR="00864A43" w:rsidRPr="00D507A5">
        <w:rPr>
          <w:rStyle w:val="apple-converted-space"/>
          <w:rFonts w:cs="Times New Roman"/>
          <w:i/>
          <w:color w:val="000000"/>
          <w:szCs w:val="24"/>
          <w:lang w:val="en-US"/>
        </w:rPr>
        <w:t xml:space="preserve"> </w:t>
      </w:r>
      <w:r>
        <w:rPr>
          <w:rStyle w:val="apple-converted-space"/>
          <w:rFonts w:cs="Times New Roman"/>
          <w:i/>
          <w:color w:val="000000"/>
          <w:szCs w:val="24"/>
          <w:lang w:val="en-US"/>
        </w:rPr>
        <w:t>A</w:t>
      </w:r>
      <w:r w:rsidRPr="00F609A1">
        <w:rPr>
          <w:rStyle w:val="apple-converted-space"/>
          <w:rFonts w:cs="Times New Roman"/>
          <w:i/>
          <w:color w:val="000000"/>
          <w:szCs w:val="24"/>
          <w:lang w:val="en-US"/>
        </w:rPr>
        <w:t>reas of the field investigations</w:t>
      </w:r>
      <w:r w:rsidR="00864A43" w:rsidRPr="00F609A1">
        <w:rPr>
          <w:rStyle w:val="apple-converted-space"/>
          <w:rFonts w:cs="Times New Roman"/>
          <w:i/>
          <w:color w:val="000000"/>
          <w:szCs w:val="24"/>
          <w:lang w:val="en-US"/>
        </w:rPr>
        <w:t xml:space="preserve">: </w:t>
      </w:r>
      <w:r>
        <w:rPr>
          <w:rStyle w:val="apple-converted-space"/>
          <w:rFonts w:cs="Times New Roman"/>
          <w:i/>
          <w:color w:val="000000"/>
          <w:szCs w:val="24"/>
          <w:lang w:val="en-US"/>
        </w:rPr>
        <w:t>A</w:t>
      </w:r>
      <w:r w:rsidR="00864A43" w:rsidRPr="00F609A1">
        <w:rPr>
          <w:rStyle w:val="apple-converted-space"/>
          <w:rFonts w:cs="Times New Roman"/>
          <w:i/>
          <w:color w:val="000000"/>
          <w:szCs w:val="24"/>
          <w:lang w:val="en-US"/>
        </w:rPr>
        <w:t xml:space="preserve"> – </w:t>
      </w:r>
      <w:r>
        <w:rPr>
          <w:rStyle w:val="apple-converted-space"/>
          <w:rFonts w:cs="Times New Roman"/>
          <w:i/>
          <w:color w:val="000000"/>
          <w:szCs w:val="24"/>
          <w:lang w:val="en-US"/>
        </w:rPr>
        <w:t xml:space="preserve">Year </w:t>
      </w:r>
      <w:r w:rsidR="00864A43" w:rsidRPr="00F609A1">
        <w:rPr>
          <w:rStyle w:val="apple-converted-space"/>
          <w:rFonts w:cs="Times New Roman"/>
          <w:i/>
          <w:color w:val="000000"/>
          <w:szCs w:val="24"/>
          <w:lang w:val="en-US"/>
        </w:rPr>
        <w:t>2011</w:t>
      </w:r>
      <w:r w:rsidRPr="00F609A1">
        <w:rPr>
          <w:rStyle w:val="apple-converted-space"/>
          <w:rFonts w:cs="Times New Roman"/>
          <w:i/>
          <w:color w:val="000000"/>
          <w:szCs w:val="24"/>
          <w:lang w:val="en-US"/>
        </w:rPr>
        <w:t>;</w:t>
      </w:r>
      <w:r w:rsidR="00864A43" w:rsidRPr="00F609A1">
        <w:rPr>
          <w:rStyle w:val="apple-converted-space"/>
          <w:rFonts w:cs="Times New Roman"/>
          <w:i/>
          <w:color w:val="000000"/>
          <w:szCs w:val="24"/>
          <w:lang w:val="en-US"/>
        </w:rPr>
        <w:t xml:space="preserve"> </w:t>
      </w:r>
      <w:r>
        <w:rPr>
          <w:rStyle w:val="apple-converted-space"/>
          <w:rFonts w:cs="Times New Roman"/>
          <w:i/>
          <w:color w:val="000000"/>
          <w:szCs w:val="24"/>
          <w:lang w:val="en-US"/>
        </w:rPr>
        <w:t>B</w:t>
      </w:r>
      <w:r w:rsidR="00864A43" w:rsidRPr="00F609A1">
        <w:rPr>
          <w:rStyle w:val="apple-converted-space"/>
          <w:rFonts w:cs="Times New Roman"/>
          <w:i/>
          <w:color w:val="000000"/>
          <w:szCs w:val="24"/>
          <w:lang w:val="en-US"/>
        </w:rPr>
        <w:t xml:space="preserve"> – </w:t>
      </w:r>
      <w:r>
        <w:rPr>
          <w:rStyle w:val="apple-converted-space"/>
          <w:rFonts w:cs="Times New Roman"/>
          <w:i/>
          <w:color w:val="000000"/>
          <w:szCs w:val="24"/>
          <w:lang w:val="en-US"/>
        </w:rPr>
        <w:t>Year</w:t>
      </w:r>
      <w:r w:rsidRPr="00F609A1">
        <w:rPr>
          <w:rStyle w:val="apple-converted-space"/>
          <w:rFonts w:cs="Times New Roman"/>
          <w:i/>
          <w:color w:val="000000"/>
          <w:szCs w:val="24"/>
          <w:lang w:val="en-US"/>
        </w:rPr>
        <w:t xml:space="preserve"> </w:t>
      </w:r>
      <w:r w:rsidR="00864A43" w:rsidRPr="00F609A1">
        <w:rPr>
          <w:rStyle w:val="apple-converted-space"/>
          <w:rFonts w:cs="Times New Roman"/>
          <w:i/>
          <w:color w:val="000000"/>
          <w:szCs w:val="24"/>
          <w:lang w:val="en-US"/>
        </w:rPr>
        <w:t>2015.</w:t>
      </w:r>
    </w:p>
    <w:p w:rsidR="0033676D" w:rsidRDefault="00FF6C15" w:rsidP="0033676D">
      <w:pPr>
        <w:spacing w:line="276" w:lineRule="auto"/>
        <w:rPr>
          <w:rFonts w:cs="Times New Roman"/>
          <w:szCs w:val="24"/>
          <w:lang w:val="en-US"/>
        </w:rPr>
      </w:pPr>
      <w:r w:rsidRPr="00FF6C15">
        <w:rPr>
          <w:rFonts w:cs="Times New Roman"/>
          <w:szCs w:val="24"/>
          <w:lang w:val="en-US"/>
        </w:rPr>
        <w:t>Calibration of the turbidimeters ha</w:t>
      </w:r>
      <w:r>
        <w:rPr>
          <w:rFonts w:cs="Times New Roman"/>
          <w:szCs w:val="24"/>
          <w:lang w:val="en-US"/>
        </w:rPr>
        <w:t>s</w:t>
      </w:r>
      <w:r w:rsidRPr="00FF6C15">
        <w:rPr>
          <w:rFonts w:cs="Times New Roman"/>
          <w:szCs w:val="24"/>
          <w:lang w:val="en-US"/>
        </w:rPr>
        <w:t xml:space="preserve"> been performed with samples of sand taken from the place of measurement. GMU-2M and V</w:t>
      </w:r>
      <w:r w:rsidRPr="00EC317A">
        <w:rPr>
          <w:rFonts w:cs="Times New Roman"/>
          <w:caps/>
          <w:szCs w:val="24"/>
          <w:lang w:val="en-US"/>
        </w:rPr>
        <w:t>ector</w:t>
      </w:r>
      <w:r w:rsidRPr="00FF6C15">
        <w:rPr>
          <w:rFonts w:cs="Times New Roman"/>
          <w:szCs w:val="24"/>
          <w:lang w:val="en-US"/>
        </w:rPr>
        <w:t xml:space="preserve"> had the calibration of manufacturers.</w:t>
      </w:r>
      <w:r w:rsidR="007E7000">
        <w:rPr>
          <w:rFonts w:cs="Times New Roman"/>
          <w:szCs w:val="24"/>
          <w:lang w:val="en-US"/>
        </w:rPr>
        <w:t xml:space="preserve"> </w:t>
      </w:r>
      <w:r w:rsidR="00616C54" w:rsidRPr="007E7000">
        <w:rPr>
          <w:rFonts w:cs="Times New Roman"/>
          <w:szCs w:val="24"/>
          <w:lang w:val="en-US"/>
        </w:rPr>
        <w:t>Garmin 62stc fixed GPS tracks of movements along shore protection structures</w:t>
      </w:r>
      <w:r w:rsidR="007E7000" w:rsidRPr="007E7000">
        <w:rPr>
          <w:rFonts w:cs="Times New Roman"/>
          <w:szCs w:val="24"/>
          <w:lang w:val="en-US"/>
        </w:rPr>
        <w:t>.</w:t>
      </w:r>
      <w:r w:rsidR="007E7000">
        <w:rPr>
          <w:rFonts w:cs="Times New Roman"/>
          <w:szCs w:val="24"/>
          <w:lang w:val="en-US"/>
        </w:rPr>
        <w:t xml:space="preserve"> </w:t>
      </w:r>
      <w:r w:rsidR="00616C54" w:rsidRPr="00616C54">
        <w:rPr>
          <w:rFonts w:cs="Times New Roman"/>
          <w:szCs w:val="24"/>
          <w:lang w:val="en-US"/>
        </w:rPr>
        <w:t>Coordinates of objects of interest recorded in the metadata of photos and video files by the navigation module of Canon GP-E2</w:t>
      </w:r>
      <w:r w:rsidR="00616C54">
        <w:rPr>
          <w:rFonts w:cs="Times New Roman"/>
          <w:szCs w:val="24"/>
          <w:lang w:val="en-US"/>
        </w:rPr>
        <w:t xml:space="preserve">. </w:t>
      </w:r>
      <w:r w:rsidR="003E5BA0" w:rsidRPr="003E5BA0">
        <w:rPr>
          <w:rFonts w:cs="Times New Roman"/>
          <w:szCs w:val="24"/>
          <w:lang w:val="en-US"/>
        </w:rPr>
        <w:t xml:space="preserve">Sand granulometric analysis made by sifting method. </w:t>
      </w:r>
      <w:r w:rsidR="003E5BA0">
        <w:rPr>
          <w:rFonts w:cs="Times New Roman"/>
          <w:szCs w:val="24"/>
          <w:lang w:val="en-US"/>
        </w:rPr>
        <w:t>S</w:t>
      </w:r>
      <w:r w:rsidR="003E5BA0" w:rsidRPr="003E5BA0">
        <w:rPr>
          <w:rFonts w:cs="Times New Roman"/>
          <w:szCs w:val="24"/>
          <w:lang w:val="en-US"/>
        </w:rPr>
        <w:t xml:space="preserve">and composition </w:t>
      </w:r>
      <w:r w:rsidR="0033676D" w:rsidRPr="0033676D">
        <w:rPr>
          <w:rFonts w:cs="Times New Roman"/>
          <w:szCs w:val="24"/>
          <w:lang w:val="en-US"/>
        </w:rPr>
        <w:t>presented</w:t>
      </w:r>
      <w:r w:rsidR="003E5BA0" w:rsidRPr="003E5BA0">
        <w:rPr>
          <w:rFonts w:cs="Times New Roman"/>
          <w:szCs w:val="24"/>
          <w:lang w:val="en-US"/>
        </w:rPr>
        <w:t xml:space="preserve"> in Fig.</w:t>
      </w:r>
      <w:r w:rsidR="0033676D">
        <w:rPr>
          <w:rFonts w:cs="Times New Roman"/>
          <w:szCs w:val="24"/>
          <w:lang w:val="en-US"/>
        </w:rPr>
        <w:t> </w:t>
      </w:r>
      <w:r w:rsidR="003E5BA0" w:rsidRPr="003E5BA0">
        <w:rPr>
          <w:rFonts w:cs="Times New Roman"/>
          <w:szCs w:val="24"/>
          <w:lang w:val="en-US"/>
        </w:rPr>
        <w:t>7.</w:t>
      </w:r>
      <w:r w:rsidR="003E5BA0">
        <w:rPr>
          <w:rFonts w:cs="Times New Roman"/>
          <w:szCs w:val="24"/>
          <w:lang w:val="en-US"/>
        </w:rPr>
        <w:t xml:space="preserve"> </w:t>
      </w:r>
      <w:r w:rsidR="0033676D">
        <w:rPr>
          <w:rFonts w:cs="Times New Roman"/>
          <w:szCs w:val="24"/>
          <w:lang w:val="en-US"/>
        </w:rPr>
        <w:t xml:space="preserve">  </w:t>
      </w:r>
    </w:p>
    <w:p w:rsidR="00502E4A" w:rsidRPr="00502E4A" w:rsidRDefault="00502E4A" w:rsidP="00502E4A">
      <w:pPr>
        <w:spacing w:line="276" w:lineRule="auto"/>
        <w:ind w:firstLine="0"/>
        <w:jc w:val="center"/>
        <w:rPr>
          <w:rStyle w:val="apple-converted-space"/>
          <w:rFonts w:cs="Times New Roman"/>
          <w:color w:val="000000"/>
          <w:szCs w:val="24"/>
        </w:rPr>
      </w:pPr>
      <w:r>
        <w:rPr>
          <w:rFonts w:cs="Times New Roman"/>
          <w:noProof/>
          <w:color w:val="000000"/>
          <w:szCs w:val="24"/>
          <w:lang w:eastAsia="ru-RU"/>
        </w:rPr>
        <w:drawing>
          <wp:inline distT="0" distB="0" distL="0" distR="0">
            <wp:extent cx="4384866" cy="2456953"/>
            <wp:effectExtent l="19050" t="0" r="0" b="0"/>
            <wp:docPr id="14" name="Рисунок 11" descr="J:\00 Vietnam 2011-2016\01 Viet2015 Developing &amp; report\Rep RFBR\figs ready\fig 7sEng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J:\00 Vietnam 2011-2016\01 Viet2015 Developing &amp; report\Rep RFBR\figs ready\fig 7sEngS.jpg"/>
                    <pic:cNvPicPr>
                      <a:picLocks noChangeAspect="1" noChangeArrowheads="1"/>
                    </pic:cNvPicPr>
                  </pic:nvPicPr>
                  <pic:blipFill>
                    <a:blip r:embed="rId12" cstate="print"/>
                    <a:srcRect/>
                    <a:stretch>
                      <a:fillRect/>
                    </a:stretch>
                  </pic:blipFill>
                  <pic:spPr bwMode="auto">
                    <a:xfrm>
                      <a:off x="0" y="0"/>
                      <a:ext cx="4393824" cy="2461972"/>
                    </a:xfrm>
                    <a:prstGeom prst="rect">
                      <a:avLst/>
                    </a:prstGeom>
                    <a:noFill/>
                    <a:ln w="9525">
                      <a:noFill/>
                      <a:miter lim="800000"/>
                      <a:headEnd/>
                      <a:tailEnd/>
                    </a:ln>
                  </pic:spPr>
                </pic:pic>
              </a:graphicData>
            </a:graphic>
          </wp:inline>
        </w:drawing>
      </w:r>
    </w:p>
    <w:p w:rsidR="0033676D" w:rsidRDefault="0033676D" w:rsidP="00502E4A">
      <w:pPr>
        <w:spacing w:line="276" w:lineRule="auto"/>
        <w:ind w:firstLine="0"/>
        <w:jc w:val="center"/>
        <w:rPr>
          <w:lang w:val="en-US"/>
        </w:rPr>
      </w:pPr>
      <w:r>
        <w:rPr>
          <w:rStyle w:val="apple-converted-space"/>
          <w:rFonts w:cs="Times New Roman"/>
          <w:i/>
          <w:color w:val="000000"/>
          <w:szCs w:val="24"/>
          <w:lang w:val="en-US"/>
        </w:rPr>
        <w:t>Fig</w:t>
      </w:r>
      <w:r w:rsidR="00E40D2A" w:rsidRPr="0033676D">
        <w:rPr>
          <w:rStyle w:val="apple-converted-space"/>
          <w:rFonts w:cs="Times New Roman"/>
          <w:i/>
          <w:color w:val="000000"/>
          <w:szCs w:val="24"/>
          <w:lang w:val="en-US"/>
        </w:rPr>
        <w:t xml:space="preserve">. </w:t>
      </w:r>
      <w:r w:rsidR="003E45B4" w:rsidRPr="0033676D">
        <w:rPr>
          <w:rStyle w:val="apple-converted-space"/>
          <w:rFonts w:cs="Times New Roman"/>
          <w:i/>
          <w:color w:val="000000"/>
          <w:szCs w:val="24"/>
          <w:lang w:val="en-US"/>
        </w:rPr>
        <w:t>7</w:t>
      </w:r>
      <w:r w:rsidR="00E40D2A" w:rsidRPr="0033676D">
        <w:rPr>
          <w:rStyle w:val="apple-converted-space"/>
          <w:rFonts w:cs="Times New Roman"/>
          <w:i/>
          <w:color w:val="000000"/>
          <w:szCs w:val="24"/>
          <w:lang w:val="en-US"/>
        </w:rPr>
        <w:t>.</w:t>
      </w:r>
      <w:r w:rsidR="00766C0D" w:rsidRPr="0033676D">
        <w:rPr>
          <w:lang w:val="en-US"/>
        </w:rPr>
        <w:t xml:space="preserve"> </w:t>
      </w:r>
      <w:r w:rsidRPr="0033676D">
        <w:rPr>
          <w:i/>
          <w:lang w:val="en-US"/>
        </w:rPr>
        <w:t>Vietnamese sand granulometric composition.</w:t>
      </w:r>
    </w:p>
    <w:p w:rsidR="0033676D" w:rsidRDefault="0033676D" w:rsidP="005703BE">
      <w:pPr>
        <w:spacing w:line="276" w:lineRule="auto"/>
        <w:rPr>
          <w:rFonts w:cs="Times New Roman"/>
          <w:szCs w:val="24"/>
          <w:lang w:val="en-US"/>
        </w:rPr>
      </w:pPr>
    </w:p>
    <w:p w:rsidR="002835FA" w:rsidRDefault="00AD61AD" w:rsidP="005703BE">
      <w:pPr>
        <w:spacing w:line="276" w:lineRule="auto"/>
        <w:rPr>
          <w:rFonts w:cs="Times New Roman"/>
          <w:szCs w:val="24"/>
          <w:lang w:val="en-US"/>
        </w:rPr>
      </w:pPr>
      <w:r w:rsidRPr="00AD61AD">
        <w:rPr>
          <w:rFonts w:cs="Times New Roman"/>
          <w:szCs w:val="24"/>
          <w:lang w:val="en-US"/>
        </w:rPr>
        <w:t>As a first approximation, t</w:t>
      </w:r>
      <w:r w:rsidR="002835FA" w:rsidRPr="002835FA">
        <w:rPr>
          <w:rFonts w:cs="Times New Roman"/>
          <w:szCs w:val="24"/>
          <w:lang w:val="en-US"/>
        </w:rPr>
        <w:t xml:space="preserve">he mineralogical composition of sand </w:t>
      </w:r>
      <w:r>
        <w:rPr>
          <w:rFonts w:cs="Times New Roman"/>
          <w:szCs w:val="24"/>
          <w:lang w:val="en-US"/>
        </w:rPr>
        <w:t>been</w:t>
      </w:r>
      <w:r w:rsidR="002835FA" w:rsidRPr="002835FA">
        <w:rPr>
          <w:rFonts w:cs="Times New Roman"/>
          <w:szCs w:val="24"/>
          <w:lang w:val="en-US"/>
        </w:rPr>
        <w:t xml:space="preserve"> </w:t>
      </w:r>
      <w:r w:rsidR="002835FA" w:rsidRPr="002835FA">
        <w:rPr>
          <w:rFonts w:cs="Times New Roman"/>
          <w:szCs w:val="24"/>
          <w:shd w:val="clear" w:color="auto" w:fill="FFFFFF"/>
          <w:lang w:val="en-US"/>
        </w:rPr>
        <w:t>evaluated</w:t>
      </w:r>
      <w:r w:rsidR="002835FA" w:rsidRPr="002835FA">
        <w:rPr>
          <w:rFonts w:cs="Times New Roman"/>
          <w:szCs w:val="24"/>
          <w:lang w:val="en-US"/>
        </w:rPr>
        <w:t xml:space="preserve"> by viewing samples under an electron microscope.</w:t>
      </w:r>
      <w:r>
        <w:rPr>
          <w:rFonts w:cs="Times New Roman"/>
          <w:szCs w:val="24"/>
          <w:lang w:val="en-US"/>
        </w:rPr>
        <w:t xml:space="preserve"> </w:t>
      </w:r>
      <w:r w:rsidRPr="00AD61AD">
        <w:rPr>
          <w:rFonts w:cs="Times New Roman"/>
          <w:szCs w:val="24"/>
          <w:lang w:val="en-US"/>
        </w:rPr>
        <w:t>In Fig. 8</w:t>
      </w:r>
      <w:r>
        <w:rPr>
          <w:rFonts w:cs="Times New Roman"/>
          <w:szCs w:val="24"/>
          <w:lang w:val="en-US"/>
        </w:rPr>
        <w:t>A</w:t>
      </w:r>
      <w:r w:rsidRPr="00AD61AD">
        <w:rPr>
          <w:rFonts w:cs="Times New Roman"/>
          <w:szCs w:val="24"/>
          <w:lang w:val="en-US"/>
        </w:rPr>
        <w:t xml:space="preserve"> – 8</w:t>
      </w:r>
      <w:r>
        <w:rPr>
          <w:rFonts w:cs="Times New Roman"/>
          <w:szCs w:val="24"/>
          <w:lang w:val="en-US"/>
        </w:rPr>
        <w:t>D</w:t>
      </w:r>
      <w:r w:rsidRPr="00AD61AD">
        <w:rPr>
          <w:rFonts w:cs="Times New Roman"/>
          <w:szCs w:val="24"/>
          <w:lang w:val="en-US"/>
        </w:rPr>
        <w:t xml:space="preserve"> are photos of sand samples with different magnification.</w:t>
      </w:r>
    </w:p>
    <w:p w:rsidR="001D0E8C" w:rsidRPr="00D507A5" w:rsidRDefault="001D0E8C" w:rsidP="00F23FF4">
      <w:pPr>
        <w:spacing w:line="276" w:lineRule="auto"/>
        <w:ind w:firstLine="0"/>
        <w:rPr>
          <w:rFonts w:cs="Times New Roman"/>
          <w:color w:val="000000"/>
          <w:szCs w:val="24"/>
          <w:lang w:val="en-US"/>
        </w:rPr>
      </w:pPr>
    </w:p>
    <w:p w:rsidR="00766C0D" w:rsidRPr="00F23FF4" w:rsidRDefault="003067BA" w:rsidP="00766C0D">
      <w:pPr>
        <w:spacing w:line="276" w:lineRule="auto"/>
        <w:ind w:firstLine="0"/>
        <w:jc w:val="center"/>
        <w:rPr>
          <w:rFonts w:cs="Times New Roman"/>
          <w:color w:val="000000"/>
          <w:szCs w:val="24"/>
        </w:rPr>
      </w:pPr>
      <w:r>
        <w:rPr>
          <w:rFonts w:cs="Times New Roman"/>
          <w:i/>
          <w:noProof/>
          <w:color w:val="000000"/>
          <w:szCs w:val="24"/>
          <w:lang w:eastAsia="ru-RU"/>
        </w:rPr>
        <w:drawing>
          <wp:inline distT="0" distB="0" distL="0" distR="0">
            <wp:extent cx="4509010" cy="3856383"/>
            <wp:effectExtent l="19050" t="0" r="5840" b="0"/>
            <wp:docPr id="21" name="Рисунок 12" descr="J:\00 Vietnam 2011-2016\01 Viet2015 Developing &amp; report\Rep RFBR\figs ready\fig 8full+tx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J:\00 Vietnam 2011-2016\01 Viet2015 Developing &amp; report\Rep RFBR\figs ready\fig 8full+txtS.jpg"/>
                    <pic:cNvPicPr>
                      <a:picLocks noChangeAspect="1" noChangeArrowheads="1"/>
                    </pic:cNvPicPr>
                  </pic:nvPicPr>
                  <pic:blipFill>
                    <a:blip r:embed="rId13" cstate="print"/>
                    <a:srcRect/>
                    <a:stretch>
                      <a:fillRect/>
                    </a:stretch>
                  </pic:blipFill>
                  <pic:spPr bwMode="auto">
                    <a:xfrm>
                      <a:off x="0" y="0"/>
                      <a:ext cx="4516251" cy="3862576"/>
                    </a:xfrm>
                    <a:prstGeom prst="rect">
                      <a:avLst/>
                    </a:prstGeom>
                    <a:noFill/>
                    <a:ln w="9525">
                      <a:noFill/>
                      <a:miter lim="800000"/>
                      <a:headEnd/>
                      <a:tailEnd/>
                    </a:ln>
                  </pic:spPr>
                </pic:pic>
              </a:graphicData>
            </a:graphic>
          </wp:inline>
        </w:drawing>
      </w:r>
    </w:p>
    <w:p w:rsidR="00E40D2A" w:rsidRDefault="0071601F" w:rsidP="00766C0D">
      <w:pPr>
        <w:spacing w:line="276" w:lineRule="auto"/>
        <w:ind w:firstLine="0"/>
        <w:jc w:val="center"/>
        <w:rPr>
          <w:i/>
          <w:lang w:val="en-US"/>
        </w:rPr>
      </w:pPr>
      <w:r>
        <w:rPr>
          <w:rStyle w:val="apple-converted-space"/>
          <w:rFonts w:cs="Times New Roman"/>
          <w:i/>
          <w:color w:val="000000"/>
          <w:szCs w:val="24"/>
          <w:lang w:val="en-US"/>
        </w:rPr>
        <w:t>Fig</w:t>
      </w:r>
      <w:r w:rsidR="00B96D26">
        <w:rPr>
          <w:rStyle w:val="apple-converted-space"/>
          <w:rFonts w:cs="Times New Roman"/>
          <w:i/>
          <w:color w:val="000000"/>
          <w:szCs w:val="24"/>
          <w:lang w:val="en-US"/>
        </w:rPr>
        <w:t>.</w:t>
      </w:r>
      <w:r w:rsidR="00E40D2A" w:rsidRPr="0071601F">
        <w:rPr>
          <w:rStyle w:val="apple-converted-space"/>
          <w:rFonts w:cs="Times New Roman"/>
          <w:i/>
          <w:color w:val="000000"/>
          <w:szCs w:val="24"/>
          <w:lang w:val="en-US"/>
        </w:rPr>
        <w:t xml:space="preserve"> </w:t>
      </w:r>
      <w:r w:rsidR="003067BA" w:rsidRPr="0071601F">
        <w:rPr>
          <w:rStyle w:val="apple-converted-space"/>
          <w:rFonts w:cs="Times New Roman"/>
          <w:i/>
          <w:color w:val="000000"/>
          <w:szCs w:val="24"/>
          <w:lang w:val="en-US"/>
        </w:rPr>
        <w:t>8</w:t>
      </w:r>
      <w:r w:rsidR="00E40D2A" w:rsidRPr="0071601F">
        <w:rPr>
          <w:rStyle w:val="apple-converted-space"/>
          <w:rFonts w:cs="Times New Roman"/>
          <w:i/>
          <w:color w:val="000000"/>
          <w:szCs w:val="24"/>
          <w:lang w:val="en-US"/>
        </w:rPr>
        <w:t>.</w:t>
      </w:r>
      <w:r w:rsidR="003067BA" w:rsidRPr="0071601F">
        <w:rPr>
          <w:rStyle w:val="20"/>
          <w:rFonts w:eastAsiaTheme="minorHAnsi"/>
          <w:color w:val="000000"/>
          <w:sz w:val="24"/>
          <w:szCs w:val="24"/>
          <w:lang w:val="en-US"/>
        </w:rPr>
        <w:t xml:space="preserve"> </w:t>
      </w:r>
      <w:r w:rsidRPr="0071601F">
        <w:rPr>
          <w:rStyle w:val="20"/>
          <w:rFonts w:eastAsiaTheme="minorHAnsi"/>
          <w:b w:val="0"/>
          <w:i/>
          <w:color w:val="000000"/>
          <w:sz w:val="24"/>
          <w:szCs w:val="24"/>
          <w:lang w:val="en-US"/>
        </w:rPr>
        <w:t>P</w:t>
      </w:r>
      <w:r w:rsidRPr="0071601F">
        <w:rPr>
          <w:rFonts w:cs="Times New Roman"/>
          <w:i/>
          <w:szCs w:val="24"/>
          <w:lang w:val="en-US"/>
        </w:rPr>
        <w:t>hotos of sand samples with different magnification</w:t>
      </w:r>
      <w:r w:rsidR="003067BA" w:rsidRPr="0071601F">
        <w:rPr>
          <w:i/>
          <w:lang w:val="en-US"/>
        </w:rPr>
        <w:t xml:space="preserve">: </w:t>
      </w:r>
      <w:r>
        <w:rPr>
          <w:i/>
          <w:lang w:val="en-US"/>
        </w:rPr>
        <w:t>A</w:t>
      </w:r>
      <w:r w:rsidR="003067BA" w:rsidRPr="003067BA">
        <w:rPr>
          <w:i/>
          <w:lang w:val="ro-RO"/>
        </w:rPr>
        <w:t>)</w:t>
      </w:r>
      <w:r w:rsidR="003067BA" w:rsidRPr="0071601F">
        <w:rPr>
          <w:i/>
          <w:lang w:val="en-US"/>
        </w:rPr>
        <w:t> </w:t>
      </w:r>
      <w:r w:rsidR="00B96D26">
        <w:rPr>
          <w:i/>
          <w:lang w:val="en-US"/>
        </w:rPr>
        <w:t>X</w:t>
      </w:r>
      <w:r w:rsidR="003067BA" w:rsidRPr="0071601F">
        <w:rPr>
          <w:i/>
          <w:lang w:val="en-US"/>
        </w:rPr>
        <w:t>20;</w:t>
      </w:r>
      <w:r w:rsidR="003067BA" w:rsidRPr="003067BA">
        <w:rPr>
          <w:i/>
          <w:lang w:val="ro-RO"/>
        </w:rPr>
        <w:t xml:space="preserve"> </w:t>
      </w:r>
      <w:r>
        <w:rPr>
          <w:i/>
          <w:lang w:val="ro-RO"/>
        </w:rPr>
        <w:t>B</w:t>
      </w:r>
      <w:r w:rsidR="003067BA" w:rsidRPr="003067BA">
        <w:rPr>
          <w:i/>
          <w:lang w:val="ro-RO"/>
        </w:rPr>
        <w:t>)</w:t>
      </w:r>
      <w:r w:rsidR="003067BA" w:rsidRPr="0071601F">
        <w:rPr>
          <w:i/>
          <w:lang w:val="en-US"/>
        </w:rPr>
        <w:t> </w:t>
      </w:r>
      <w:r w:rsidR="00B96D26">
        <w:rPr>
          <w:i/>
          <w:lang w:val="en-US"/>
        </w:rPr>
        <w:t>X</w:t>
      </w:r>
      <w:r w:rsidR="003067BA" w:rsidRPr="0071601F">
        <w:rPr>
          <w:i/>
          <w:lang w:val="en-US"/>
        </w:rPr>
        <w:t>200</w:t>
      </w:r>
      <w:r>
        <w:rPr>
          <w:i/>
          <w:lang w:val="en-US"/>
        </w:rPr>
        <w:t>; C</w:t>
      </w:r>
      <w:r w:rsidR="003067BA" w:rsidRPr="003067BA">
        <w:rPr>
          <w:i/>
          <w:lang w:val="ro-RO"/>
        </w:rPr>
        <w:t>)</w:t>
      </w:r>
      <w:r w:rsidR="00B96D26">
        <w:rPr>
          <w:i/>
          <w:lang w:val="ro-RO"/>
        </w:rPr>
        <w:t xml:space="preserve"> X4</w:t>
      </w:r>
      <w:r w:rsidR="003067BA" w:rsidRPr="0071601F">
        <w:rPr>
          <w:i/>
          <w:lang w:val="en-US"/>
        </w:rPr>
        <w:t>00;</w:t>
      </w:r>
      <w:r w:rsidR="003067BA" w:rsidRPr="003067BA">
        <w:rPr>
          <w:i/>
          <w:lang w:val="ro-RO"/>
        </w:rPr>
        <w:t xml:space="preserve"> </w:t>
      </w:r>
      <w:r w:rsidR="00B96D26">
        <w:rPr>
          <w:i/>
          <w:lang w:val="ro-RO"/>
        </w:rPr>
        <w:t>D</w:t>
      </w:r>
      <w:r w:rsidR="003067BA" w:rsidRPr="003067BA">
        <w:rPr>
          <w:i/>
          <w:lang w:val="ro-RO"/>
        </w:rPr>
        <w:t>)</w:t>
      </w:r>
      <w:r w:rsidR="003067BA" w:rsidRPr="0071601F">
        <w:rPr>
          <w:i/>
          <w:lang w:val="en-US"/>
        </w:rPr>
        <w:t xml:space="preserve"> </w:t>
      </w:r>
      <w:r w:rsidR="00B96D26">
        <w:rPr>
          <w:i/>
          <w:lang w:val="en-US"/>
        </w:rPr>
        <w:t>X</w:t>
      </w:r>
      <w:r w:rsidR="003067BA" w:rsidRPr="0071601F">
        <w:rPr>
          <w:i/>
          <w:lang w:val="en-US"/>
        </w:rPr>
        <w:t xml:space="preserve">800. </w:t>
      </w:r>
      <w:r w:rsidR="00B96D26" w:rsidRPr="00B96D26">
        <w:rPr>
          <w:i/>
          <w:lang w:val="en-US"/>
        </w:rPr>
        <w:t>If the scale is X800, physical size along X</w:t>
      </w:r>
      <w:r w:rsidR="00B96D26">
        <w:rPr>
          <w:i/>
          <w:lang w:val="en-US"/>
        </w:rPr>
        <w:t>-</w:t>
      </w:r>
      <w:r w:rsidR="00B96D26" w:rsidRPr="00B96D26">
        <w:rPr>
          <w:i/>
          <w:lang w:val="en-US"/>
        </w:rPr>
        <w:t xml:space="preserve">axis </w:t>
      </w:r>
      <w:r w:rsidR="00B96D26">
        <w:rPr>
          <w:i/>
          <w:lang w:val="en-US"/>
        </w:rPr>
        <w:t>is</w:t>
      </w:r>
      <w:r w:rsidR="00B96D26" w:rsidRPr="00B96D26">
        <w:rPr>
          <w:i/>
          <w:lang w:val="en-US"/>
        </w:rPr>
        <w:t xml:space="preserve"> 1 mm.</w:t>
      </w:r>
    </w:p>
    <w:p w:rsidR="00D35930" w:rsidRDefault="00D35930" w:rsidP="002C2ACF">
      <w:pPr>
        <w:spacing w:line="276" w:lineRule="auto"/>
        <w:rPr>
          <w:rFonts w:cs="Times New Roman"/>
          <w:szCs w:val="24"/>
          <w:lang w:val="en-US"/>
        </w:rPr>
      </w:pPr>
      <w:r w:rsidRPr="00D35930">
        <w:rPr>
          <w:rFonts w:cs="Times New Roman"/>
          <w:szCs w:val="24"/>
          <w:lang w:val="en-US"/>
        </w:rPr>
        <w:t>The components of geological materials</w:t>
      </w:r>
      <w:r w:rsidR="00E924D9">
        <w:rPr>
          <w:rFonts w:cs="Times New Roman"/>
          <w:szCs w:val="24"/>
          <w:lang w:val="en-US"/>
        </w:rPr>
        <w:t>,</w:t>
      </w:r>
      <w:r w:rsidRPr="00D35930">
        <w:rPr>
          <w:rFonts w:cs="Times New Roman"/>
          <w:szCs w:val="24"/>
          <w:lang w:val="en-US"/>
        </w:rPr>
        <w:t xml:space="preserve"> captured by the water flow at the upper river</w:t>
      </w:r>
      <w:r w:rsidR="00E924D9">
        <w:rPr>
          <w:rFonts w:cs="Times New Roman"/>
          <w:szCs w:val="24"/>
          <w:lang w:val="en-US"/>
        </w:rPr>
        <w:t>,</w:t>
      </w:r>
      <w:r w:rsidRPr="00D35930">
        <w:rPr>
          <w:rFonts w:cs="Times New Roman"/>
          <w:szCs w:val="24"/>
          <w:lang w:val="en-US"/>
        </w:rPr>
        <w:t xml:space="preserve"> enter into the composition of the sediment</w:t>
      </w:r>
      <w:r w:rsidR="00DC5938">
        <w:rPr>
          <w:rFonts w:cs="Times New Roman"/>
          <w:szCs w:val="24"/>
          <w:lang w:val="en-US"/>
        </w:rPr>
        <w:t>s</w:t>
      </w:r>
      <w:r w:rsidRPr="00D35930">
        <w:rPr>
          <w:rFonts w:cs="Times New Roman"/>
          <w:szCs w:val="24"/>
          <w:lang w:val="en-US"/>
        </w:rPr>
        <w:t xml:space="preserve">, </w:t>
      </w:r>
      <w:r>
        <w:rPr>
          <w:rFonts w:cs="Times New Roman"/>
          <w:szCs w:val="24"/>
          <w:lang w:val="en-US"/>
        </w:rPr>
        <w:t>transport</w:t>
      </w:r>
      <w:r w:rsidRPr="00D35930">
        <w:rPr>
          <w:rFonts w:cs="Times New Roman"/>
          <w:szCs w:val="24"/>
          <w:lang w:val="en-US"/>
        </w:rPr>
        <w:t>ed by the Red river.</w:t>
      </w:r>
      <w:r>
        <w:rPr>
          <w:rFonts w:cs="Times New Roman"/>
          <w:szCs w:val="24"/>
          <w:lang w:val="en-US"/>
        </w:rPr>
        <w:t xml:space="preserve"> </w:t>
      </w:r>
      <w:r w:rsidRPr="00D35930">
        <w:rPr>
          <w:rFonts w:cs="Times New Roman"/>
          <w:szCs w:val="24"/>
          <w:lang w:val="en-US"/>
        </w:rPr>
        <w:t>The water has a yellow color already in the upper reaches of the river</w:t>
      </w:r>
      <w:r w:rsidR="00A31E95">
        <w:rPr>
          <w:rFonts w:cs="Times New Roman"/>
          <w:szCs w:val="24"/>
          <w:lang w:val="en-US"/>
        </w:rPr>
        <w:t xml:space="preserve"> (Fig. 9)</w:t>
      </w:r>
      <w:r w:rsidRPr="00D35930">
        <w:rPr>
          <w:rFonts w:cs="Times New Roman"/>
          <w:szCs w:val="24"/>
          <w:lang w:val="en-US"/>
        </w:rPr>
        <w:t>.</w:t>
      </w:r>
      <w:r w:rsidR="00A31E95">
        <w:rPr>
          <w:rFonts w:cs="Times New Roman"/>
          <w:szCs w:val="24"/>
          <w:lang w:val="en-US"/>
        </w:rPr>
        <w:t xml:space="preserve"> </w:t>
      </w:r>
    </w:p>
    <w:p w:rsidR="006F0826" w:rsidRPr="00D507A5" w:rsidRDefault="006F0826" w:rsidP="002C2ACF">
      <w:pPr>
        <w:spacing w:line="276" w:lineRule="auto"/>
        <w:ind w:firstLine="0"/>
        <w:jc w:val="center"/>
        <w:rPr>
          <w:rFonts w:cs="Times New Roman"/>
          <w:szCs w:val="24"/>
          <w:lang w:val="en-US"/>
        </w:rPr>
      </w:pPr>
    </w:p>
    <w:p w:rsidR="002C2ACF" w:rsidRPr="00F23FF4" w:rsidRDefault="00B6720B" w:rsidP="002C2ACF">
      <w:pPr>
        <w:spacing w:line="276" w:lineRule="auto"/>
        <w:ind w:firstLine="0"/>
        <w:jc w:val="center"/>
        <w:rPr>
          <w:rFonts w:cs="Times New Roman"/>
          <w:szCs w:val="24"/>
        </w:rPr>
      </w:pPr>
      <w:r>
        <w:rPr>
          <w:rFonts w:cs="Times New Roman"/>
          <w:noProof/>
          <w:szCs w:val="24"/>
          <w:lang w:eastAsia="ru-RU"/>
        </w:rPr>
        <w:drawing>
          <wp:inline distT="0" distB="0" distL="0" distR="0">
            <wp:extent cx="4696872" cy="2537247"/>
            <wp:effectExtent l="19050" t="0" r="8478" b="0"/>
            <wp:docPr id="22" name="Рисунок 13" descr="J:\00 Vietnam 2011-2016\01 Viet2015 Developing &amp; report\Rep RFBR\figs ready\Fig 9C_cuted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J:\00 Vietnam 2011-2016\01 Viet2015 Developing &amp; report\Rep RFBR\figs ready\Fig 9C_cutedS.jpg"/>
                    <pic:cNvPicPr>
                      <a:picLocks noChangeAspect="1" noChangeArrowheads="1"/>
                    </pic:cNvPicPr>
                  </pic:nvPicPr>
                  <pic:blipFill>
                    <a:blip r:embed="rId14" cstate="print">
                      <a:lum contrast="10000"/>
                    </a:blip>
                    <a:srcRect/>
                    <a:stretch>
                      <a:fillRect/>
                    </a:stretch>
                  </pic:blipFill>
                  <pic:spPr bwMode="auto">
                    <a:xfrm>
                      <a:off x="0" y="0"/>
                      <a:ext cx="4703501" cy="2540828"/>
                    </a:xfrm>
                    <a:prstGeom prst="rect">
                      <a:avLst/>
                    </a:prstGeom>
                    <a:noFill/>
                    <a:ln w="9525">
                      <a:noFill/>
                      <a:miter lim="800000"/>
                      <a:headEnd/>
                      <a:tailEnd/>
                    </a:ln>
                  </pic:spPr>
                </pic:pic>
              </a:graphicData>
            </a:graphic>
          </wp:inline>
        </w:drawing>
      </w:r>
    </w:p>
    <w:p w:rsidR="00F67ABB" w:rsidRPr="005703BE" w:rsidRDefault="00C47727" w:rsidP="002C2ACF">
      <w:pPr>
        <w:spacing w:line="276" w:lineRule="auto"/>
        <w:ind w:firstLine="0"/>
        <w:jc w:val="center"/>
        <w:rPr>
          <w:rFonts w:cs="Times New Roman"/>
          <w:color w:val="000000"/>
          <w:szCs w:val="24"/>
          <w:lang w:val="en-US"/>
        </w:rPr>
      </w:pPr>
      <w:r>
        <w:rPr>
          <w:rStyle w:val="apple-converted-space"/>
          <w:rFonts w:cs="Times New Roman"/>
          <w:i/>
          <w:color w:val="000000"/>
          <w:szCs w:val="24"/>
          <w:lang w:val="en-US"/>
        </w:rPr>
        <w:t>Fig</w:t>
      </w:r>
      <w:r w:rsidR="004B5FEB" w:rsidRPr="005703BE">
        <w:rPr>
          <w:rStyle w:val="apple-converted-space"/>
          <w:rFonts w:cs="Times New Roman"/>
          <w:i/>
          <w:color w:val="000000"/>
          <w:szCs w:val="24"/>
          <w:lang w:val="en-US"/>
        </w:rPr>
        <w:t xml:space="preserve">. </w:t>
      </w:r>
      <w:r w:rsidR="002C2ACF" w:rsidRPr="005703BE">
        <w:rPr>
          <w:rStyle w:val="apple-converted-space"/>
          <w:rFonts w:cs="Times New Roman"/>
          <w:i/>
          <w:color w:val="000000"/>
          <w:szCs w:val="24"/>
          <w:lang w:val="en-US"/>
        </w:rPr>
        <w:t>9</w:t>
      </w:r>
      <w:r w:rsidR="004B5FEB" w:rsidRPr="005703BE">
        <w:rPr>
          <w:rStyle w:val="apple-converted-space"/>
          <w:rFonts w:cs="Times New Roman"/>
          <w:i/>
          <w:color w:val="000000"/>
          <w:szCs w:val="24"/>
          <w:lang w:val="en-US"/>
        </w:rPr>
        <w:t>.</w:t>
      </w:r>
      <w:r w:rsidR="005703BE" w:rsidRPr="005703BE">
        <w:rPr>
          <w:rStyle w:val="apple-converted-space"/>
          <w:rFonts w:cs="Times New Roman"/>
          <w:i/>
          <w:color w:val="000000"/>
          <w:szCs w:val="24"/>
          <w:lang w:val="en-US"/>
        </w:rPr>
        <w:t xml:space="preserve"> </w:t>
      </w:r>
      <w:r>
        <w:rPr>
          <w:rStyle w:val="apple-converted-space"/>
          <w:rFonts w:cs="Times New Roman"/>
          <w:i/>
          <w:color w:val="000000"/>
          <w:szCs w:val="24"/>
          <w:lang w:val="en-US"/>
        </w:rPr>
        <w:t>Upper of Red river.</w:t>
      </w:r>
    </w:p>
    <w:p w:rsidR="00DC5938" w:rsidRPr="005703BE" w:rsidRDefault="00DC5938" w:rsidP="00F23FF4">
      <w:pPr>
        <w:spacing w:line="276" w:lineRule="auto"/>
        <w:ind w:firstLine="0"/>
        <w:rPr>
          <w:rFonts w:cs="Times New Roman"/>
          <w:color w:val="000000"/>
          <w:szCs w:val="24"/>
          <w:lang w:val="en-US"/>
        </w:rPr>
      </w:pPr>
    </w:p>
    <w:p w:rsidR="004B5FEB" w:rsidRPr="00F23FF4" w:rsidRDefault="004B5FEB" w:rsidP="00F23FF4">
      <w:pPr>
        <w:pStyle w:val="a6"/>
        <w:spacing w:line="276" w:lineRule="auto"/>
        <w:ind w:left="0" w:firstLine="0"/>
        <w:jc w:val="center"/>
        <w:rPr>
          <w:rFonts w:eastAsia="Times New Roman" w:cs="Times New Roman"/>
          <w:smallCaps/>
          <w:color w:val="000000"/>
          <w:szCs w:val="24"/>
          <w:lang w:val="en-US" w:eastAsia="ru-RU"/>
        </w:rPr>
      </w:pPr>
      <w:r w:rsidRPr="00F23FF4">
        <w:rPr>
          <w:rFonts w:eastAsia="Times New Roman" w:cs="Times New Roman"/>
          <w:smallCaps/>
          <w:color w:val="000000"/>
          <w:szCs w:val="24"/>
          <w:lang w:val="en-US" w:eastAsia="ru-RU"/>
        </w:rPr>
        <w:t>IV. Results of field investigations</w:t>
      </w:r>
    </w:p>
    <w:p w:rsidR="00AE1932" w:rsidRDefault="00DC5938" w:rsidP="00B6720B">
      <w:pPr>
        <w:spacing w:line="276" w:lineRule="auto"/>
        <w:rPr>
          <w:rFonts w:cs="Times New Roman"/>
          <w:color w:val="222222"/>
          <w:szCs w:val="24"/>
          <w:shd w:val="clear" w:color="auto" w:fill="FDFDFD"/>
          <w:lang w:val="en-US"/>
        </w:rPr>
      </w:pPr>
      <w:r w:rsidRPr="00DC5938">
        <w:rPr>
          <w:rFonts w:cs="Times New Roman"/>
          <w:color w:val="222222"/>
          <w:szCs w:val="24"/>
          <w:shd w:val="clear" w:color="auto" w:fill="FDFDFD"/>
          <w:lang w:val="en-US"/>
        </w:rPr>
        <w:t>During two experiments been performed more than 30 series of measurements.</w:t>
      </w:r>
      <w:r>
        <w:rPr>
          <w:rFonts w:cs="Times New Roman"/>
          <w:color w:val="222222"/>
          <w:szCs w:val="24"/>
          <w:shd w:val="clear" w:color="auto" w:fill="FDFDFD"/>
          <w:lang w:val="en-US"/>
        </w:rPr>
        <w:t xml:space="preserve"> </w:t>
      </w:r>
      <w:r w:rsidRPr="00DC5938">
        <w:rPr>
          <w:rFonts w:cs="Times New Roman"/>
          <w:color w:val="222222"/>
          <w:szCs w:val="24"/>
          <w:shd w:val="clear" w:color="auto" w:fill="FDFDFD"/>
          <w:lang w:val="en-US"/>
        </w:rPr>
        <w:t>The recording duration for one series of measurement was 0.5 – 1.5 hours.</w:t>
      </w:r>
      <w:r w:rsidR="00F6354A">
        <w:rPr>
          <w:rFonts w:cs="Times New Roman"/>
          <w:color w:val="222222"/>
          <w:szCs w:val="24"/>
          <w:shd w:val="clear" w:color="auto" w:fill="FDFDFD"/>
          <w:lang w:val="en-US"/>
        </w:rPr>
        <w:t xml:space="preserve"> </w:t>
      </w:r>
      <w:r w:rsidR="00F6354A" w:rsidRPr="00F6354A">
        <w:rPr>
          <w:rFonts w:cs="Times New Roman"/>
          <w:color w:val="222222"/>
          <w:szCs w:val="24"/>
          <w:shd w:val="clear" w:color="auto" w:fill="FDFDFD"/>
          <w:lang w:val="en-US"/>
        </w:rPr>
        <w:t>Full duration of records for the suspended sediment concentration is 22 hours.</w:t>
      </w:r>
      <w:r w:rsidR="00F6354A">
        <w:rPr>
          <w:rFonts w:cs="Times New Roman"/>
          <w:color w:val="222222"/>
          <w:szCs w:val="24"/>
          <w:shd w:val="clear" w:color="auto" w:fill="FDFDFD"/>
          <w:lang w:val="en-US"/>
        </w:rPr>
        <w:t xml:space="preserve"> </w:t>
      </w:r>
      <w:r w:rsidR="00AE1932">
        <w:rPr>
          <w:rFonts w:cs="Times New Roman"/>
          <w:color w:val="222222"/>
          <w:szCs w:val="24"/>
          <w:shd w:val="clear" w:color="auto" w:fill="FDFDFD"/>
          <w:lang w:val="en-US"/>
        </w:rPr>
        <w:t>G</w:t>
      </w:r>
      <w:r w:rsidR="00AE1932" w:rsidRPr="00AE1932">
        <w:rPr>
          <w:rFonts w:cs="Times New Roman"/>
          <w:color w:val="222222"/>
          <w:szCs w:val="24"/>
          <w:shd w:val="clear" w:color="auto" w:fill="FDFDFD"/>
          <w:lang w:val="en-US"/>
        </w:rPr>
        <w:t>raphics</w:t>
      </w:r>
      <w:r w:rsidR="00AE1932">
        <w:rPr>
          <w:rFonts w:cs="Times New Roman"/>
          <w:color w:val="222222"/>
          <w:szCs w:val="24"/>
          <w:shd w:val="clear" w:color="auto" w:fill="FDFDFD"/>
          <w:lang w:val="en-US"/>
        </w:rPr>
        <w:t xml:space="preserve"> (see Fig. 10, Fig. 11, Fig. 12) </w:t>
      </w:r>
      <w:r w:rsidR="00AE1932" w:rsidRPr="00AE1932">
        <w:rPr>
          <w:rFonts w:cs="Times New Roman"/>
          <w:color w:val="222222"/>
          <w:szCs w:val="24"/>
          <w:shd w:val="clear" w:color="auto" w:fill="FDFDFD"/>
          <w:lang w:val="en-US"/>
        </w:rPr>
        <w:t xml:space="preserve">show the changes of suspended sediment concentration at the horizons of 30, 60 and 90 cm from the bottom </w:t>
      </w:r>
      <w:r w:rsidR="00AE1932">
        <w:rPr>
          <w:rFonts w:cs="Times New Roman"/>
          <w:color w:val="222222"/>
          <w:szCs w:val="24"/>
          <w:shd w:val="clear" w:color="auto" w:fill="FDFDFD"/>
          <w:lang w:val="en-US"/>
        </w:rPr>
        <w:t>for</w:t>
      </w:r>
      <w:r w:rsidR="00AE1932" w:rsidRPr="00AE1932">
        <w:rPr>
          <w:rFonts w:cs="Times New Roman"/>
          <w:color w:val="222222"/>
          <w:szCs w:val="24"/>
          <w:shd w:val="clear" w:color="auto" w:fill="FDFDFD"/>
          <w:lang w:val="en-US"/>
        </w:rPr>
        <w:t xml:space="preserve"> different stages period of flood and ebb.</w:t>
      </w:r>
      <w:r w:rsidR="00AE1932">
        <w:rPr>
          <w:rFonts w:cs="Times New Roman"/>
          <w:color w:val="222222"/>
          <w:szCs w:val="24"/>
          <w:shd w:val="clear" w:color="auto" w:fill="FDFDFD"/>
          <w:lang w:val="en-US"/>
        </w:rPr>
        <w:t xml:space="preserve"> </w:t>
      </w:r>
    </w:p>
    <w:p w:rsidR="00B6720B" w:rsidRPr="00D507A5" w:rsidRDefault="00B6720B" w:rsidP="00B6720B">
      <w:pPr>
        <w:spacing w:line="276" w:lineRule="auto"/>
        <w:rPr>
          <w:rStyle w:val="apple-style-span"/>
          <w:rFonts w:cs="Times New Roman"/>
          <w:color w:val="000000"/>
          <w:szCs w:val="24"/>
          <w:lang w:val="en-US"/>
        </w:rPr>
      </w:pPr>
    </w:p>
    <w:p w:rsidR="00064E5B" w:rsidRPr="00F23FF4" w:rsidRDefault="00B6720B" w:rsidP="00B6720B">
      <w:pPr>
        <w:spacing w:line="276" w:lineRule="auto"/>
        <w:ind w:firstLine="0"/>
        <w:jc w:val="center"/>
        <w:rPr>
          <w:rStyle w:val="apple-style-span"/>
          <w:rFonts w:cs="Times New Roman"/>
          <w:color w:val="000000"/>
          <w:szCs w:val="24"/>
        </w:rPr>
      </w:pPr>
      <w:r>
        <w:rPr>
          <w:rFonts w:cs="Times New Roman"/>
          <w:noProof/>
          <w:color w:val="000000"/>
          <w:szCs w:val="24"/>
          <w:lang w:eastAsia="ru-RU"/>
        </w:rPr>
        <w:drawing>
          <wp:inline distT="0" distB="0" distL="0" distR="0">
            <wp:extent cx="5628254" cy="3538672"/>
            <wp:effectExtent l="19050" t="0" r="0" b="0"/>
            <wp:docPr id="23" name="Рисунок 14" descr="J:\00 Vietnam 2011-2016\01 Viet2015 Developing &amp; report\Rep RFBR\figs ready\fig 15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J:\00 Vietnam 2011-2016\01 Viet2015 Developing &amp; report\Rep RFBR\figs ready\fig 15s.JPG"/>
                    <pic:cNvPicPr>
                      <a:picLocks noChangeAspect="1" noChangeArrowheads="1"/>
                    </pic:cNvPicPr>
                  </pic:nvPicPr>
                  <pic:blipFill>
                    <a:blip r:embed="rId15" cstate="print"/>
                    <a:srcRect/>
                    <a:stretch>
                      <a:fillRect/>
                    </a:stretch>
                  </pic:blipFill>
                  <pic:spPr bwMode="auto">
                    <a:xfrm>
                      <a:off x="0" y="0"/>
                      <a:ext cx="5635843" cy="3543443"/>
                    </a:xfrm>
                    <a:prstGeom prst="rect">
                      <a:avLst/>
                    </a:prstGeom>
                    <a:noFill/>
                    <a:ln w="9525">
                      <a:noFill/>
                      <a:miter lim="800000"/>
                      <a:headEnd/>
                      <a:tailEnd/>
                    </a:ln>
                  </pic:spPr>
                </pic:pic>
              </a:graphicData>
            </a:graphic>
          </wp:inline>
        </w:drawing>
      </w:r>
    </w:p>
    <w:p w:rsidR="00064E5B" w:rsidRPr="00250747" w:rsidRDefault="00874153" w:rsidP="00B6720B">
      <w:pPr>
        <w:spacing w:line="276" w:lineRule="auto"/>
        <w:ind w:firstLine="0"/>
        <w:jc w:val="center"/>
        <w:rPr>
          <w:rStyle w:val="apple-converted-space"/>
          <w:rFonts w:cs="Times New Roman"/>
          <w:i/>
          <w:color w:val="000000"/>
          <w:szCs w:val="24"/>
          <w:lang w:val="en-US"/>
        </w:rPr>
      </w:pPr>
      <w:r>
        <w:rPr>
          <w:rStyle w:val="apple-converted-space"/>
          <w:rFonts w:cs="Times New Roman"/>
          <w:i/>
          <w:color w:val="000000"/>
          <w:szCs w:val="24"/>
          <w:lang w:val="en-US"/>
        </w:rPr>
        <w:t>Fig</w:t>
      </w:r>
      <w:r w:rsidR="00064E5B" w:rsidRPr="00250747">
        <w:rPr>
          <w:rStyle w:val="apple-converted-space"/>
          <w:rFonts w:cs="Times New Roman"/>
          <w:i/>
          <w:color w:val="000000"/>
          <w:szCs w:val="24"/>
          <w:lang w:val="en-US"/>
        </w:rPr>
        <w:t>. 1</w:t>
      </w:r>
      <w:r w:rsidR="00B6720B" w:rsidRPr="00250747">
        <w:rPr>
          <w:rStyle w:val="apple-converted-space"/>
          <w:rFonts w:cs="Times New Roman"/>
          <w:i/>
          <w:color w:val="000000"/>
          <w:szCs w:val="24"/>
          <w:lang w:val="en-US"/>
        </w:rPr>
        <w:t>0</w:t>
      </w:r>
      <w:r w:rsidR="00064E5B" w:rsidRPr="00250747">
        <w:rPr>
          <w:rStyle w:val="apple-converted-space"/>
          <w:rFonts w:cs="Times New Roman"/>
          <w:i/>
          <w:color w:val="000000"/>
          <w:szCs w:val="24"/>
          <w:lang w:val="en-US"/>
        </w:rPr>
        <w:t>.</w:t>
      </w:r>
      <w:r w:rsidR="00B6720B" w:rsidRPr="00250747">
        <w:rPr>
          <w:lang w:val="en-US"/>
        </w:rPr>
        <w:t xml:space="preserve"> </w:t>
      </w:r>
      <w:r w:rsidR="00250747" w:rsidRPr="00250747">
        <w:rPr>
          <w:rFonts w:cs="Times New Roman"/>
          <w:i/>
          <w:color w:val="222222"/>
          <w:szCs w:val="24"/>
          <w:shd w:val="clear" w:color="auto" w:fill="FDFDFD"/>
          <w:lang w:val="en-US"/>
        </w:rPr>
        <w:t>Graph</w:t>
      </w:r>
      <w:r w:rsidR="00250747">
        <w:rPr>
          <w:rFonts w:cs="Times New Roman"/>
          <w:i/>
          <w:color w:val="222222"/>
          <w:szCs w:val="24"/>
          <w:shd w:val="clear" w:color="auto" w:fill="FDFDFD"/>
          <w:lang w:val="en-US"/>
        </w:rPr>
        <w:t>ic</w:t>
      </w:r>
      <w:r w:rsidR="00250747" w:rsidRPr="00250747">
        <w:rPr>
          <w:rFonts w:cs="Times New Roman"/>
          <w:i/>
          <w:color w:val="222222"/>
          <w:szCs w:val="24"/>
          <w:shd w:val="clear" w:color="auto" w:fill="FDFDFD"/>
          <w:lang w:val="en-US"/>
        </w:rPr>
        <w:t>s of suspended sediment concentration changes at the horizons of 30, 60 and 90</w:t>
      </w:r>
      <w:r w:rsidR="00123C85">
        <w:rPr>
          <w:rFonts w:cs="Times New Roman"/>
          <w:i/>
          <w:color w:val="222222"/>
          <w:szCs w:val="24"/>
          <w:shd w:val="clear" w:color="auto" w:fill="FDFDFD"/>
          <w:lang w:val="en-US"/>
        </w:rPr>
        <w:t> </w:t>
      </w:r>
      <w:r w:rsidR="00250747" w:rsidRPr="00250747">
        <w:rPr>
          <w:rFonts w:cs="Times New Roman"/>
          <w:i/>
          <w:color w:val="222222"/>
          <w:szCs w:val="24"/>
          <w:shd w:val="clear" w:color="auto" w:fill="FDFDFD"/>
          <w:lang w:val="en-US"/>
        </w:rPr>
        <w:t>cm from the bottom</w:t>
      </w:r>
      <w:r w:rsidR="00250747">
        <w:rPr>
          <w:i/>
          <w:lang w:val="en-US"/>
        </w:rPr>
        <w:t xml:space="preserve"> in</w:t>
      </w:r>
      <w:r w:rsidR="00250747" w:rsidRPr="00250747">
        <w:rPr>
          <w:i/>
          <w:lang w:val="en-US"/>
        </w:rPr>
        <w:t xml:space="preserve"> the initial stage of tide</w:t>
      </w:r>
      <w:r w:rsidR="00B6720B" w:rsidRPr="00250747">
        <w:rPr>
          <w:i/>
          <w:lang w:val="en-US"/>
        </w:rPr>
        <w:t xml:space="preserve">. </w:t>
      </w:r>
      <w:r w:rsidR="00250747">
        <w:rPr>
          <w:i/>
          <w:lang w:val="en-US"/>
        </w:rPr>
        <w:t>Year</w:t>
      </w:r>
      <w:r w:rsidR="00B6720B" w:rsidRPr="00250747">
        <w:rPr>
          <w:i/>
          <w:lang w:val="en-US"/>
        </w:rPr>
        <w:t xml:space="preserve"> 2015.</w:t>
      </w:r>
      <w:r w:rsidR="00250747">
        <w:rPr>
          <w:i/>
          <w:lang w:val="en-US"/>
        </w:rPr>
        <w:t xml:space="preserve"> </w:t>
      </w:r>
    </w:p>
    <w:p w:rsidR="00064E5B" w:rsidRPr="00F23FF4" w:rsidRDefault="00B6720B" w:rsidP="00B6720B">
      <w:pPr>
        <w:spacing w:line="276" w:lineRule="auto"/>
        <w:ind w:firstLine="0"/>
        <w:jc w:val="center"/>
        <w:rPr>
          <w:rFonts w:cs="Times New Roman"/>
          <w:color w:val="000000"/>
          <w:szCs w:val="24"/>
        </w:rPr>
      </w:pPr>
      <w:r>
        <w:rPr>
          <w:rFonts w:cs="Times New Roman"/>
          <w:noProof/>
          <w:color w:val="000000"/>
          <w:szCs w:val="24"/>
          <w:lang w:eastAsia="ru-RU"/>
        </w:rPr>
        <w:drawing>
          <wp:inline distT="0" distB="0" distL="0" distR="0">
            <wp:extent cx="5667985" cy="3593990"/>
            <wp:effectExtent l="19050" t="0" r="8915" b="0"/>
            <wp:docPr id="24" name="Рисунок 15" descr="J:\00 Vietnam 2011-2016\01 Viet2015 Developing &amp; report\Rep RFBR\figs ready\fig 16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J:\00 Vietnam 2011-2016\01 Viet2015 Developing &amp; report\Rep RFBR\figs ready\fig 16s.JPG"/>
                    <pic:cNvPicPr>
                      <a:picLocks noChangeAspect="1" noChangeArrowheads="1"/>
                    </pic:cNvPicPr>
                  </pic:nvPicPr>
                  <pic:blipFill>
                    <a:blip r:embed="rId16" cstate="print"/>
                    <a:srcRect/>
                    <a:stretch>
                      <a:fillRect/>
                    </a:stretch>
                  </pic:blipFill>
                  <pic:spPr bwMode="auto">
                    <a:xfrm>
                      <a:off x="0" y="0"/>
                      <a:ext cx="5671840" cy="3596434"/>
                    </a:xfrm>
                    <a:prstGeom prst="rect">
                      <a:avLst/>
                    </a:prstGeom>
                    <a:noFill/>
                    <a:ln w="9525">
                      <a:noFill/>
                      <a:miter lim="800000"/>
                      <a:headEnd/>
                      <a:tailEnd/>
                    </a:ln>
                  </pic:spPr>
                </pic:pic>
              </a:graphicData>
            </a:graphic>
          </wp:inline>
        </w:drawing>
      </w:r>
    </w:p>
    <w:p w:rsidR="00250747" w:rsidRDefault="00250747" w:rsidP="00250747">
      <w:pPr>
        <w:spacing w:line="240" w:lineRule="auto"/>
        <w:ind w:firstLine="0"/>
        <w:jc w:val="center"/>
        <w:rPr>
          <w:lang w:val="en-US"/>
        </w:rPr>
      </w:pPr>
      <w:r>
        <w:rPr>
          <w:rStyle w:val="apple-converted-space"/>
          <w:rFonts w:cs="Times New Roman"/>
          <w:i/>
          <w:color w:val="000000"/>
          <w:szCs w:val="24"/>
          <w:lang w:val="en-US"/>
        </w:rPr>
        <w:t>Fig</w:t>
      </w:r>
      <w:r w:rsidR="00064E5B" w:rsidRPr="00250747">
        <w:rPr>
          <w:rStyle w:val="apple-converted-space"/>
          <w:rFonts w:cs="Times New Roman"/>
          <w:i/>
          <w:color w:val="000000"/>
          <w:szCs w:val="24"/>
          <w:lang w:val="en-US"/>
        </w:rPr>
        <w:t>. 1</w:t>
      </w:r>
      <w:r w:rsidR="00B6720B" w:rsidRPr="00250747">
        <w:rPr>
          <w:rStyle w:val="apple-converted-space"/>
          <w:rFonts w:cs="Times New Roman"/>
          <w:i/>
          <w:color w:val="000000"/>
          <w:szCs w:val="24"/>
          <w:lang w:val="en-US"/>
        </w:rPr>
        <w:t>1</w:t>
      </w:r>
      <w:r w:rsidR="00064E5B" w:rsidRPr="00250747">
        <w:rPr>
          <w:rStyle w:val="apple-converted-space"/>
          <w:rFonts w:cs="Times New Roman"/>
          <w:i/>
          <w:color w:val="000000"/>
          <w:szCs w:val="24"/>
          <w:lang w:val="en-US"/>
        </w:rPr>
        <w:t>.</w:t>
      </w:r>
      <w:r w:rsidR="00B6720B" w:rsidRPr="00250747">
        <w:rPr>
          <w:lang w:val="en-US"/>
        </w:rPr>
        <w:t xml:space="preserve"> </w:t>
      </w:r>
      <w:r w:rsidRPr="00250747">
        <w:rPr>
          <w:rFonts w:cs="Times New Roman"/>
          <w:i/>
          <w:color w:val="222222"/>
          <w:szCs w:val="24"/>
          <w:shd w:val="clear" w:color="auto" w:fill="FDFDFD"/>
          <w:lang w:val="en-US"/>
        </w:rPr>
        <w:t>Graph</w:t>
      </w:r>
      <w:r w:rsidR="00123C85">
        <w:rPr>
          <w:rFonts w:cs="Times New Roman"/>
          <w:i/>
          <w:color w:val="222222"/>
          <w:szCs w:val="24"/>
          <w:shd w:val="clear" w:color="auto" w:fill="FDFDFD"/>
          <w:lang w:val="en-US"/>
        </w:rPr>
        <w:t>ic</w:t>
      </w:r>
      <w:r w:rsidRPr="00250747">
        <w:rPr>
          <w:rFonts w:cs="Times New Roman"/>
          <w:i/>
          <w:color w:val="222222"/>
          <w:szCs w:val="24"/>
          <w:shd w:val="clear" w:color="auto" w:fill="FDFDFD"/>
          <w:lang w:val="en-US"/>
        </w:rPr>
        <w:t>s of suspended sediment concentration changes at the horizons of 30, 60 and 90</w:t>
      </w:r>
      <w:r w:rsidR="00123C85">
        <w:rPr>
          <w:rFonts w:cs="Times New Roman"/>
          <w:i/>
          <w:color w:val="222222"/>
          <w:szCs w:val="24"/>
          <w:shd w:val="clear" w:color="auto" w:fill="FDFDFD"/>
          <w:lang w:val="en-US"/>
        </w:rPr>
        <w:t> </w:t>
      </w:r>
      <w:r w:rsidRPr="00250747">
        <w:rPr>
          <w:rFonts w:cs="Times New Roman"/>
          <w:i/>
          <w:color w:val="222222"/>
          <w:szCs w:val="24"/>
          <w:shd w:val="clear" w:color="auto" w:fill="FDFDFD"/>
          <w:lang w:val="en-US"/>
        </w:rPr>
        <w:t>cm from the bottom</w:t>
      </w:r>
      <w:r>
        <w:rPr>
          <w:i/>
          <w:lang w:val="en-US"/>
        </w:rPr>
        <w:t xml:space="preserve"> </w:t>
      </w:r>
      <w:r w:rsidR="00E76DD2">
        <w:rPr>
          <w:i/>
          <w:lang w:val="en-US"/>
        </w:rPr>
        <w:t xml:space="preserve">in </w:t>
      </w:r>
      <w:r w:rsidR="00E76DD2" w:rsidRPr="00E76DD2">
        <w:rPr>
          <w:i/>
          <w:lang w:val="en-US"/>
        </w:rPr>
        <w:t>a fourth</w:t>
      </w:r>
      <w:r w:rsidRPr="00250747">
        <w:rPr>
          <w:i/>
          <w:lang w:val="en-US"/>
        </w:rPr>
        <w:t xml:space="preserve"> stage of tide. </w:t>
      </w:r>
      <w:r>
        <w:rPr>
          <w:i/>
          <w:lang w:val="en-US"/>
        </w:rPr>
        <w:t>Year</w:t>
      </w:r>
      <w:r w:rsidRPr="00250747">
        <w:rPr>
          <w:i/>
          <w:lang w:val="en-US"/>
        </w:rPr>
        <w:t xml:space="preserve"> 2015.</w:t>
      </w:r>
    </w:p>
    <w:p w:rsidR="00064E5B" w:rsidRPr="00F23FF4" w:rsidRDefault="00064E5B" w:rsidP="00B6720B">
      <w:pPr>
        <w:spacing w:line="276" w:lineRule="auto"/>
        <w:ind w:firstLine="0"/>
        <w:jc w:val="center"/>
        <w:rPr>
          <w:rStyle w:val="apple-converted-space"/>
          <w:rFonts w:cs="Times New Roman"/>
          <w:color w:val="000000"/>
          <w:szCs w:val="24"/>
        </w:rPr>
      </w:pPr>
    </w:p>
    <w:p w:rsidR="00064E5B" w:rsidRPr="00F23FF4" w:rsidRDefault="00B6720B" w:rsidP="00B6720B">
      <w:pPr>
        <w:spacing w:line="276" w:lineRule="auto"/>
        <w:ind w:firstLine="0"/>
        <w:jc w:val="center"/>
        <w:rPr>
          <w:rFonts w:cs="Times New Roman"/>
          <w:color w:val="000000"/>
          <w:szCs w:val="24"/>
        </w:rPr>
      </w:pPr>
      <w:r>
        <w:rPr>
          <w:rFonts w:cs="Times New Roman"/>
          <w:noProof/>
          <w:color w:val="000000"/>
          <w:szCs w:val="24"/>
          <w:lang w:eastAsia="ru-RU"/>
        </w:rPr>
        <w:drawing>
          <wp:inline distT="0" distB="0" distL="0" distR="0">
            <wp:extent cx="5654097" cy="3562185"/>
            <wp:effectExtent l="19050" t="0" r="3753" b="0"/>
            <wp:docPr id="25" name="Рисунок 16" descr="J:\00 Vietnam 2011-2016\01 Viet2015 Developing &amp; report\Rep RFBR\figs ready\Fig 17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J:\00 Vietnam 2011-2016\01 Viet2015 Developing &amp; report\Rep RFBR\figs ready\Fig 17s.JPG"/>
                    <pic:cNvPicPr>
                      <a:picLocks noChangeAspect="1" noChangeArrowheads="1"/>
                    </pic:cNvPicPr>
                  </pic:nvPicPr>
                  <pic:blipFill>
                    <a:blip r:embed="rId17" cstate="print"/>
                    <a:srcRect/>
                    <a:stretch>
                      <a:fillRect/>
                    </a:stretch>
                  </pic:blipFill>
                  <pic:spPr bwMode="auto">
                    <a:xfrm>
                      <a:off x="0" y="0"/>
                      <a:ext cx="5656252" cy="3563542"/>
                    </a:xfrm>
                    <a:prstGeom prst="rect">
                      <a:avLst/>
                    </a:prstGeom>
                    <a:noFill/>
                    <a:ln w="9525">
                      <a:noFill/>
                      <a:miter lim="800000"/>
                      <a:headEnd/>
                      <a:tailEnd/>
                    </a:ln>
                  </pic:spPr>
                </pic:pic>
              </a:graphicData>
            </a:graphic>
          </wp:inline>
        </w:drawing>
      </w:r>
    </w:p>
    <w:p w:rsidR="00887100" w:rsidRDefault="00250747" w:rsidP="00887100">
      <w:pPr>
        <w:spacing w:line="240" w:lineRule="auto"/>
        <w:ind w:firstLine="0"/>
        <w:jc w:val="center"/>
        <w:rPr>
          <w:lang w:val="en-US"/>
        </w:rPr>
      </w:pPr>
      <w:r>
        <w:rPr>
          <w:rStyle w:val="apple-converted-space"/>
          <w:rFonts w:cs="Times New Roman"/>
          <w:i/>
          <w:color w:val="000000"/>
          <w:szCs w:val="24"/>
          <w:lang w:val="en-US"/>
        </w:rPr>
        <w:t>Fig</w:t>
      </w:r>
      <w:r w:rsidR="00064E5B" w:rsidRPr="00887100">
        <w:rPr>
          <w:rStyle w:val="apple-converted-space"/>
          <w:rFonts w:cs="Times New Roman"/>
          <w:i/>
          <w:color w:val="000000"/>
          <w:szCs w:val="24"/>
          <w:lang w:val="en-US"/>
        </w:rPr>
        <w:t>. 1</w:t>
      </w:r>
      <w:r w:rsidR="00B6720B" w:rsidRPr="00887100">
        <w:rPr>
          <w:rStyle w:val="apple-converted-space"/>
          <w:rFonts w:cs="Times New Roman"/>
          <w:i/>
          <w:color w:val="000000"/>
          <w:szCs w:val="24"/>
          <w:lang w:val="en-US"/>
        </w:rPr>
        <w:t>2</w:t>
      </w:r>
      <w:r w:rsidR="00064E5B" w:rsidRPr="00887100">
        <w:rPr>
          <w:rStyle w:val="apple-converted-space"/>
          <w:rFonts w:cs="Times New Roman"/>
          <w:i/>
          <w:color w:val="000000"/>
          <w:szCs w:val="24"/>
          <w:lang w:val="en-US"/>
        </w:rPr>
        <w:t>.</w:t>
      </w:r>
      <w:r w:rsidR="00887100">
        <w:rPr>
          <w:rStyle w:val="apple-converted-space"/>
          <w:rFonts w:cs="Times New Roman"/>
          <w:i/>
          <w:color w:val="000000"/>
          <w:szCs w:val="24"/>
          <w:lang w:val="en-US"/>
        </w:rPr>
        <w:t xml:space="preserve"> </w:t>
      </w:r>
      <w:r w:rsidR="00887100" w:rsidRPr="00250747">
        <w:rPr>
          <w:rFonts w:cs="Times New Roman"/>
          <w:i/>
          <w:color w:val="222222"/>
          <w:szCs w:val="24"/>
          <w:shd w:val="clear" w:color="auto" w:fill="FDFDFD"/>
          <w:lang w:val="en-US"/>
        </w:rPr>
        <w:t>Graph</w:t>
      </w:r>
      <w:r w:rsidR="00887100">
        <w:rPr>
          <w:rFonts w:cs="Times New Roman"/>
          <w:i/>
          <w:color w:val="222222"/>
          <w:szCs w:val="24"/>
          <w:shd w:val="clear" w:color="auto" w:fill="FDFDFD"/>
          <w:lang w:val="en-US"/>
        </w:rPr>
        <w:t>ic</w:t>
      </w:r>
      <w:r w:rsidR="00887100" w:rsidRPr="00250747">
        <w:rPr>
          <w:rFonts w:cs="Times New Roman"/>
          <w:i/>
          <w:color w:val="222222"/>
          <w:szCs w:val="24"/>
          <w:shd w:val="clear" w:color="auto" w:fill="FDFDFD"/>
          <w:lang w:val="en-US"/>
        </w:rPr>
        <w:t>s of suspended sediment concentration changes at the horizons of 30, 60 and 90</w:t>
      </w:r>
      <w:r w:rsidR="00887100">
        <w:rPr>
          <w:rFonts w:cs="Times New Roman"/>
          <w:i/>
          <w:color w:val="222222"/>
          <w:szCs w:val="24"/>
          <w:shd w:val="clear" w:color="auto" w:fill="FDFDFD"/>
          <w:lang w:val="en-US"/>
        </w:rPr>
        <w:t> </w:t>
      </w:r>
      <w:r w:rsidR="00887100" w:rsidRPr="00250747">
        <w:rPr>
          <w:rFonts w:cs="Times New Roman"/>
          <w:i/>
          <w:color w:val="222222"/>
          <w:szCs w:val="24"/>
          <w:shd w:val="clear" w:color="auto" w:fill="FDFDFD"/>
          <w:lang w:val="en-US"/>
        </w:rPr>
        <w:t>cm from the bottom</w:t>
      </w:r>
      <w:r w:rsidR="00887100">
        <w:rPr>
          <w:i/>
          <w:lang w:val="en-US"/>
        </w:rPr>
        <w:t xml:space="preserve"> in </w:t>
      </w:r>
      <w:r w:rsidR="00887100" w:rsidRPr="00E76DD2">
        <w:rPr>
          <w:i/>
          <w:lang w:val="en-US"/>
        </w:rPr>
        <w:t xml:space="preserve">a </w:t>
      </w:r>
      <w:r w:rsidR="00887100" w:rsidRPr="00250747">
        <w:rPr>
          <w:i/>
          <w:lang w:val="en-US"/>
        </w:rPr>
        <w:t xml:space="preserve">stage of </w:t>
      </w:r>
      <w:r w:rsidR="00887100">
        <w:rPr>
          <w:i/>
          <w:lang w:val="en-US"/>
        </w:rPr>
        <w:t xml:space="preserve">maximum </w:t>
      </w:r>
      <w:r w:rsidR="00887100" w:rsidRPr="00250747">
        <w:rPr>
          <w:i/>
          <w:lang w:val="en-US"/>
        </w:rPr>
        <w:t xml:space="preserve">tide. </w:t>
      </w:r>
      <w:r w:rsidR="00887100">
        <w:rPr>
          <w:i/>
          <w:lang w:val="en-US"/>
        </w:rPr>
        <w:t>Year</w:t>
      </w:r>
      <w:r w:rsidR="00887100" w:rsidRPr="00250747">
        <w:rPr>
          <w:i/>
          <w:lang w:val="en-US"/>
        </w:rPr>
        <w:t xml:space="preserve"> 2015.</w:t>
      </w:r>
    </w:p>
    <w:p w:rsidR="00887100" w:rsidRPr="00887100" w:rsidRDefault="00B6720B" w:rsidP="00B6720B">
      <w:pPr>
        <w:spacing w:line="276" w:lineRule="auto"/>
        <w:ind w:firstLine="0"/>
        <w:jc w:val="center"/>
        <w:rPr>
          <w:lang w:val="en-US"/>
        </w:rPr>
      </w:pPr>
      <w:r w:rsidRPr="00887100">
        <w:rPr>
          <w:lang w:val="en-US"/>
        </w:rPr>
        <w:t xml:space="preserve"> </w:t>
      </w:r>
    </w:p>
    <w:p w:rsidR="003421E9" w:rsidRDefault="003421E9" w:rsidP="003421E9">
      <w:pPr>
        <w:spacing w:line="276" w:lineRule="auto"/>
        <w:rPr>
          <w:rFonts w:cs="Times New Roman"/>
          <w:szCs w:val="24"/>
          <w:lang w:val="en-US"/>
        </w:rPr>
      </w:pPr>
      <w:r w:rsidRPr="003421E9">
        <w:rPr>
          <w:rFonts w:cs="Times New Roman"/>
          <w:szCs w:val="24"/>
          <w:lang w:val="en-US"/>
        </w:rPr>
        <w:t xml:space="preserve">Table 1 shows the concentrations of suspended sediment for </w:t>
      </w:r>
      <w:r w:rsidR="00374E3D">
        <w:rPr>
          <w:rFonts w:cs="Times New Roman"/>
          <w:szCs w:val="24"/>
          <w:lang w:val="en-US"/>
        </w:rPr>
        <w:t xml:space="preserve">2015 </w:t>
      </w:r>
      <w:r>
        <w:rPr>
          <w:rFonts w:cs="Times New Roman"/>
          <w:szCs w:val="24"/>
          <w:lang w:val="en-US"/>
        </w:rPr>
        <w:t>Year measurements</w:t>
      </w:r>
      <w:r w:rsidRPr="003421E9">
        <w:rPr>
          <w:rFonts w:cs="Times New Roman"/>
          <w:szCs w:val="24"/>
          <w:lang w:val="en-US"/>
        </w:rPr>
        <w:t>.</w:t>
      </w:r>
    </w:p>
    <w:p w:rsidR="00747BD3" w:rsidRDefault="00747BD3" w:rsidP="00064E5B">
      <w:pPr>
        <w:spacing w:line="276" w:lineRule="auto"/>
        <w:ind w:firstLine="0"/>
        <w:rPr>
          <w:rFonts w:cs="Times New Roman"/>
          <w:szCs w:val="24"/>
          <w:lang w:val="en-US"/>
        </w:rPr>
      </w:pPr>
    </w:p>
    <w:p w:rsidR="003F296A" w:rsidRPr="003F296A" w:rsidRDefault="003F296A" w:rsidP="00064E5B">
      <w:pPr>
        <w:spacing w:line="276" w:lineRule="auto"/>
        <w:ind w:firstLine="0"/>
        <w:rPr>
          <w:lang w:val="en-US"/>
        </w:rPr>
      </w:pPr>
    </w:p>
    <w:p w:rsidR="00106158" w:rsidRPr="00374E3D" w:rsidRDefault="003F296A" w:rsidP="00064E5B">
      <w:pPr>
        <w:spacing w:line="276" w:lineRule="auto"/>
        <w:ind w:firstLine="0"/>
        <w:rPr>
          <w:color w:val="000000"/>
          <w:lang w:val="en-US"/>
        </w:rPr>
      </w:pPr>
      <w:r>
        <w:rPr>
          <w:lang w:val="en-US"/>
        </w:rPr>
        <w:t>Table</w:t>
      </w:r>
      <w:r w:rsidR="00503C6A" w:rsidRPr="00D507A5">
        <w:rPr>
          <w:lang w:val="en-US"/>
        </w:rPr>
        <w:t xml:space="preserve"> 1. </w:t>
      </w:r>
      <w:r w:rsidR="00374E3D" w:rsidRPr="00374E3D">
        <w:rPr>
          <w:lang w:val="en-US"/>
        </w:rPr>
        <w:t>Summary table of the average and maximum values of suspended sediment concentrations for 2015 Year measurement</w:t>
      </w:r>
      <w:r w:rsidR="00374E3D">
        <w:rPr>
          <w:lang w:val="en-US"/>
        </w:rPr>
        <w:t>s</w:t>
      </w:r>
    </w:p>
    <w:tbl>
      <w:tblPr>
        <w:tblW w:w="86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783"/>
        <w:gridCol w:w="1015"/>
        <w:gridCol w:w="898"/>
        <w:gridCol w:w="795"/>
        <w:gridCol w:w="12"/>
        <w:gridCol w:w="773"/>
        <w:gridCol w:w="19"/>
        <w:gridCol w:w="856"/>
        <w:gridCol w:w="756"/>
        <w:gridCol w:w="871"/>
        <w:gridCol w:w="850"/>
      </w:tblGrid>
      <w:tr w:rsidR="00503C6A" w:rsidRPr="00D21745" w:rsidTr="00F23FF4">
        <w:trPr>
          <w:jc w:val="center"/>
        </w:trPr>
        <w:tc>
          <w:tcPr>
            <w:tcW w:w="1783" w:type="dxa"/>
            <w:vMerge w:val="restart"/>
          </w:tcPr>
          <w:p w:rsidR="00503C6A" w:rsidRPr="00374E3D" w:rsidRDefault="00374E3D" w:rsidP="00374E3D">
            <w:pPr>
              <w:spacing w:line="276" w:lineRule="auto"/>
              <w:ind w:firstLine="0"/>
              <w:jc w:val="center"/>
              <w:rPr>
                <w:sz w:val="22"/>
                <w:lang w:val="en-US"/>
              </w:rPr>
            </w:pPr>
            <w:r>
              <w:rPr>
                <w:sz w:val="22"/>
                <w:lang w:val="en-US"/>
              </w:rPr>
              <w:t>Record number</w:t>
            </w:r>
          </w:p>
        </w:tc>
        <w:tc>
          <w:tcPr>
            <w:tcW w:w="1913" w:type="dxa"/>
            <w:gridSpan w:val="2"/>
          </w:tcPr>
          <w:p w:rsidR="00503C6A" w:rsidRPr="003F296A" w:rsidRDefault="003F296A" w:rsidP="00374E3D">
            <w:pPr>
              <w:spacing w:line="276" w:lineRule="auto"/>
              <w:ind w:firstLine="0"/>
              <w:jc w:val="center"/>
              <w:rPr>
                <w:sz w:val="22"/>
                <w:lang w:val="en-US"/>
              </w:rPr>
            </w:pPr>
            <w:r w:rsidRPr="003F296A">
              <w:rPr>
                <w:sz w:val="22"/>
                <w:lang w:val="en-US"/>
              </w:rPr>
              <w:t>Time</w:t>
            </w:r>
          </w:p>
        </w:tc>
        <w:tc>
          <w:tcPr>
            <w:tcW w:w="4932" w:type="dxa"/>
            <w:gridSpan w:val="8"/>
            <w:shd w:val="clear" w:color="auto" w:fill="auto"/>
          </w:tcPr>
          <w:p w:rsidR="00503C6A" w:rsidRPr="003F296A" w:rsidRDefault="003F296A" w:rsidP="00374E3D">
            <w:pPr>
              <w:spacing w:line="276" w:lineRule="auto"/>
              <w:ind w:firstLine="0"/>
              <w:jc w:val="center"/>
              <w:rPr>
                <w:sz w:val="22"/>
                <w:lang w:val="en-US"/>
              </w:rPr>
            </w:pPr>
            <w:r>
              <w:rPr>
                <w:sz w:val="22"/>
                <w:lang w:val="en-US"/>
              </w:rPr>
              <w:t>Suspended Sediment Concentration</w:t>
            </w:r>
            <w:r w:rsidR="00503C6A" w:rsidRPr="003F296A">
              <w:rPr>
                <w:sz w:val="22"/>
                <w:lang w:val="en-US"/>
              </w:rPr>
              <w:t xml:space="preserve">, </w:t>
            </w:r>
            <w:r>
              <w:rPr>
                <w:sz w:val="22"/>
                <w:lang w:val="en-US"/>
              </w:rPr>
              <w:t>g</w:t>
            </w:r>
            <w:r w:rsidR="00503C6A" w:rsidRPr="003F296A">
              <w:rPr>
                <w:sz w:val="22"/>
                <w:lang w:val="en-US"/>
              </w:rPr>
              <w:t>/</w:t>
            </w:r>
            <w:r>
              <w:rPr>
                <w:sz w:val="22"/>
                <w:lang w:val="en-US"/>
              </w:rPr>
              <w:t>l</w:t>
            </w:r>
          </w:p>
        </w:tc>
      </w:tr>
      <w:tr w:rsidR="00503C6A" w:rsidRPr="002836A9" w:rsidTr="00F23FF4">
        <w:trPr>
          <w:jc w:val="center"/>
        </w:trPr>
        <w:tc>
          <w:tcPr>
            <w:tcW w:w="1783" w:type="dxa"/>
            <w:vMerge/>
          </w:tcPr>
          <w:p w:rsidR="00503C6A" w:rsidRPr="003F296A" w:rsidRDefault="00503C6A" w:rsidP="00374E3D">
            <w:pPr>
              <w:spacing w:line="276" w:lineRule="auto"/>
              <w:ind w:firstLine="0"/>
              <w:rPr>
                <w:sz w:val="22"/>
                <w:lang w:val="en-US"/>
              </w:rPr>
            </w:pPr>
          </w:p>
        </w:tc>
        <w:tc>
          <w:tcPr>
            <w:tcW w:w="1015" w:type="dxa"/>
          </w:tcPr>
          <w:p w:rsidR="00503C6A" w:rsidRPr="003F296A" w:rsidRDefault="003F296A" w:rsidP="00374E3D">
            <w:pPr>
              <w:spacing w:line="276" w:lineRule="auto"/>
              <w:ind w:firstLine="0"/>
              <w:jc w:val="center"/>
              <w:rPr>
                <w:sz w:val="22"/>
                <w:lang w:val="en-US"/>
              </w:rPr>
            </w:pPr>
            <w:r>
              <w:rPr>
                <w:sz w:val="22"/>
                <w:lang w:val="en-US"/>
              </w:rPr>
              <w:t>start</w:t>
            </w:r>
          </w:p>
        </w:tc>
        <w:tc>
          <w:tcPr>
            <w:tcW w:w="898" w:type="dxa"/>
          </w:tcPr>
          <w:p w:rsidR="00503C6A" w:rsidRPr="003F296A" w:rsidRDefault="003F296A" w:rsidP="00374E3D">
            <w:pPr>
              <w:spacing w:line="276" w:lineRule="auto"/>
              <w:ind w:firstLine="0"/>
              <w:jc w:val="center"/>
              <w:rPr>
                <w:sz w:val="22"/>
                <w:lang w:val="en-US"/>
              </w:rPr>
            </w:pPr>
            <w:r>
              <w:rPr>
                <w:sz w:val="22"/>
                <w:lang w:val="en-US"/>
              </w:rPr>
              <w:t>finish</w:t>
            </w:r>
          </w:p>
        </w:tc>
        <w:tc>
          <w:tcPr>
            <w:tcW w:w="1599" w:type="dxa"/>
            <w:gridSpan w:val="4"/>
          </w:tcPr>
          <w:p w:rsidR="00503C6A" w:rsidRPr="003F296A" w:rsidRDefault="00503C6A" w:rsidP="00374E3D">
            <w:pPr>
              <w:spacing w:line="276" w:lineRule="auto"/>
              <w:ind w:firstLine="0"/>
              <w:jc w:val="center"/>
              <w:rPr>
                <w:sz w:val="22"/>
                <w:lang w:val="en-US"/>
              </w:rPr>
            </w:pPr>
            <w:r w:rsidRPr="003F296A">
              <w:rPr>
                <w:sz w:val="22"/>
                <w:lang w:val="en-US"/>
              </w:rPr>
              <w:t xml:space="preserve">30 </w:t>
            </w:r>
            <w:r w:rsidR="00374E3D">
              <w:rPr>
                <w:sz w:val="22"/>
                <w:lang w:val="en-US"/>
              </w:rPr>
              <w:t>cm</w:t>
            </w:r>
          </w:p>
        </w:tc>
        <w:tc>
          <w:tcPr>
            <w:tcW w:w="1612" w:type="dxa"/>
            <w:gridSpan w:val="2"/>
            <w:shd w:val="clear" w:color="auto" w:fill="auto"/>
          </w:tcPr>
          <w:p w:rsidR="00503C6A" w:rsidRPr="003F296A" w:rsidRDefault="00503C6A" w:rsidP="00374E3D">
            <w:pPr>
              <w:spacing w:line="276" w:lineRule="auto"/>
              <w:ind w:firstLine="0"/>
              <w:jc w:val="center"/>
              <w:rPr>
                <w:sz w:val="22"/>
                <w:lang w:val="en-US"/>
              </w:rPr>
            </w:pPr>
            <w:r w:rsidRPr="003F296A">
              <w:rPr>
                <w:sz w:val="22"/>
                <w:lang w:val="en-US"/>
              </w:rPr>
              <w:t>6</w:t>
            </w:r>
            <w:r w:rsidRPr="003F296A">
              <w:rPr>
                <w:sz w:val="22"/>
              </w:rPr>
              <w:t>0</w:t>
            </w:r>
            <w:r w:rsidRPr="003F296A">
              <w:rPr>
                <w:sz w:val="22"/>
                <w:lang w:val="en-US"/>
              </w:rPr>
              <w:t xml:space="preserve"> </w:t>
            </w:r>
            <w:r w:rsidR="00374E3D">
              <w:rPr>
                <w:sz w:val="22"/>
                <w:lang w:val="en-US"/>
              </w:rPr>
              <w:t>cm</w:t>
            </w:r>
          </w:p>
        </w:tc>
        <w:tc>
          <w:tcPr>
            <w:tcW w:w="1721" w:type="dxa"/>
            <w:gridSpan w:val="2"/>
            <w:shd w:val="clear" w:color="auto" w:fill="auto"/>
          </w:tcPr>
          <w:p w:rsidR="00503C6A" w:rsidRPr="003F296A" w:rsidRDefault="00503C6A" w:rsidP="00374E3D">
            <w:pPr>
              <w:spacing w:line="276" w:lineRule="auto"/>
              <w:ind w:firstLine="0"/>
              <w:jc w:val="center"/>
              <w:rPr>
                <w:sz w:val="22"/>
                <w:lang w:val="en-US"/>
              </w:rPr>
            </w:pPr>
            <w:r w:rsidRPr="003F296A">
              <w:rPr>
                <w:sz w:val="22"/>
              </w:rPr>
              <w:t>9</w:t>
            </w:r>
            <w:r w:rsidRPr="003F296A">
              <w:rPr>
                <w:sz w:val="22"/>
                <w:lang w:val="en-US"/>
              </w:rPr>
              <w:t xml:space="preserve">0 </w:t>
            </w:r>
            <w:r w:rsidR="00374E3D">
              <w:rPr>
                <w:sz w:val="22"/>
                <w:lang w:val="en-US"/>
              </w:rPr>
              <w:t>cm</w:t>
            </w:r>
          </w:p>
        </w:tc>
      </w:tr>
      <w:tr w:rsidR="00503C6A" w:rsidRPr="002836A9" w:rsidTr="00F23FF4">
        <w:trPr>
          <w:trHeight w:val="210"/>
          <w:jc w:val="center"/>
        </w:trPr>
        <w:tc>
          <w:tcPr>
            <w:tcW w:w="3696" w:type="dxa"/>
            <w:gridSpan w:val="3"/>
          </w:tcPr>
          <w:p w:rsidR="00503C6A" w:rsidRPr="002836A9" w:rsidRDefault="00503C6A" w:rsidP="00374E3D">
            <w:pPr>
              <w:spacing w:line="276" w:lineRule="auto"/>
              <w:ind w:firstLine="0"/>
              <w:jc w:val="center"/>
              <w:rPr>
                <w:b/>
                <w:color w:val="FF0000"/>
                <w:sz w:val="22"/>
              </w:rPr>
            </w:pPr>
          </w:p>
        </w:tc>
        <w:tc>
          <w:tcPr>
            <w:tcW w:w="807" w:type="dxa"/>
            <w:gridSpan w:val="2"/>
          </w:tcPr>
          <w:p w:rsidR="00503C6A" w:rsidRPr="003F296A" w:rsidRDefault="00503C6A" w:rsidP="00374E3D">
            <w:pPr>
              <w:spacing w:line="276" w:lineRule="auto"/>
              <w:ind w:firstLine="0"/>
              <w:jc w:val="center"/>
              <w:rPr>
                <w:color w:val="000000"/>
                <w:sz w:val="22"/>
                <w:lang w:val="en-US"/>
              </w:rPr>
            </w:pPr>
            <w:r w:rsidRPr="003F296A">
              <w:rPr>
                <w:color w:val="000000"/>
                <w:sz w:val="22"/>
                <w:lang w:val="en-US"/>
              </w:rPr>
              <w:t>mean</w:t>
            </w:r>
          </w:p>
        </w:tc>
        <w:tc>
          <w:tcPr>
            <w:tcW w:w="792" w:type="dxa"/>
            <w:gridSpan w:val="2"/>
          </w:tcPr>
          <w:p w:rsidR="00503C6A" w:rsidRPr="003F296A" w:rsidRDefault="00503C6A" w:rsidP="00374E3D">
            <w:pPr>
              <w:spacing w:line="276" w:lineRule="auto"/>
              <w:ind w:firstLine="0"/>
              <w:jc w:val="center"/>
              <w:rPr>
                <w:color w:val="000000"/>
                <w:sz w:val="22"/>
                <w:lang w:val="en-US"/>
              </w:rPr>
            </w:pPr>
            <w:r w:rsidRPr="003F296A">
              <w:rPr>
                <w:color w:val="000000"/>
                <w:sz w:val="22"/>
                <w:lang w:val="en-US"/>
              </w:rPr>
              <w:t>max</w:t>
            </w:r>
          </w:p>
        </w:tc>
        <w:tc>
          <w:tcPr>
            <w:tcW w:w="856" w:type="dxa"/>
          </w:tcPr>
          <w:p w:rsidR="00503C6A" w:rsidRPr="003F296A" w:rsidRDefault="00503C6A" w:rsidP="00374E3D">
            <w:pPr>
              <w:spacing w:line="276" w:lineRule="auto"/>
              <w:ind w:firstLine="0"/>
              <w:jc w:val="center"/>
              <w:rPr>
                <w:color w:val="000000"/>
                <w:sz w:val="22"/>
                <w:lang w:val="en-US"/>
              </w:rPr>
            </w:pPr>
            <w:r w:rsidRPr="003F296A">
              <w:rPr>
                <w:color w:val="000000"/>
                <w:sz w:val="22"/>
                <w:lang w:val="en-US"/>
              </w:rPr>
              <w:t>mean</w:t>
            </w:r>
          </w:p>
        </w:tc>
        <w:tc>
          <w:tcPr>
            <w:tcW w:w="756" w:type="dxa"/>
          </w:tcPr>
          <w:p w:rsidR="00503C6A" w:rsidRPr="003F296A" w:rsidRDefault="00503C6A" w:rsidP="00374E3D">
            <w:pPr>
              <w:spacing w:line="276" w:lineRule="auto"/>
              <w:ind w:firstLine="0"/>
              <w:jc w:val="center"/>
              <w:rPr>
                <w:color w:val="000000"/>
                <w:sz w:val="22"/>
                <w:lang w:val="en-US"/>
              </w:rPr>
            </w:pPr>
            <w:r w:rsidRPr="003F296A">
              <w:rPr>
                <w:color w:val="000000"/>
                <w:sz w:val="22"/>
                <w:lang w:val="en-US"/>
              </w:rPr>
              <w:t>max</w:t>
            </w:r>
          </w:p>
        </w:tc>
        <w:tc>
          <w:tcPr>
            <w:tcW w:w="871" w:type="dxa"/>
          </w:tcPr>
          <w:p w:rsidR="00503C6A" w:rsidRPr="003F296A" w:rsidRDefault="00503C6A" w:rsidP="00374E3D">
            <w:pPr>
              <w:spacing w:line="276" w:lineRule="auto"/>
              <w:ind w:firstLine="0"/>
              <w:jc w:val="center"/>
              <w:rPr>
                <w:color w:val="000000"/>
                <w:sz w:val="22"/>
                <w:lang w:val="en-US"/>
              </w:rPr>
            </w:pPr>
            <w:r w:rsidRPr="003F296A">
              <w:rPr>
                <w:color w:val="000000"/>
                <w:sz w:val="22"/>
                <w:lang w:val="en-US"/>
              </w:rPr>
              <w:t>mean</w:t>
            </w:r>
          </w:p>
        </w:tc>
        <w:tc>
          <w:tcPr>
            <w:tcW w:w="850" w:type="dxa"/>
          </w:tcPr>
          <w:p w:rsidR="00503C6A" w:rsidRPr="003F296A" w:rsidRDefault="00503C6A" w:rsidP="00374E3D">
            <w:pPr>
              <w:spacing w:line="276" w:lineRule="auto"/>
              <w:ind w:firstLine="0"/>
              <w:jc w:val="center"/>
              <w:rPr>
                <w:color w:val="000000"/>
                <w:sz w:val="22"/>
                <w:lang w:val="en-US"/>
              </w:rPr>
            </w:pPr>
            <w:r w:rsidRPr="003F296A">
              <w:rPr>
                <w:color w:val="000000"/>
                <w:sz w:val="22"/>
                <w:lang w:val="en-US"/>
              </w:rPr>
              <w:t>max</w:t>
            </w:r>
          </w:p>
        </w:tc>
      </w:tr>
      <w:tr w:rsidR="00503C6A" w:rsidRPr="002836A9" w:rsidTr="00F23FF4">
        <w:trPr>
          <w:trHeight w:val="210"/>
          <w:jc w:val="center"/>
        </w:trPr>
        <w:tc>
          <w:tcPr>
            <w:tcW w:w="8628" w:type="dxa"/>
            <w:gridSpan w:val="11"/>
          </w:tcPr>
          <w:p w:rsidR="00503C6A" w:rsidRPr="003F296A" w:rsidRDefault="00374E3D" w:rsidP="00374E3D">
            <w:pPr>
              <w:spacing w:line="276" w:lineRule="auto"/>
              <w:ind w:firstLine="0"/>
              <w:jc w:val="center"/>
              <w:rPr>
                <w:color w:val="0000FF"/>
                <w:sz w:val="22"/>
                <w:lang w:val="en-US"/>
              </w:rPr>
            </w:pPr>
            <w:r>
              <w:rPr>
                <w:color w:val="000000"/>
                <w:sz w:val="22"/>
                <w:lang w:val="en-US"/>
              </w:rPr>
              <w:t xml:space="preserve">June </w:t>
            </w:r>
            <w:r w:rsidR="00503C6A" w:rsidRPr="003F296A">
              <w:rPr>
                <w:color w:val="000000"/>
                <w:sz w:val="22"/>
              </w:rPr>
              <w:t>23</w:t>
            </w:r>
            <w:r>
              <w:rPr>
                <w:color w:val="000000"/>
                <w:sz w:val="22"/>
                <w:lang w:val="en-US"/>
              </w:rPr>
              <w:t>,</w:t>
            </w:r>
            <w:r w:rsidR="00503C6A" w:rsidRPr="003F296A">
              <w:rPr>
                <w:color w:val="000000"/>
                <w:sz w:val="22"/>
              </w:rPr>
              <w:t xml:space="preserve"> 2015</w:t>
            </w:r>
          </w:p>
        </w:tc>
      </w:tr>
      <w:tr w:rsidR="00503C6A" w:rsidRPr="002836A9" w:rsidTr="00F23FF4">
        <w:trPr>
          <w:jc w:val="center"/>
        </w:trPr>
        <w:tc>
          <w:tcPr>
            <w:tcW w:w="1783" w:type="dxa"/>
          </w:tcPr>
          <w:p w:rsidR="00503C6A" w:rsidRPr="002836A9" w:rsidRDefault="00503C6A" w:rsidP="00374E3D">
            <w:pPr>
              <w:spacing w:line="276" w:lineRule="auto"/>
              <w:ind w:firstLine="0"/>
              <w:rPr>
                <w:sz w:val="22"/>
              </w:rPr>
            </w:pPr>
            <w:r w:rsidRPr="002836A9">
              <w:rPr>
                <w:sz w:val="22"/>
              </w:rPr>
              <w:t>adc_data_01.dat</w:t>
            </w:r>
          </w:p>
        </w:tc>
        <w:tc>
          <w:tcPr>
            <w:tcW w:w="1015" w:type="dxa"/>
          </w:tcPr>
          <w:p w:rsidR="00503C6A" w:rsidRPr="002836A9" w:rsidRDefault="00503C6A" w:rsidP="00374E3D">
            <w:pPr>
              <w:spacing w:line="276" w:lineRule="auto"/>
              <w:ind w:firstLine="0"/>
              <w:jc w:val="center"/>
              <w:rPr>
                <w:sz w:val="22"/>
              </w:rPr>
            </w:pPr>
            <w:r w:rsidRPr="002836A9">
              <w:rPr>
                <w:sz w:val="22"/>
              </w:rPr>
              <w:t>05-12</w:t>
            </w:r>
          </w:p>
        </w:tc>
        <w:tc>
          <w:tcPr>
            <w:tcW w:w="898" w:type="dxa"/>
          </w:tcPr>
          <w:p w:rsidR="00503C6A" w:rsidRPr="002836A9" w:rsidRDefault="00503C6A" w:rsidP="00374E3D">
            <w:pPr>
              <w:spacing w:line="276" w:lineRule="auto"/>
              <w:ind w:firstLine="0"/>
              <w:jc w:val="center"/>
              <w:rPr>
                <w:sz w:val="22"/>
              </w:rPr>
            </w:pPr>
            <w:r w:rsidRPr="002836A9">
              <w:rPr>
                <w:sz w:val="22"/>
              </w:rPr>
              <w:t>06-06</w:t>
            </w:r>
          </w:p>
        </w:tc>
        <w:tc>
          <w:tcPr>
            <w:tcW w:w="795" w:type="dxa"/>
          </w:tcPr>
          <w:p w:rsidR="00503C6A" w:rsidRPr="002836A9" w:rsidRDefault="00503C6A" w:rsidP="00374E3D">
            <w:pPr>
              <w:spacing w:line="276" w:lineRule="auto"/>
              <w:ind w:firstLine="0"/>
              <w:jc w:val="center"/>
              <w:rPr>
                <w:sz w:val="22"/>
              </w:rPr>
            </w:pPr>
            <w:r w:rsidRPr="002836A9">
              <w:rPr>
                <w:sz w:val="22"/>
              </w:rPr>
              <w:t>0.84</w:t>
            </w:r>
          </w:p>
        </w:tc>
        <w:tc>
          <w:tcPr>
            <w:tcW w:w="785" w:type="dxa"/>
            <w:gridSpan w:val="2"/>
          </w:tcPr>
          <w:p w:rsidR="00503C6A" w:rsidRPr="002836A9" w:rsidRDefault="00503C6A" w:rsidP="00374E3D">
            <w:pPr>
              <w:spacing w:line="276" w:lineRule="auto"/>
              <w:ind w:firstLine="0"/>
              <w:jc w:val="center"/>
              <w:rPr>
                <w:sz w:val="22"/>
              </w:rPr>
            </w:pPr>
            <w:r>
              <w:rPr>
                <w:sz w:val="22"/>
              </w:rPr>
              <w:t>2</w:t>
            </w:r>
            <w:r w:rsidRPr="002836A9">
              <w:rPr>
                <w:sz w:val="22"/>
              </w:rPr>
              <w:t>.</w:t>
            </w:r>
            <w:r>
              <w:rPr>
                <w:sz w:val="22"/>
              </w:rPr>
              <w:t>7</w:t>
            </w:r>
          </w:p>
        </w:tc>
        <w:tc>
          <w:tcPr>
            <w:tcW w:w="875" w:type="dxa"/>
            <w:gridSpan w:val="2"/>
          </w:tcPr>
          <w:p w:rsidR="00503C6A" w:rsidRPr="002836A9" w:rsidRDefault="00503C6A" w:rsidP="00374E3D">
            <w:pPr>
              <w:spacing w:line="276" w:lineRule="auto"/>
              <w:ind w:firstLine="0"/>
              <w:jc w:val="center"/>
              <w:rPr>
                <w:sz w:val="22"/>
              </w:rPr>
            </w:pPr>
            <w:r w:rsidRPr="002836A9">
              <w:rPr>
                <w:sz w:val="22"/>
              </w:rPr>
              <w:t>-</w:t>
            </w:r>
          </w:p>
        </w:tc>
        <w:tc>
          <w:tcPr>
            <w:tcW w:w="756" w:type="dxa"/>
          </w:tcPr>
          <w:p w:rsidR="00503C6A" w:rsidRPr="002836A9" w:rsidRDefault="00503C6A" w:rsidP="00374E3D">
            <w:pPr>
              <w:spacing w:line="276" w:lineRule="auto"/>
              <w:ind w:firstLine="0"/>
              <w:jc w:val="center"/>
              <w:rPr>
                <w:sz w:val="22"/>
              </w:rPr>
            </w:pPr>
            <w:r w:rsidRPr="002836A9">
              <w:rPr>
                <w:sz w:val="22"/>
              </w:rPr>
              <w:t>-</w:t>
            </w:r>
          </w:p>
        </w:tc>
        <w:tc>
          <w:tcPr>
            <w:tcW w:w="871" w:type="dxa"/>
          </w:tcPr>
          <w:p w:rsidR="00503C6A" w:rsidRPr="002836A9" w:rsidRDefault="00503C6A" w:rsidP="00374E3D">
            <w:pPr>
              <w:spacing w:line="276" w:lineRule="auto"/>
              <w:ind w:firstLine="0"/>
              <w:jc w:val="center"/>
              <w:rPr>
                <w:sz w:val="22"/>
              </w:rPr>
            </w:pPr>
            <w:r w:rsidRPr="002836A9">
              <w:rPr>
                <w:sz w:val="22"/>
              </w:rPr>
              <w:t>-</w:t>
            </w:r>
          </w:p>
        </w:tc>
        <w:tc>
          <w:tcPr>
            <w:tcW w:w="850" w:type="dxa"/>
          </w:tcPr>
          <w:p w:rsidR="00503C6A" w:rsidRPr="002836A9" w:rsidRDefault="00503C6A" w:rsidP="00374E3D">
            <w:pPr>
              <w:spacing w:line="276" w:lineRule="auto"/>
              <w:ind w:firstLine="0"/>
              <w:jc w:val="center"/>
              <w:rPr>
                <w:sz w:val="22"/>
              </w:rPr>
            </w:pPr>
            <w:r w:rsidRPr="002836A9">
              <w:rPr>
                <w:sz w:val="22"/>
              </w:rPr>
              <w:t>-</w:t>
            </w:r>
          </w:p>
        </w:tc>
      </w:tr>
      <w:tr w:rsidR="00503C6A" w:rsidRPr="002836A9" w:rsidTr="00F23FF4">
        <w:trPr>
          <w:jc w:val="center"/>
        </w:trPr>
        <w:tc>
          <w:tcPr>
            <w:tcW w:w="1783" w:type="dxa"/>
          </w:tcPr>
          <w:p w:rsidR="00503C6A" w:rsidRPr="002836A9" w:rsidRDefault="00503C6A" w:rsidP="00374E3D">
            <w:pPr>
              <w:spacing w:line="276" w:lineRule="auto"/>
              <w:ind w:firstLine="0"/>
              <w:rPr>
                <w:sz w:val="22"/>
              </w:rPr>
            </w:pPr>
            <w:r w:rsidRPr="002836A9">
              <w:rPr>
                <w:sz w:val="22"/>
              </w:rPr>
              <w:t>adc_data_02.dat</w:t>
            </w:r>
          </w:p>
        </w:tc>
        <w:tc>
          <w:tcPr>
            <w:tcW w:w="1015" w:type="dxa"/>
          </w:tcPr>
          <w:p w:rsidR="00503C6A" w:rsidRPr="002836A9" w:rsidRDefault="00503C6A" w:rsidP="00374E3D">
            <w:pPr>
              <w:spacing w:line="276" w:lineRule="auto"/>
              <w:ind w:firstLine="0"/>
              <w:jc w:val="center"/>
              <w:rPr>
                <w:sz w:val="22"/>
                <w:highlight w:val="yellow"/>
              </w:rPr>
            </w:pPr>
            <w:r w:rsidRPr="002836A9">
              <w:rPr>
                <w:sz w:val="22"/>
              </w:rPr>
              <w:t>07-00</w:t>
            </w:r>
          </w:p>
        </w:tc>
        <w:tc>
          <w:tcPr>
            <w:tcW w:w="898" w:type="dxa"/>
          </w:tcPr>
          <w:p w:rsidR="00503C6A" w:rsidRPr="002836A9" w:rsidRDefault="00503C6A" w:rsidP="00374E3D">
            <w:pPr>
              <w:spacing w:line="276" w:lineRule="auto"/>
              <w:ind w:firstLine="0"/>
              <w:jc w:val="center"/>
              <w:rPr>
                <w:sz w:val="22"/>
                <w:highlight w:val="yellow"/>
              </w:rPr>
            </w:pPr>
            <w:r w:rsidRPr="002836A9">
              <w:rPr>
                <w:sz w:val="22"/>
              </w:rPr>
              <w:t>08-00</w:t>
            </w:r>
          </w:p>
        </w:tc>
        <w:tc>
          <w:tcPr>
            <w:tcW w:w="795" w:type="dxa"/>
          </w:tcPr>
          <w:p w:rsidR="00503C6A" w:rsidRPr="002836A9" w:rsidRDefault="00503C6A" w:rsidP="00374E3D">
            <w:pPr>
              <w:spacing w:line="276" w:lineRule="auto"/>
              <w:ind w:firstLine="0"/>
              <w:jc w:val="center"/>
              <w:rPr>
                <w:sz w:val="22"/>
              </w:rPr>
            </w:pPr>
            <w:r w:rsidRPr="002836A9">
              <w:rPr>
                <w:sz w:val="22"/>
              </w:rPr>
              <w:t>1.97</w:t>
            </w:r>
          </w:p>
        </w:tc>
        <w:tc>
          <w:tcPr>
            <w:tcW w:w="785" w:type="dxa"/>
            <w:gridSpan w:val="2"/>
          </w:tcPr>
          <w:p w:rsidR="00503C6A" w:rsidRPr="002836A9" w:rsidRDefault="00503C6A" w:rsidP="00374E3D">
            <w:pPr>
              <w:spacing w:line="276" w:lineRule="auto"/>
              <w:ind w:firstLine="0"/>
              <w:jc w:val="center"/>
              <w:rPr>
                <w:sz w:val="22"/>
              </w:rPr>
            </w:pPr>
            <w:r>
              <w:rPr>
                <w:sz w:val="22"/>
              </w:rPr>
              <w:t>6</w:t>
            </w:r>
            <w:r w:rsidRPr="002836A9">
              <w:rPr>
                <w:sz w:val="22"/>
              </w:rPr>
              <w:t>.</w:t>
            </w:r>
            <w:r>
              <w:rPr>
                <w:sz w:val="22"/>
              </w:rPr>
              <w:t>1</w:t>
            </w:r>
          </w:p>
        </w:tc>
        <w:tc>
          <w:tcPr>
            <w:tcW w:w="875" w:type="dxa"/>
            <w:gridSpan w:val="2"/>
          </w:tcPr>
          <w:p w:rsidR="00503C6A" w:rsidRPr="002836A9" w:rsidRDefault="00503C6A" w:rsidP="00374E3D">
            <w:pPr>
              <w:spacing w:line="276" w:lineRule="auto"/>
              <w:ind w:firstLine="0"/>
              <w:jc w:val="center"/>
              <w:rPr>
                <w:sz w:val="22"/>
              </w:rPr>
            </w:pPr>
            <w:r w:rsidRPr="002836A9">
              <w:rPr>
                <w:sz w:val="22"/>
              </w:rPr>
              <w:t>-</w:t>
            </w:r>
          </w:p>
        </w:tc>
        <w:tc>
          <w:tcPr>
            <w:tcW w:w="756" w:type="dxa"/>
          </w:tcPr>
          <w:p w:rsidR="00503C6A" w:rsidRPr="002836A9" w:rsidRDefault="00503C6A" w:rsidP="00374E3D">
            <w:pPr>
              <w:spacing w:line="276" w:lineRule="auto"/>
              <w:ind w:firstLine="0"/>
              <w:jc w:val="center"/>
              <w:rPr>
                <w:sz w:val="22"/>
              </w:rPr>
            </w:pPr>
            <w:r w:rsidRPr="002836A9">
              <w:rPr>
                <w:sz w:val="22"/>
              </w:rPr>
              <w:t>-</w:t>
            </w:r>
          </w:p>
        </w:tc>
        <w:tc>
          <w:tcPr>
            <w:tcW w:w="871" w:type="dxa"/>
          </w:tcPr>
          <w:p w:rsidR="00503C6A" w:rsidRPr="002836A9" w:rsidRDefault="00503C6A" w:rsidP="00374E3D">
            <w:pPr>
              <w:spacing w:line="276" w:lineRule="auto"/>
              <w:ind w:firstLine="0"/>
              <w:jc w:val="center"/>
              <w:rPr>
                <w:sz w:val="22"/>
              </w:rPr>
            </w:pPr>
            <w:r w:rsidRPr="002836A9">
              <w:rPr>
                <w:sz w:val="22"/>
              </w:rPr>
              <w:t>-</w:t>
            </w:r>
          </w:p>
        </w:tc>
        <w:tc>
          <w:tcPr>
            <w:tcW w:w="850" w:type="dxa"/>
          </w:tcPr>
          <w:p w:rsidR="00503C6A" w:rsidRPr="002836A9" w:rsidRDefault="00503C6A" w:rsidP="00374E3D">
            <w:pPr>
              <w:spacing w:line="276" w:lineRule="auto"/>
              <w:ind w:firstLine="0"/>
              <w:jc w:val="center"/>
              <w:rPr>
                <w:sz w:val="22"/>
              </w:rPr>
            </w:pPr>
            <w:r w:rsidRPr="002836A9">
              <w:rPr>
                <w:sz w:val="22"/>
              </w:rPr>
              <w:t>-</w:t>
            </w:r>
          </w:p>
        </w:tc>
      </w:tr>
      <w:tr w:rsidR="00503C6A" w:rsidRPr="002836A9" w:rsidTr="00F23FF4">
        <w:trPr>
          <w:jc w:val="center"/>
        </w:trPr>
        <w:tc>
          <w:tcPr>
            <w:tcW w:w="1783" w:type="dxa"/>
          </w:tcPr>
          <w:p w:rsidR="00503C6A" w:rsidRPr="002836A9" w:rsidRDefault="00503C6A" w:rsidP="00374E3D">
            <w:pPr>
              <w:spacing w:line="276" w:lineRule="auto"/>
              <w:ind w:firstLine="0"/>
              <w:rPr>
                <w:sz w:val="22"/>
              </w:rPr>
            </w:pPr>
            <w:r w:rsidRPr="002836A9">
              <w:rPr>
                <w:sz w:val="22"/>
              </w:rPr>
              <w:t>adc_data_03.dat</w:t>
            </w:r>
          </w:p>
        </w:tc>
        <w:tc>
          <w:tcPr>
            <w:tcW w:w="1015" w:type="dxa"/>
          </w:tcPr>
          <w:p w:rsidR="00503C6A" w:rsidRPr="002836A9" w:rsidRDefault="00503C6A" w:rsidP="00374E3D">
            <w:pPr>
              <w:spacing w:line="276" w:lineRule="auto"/>
              <w:ind w:firstLine="0"/>
              <w:jc w:val="center"/>
              <w:rPr>
                <w:sz w:val="22"/>
              </w:rPr>
            </w:pPr>
            <w:r w:rsidRPr="002836A9">
              <w:rPr>
                <w:sz w:val="22"/>
              </w:rPr>
              <w:t>09-27</w:t>
            </w:r>
          </w:p>
        </w:tc>
        <w:tc>
          <w:tcPr>
            <w:tcW w:w="898" w:type="dxa"/>
          </w:tcPr>
          <w:p w:rsidR="00503C6A" w:rsidRPr="002836A9" w:rsidRDefault="00503C6A" w:rsidP="00374E3D">
            <w:pPr>
              <w:spacing w:line="276" w:lineRule="auto"/>
              <w:ind w:firstLine="0"/>
              <w:jc w:val="center"/>
              <w:rPr>
                <w:sz w:val="22"/>
              </w:rPr>
            </w:pPr>
            <w:r w:rsidRPr="002836A9">
              <w:rPr>
                <w:sz w:val="22"/>
              </w:rPr>
              <w:t>10-00</w:t>
            </w:r>
          </w:p>
        </w:tc>
        <w:tc>
          <w:tcPr>
            <w:tcW w:w="795" w:type="dxa"/>
          </w:tcPr>
          <w:p w:rsidR="00503C6A" w:rsidRPr="002836A9" w:rsidRDefault="00503C6A" w:rsidP="00374E3D">
            <w:pPr>
              <w:spacing w:line="276" w:lineRule="auto"/>
              <w:ind w:firstLine="0"/>
              <w:jc w:val="center"/>
              <w:rPr>
                <w:sz w:val="22"/>
              </w:rPr>
            </w:pPr>
            <w:r w:rsidRPr="002836A9">
              <w:rPr>
                <w:sz w:val="22"/>
              </w:rPr>
              <w:t>7.19</w:t>
            </w:r>
          </w:p>
        </w:tc>
        <w:tc>
          <w:tcPr>
            <w:tcW w:w="785" w:type="dxa"/>
            <w:gridSpan w:val="2"/>
          </w:tcPr>
          <w:p w:rsidR="00503C6A" w:rsidRPr="002836A9" w:rsidRDefault="00503C6A" w:rsidP="00374E3D">
            <w:pPr>
              <w:spacing w:line="276" w:lineRule="auto"/>
              <w:ind w:firstLine="0"/>
              <w:jc w:val="center"/>
              <w:rPr>
                <w:sz w:val="22"/>
              </w:rPr>
            </w:pPr>
            <w:r>
              <w:rPr>
                <w:sz w:val="22"/>
              </w:rPr>
              <w:t>9</w:t>
            </w:r>
            <w:r w:rsidRPr="002836A9">
              <w:rPr>
                <w:sz w:val="22"/>
              </w:rPr>
              <w:t>.84</w:t>
            </w:r>
          </w:p>
        </w:tc>
        <w:tc>
          <w:tcPr>
            <w:tcW w:w="875" w:type="dxa"/>
            <w:gridSpan w:val="2"/>
          </w:tcPr>
          <w:p w:rsidR="00503C6A" w:rsidRPr="002836A9" w:rsidRDefault="00503C6A" w:rsidP="00374E3D">
            <w:pPr>
              <w:spacing w:line="276" w:lineRule="auto"/>
              <w:ind w:firstLine="0"/>
              <w:jc w:val="center"/>
              <w:rPr>
                <w:sz w:val="22"/>
              </w:rPr>
            </w:pPr>
            <w:r w:rsidRPr="002836A9">
              <w:rPr>
                <w:sz w:val="22"/>
              </w:rPr>
              <w:t>6.90</w:t>
            </w:r>
          </w:p>
        </w:tc>
        <w:tc>
          <w:tcPr>
            <w:tcW w:w="756" w:type="dxa"/>
          </w:tcPr>
          <w:p w:rsidR="00503C6A" w:rsidRPr="002836A9" w:rsidRDefault="00503C6A" w:rsidP="00374E3D">
            <w:pPr>
              <w:spacing w:line="276" w:lineRule="auto"/>
              <w:ind w:firstLine="0"/>
              <w:jc w:val="center"/>
              <w:rPr>
                <w:sz w:val="22"/>
              </w:rPr>
            </w:pPr>
            <w:r>
              <w:rPr>
                <w:sz w:val="22"/>
              </w:rPr>
              <w:t>8</w:t>
            </w:r>
            <w:r w:rsidRPr="002836A9">
              <w:rPr>
                <w:sz w:val="22"/>
              </w:rPr>
              <w:t>.40</w:t>
            </w:r>
          </w:p>
        </w:tc>
        <w:tc>
          <w:tcPr>
            <w:tcW w:w="871" w:type="dxa"/>
          </w:tcPr>
          <w:p w:rsidR="00503C6A" w:rsidRPr="002836A9" w:rsidRDefault="00503C6A" w:rsidP="00374E3D">
            <w:pPr>
              <w:spacing w:line="276" w:lineRule="auto"/>
              <w:ind w:firstLine="0"/>
              <w:jc w:val="center"/>
              <w:rPr>
                <w:sz w:val="22"/>
              </w:rPr>
            </w:pPr>
            <w:r>
              <w:rPr>
                <w:sz w:val="22"/>
              </w:rPr>
              <w:t>6.48</w:t>
            </w:r>
          </w:p>
        </w:tc>
        <w:tc>
          <w:tcPr>
            <w:tcW w:w="850" w:type="dxa"/>
          </w:tcPr>
          <w:p w:rsidR="00503C6A" w:rsidRPr="002836A9" w:rsidRDefault="00503C6A" w:rsidP="00374E3D">
            <w:pPr>
              <w:spacing w:line="276" w:lineRule="auto"/>
              <w:ind w:firstLine="0"/>
              <w:jc w:val="center"/>
              <w:rPr>
                <w:sz w:val="22"/>
              </w:rPr>
            </w:pPr>
            <w:r>
              <w:rPr>
                <w:sz w:val="22"/>
              </w:rPr>
              <w:t>8.46</w:t>
            </w:r>
          </w:p>
        </w:tc>
      </w:tr>
      <w:tr w:rsidR="00503C6A" w:rsidRPr="002836A9" w:rsidTr="00F23FF4">
        <w:trPr>
          <w:jc w:val="center"/>
        </w:trPr>
        <w:tc>
          <w:tcPr>
            <w:tcW w:w="1783" w:type="dxa"/>
          </w:tcPr>
          <w:p w:rsidR="00503C6A" w:rsidRPr="002836A9" w:rsidRDefault="00503C6A" w:rsidP="00374E3D">
            <w:pPr>
              <w:spacing w:line="276" w:lineRule="auto"/>
              <w:ind w:firstLine="0"/>
              <w:rPr>
                <w:sz w:val="22"/>
              </w:rPr>
            </w:pPr>
            <w:r w:rsidRPr="002836A9">
              <w:rPr>
                <w:sz w:val="22"/>
              </w:rPr>
              <w:t>adc_data_04.dat</w:t>
            </w:r>
          </w:p>
        </w:tc>
        <w:tc>
          <w:tcPr>
            <w:tcW w:w="1015" w:type="dxa"/>
          </w:tcPr>
          <w:p w:rsidR="00503C6A" w:rsidRPr="002836A9" w:rsidRDefault="00503C6A" w:rsidP="00374E3D">
            <w:pPr>
              <w:spacing w:line="276" w:lineRule="auto"/>
              <w:ind w:firstLine="0"/>
              <w:jc w:val="center"/>
              <w:rPr>
                <w:sz w:val="22"/>
              </w:rPr>
            </w:pPr>
            <w:r w:rsidRPr="002836A9">
              <w:rPr>
                <w:sz w:val="22"/>
              </w:rPr>
              <w:t>10-57</w:t>
            </w:r>
          </w:p>
        </w:tc>
        <w:tc>
          <w:tcPr>
            <w:tcW w:w="898" w:type="dxa"/>
          </w:tcPr>
          <w:p w:rsidR="00503C6A" w:rsidRPr="002836A9" w:rsidRDefault="00503C6A" w:rsidP="00374E3D">
            <w:pPr>
              <w:spacing w:line="276" w:lineRule="auto"/>
              <w:ind w:firstLine="0"/>
              <w:jc w:val="center"/>
              <w:rPr>
                <w:sz w:val="22"/>
              </w:rPr>
            </w:pPr>
            <w:r w:rsidRPr="002836A9">
              <w:rPr>
                <w:sz w:val="22"/>
              </w:rPr>
              <w:t>11-32</w:t>
            </w:r>
          </w:p>
        </w:tc>
        <w:tc>
          <w:tcPr>
            <w:tcW w:w="795" w:type="dxa"/>
          </w:tcPr>
          <w:p w:rsidR="00503C6A" w:rsidRPr="002836A9" w:rsidRDefault="00503C6A" w:rsidP="00374E3D">
            <w:pPr>
              <w:spacing w:line="276" w:lineRule="auto"/>
              <w:ind w:firstLine="0"/>
              <w:jc w:val="center"/>
              <w:rPr>
                <w:sz w:val="22"/>
              </w:rPr>
            </w:pPr>
            <w:r w:rsidRPr="002836A9">
              <w:rPr>
                <w:sz w:val="22"/>
              </w:rPr>
              <w:t>8.94</w:t>
            </w:r>
          </w:p>
        </w:tc>
        <w:tc>
          <w:tcPr>
            <w:tcW w:w="785" w:type="dxa"/>
            <w:gridSpan w:val="2"/>
          </w:tcPr>
          <w:p w:rsidR="00503C6A" w:rsidRPr="002836A9" w:rsidRDefault="00503C6A" w:rsidP="00374E3D">
            <w:pPr>
              <w:spacing w:line="276" w:lineRule="auto"/>
              <w:ind w:firstLine="0"/>
              <w:jc w:val="center"/>
              <w:rPr>
                <w:sz w:val="22"/>
              </w:rPr>
            </w:pPr>
            <w:r w:rsidRPr="002836A9">
              <w:rPr>
                <w:sz w:val="22"/>
              </w:rPr>
              <w:t>1</w:t>
            </w:r>
            <w:r>
              <w:rPr>
                <w:sz w:val="22"/>
              </w:rPr>
              <w:t>1</w:t>
            </w:r>
            <w:r w:rsidRPr="002836A9">
              <w:rPr>
                <w:sz w:val="22"/>
              </w:rPr>
              <w:t>.</w:t>
            </w:r>
            <w:r>
              <w:rPr>
                <w:sz w:val="22"/>
              </w:rPr>
              <w:t>3</w:t>
            </w:r>
            <w:r w:rsidRPr="002836A9">
              <w:rPr>
                <w:sz w:val="22"/>
              </w:rPr>
              <w:t>4</w:t>
            </w:r>
          </w:p>
        </w:tc>
        <w:tc>
          <w:tcPr>
            <w:tcW w:w="875" w:type="dxa"/>
            <w:gridSpan w:val="2"/>
          </w:tcPr>
          <w:p w:rsidR="00503C6A" w:rsidRPr="002836A9" w:rsidRDefault="00503C6A" w:rsidP="00374E3D">
            <w:pPr>
              <w:spacing w:line="276" w:lineRule="auto"/>
              <w:ind w:firstLine="0"/>
              <w:jc w:val="center"/>
              <w:rPr>
                <w:sz w:val="22"/>
              </w:rPr>
            </w:pPr>
            <w:r w:rsidRPr="002836A9">
              <w:rPr>
                <w:sz w:val="22"/>
              </w:rPr>
              <w:t>8.39</w:t>
            </w:r>
          </w:p>
        </w:tc>
        <w:tc>
          <w:tcPr>
            <w:tcW w:w="756" w:type="dxa"/>
          </w:tcPr>
          <w:p w:rsidR="00503C6A" w:rsidRPr="002836A9" w:rsidRDefault="00503C6A" w:rsidP="00374E3D">
            <w:pPr>
              <w:spacing w:line="276" w:lineRule="auto"/>
              <w:ind w:firstLine="0"/>
              <w:jc w:val="center"/>
              <w:rPr>
                <w:sz w:val="22"/>
              </w:rPr>
            </w:pPr>
            <w:r>
              <w:rPr>
                <w:sz w:val="22"/>
              </w:rPr>
              <w:t>9</w:t>
            </w:r>
            <w:r w:rsidRPr="002836A9">
              <w:rPr>
                <w:sz w:val="22"/>
              </w:rPr>
              <w:t>.</w:t>
            </w:r>
            <w:r>
              <w:rPr>
                <w:sz w:val="22"/>
              </w:rPr>
              <w:t>7</w:t>
            </w:r>
            <w:r w:rsidRPr="002836A9">
              <w:rPr>
                <w:sz w:val="22"/>
              </w:rPr>
              <w:t>1</w:t>
            </w:r>
          </w:p>
        </w:tc>
        <w:tc>
          <w:tcPr>
            <w:tcW w:w="871" w:type="dxa"/>
          </w:tcPr>
          <w:p w:rsidR="00503C6A" w:rsidRPr="002836A9" w:rsidRDefault="00503C6A" w:rsidP="00374E3D">
            <w:pPr>
              <w:spacing w:line="276" w:lineRule="auto"/>
              <w:ind w:firstLine="0"/>
              <w:jc w:val="center"/>
              <w:rPr>
                <w:sz w:val="22"/>
              </w:rPr>
            </w:pPr>
            <w:r w:rsidRPr="002836A9">
              <w:rPr>
                <w:sz w:val="22"/>
              </w:rPr>
              <w:t>8.32</w:t>
            </w:r>
          </w:p>
        </w:tc>
        <w:tc>
          <w:tcPr>
            <w:tcW w:w="850" w:type="dxa"/>
          </w:tcPr>
          <w:p w:rsidR="00503C6A" w:rsidRPr="002836A9" w:rsidRDefault="00503C6A" w:rsidP="00374E3D">
            <w:pPr>
              <w:spacing w:line="276" w:lineRule="auto"/>
              <w:ind w:firstLine="0"/>
              <w:jc w:val="center"/>
              <w:rPr>
                <w:sz w:val="22"/>
              </w:rPr>
            </w:pPr>
            <w:r>
              <w:rPr>
                <w:sz w:val="22"/>
              </w:rPr>
              <w:t>10</w:t>
            </w:r>
            <w:r w:rsidRPr="002836A9">
              <w:rPr>
                <w:sz w:val="22"/>
              </w:rPr>
              <w:t>.</w:t>
            </w:r>
            <w:r>
              <w:rPr>
                <w:sz w:val="22"/>
              </w:rPr>
              <w:t>2</w:t>
            </w:r>
            <w:r w:rsidRPr="002836A9">
              <w:rPr>
                <w:sz w:val="22"/>
              </w:rPr>
              <w:t>0</w:t>
            </w:r>
          </w:p>
        </w:tc>
      </w:tr>
      <w:tr w:rsidR="00503C6A" w:rsidRPr="002836A9" w:rsidTr="00F23FF4">
        <w:trPr>
          <w:jc w:val="center"/>
        </w:trPr>
        <w:tc>
          <w:tcPr>
            <w:tcW w:w="1783" w:type="dxa"/>
          </w:tcPr>
          <w:p w:rsidR="00503C6A" w:rsidRPr="002836A9" w:rsidRDefault="00503C6A" w:rsidP="00374E3D">
            <w:pPr>
              <w:spacing w:line="276" w:lineRule="auto"/>
              <w:ind w:firstLine="0"/>
              <w:rPr>
                <w:sz w:val="22"/>
              </w:rPr>
            </w:pPr>
            <w:r w:rsidRPr="002836A9">
              <w:rPr>
                <w:sz w:val="22"/>
              </w:rPr>
              <w:t>adc_data_05.dat</w:t>
            </w:r>
          </w:p>
        </w:tc>
        <w:tc>
          <w:tcPr>
            <w:tcW w:w="1015" w:type="dxa"/>
          </w:tcPr>
          <w:p w:rsidR="00503C6A" w:rsidRPr="002836A9" w:rsidRDefault="00503C6A" w:rsidP="00374E3D">
            <w:pPr>
              <w:spacing w:line="276" w:lineRule="auto"/>
              <w:ind w:firstLine="0"/>
              <w:jc w:val="center"/>
              <w:rPr>
                <w:sz w:val="22"/>
              </w:rPr>
            </w:pPr>
            <w:r w:rsidRPr="002836A9">
              <w:rPr>
                <w:sz w:val="22"/>
              </w:rPr>
              <w:t>11-57</w:t>
            </w:r>
          </w:p>
        </w:tc>
        <w:tc>
          <w:tcPr>
            <w:tcW w:w="898" w:type="dxa"/>
          </w:tcPr>
          <w:p w:rsidR="00503C6A" w:rsidRPr="002836A9" w:rsidRDefault="00503C6A" w:rsidP="00374E3D">
            <w:pPr>
              <w:spacing w:line="276" w:lineRule="auto"/>
              <w:ind w:firstLine="0"/>
              <w:jc w:val="center"/>
              <w:rPr>
                <w:sz w:val="22"/>
              </w:rPr>
            </w:pPr>
            <w:r w:rsidRPr="002836A9">
              <w:rPr>
                <w:sz w:val="22"/>
              </w:rPr>
              <w:t>12-32</w:t>
            </w:r>
          </w:p>
        </w:tc>
        <w:tc>
          <w:tcPr>
            <w:tcW w:w="795" w:type="dxa"/>
          </w:tcPr>
          <w:p w:rsidR="00503C6A" w:rsidRPr="002836A9" w:rsidRDefault="00503C6A" w:rsidP="00374E3D">
            <w:pPr>
              <w:spacing w:line="276" w:lineRule="auto"/>
              <w:ind w:firstLine="0"/>
              <w:jc w:val="center"/>
              <w:rPr>
                <w:sz w:val="22"/>
              </w:rPr>
            </w:pPr>
            <w:r w:rsidRPr="002836A9">
              <w:rPr>
                <w:sz w:val="22"/>
              </w:rPr>
              <w:t>9.71</w:t>
            </w:r>
          </w:p>
        </w:tc>
        <w:tc>
          <w:tcPr>
            <w:tcW w:w="785" w:type="dxa"/>
            <w:gridSpan w:val="2"/>
          </w:tcPr>
          <w:p w:rsidR="00503C6A" w:rsidRPr="002836A9" w:rsidRDefault="00503C6A" w:rsidP="00374E3D">
            <w:pPr>
              <w:spacing w:line="276" w:lineRule="auto"/>
              <w:ind w:firstLine="0"/>
              <w:jc w:val="center"/>
              <w:rPr>
                <w:sz w:val="22"/>
              </w:rPr>
            </w:pPr>
            <w:r w:rsidRPr="002836A9">
              <w:rPr>
                <w:sz w:val="22"/>
              </w:rPr>
              <w:t>1</w:t>
            </w:r>
            <w:r>
              <w:rPr>
                <w:sz w:val="22"/>
              </w:rPr>
              <w:t>1</w:t>
            </w:r>
            <w:r w:rsidRPr="002836A9">
              <w:rPr>
                <w:sz w:val="22"/>
              </w:rPr>
              <w:t>.54</w:t>
            </w:r>
          </w:p>
        </w:tc>
        <w:tc>
          <w:tcPr>
            <w:tcW w:w="875" w:type="dxa"/>
            <w:gridSpan w:val="2"/>
          </w:tcPr>
          <w:p w:rsidR="00503C6A" w:rsidRPr="002836A9" w:rsidRDefault="00503C6A" w:rsidP="00374E3D">
            <w:pPr>
              <w:spacing w:line="276" w:lineRule="auto"/>
              <w:ind w:firstLine="0"/>
              <w:jc w:val="center"/>
              <w:rPr>
                <w:sz w:val="22"/>
              </w:rPr>
            </w:pPr>
            <w:r w:rsidRPr="002836A9">
              <w:rPr>
                <w:sz w:val="22"/>
              </w:rPr>
              <w:t>8.89</w:t>
            </w:r>
          </w:p>
        </w:tc>
        <w:tc>
          <w:tcPr>
            <w:tcW w:w="756" w:type="dxa"/>
          </w:tcPr>
          <w:p w:rsidR="00503C6A" w:rsidRPr="002836A9" w:rsidRDefault="00503C6A" w:rsidP="00374E3D">
            <w:pPr>
              <w:spacing w:line="276" w:lineRule="auto"/>
              <w:ind w:firstLine="0"/>
              <w:jc w:val="center"/>
              <w:rPr>
                <w:sz w:val="22"/>
              </w:rPr>
            </w:pPr>
            <w:r w:rsidRPr="002836A9">
              <w:rPr>
                <w:sz w:val="22"/>
              </w:rPr>
              <w:t>1</w:t>
            </w:r>
            <w:r>
              <w:rPr>
                <w:sz w:val="22"/>
              </w:rPr>
              <w:t>0</w:t>
            </w:r>
            <w:r w:rsidRPr="002836A9">
              <w:rPr>
                <w:sz w:val="22"/>
              </w:rPr>
              <w:t>.</w:t>
            </w:r>
            <w:r>
              <w:rPr>
                <w:sz w:val="22"/>
              </w:rPr>
              <w:t>8</w:t>
            </w:r>
            <w:r w:rsidRPr="002836A9">
              <w:rPr>
                <w:sz w:val="22"/>
              </w:rPr>
              <w:t>2</w:t>
            </w:r>
          </w:p>
        </w:tc>
        <w:tc>
          <w:tcPr>
            <w:tcW w:w="871" w:type="dxa"/>
          </w:tcPr>
          <w:p w:rsidR="00503C6A" w:rsidRPr="002836A9" w:rsidRDefault="00503C6A" w:rsidP="00374E3D">
            <w:pPr>
              <w:spacing w:line="276" w:lineRule="auto"/>
              <w:ind w:firstLine="0"/>
              <w:jc w:val="center"/>
              <w:rPr>
                <w:sz w:val="22"/>
              </w:rPr>
            </w:pPr>
            <w:r w:rsidRPr="002836A9">
              <w:rPr>
                <w:sz w:val="22"/>
              </w:rPr>
              <w:t>8.82</w:t>
            </w:r>
          </w:p>
        </w:tc>
        <w:tc>
          <w:tcPr>
            <w:tcW w:w="850" w:type="dxa"/>
          </w:tcPr>
          <w:p w:rsidR="00503C6A" w:rsidRPr="002836A9" w:rsidRDefault="00503C6A" w:rsidP="00374E3D">
            <w:pPr>
              <w:spacing w:line="276" w:lineRule="auto"/>
              <w:ind w:firstLine="0"/>
              <w:jc w:val="center"/>
              <w:rPr>
                <w:sz w:val="22"/>
              </w:rPr>
            </w:pPr>
            <w:r w:rsidRPr="002836A9">
              <w:rPr>
                <w:sz w:val="22"/>
              </w:rPr>
              <w:t>1</w:t>
            </w:r>
            <w:r>
              <w:rPr>
                <w:sz w:val="22"/>
              </w:rPr>
              <w:t>1</w:t>
            </w:r>
            <w:r w:rsidRPr="002836A9">
              <w:rPr>
                <w:sz w:val="22"/>
              </w:rPr>
              <w:t>.65</w:t>
            </w:r>
          </w:p>
        </w:tc>
      </w:tr>
      <w:tr w:rsidR="00503C6A" w:rsidRPr="002836A9" w:rsidTr="00F23FF4">
        <w:trPr>
          <w:jc w:val="center"/>
        </w:trPr>
        <w:tc>
          <w:tcPr>
            <w:tcW w:w="1783" w:type="dxa"/>
          </w:tcPr>
          <w:p w:rsidR="00503C6A" w:rsidRPr="002836A9" w:rsidRDefault="00503C6A" w:rsidP="00374E3D">
            <w:pPr>
              <w:spacing w:line="276" w:lineRule="auto"/>
              <w:ind w:firstLine="0"/>
              <w:rPr>
                <w:sz w:val="22"/>
              </w:rPr>
            </w:pPr>
            <w:r w:rsidRPr="002836A9">
              <w:rPr>
                <w:sz w:val="22"/>
              </w:rPr>
              <w:t>adc_data_06.dat</w:t>
            </w:r>
          </w:p>
        </w:tc>
        <w:tc>
          <w:tcPr>
            <w:tcW w:w="1015" w:type="dxa"/>
          </w:tcPr>
          <w:p w:rsidR="00503C6A" w:rsidRPr="002836A9" w:rsidRDefault="00503C6A" w:rsidP="00374E3D">
            <w:pPr>
              <w:spacing w:line="276" w:lineRule="auto"/>
              <w:ind w:firstLine="0"/>
              <w:jc w:val="center"/>
              <w:rPr>
                <w:sz w:val="22"/>
              </w:rPr>
            </w:pPr>
            <w:r w:rsidRPr="002836A9">
              <w:rPr>
                <w:sz w:val="22"/>
              </w:rPr>
              <w:t>13-00</w:t>
            </w:r>
          </w:p>
        </w:tc>
        <w:tc>
          <w:tcPr>
            <w:tcW w:w="898" w:type="dxa"/>
          </w:tcPr>
          <w:p w:rsidR="00503C6A" w:rsidRPr="002836A9" w:rsidRDefault="00503C6A" w:rsidP="00374E3D">
            <w:pPr>
              <w:spacing w:line="276" w:lineRule="auto"/>
              <w:ind w:firstLine="0"/>
              <w:jc w:val="center"/>
              <w:rPr>
                <w:sz w:val="22"/>
              </w:rPr>
            </w:pPr>
            <w:r w:rsidRPr="002836A9">
              <w:rPr>
                <w:sz w:val="22"/>
              </w:rPr>
              <w:t>13-32</w:t>
            </w:r>
          </w:p>
        </w:tc>
        <w:tc>
          <w:tcPr>
            <w:tcW w:w="795" w:type="dxa"/>
          </w:tcPr>
          <w:p w:rsidR="00503C6A" w:rsidRPr="002836A9" w:rsidRDefault="00503C6A" w:rsidP="00374E3D">
            <w:pPr>
              <w:spacing w:line="276" w:lineRule="auto"/>
              <w:ind w:firstLine="0"/>
              <w:jc w:val="center"/>
              <w:rPr>
                <w:sz w:val="22"/>
              </w:rPr>
            </w:pPr>
            <w:r w:rsidRPr="002836A9">
              <w:rPr>
                <w:sz w:val="22"/>
              </w:rPr>
              <w:t>9.44</w:t>
            </w:r>
          </w:p>
        </w:tc>
        <w:tc>
          <w:tcPr>
            <w:tcW w:w="785" w:type="dxa"/>
            <w:gridSpan w:val="2"/>
          </w:tcPr>
          <w:p w:rsidR="00503C6A" w:rsidRPr="002836A9" w:rsidRDefault="00503C6A" w:rsidP="00374E3D">
            <w:pPr>
              <w:spacing w:line="276" w:lineRule="auto"/>
              <w:ind w:firstLine="0"/>
              <w:jc w:val="center"/>
              <w:rPr>
                <w:sz w:val="22"/>
              </w:rPr>
            </w:pPr>
            <w:r w:rsidRPr="002836A9">
              <w:rPr>
                <w:sz w:val="22"/>
              </w:rPr>
              <w:t>1</w:t>
            </w:r>
            <w:r>
              <w:rPr>
                <w:sz w:val="22"/>
              </w:rPr>
              <w:t>1</w:t>
            </w:r>
            <w:r w:rsidRPr="002836A9">
              <w:rPr>
                <w:sz w:val="22"/>
              </w:rPr>
              <w:t>.</w:t>
            </w:r>
            <w:r>
              <w:rPr>
                <w:sz w:val="22"/>
              </w:rPr>
              <w:t>5</w:t>
            </w:r>
            <w:r w:rsidRPr="002836A9">
              <w:rPr>
                <w:sz w:val="22"/>
              </w:rPr>
              <w:t>1</w:t>
            </w:r>
          </w:p>
        </w:tc>
        <w:tc>
          <w:tcPr>
            <w:tcW w:w="875" w:type="dxa"/>
            <w:gridSpan w:val="2"/>
          </w:tcPr>
          <w:p w:rsidR="00503C6A" w:rsidRPr="002836A9" w:rsidRDefault="00503C6A" w:rsidP="00374E3D">
            <w:pPr>
              <w:spacing w:line="276" w:lineRule="auto"/>
              <w:ind w:firstLine="0"/>
              <w:jc w:val="center"/>
              <w:rPr>
                <w:sz w:val="22"/>
              </w:rPr>
            </w:pPr>
            <w:r w:rsidRPr="002836A9">
              <w:rPr>
                <w:sz w:val="22"/>
              </w:rPr>
              <w:t>8.77</w:t>
            </w:r>
          </w:p>
        </w:tc>
        <w:tc>
          <w:tcPr>
            <w:tcW w:w="756" w:type="dxa"/>
          </w:tcPr>
          <w:p w:rsidR="00503C6A" w:rsidRPr="002836A9" w:rsidRDefault="00503C6A" w:rsidP="00374E3D">
            <w:pPr>
              <w:spacing w:line="276" w:lineRule="auto"/>
              <w:ind w:firstLine="0"/>
              <w:jc w:val="center"/>
              <w:rPr>
                <w:sz w:val="22"/>
              </w:rPr>
            </w:pPr>
            <w:r w:rsidRPr="002836A9">
              <w:rPr>
                <w:sz w:val="22"/>
              </w:rPr>
              <w:t>1</w:t>
            </w:r>
            <w:r>
              <w:rPr>
                <w:sz w:val="22"/>
              </w:rPr>
              <w:t>0</w:t>
            </w:r>
            <w:r w:rsidRPr="002836A9">
              <w:rPr>
                <w:sz w:val="22"/>
              </w:rPr>
              <w:t>.</w:t>
            </w:r>
            <w:r>
              <w:rPr>
                <w:sz w:val="22"/>
              </w:rPr>
              <w:t>3</w:t>
            </w:r>
            <w:r w:rsidRPr="002836A9">
              <w:rPr>
                <w:sz w:val="22"/>
              </w:rPr>
              <w:t>1</w:t>
            </w:r>
          </w:p>
        </w:tc>
        <w:tc>
          <w:tcPr>
            <w:tcW w:w="871" w:type="dxa"/>
          </w:tcPr>
          <w:p w:rsidR="00503C6A" w:rsidRPr="002836A9" w:rsidRDefault="00503C6A" w:rsidP="00374E3D">
            <w:pPr>
              <w:spacing w:line="276" w:lineRule="auto"/>
              <w:ind w:firstLine="0"/>
              <w:jc w:val="center"/>
              <w:rPr>
                <w:sz w:val="22"/>
              </w:rPr>
            </w:pPr>
            <w:r w:rsidRPr="002836A9">
              <w:rPr>
                <w:sz w:val="22"/>
              </w:rPr>
              <w:t>8.53</w:t>
            </w:r>
          </w:p>
        </w:tc>
        <w:tc>
          <w:tcPr>
            <w:tcW w:w="850" w:type="dxa"/>
          </w:tcPr>
          <w:p w:rsidR="00503C6A" w:rsidRPr="002836A9" w:rsidRDefault="00503C6A" w:rsidP="00374E3D">
            <w:pPr>
              <w:spacing w:line="276" w:lineRule="auto"/>
              <w:ind w:firstLine="0"/>
              <w:jc w:val="center"/>
              <w:rPr>
                <w:sz w:val="22"/>
              </w:rPr>
            </w:pPr>
            <w:r w:rsidRPr="002836A9">
              <w:rPr>
                <w:sz w:val="22"/>
              </w:rPr>
              <w:t>1</w:t>
            </w:r>
            <w:r>
              <w:rPr>
                <w:sz w:val="22"/>
              </w:rPr>
              <w:t>1</w:t>
            </w:r>
            <w:r w:rsidRPr="002836A9">
              <w:rPr>
                <w:sz w:val="22"/>
              </w:rPr>
              <w:t>.</w:t>
            </w:r>
            <w:r>
              <w:rPr>
                <w:sz w:val="22"/>
              </w:rPr>
              <w:t>0</w:t>
            </w:r>
            <w:r w:rsidRPr="002836A9">
              <w:rPr>
                <w:sz w:val="22"/>
              </w:rPr>
              <w:t>6</w:t>
            </w:r>
          </w:p>
        </w:tc>
      </w:tr>
      <w:tr w:rsidR="00503C6A" w:rsidRPr="002836A9" w:rsidTr="00F23FF4">
        <w:trPr>
          <w:jc w:val="center"/>
        </w:trPr>
        <w:tc>
          <w:tcPr>
            <w:tcW w:w="1783" w:type="dxa"/>
          </w:tcPr>
          <w:p w:rsidR="00503C6A" w:rsidRPr="002836A9" w:rsidRDefault="00503C6A" w:rsidP="00374E3D">
            <w:pPr>
              <w:spacing w:line="276" w:lineRule="auto"/>
              <w:ind w:firstLine="0"/>
              <w:rPr>
                <w:sz w:val="22"/>
              </w:rPr>
            </w:pPr>
            <w:r w:rsidRPr="002836A9">
              <w:rPr>
                <w:sz w:val="22"/>
              </w:rPr>
              <w:t>adc_data_07.dat</w:t>
            </w:r>
          </w:p>
        </w:tc>
        <w:tc>
          <w:tcPr>
            <w:tcW w:w="1015" w:type="dxa"/>
          </w:tcPr>
          <w:p w:rsidR="00503C6A" w:rsidRPr="002836A9" w:rsidRDefault="00503C6A" w:rsidP="00374E3D">
            <w:pPr>
              <w:spacing w:line="276" w:lineRule="auto"/>
              <w:ind w:firstLine="0"/>
              <w:jc w:val="center"/>
              <w:rPr>
                <w:sz w:val="22"/>
              </w:rPr>
            </w:pPr>
            <w:r w:rsidRPr="002836A9">
              <w:rPr>
                <w:sz w:val="22"/>
              </w:rPr>
              <w:t>14-00</w:t>
            </w:r>
          </w:p>
        </w:tc>
        <w:tc>
          <w:tcPr>
            <w:tcW w:w="898" w:type="dxa"/>
          </w:tcPr>
          <w:p w:rsidR="00503C6A" w:rsidRPr="002836A9" w:rsidRDefault="00503C6A" w:rsidP="00374E3D">
            <w:pPr>
              <w:spacing w:line="276" w:lineRule="auto"/>
              <w:ind w:firstLine="0"/>
              <w:jc w:val="center"/>
              <w:rPr>
                <w:sz w:val="22"/>
              </w:rPr>
            </w:pPr>
            <w:r w:rsidRPr="002836A9">
              <w:rPr>
                <w:sz w:val="22"/>
              </w:rPr>
              <w:t>14-02</w:t>
            </w:r>
          </w:p>
        </w:tc>
        <w:tc>
          <w:tcPr>
            <w:tcW w:w="795" w:type="dxa"/>
          </w:tcPr>
          <w:p w:rsidR="00503C6A" w:rsidRPr="002836A9" w:rsidRDefault="00503C6A" w:rsidP="00374E3D">
            <w:pPr>
              <w:spacing w:line="276" w:lineRule="auto"/>
              <w:ind w:firstLine="0"/>
              <w:jc w:val="center"/>
              <w:rPr>
                <w:sz w:val="22"/>
              </w:rPr>
            </w:pPr>
            <w:r w:rsidRPr="002836A9">
              <w:rPr>
                <w:sz w:val="22"/>
              </w:rPr>
              <w:t>11.94</w:t>
            </w:r>
          </w:p>
        </w:tc>
        <w:tc>
          <w:tcPr>
            <w:tcW w:w="785" w:type="dxa"/>
            <w:gridSpan w:val="2"/>
          </w:tcPr>
          <w:p w:rsidR="00503C6A" w:rsidRPr="002836A9" w:rsidRDefault="00503C6A" w:rsidP="00374E3D">
            <w:pPr>
              <w:spacing w:line="276" w:lineRule="auto"/>
              <w:ind w:firstLine="0"/>
              <w:jc w:val="center"/>
              <w:rPr>
                <w:sz w:val="22"/>
              </w:rPr>
            </w:pPr>
            <w:r w:rsidRPr="002836A9">
              <w:rPr>
                <w:sz w:val="22"/>
              </w:rPr>
              <w:t>1</w:t>
            </w:r>
            <w:r>
              <w:rPr>
                <w:sz w:val="22"/>
              </w:rPr>
              <w:t>2</w:t>
            </w:r>
            <w:r w:rsidRPr="002836A9">
              <w:rPr>
                <w:sz w:val="22"/>
              </w:rPr>
              <w:t>.</w:t>
            </w:r>
            <w:r>
              <w:rPr>
                <w:sz w:val="22"/>
              </w:rPr>
              <w:t>1</w:t>
            </w:r>
            <w:r w:rsidRPr="002836A9">
              <w:rPr>
                <w:sz w:val="22"/>
              </w:rPr>
              <w:t>4</w:t>
            </w:r>
          </w:p>
        </w:tc>
        <w:tc>
          <w:tcPr>
            <w:tcW w:w="875" w:type="dxa"/>
            <w:gridSpan w:val="2"/>
          </w:tcPr>
          <w:p w:rsidR="00503C6A" w:rsidRPr="002836A9" w:rsidRDefault="00503C6A" w:rsidP="00374E3D">
            <w:pPr>
              <w:spacing w:line="276" w:lineRule="auto"/>
              <w:ind w:firstLine="0"/>
              <w:jc w:val="center"/>
              <w:rPr>
                <w:sz w:val="22"/>
              </w:rPr>
            </w:pPr>
            <w:r w:rsidRPr="002836A9">
              <w:rPr>
                <w:sz w:val="22"/>
              </w:rPr>
              <w:t>10.04</w:t>
            </w:r>
          </w:p>
        </w:tc>
        <w:tc>
          <w:tcPr>
            <w:tcW w:w="756" w:type="dxa"/>
          </w:tcPr>
          <w:p w:rsidR="00503C6A" w:rsidRPr="002836A9" w:rsidRDefault="00503C6A" w:rsidP="00374E3D">
            <w:pPr>
              <w:spacing w:line="276" w:lineRule="auto"/>
              <w:ind w:firstLine="0"/>
              <w:jc w:val="center"/>
              <w:rPr>
                <w:sz w:val="22"/>
              </w:rPr>
            </w:pPr>
            <w:r w:rsidRPr="002836A9">
              <w:rPr>
                <w:sz w:val="22"/>
              </w:rPr>
              <w:t>1</w:t>
            </w:r>
            <w:r>
              <w:rPr>
                <w:sz w:val="22"/>
              </w:rPr>
              <w:t>0</w:t>
            </w:r>
            <w:r w:rsidRPr="002836A9">
              <w:rPr>
                <w:sz w:val="22"/>
              </w:rPr>
              <w:t>.</w:t>
            </w:r>
            <w:r>
              <w:rPr>
                <w:sz w:val="22"/>
              </w:rPr>
              <w:t>9</w:t>
            </w:r>
            <w:r w:rsidRPr="002836A9">
              <w:rPr>
                <w:sz w:val="22"/>
              </w:rPr>
              <w:t>3</w:t>
            </w:r>
          </w:p>
        </w:tc>
        <w:tc>
          <w:tcPr>
            <w:tcW w:w="871" w:type="dxa"/>
          </w:tcPr>
          <w:p w:rsidR="00503C6A" w:rsidRPr="002836A9" w:rsidRDefault="00503C6A" w:rsidP="00374E3D">
            <w:pPr>
              <w:spacing w:line="276" w:lineRule="auto"/>
              <w:ind w:firstLine="0"/>
              <w:jc w:val="center"/>
              <w:rPr>
                <w:sz w:val="22"/>
              </w:rPr>
            </w:pPr>
            <w:r w:rsidRPr="002836A9">
              <w:rPr>
                <w:sz w:val="22"/>
              </w:rPr>
              <w:t>9.80</w:t>
            </w:r>
          </w:p>
        </w:tc>
        <w:tc>
          <w:tcPr>
            <w:tcW w:w="850" w:type="dxa"/>
          </w:tcPr>
          <w:p w:rsidR="00503C6A" w:rsidRPr="002836A9" w:rsidRDefault="00503C6A" w:rsidP="00374E3D">
            <w:pPr>
              <w:spacing w:line="276" w:lineRule="auto"/>
              <w:ind w:firstLine="0"/>
              <w:jc w:val="center"/>
              <w:rPr>
                <w:sz w:val="22"/>
              </w:rPr>
            </w:pPr>
            <w:r w:rsidRPr="002836A9">
              <w:rPr>
                <w:sz w:val="22"/>
              </w:rPr>
              <w:t>1</w:t>
            </w:r>
            <w:r>
              <w:rPr>
                <w:sz w:val="22"/>
              </w:rPr>
              <w:t>0</w:t>
            </w:r>
            <w:r w:rsidRPr="002836A9">
              <w:rPr>
                <w:sz w:val="22"/>
              </w:rPr>
              <w:t>.</w:t>
            </w:r>
            <w:r>
              <w:rPr>
                <w:sz w:val="22"/>
              </w:rPr>
              <w:t>3</w:t>
            </w:r>
            <w:r w:rsidRPr="002836A9">
              <w:rPr>
                <w:sz w:val="22"/>
              </w:rPr>
              <w:t>1</w:t>
            </w:r>
          </w:p>
        </w:tc>
      </w:tr>
      <w:tr w:rsidR="00503C6A" w:rsidRPr="002836A9" w:rsidTr="00F23FF4">
        <w:trPr>
          <w:jc w:val="center"/>
        </w:trPr>
        <w:tc>
          <w:tcPr>
            <w:tcW w:w="1783" w:type="dxa"/>
          </w:tcPr>
          <w:p w:rsidR="00503C6A" w:rsidRPr="002836A9" w:rsidRDefault="00503C6A" w:rsidP="00374E3D">
            <w:pPr>
              <w:spacing w:line="276" w:lineRule="auto"/>
              <w:ind w:firstLine="0"/>
              <w:rPr>
                <w:sz w:val="22"/>
              </w:rPr>
            </w:pPr>
            <w:r w:rsidRPr="002836A9">
              <w:rPr>
                <w:sz w:val="22"/>
              </w:rPr>
              <w:t>adc_data_08.dat</w:t>
            </w:r>
          </w:p>
        </w:tc>
        <w:tc>
          <w:tcPr>
            <w:tcW w:w="1015" w:type="dxa"/>
          </w:tcPr>
          <w:p w:rsidR="00503C6A" w:rsidRPr="002836A9" w:rsidRDefault="00503C6A" w:rsidP="00374E3D">
            <w:pPr>
              <w:spacing w:line="276" w:lineRule="auto"/>
              <w:ind w:firstLine="0"/>
              <w:jc w:val="center"/>
              <w:rPr>
                <w:sz w:val="22"/>
              </w:rPr>
            </w:pPr>
            <w:r w:rsidRPr="002836A9">
              <w:rPr>
                <w:sz w:val="22"/>
              </w:rPr>
              <w:t>14-04</w:t>
            </w:r>
          </w:p>
        </w:tc>
        <w:tc>
          <w:tcPr>
            <w:tcW w:w="898" w:type="dxa"/>
          </w:tcPr>
          <w:p w:rsidR="00503C6A" w:rsidRPr="002836A9" w:rsidRDefault="00503C6A" w:rsidP="00374E3D">
            <w:pPr>
              <w:spacing w:line="276" w:lineRule="auto"/>
              <w:ind w:firstLine="0"/>
              <w:jc w:val="center"/>
              <w:rPr>
                <w:sz w:val="22"/>
              </w:rPr>
            </w:pPr>
            <w:r w:rsidRPr="002836A9">
              <w:rPr>
                <w:sz w:val="22"/>
              </w:rPr>
              <w:t>14-35</w:t>
            </w:r>
          </w:p>
        </w:tc>
        <w:tc>
          <w:tcPr>
            <w:tcW w:w="795" w:type="dxa"/>
          </w:tcPr>
          <w:p w:rsidR="00503C6A" w:rsidRPr="002836A9" w:rsidRDefault="00503C6A" w:rsidP="00374E3D">
            <w:pPr>
              <w:spacing w:line="276" w:lineRule="auto"/>
              <w:ind w:firstLine="0"/>
              <w:jc w:val="center"/>
              <w:rPr>
                <w:sz w:val="22"/>
              </w:rPr>
            </w:pPr>
            <w:r w:rsidRPr="002836A9">
              <w:rPr>
                <w:sz w:val="22"/>
              </w:rPr>
              <w:t>12.18</w:t>
            </w:r>
          </w:p>
        </w:tc>
        <w:tc>
          <w:tcPr>
            <w:tcW w:w="785" w:type="dxa"/>
            <w:gridSpan w:val="2"/>
          </w:tcPr>
          <w:p w:rsidR="00503C6A" w:rsidRPr="002836A9" w:rsidRDefault="00503C6A" w:rsidP="00374E3D">
            <w:pPr>
              <w:spacing w:line="276" w:lineRule="auto"/>
              <w:ind w:firstLine="0"/>
              <w:jc w:val="center"/>
              <w:rPr>
                <w:sz w:val="22"/>
              </w:rPr>
            </w:pPr>
            <w:r w:rsidRPr="002836A9">
              <w:rPr>
                <w:sz w:val="22"/>
              </w:rPr>
              <w:t>12.</w:t>
            </w:r>
            <w:r>
              <w:rPr>
                <w:sz w:val="22"/>
              </w:rPr>
              <w:t>3</w:t>
            </w:r>
            <w:r w:rsidRPr="002836A9">
              <w:rPr>
                <w:sz w:val="22"/>
              </w:rPr>
              <w:t>6</w:t>
            </w:r>
          </w:p>
        </w:tc>
        <w:tc>
          <w:tcPr>
            <w:tcW w:w="875" w:type="dxa"/>
            <w:gridSpan w:val="2"/>
          </w:tcPr>
          <w:p w:rsidR="00503C6A" w:rsidRPr="002836A9" w:rsidRDefault="00503C6A" w:rsidP="00374E3D">
            <w:pPr>
              <w:spacing w:line="276" w:lineRule="auto"/>
              <w:ind w:firstLine="0"/>
              <w:jc w:val="center"/>
              <w:rPr>
                <w:sz w:val="22"/>
              </w:rPr>
            </w:pPr>
            <w:r w:rsidRPr="002836A9">
              <w:rPr>
                <w:sz w:val="22"/>
              </w:rPr>
              <w:t>9.82</w:t>
            </w:r>
          </w:p>
        </w:tc>
        <w:tc>
          <w:tcPr>
            <w:tcW w:w="756" w:type="dxa"/>
          </w:tcPr>
          <w:p w:rsidR="00503C6A" w:rsidRPr="002836A9" w:rsidRDefault="00503C6A" w:rsidP="00374E3D">
            <w:pPr>
              <w:spacing w:line="276" w:lineRule="auto"/>
              <w:ind w:firstLine="0"/>
              <w:jc w:val="center"/>
              <w:rPr>
                <w:sz w:val="22"/>
              </w:rPr>
            </w:pPr>
            <w:r w:rsidRPr="002836A9">
              <w:rPr>
                <w:sz w:val="22"/>
              </w:rPr>
              <w:t>1</w:t>
            </w:r>
            <w:r>
              <w:rPr>
                <w:sz w:val="22"/>
              </w:rPr>
              <w:t>2</w:t>
            </w:r>
            <w:r w:rsidRPr="002836A9">
              <w:rPr>
                <w:sz w:val="22"/>
              </w:rPr>
              <w:t>.</w:t>
            </w:r>
            <w:r>
              <w:rPr>
                <w:sz w:val="22"/>
              </w:rPr>
              <w:t>1</w:t>
            </w:r>
            <w:r w:rsidRPr="002836A9">
              <w:rPr>
                <w:sz w:val="22"/>
              </w:rPr>
              <w:t>3</w:t>
            </w:r>
          </w:p>
        </w:tc>
        <w:tc>
          <w:tcPr>
            <w:tcW w:w="871" w:type="dxa"/>
          </w:tcPr>
          <w:p w:rsidR="00503C6A" w:rsidRPr="002836A9" w:rsidRDefault="00503C6A" w:rsidP="00374E3D">
            <w:pPr>
              <w:spacing w:line="276" w:lineRule="auto"/>
              <w:ind w:firstLine="0"/>
              <w:jc w:val="center"/>
              <w:rPr>
                <w:sz w:val="22"/>
              </w:rPr>
            </w:pPr>
            <w:r w:rsidRPr="002836A9">
              <w:rPr>
                <w:sz w:val="22"/>
              </w:rPr>
              <w:t>7.29</w:t>
            </w:r>
          </w:p>
        </w:tc>
        <w:tc>
          <w:tcPr>
            <w:tcW w:w="850" w:type="dxa"/>
          </w:tcPr>
          <w:p w:rsidR="00503C6A" w:rsidRPr="002836A9" w:rsidRDefault="00503C6A" w:rsidP="00374E3D">
            <w:pPr>
              <w:spacing w:line="276" w:lineRule="auto"/>
              <w:ind w:firstLine="0"/>
              <w:jc w:val="center"/>
              <w:rPr>
                <w:sz w:val="22"/>
              </w:rPr>
            </w:pPr>
            <w:r>
              <w:rPr>
                <w:sz w:val="22"/>
              </w:rPr>
              <w:t>7</w:t>
            </w:r>
            <w:r w:rsidRPr="002836A9">
              <w:rPr>
                <w:sz w:val="22"/>
              </w:rPr>
              <w:t>.</w:t>
            </w:r>
            <w:r>
              <w:rPr>
                <w:sz w:val="22"/>
              </w:rPr>
              <w:t>7</w:t>
            </w:r>
            <w:r w:rsidRPr="002836A9">
              <w:rPr>
                <w:sz w:val="22"/>
              </w:rPr>
              <w:t>9</w:t>
            </w:r>
          </w:p>
        </w:tc>
      </w:tr>
      <w:tr w:rsidR="00503C6A" w:rsidRPr="002836A9" w:rsidTr="00F23FF4">
        <w:trPr>
          <w:jc w:val="center"/>
        </w:trPr>
        <w:tc>
          <w:tcPr>
            <w:tcW w:w="1783" w:type="dxa"/>
          </w:tcPr>
          <w:p w:rsidR="00503C6A" w:rsidRPr="002836A9" w:rsidRDefault="00503C6A" w:rsidP="00374E3D">
            <w:pPr>
              <w:spacing w:line="276" w:lineRule="auto"/>
              <w:ind w:firstLine="0"/>
              <w:rPr>
                <w:sz w:val="22"/>
              </w:rPr>
            </w:pPr>
            <w:r w:rsidRPr="002836A9">
              <w:rPr>
                <w:sz w:val="22"/>
              </w:rPr>
              <w:t>adc_data_09.dat</w:t>
            </w:r>
          </w:p>
        </w:tc>
        <w:tc>
          <w:tcPr>
            <w:tcW w:w="1015" w:type="dxa"/>
          </w:tcPr>
          <w:p w:rsidR="00503C6A" w:rsidRPr="002836A9" w:rsidRDefault="00503C6A" w:rsidP="00374E3D">
            <w:pPr>
              <w:spacing w:line="276" w:lineRule="auto"/>
              <w:ind w:firstLine="0"/>
              <w:jc w:val="center"/>
              <w:rPr>
                <w:sz w:val="22"/>
              </w:rPr>
            </w:pPr>
            <w:r w:rsidRPr="002836A9">
              <w:rPr>
                <w:sz w:val="22"/>
              </w:rPr>
              <w:t>14-43</w:t>
            </w:r>
          </w:p>
        </w:tc>
        <w:tc>
          <w:tcPr>
            <w:tcW w:w="898" w:type="dxa"/>
          </w:tcPr>
          <w:p w:rsidR="00503C6A" w:rsidRPr="002836A9" w:rsidRDefault="00503C6A" w:rsidP="00374E3D">
            <w:pPr>
              <w:spacing w:line="276" w:lineRule="auto"/>
              <w:ind w:firstLine="0"/>
              <w:jc w:val="center"/>
              <w:rPr>
                <w:sz w:val="22"/>
              </w:rPr>
            </w:pPr>
            <w:r w:rsidRPr="002836A9">
              <w:rPr>
                <w:sz w:val="22"/>
              </w:rPr>
              <w:t>15-21</w:t>
            </w:r>
          </w:p>
        </w:tc>
        <w:tc>
          <w:tcPr>
            <w:tcW w:w="795" w:type="dxa"/>
          </w:tcPr>
          <w:p w:rsidR="00503C6A" w:rsidRPr="002836A9" w:rsidRDefault="00503C6A" w:rsidP="00374E3D">
            <w:pPr>
              <w:spacing w:line="276" w:lineRule="auto"/>
              <w:ind w:firstLine="0"/>
              <w:jc w:val="center"/>
              <w:rPr>
                <w:sz w:val="22"/>
              </w:rPr>
            </w:pPr>
            <w:r w:rsidRPr="002836A9">
              <w:rPr>
                <w:sz w:val="22"/>
              </w:rPr>
              <w:t>11.94</w:t>
            </w:r>
          </w:p>
        </w:tc>
        <w:tc>
          <w:tcPr>
            <w:tcW w:w="785" w:type="dxa"/>
            <w:gridSpan w:val="2"/>
          </w:tcPr>
          <w:p w:rsidR="00503C6A" w:rsidRPr="002836A9" w:rsidRDefault="00503C6A" w:rsidP="00374E3D">
            <w:pPr>
              <w:spacing w:line="276" w:lineRule="auto"/>
              <w:ind w:firstLine="0"/>
              <w:jc w:val="center"/>
              <w:rPr>
                <w:sz w:val="22"/>
              </w:rPr>
            </w:pPr>
            <w:r w:rsidRPr="002836A9">
              <w:rPr>
                <w:sz w:val="22"/>
              </w:rPr>
              <w:t>12.</w:t>
            </w:r>
            <w:r>
              <w:rPr>
                <w:sz w:val="22"/>
              </w:rPr>
              <w:t>2</w:t>
            </w:r>
            <w:r w:rsidRPr="002836A9">
              <w:rPr>
                <w:sz w:val="22"/>
              </w:rPr>
              <w:t>8</w:t>
            </w:r>
          </w:p>
        </w:tc>
        <w:tc>
          <w:tcPr>
            <w:tcW w:w="875" w:type="dxa"/>
            <w:gridSpan w:val="2"/>
          </w:tcPr>
          <w:p w:rsidR="00503C6A" w:rsidRPr="002836A9" w:rsidRDefault="00503C6A" w:rsidP="00374E3D">
            <w:pPr>
              <w:spacing w:line="276" w:lineRule="auto"/>
              <w:ind w:firstLine="0"/>
              <w:jc w:val="center"/>
              <w:rPr>
                <w:sz w:val="22"/>
              </w:rPr>
            </w:pPr>
            <w:r w:rsidRPr="002836A9">
              <w:rPr>
                <w:sz w:val="22"/>
              </w:rPr>
              <w:t>10.74</w:t>
            </w:r>
          </w:p>
        </w:tc>
        <w:tc>
          <w:tcPr>
            <w:tcW w:w="756" w:type="dxa"/>
          </w:tcPr>
          <w:p w:rsidR="00503C6A" w:rsidRPr="002836A9" w:rsidRDefault="00503C6A" w:rsidP="00374E3D">
            <w:pPr>
              <w:spacing w:line="276" w:lineRule="auto"/>
              <w:ind w:firstLine="0"/>
              <w:jc w:val="center"/>
              <w:rPr>
                <w:sz w:val="22"/>
              </w:rPr>
            </w:pPr>
            <w:r w:rsidRPr="002836A9">
              <w:rPr>
                <w:sz w:val="22"/>
              </w:rPr>
              <w:t>1</w:t>
            </w:r>
            <w:r>
              <w:rPr>
                <w:sz w:val="22"/>
              </w:rPr>
              <w:t>2</w:t>
            </w:r>
            <w:r w:rsidRPr="002836A9">
              <w:rPr>
                <w:sz w:val="22"/>
              </w:rPr>
              <w:t>.</w:t>
            </w:r>
            <w:r>
              <w:rPr>
                <w:sz w:val="22"/>
              </w:rPr>
              <w:t>10</w:t>
            </w:r>
          </w:p>
        </w:tc>
        <w:tc>
          <w:tcPr>
            <w:tcW w:w="871" w:type="dxa"/>
          </w:tcPr>
          <w:p w:rsidR="00503C6A" w:rsidRPr="002836A9" w:rsidRDefault="00503C6A" w:rsidP="00374E3D">
            <w:pPr>
              <w:spacing w:line="276" w:lineRule="auto"/>
              <w:ind w:firstLine="0"/>
              <w:jc w:val="center"/>
              <w:rPr>
                <w:sz w:val="22"/>
              </w:rPr>
            </w:pPr>
            <w:r w:rsidRPr="002836A9">
              <w:rPr>
                <w:sz w:val="22"/>
              </w:rPr>
              <w:t>8.82</w:t>
            </w:r>
          </w:p>
        </w:tc>
        <w:tc>
          <w:tcPr>
            <w:tcW w:w="850" w:type="dxa"/>
          </w:tcPr>
          <w:p w:rsidR="00503C6A" w:rsidRPr="002836A9" w:rsidRDefault="00503C6A" w:rsidP="00374E3D">
            <w:pPr>
              <w:spacing w:line="276" w:lineRule="auto"/>
              <w:ind w:firstLine="0"/>
              <w:jc w:val="center"/>
              <w:rPr>
                <w:sz w:val="22"/>
              </w:rPr>
            </w:pPr>
            <w:r>
              <w:rPr>
                <w:sz w:val="22"/>
              </w:rPr>
              <w:t>9</w:t>
            </w:r>
            <w:r w:rsidRPr="002836A9">
              <w:rPr>
                <w:sz w:val="22"/>
              </w:rPr>
              <w:t>.</w:t>
            </w:r>
            <w:r>
              <w:rPr>
                <w:sz w:val="22"/>
              </w:rPr>
              <w:t>96</w:t>
            </w:r>
          </w:p>
        </w:tc>
      </w:tr>
      <w:tr w:rsidR="00503C6A" w:rsidRPr="002836A9" w:rsidTr="00F23FF4">
        <w:trPr>
          <w:jc w:val="center"/>
        </w:trPr>
        <w:tc>
          <w:tcPr>
            <w:tcW w:w="1783" w:type="dxa"/>
          </w:tcPr>
          <w:p w:rsidR="00503C6A" w:rsidRPr="002836A9" w:rsidRDefault="00503C6A" w:rsidP="00374E3D">
            <w:pPr>
              <w:spacing w:line="276" w:lineRule="auto"/>
              <w:ind w:firstLine="0"/>
              <w:rPr>
                <w:sz w:val="22"/>
              </w:rPr>
            </w:pPr>
            <w:r w:rsidRPr="002836A9">
              <w:rPr>
                <w:sz w:val="22"/>
              </w:rPr>
              <w:t>adc_data_10.dat</w:t>
            </w:r>
          </w:p>
        </w:tc>
        <w:tc>
          <w:tcPr>
            <w:tcW w:w="1015" w:type="dxa"/>
          </w:tcPr>
          <w:p w:rsidR="00503C6A" w:rsidRPr="002836A9" w:rsidRDefault="00503C6A" w:rsidP="00374E3D">
            <w:pPr>
              <w:spacing w:line="276" w:lineRule="auto"/>
              <w:ind w:firstLine="0"/>
              <w:jc w:val="center"/>
              <w:rPr>
                <w:sz w:val="22"/>
              </w:rPr>
            </w:pPr>
            <w:r w:rsidRPr="002836A9">
              <w:rPr>
                <w:sz w:val="22"/>
              </w:rPr>
              <w:t>16-55</w:t>
            </w:r>
          </w:p>
        </w:tc>
        <w:tc>
          <w:tcPr>
            <w:tcW w:w="898" w:type="dxa"/>
          </w:tcPr>
          <w:p w:rsidR="00503C6A" w:rsidRPr="002836A9" w:rsidRDefault="00503C6A" w:rsidP="00374E3D">
            <w:pPr>
              <w:spacing w:line="276" w:lineRule="auto"/>
              <w:ind w:firstLine="0"/>
              <w:jc w:val="center"/>
              <w:rPr>
                <w:sz w:val="22"/>
              </w:rPr>
            </w:pPr>
            <w:r w:rsidRPr="002836A9">
              <w:rPr>
                <w:sz w:val="22"/>
              </w:rPr>
              <w:t>17-30</w:t>
            </w:r>
          </w:p>
        </w:tc>
        <w:tc>
          <w:tcPr>
            <w:tcW w:w="795" w:type="dxa"/>
          </w:tcPr>
          <w:p w:rsidR="00503C6A" w:rsidRPr="002836A9" w:rsidRDefault="00503C6A" w:rsidP="00374E3D">
            <w:pPr>
              <w:spacing w:line="276" w:lineRule="auto"/>
              <w:ind w:firstLine="0"/>
              <w:jc w:val="center"/>
              <w:rPr>
                <w:sz w:val="22"/>
              </w:rPr>
            </w:pPr>
            <w:r w:rsidRPr="002836A9">
              <w:rPr>
                <w:sz w:val="22"/>
              </w:rPr>
              <w:t>11.14</w:t>
            </w:r>
          </w:p>
        </w:tc>
        <w:tc>
          <w:tcPr>
            <w:tcW w:w="785" w:type="dxa"/>
            <w:gridSpan w:val="2"/>
          </w:tcPr>
          <w:p w:rsidR="00503C6A" w:rsidRPr="002836A9" w:rsidRDefault="00503C6A" w:rsidP="00374E3D">
            <w:pPr>
              <w:spacing w:line="276" w:lineRule="auto"/>
              <w:ind w:firstLine="0"/>
              <w:jc w:val="center"/>
              <w:rPr>
                <w:sz w:val="22"/>
              </w:rPr>
            </w:pPr>
            <w:r w:rsidRPr="002836A9">
              <w:rPr>
                <w:sz w:val="22"/>
              </w:rPr>
              <w:t>1</w:t>
            </w:r>
            <w:r>
              <w:rPr>
                <w:sz w:val="22"/>
              </w:rPr>
              <w:t>1</w:t>
            </w:r>
            <w:r w:rsidRPr="002836A9">
              <w:rPr>
                <w:sz w:val="22"/>
              </w:rPr>
              <w:t>.</w:t>
            </w:r>
            <w:r>
              <w:rPr>
                <w:sz w:val="22"/>
              </w:rPr>
              <w:t>2</w:t>
            </w:r>
          </w:p>
        </w:tc>
        <w:tc>
          <w:tcPr>
            <w:tcW w:w="875" w:type="dxa"/>
            <w:gridSpan w:val="2"/>
          </w:tcPr>
          <w:p w:rsidR="00503C6A" w:rsidRPr="002836A9" w:rsidRDefault="00503C6A" w:rsidP="00374E3D">
            <w:pPr>
              <w:spacing w:line="276" w:lineRule="auto"/>
              <w:ind w:firstLine="0"/>
              <w:jc w:val="center"/>
              <w:rPr>
                <w:sz w:val="22"/>
              </w:rPr>
            </w:pPr>
            <w:r w:rsidRPr="002836A9">
              <w:rPr>
                <w:sz w:val="22"/>
              </w:rPr>
              <w:t>4.33</w:t>
            </w:r>
          </w:p>
        </w:tc>
        <w:tc>
          <w:tcPr>
            <w:tcW w:w="756" w:type="dxa"/>
          </w:tcPr>
          <w:p w:rsidR="00503C6A" w:rsidRPr="002836A9" w:rsidRDefault="00503C6A" w:rsidP="00374E3D">
            <w:pPr>
              <w:spacing w:line="276" w:lineRule="auto"/>
              <w:ind w:firstLine="0"/>
              <w:jc w:val="center"/>
              <w:rPr>
                <w:sz w:val="22"/>
              </w:rPr>
            </w:pPr>
            <w:r>
              <w:rPr>
                <w:sz w:val="22"/>
              </w:rPr>
              <w:t>7</w:t>
            </w:r>
            <w:r w:rsidRPr="002836A9">
              <w:rPr>
                <w:sz w:val="22"/>
              </w:rPr>
              <w:t>.16</w:t>
            </w:r>
          </w:p>
        </w:tc>
        <w:tc>
          <w:tcPr>
            <w:tcW w:w="871" w:type="dxa"/>
          </w:tcPr>
          <w:p w:rsidR="00503C6A" w:rsidRPr="002836A9" w:rsidRDefault="00503C6A" w:rsidP="00374E3D">
            <w:pPr>
              <w:spacing w:line="276" w:lineRule="auto"/>
              <w:ind w:firstLine="0"/>
              <w:jc w:val="center"/>
              <w:rPr>
                <w:sz w:val="22"/>
              </w:rPr>
            </w:pPr>
            <w:r w:rsidRPr="002836A9">
              <w:rPr>
                <w:sz w:val="22"/>
              </w:rPr>
              <w:t>3.66</w:t>
            </w:r>
          </w:p>
        </w:tc>
        <w:tc>
          <w:tcPr>
            <w:tcW w:w="850" w:type="dxa"/>
          </w:tcPr>
          <w:p w:rsidR="00503C6A" w:rsidRPr="002836A9" w:rsidRDefault="00503C6A" w:rsidP="00374E3D">
            <w:pPr>
              <w:spacing w:line="276" w:lineRule="auto"/>
              <w:ind w:firstLine="0"/>
              <w:jc w:val="center"/>
              <w:rPr>
                <w:sz w:val="22"/>
              </w:rPr>
            </w:pPr>
            <w:r>
              <w:rPr>
                <w:sz w:val="22"/>
              </w:rPr>
              <w:t>6</w:t>
            </w:r>
            <w:r w:rsidRPr="002836A9">
              <w:rPr>
                <w:sz w:val="22"/>
              </w:rPr>
              <w:t>.65</w:t>
            </w:r>
          </w:p>
        </w:tc>
      </w:tr>
      <w:tr w:rsidR="00503C6A" w:rsidRPr="002836A9" w:rsidTr="00F23FF4">
        <w:trPr>
          <w:jc w:val="center"/>
        </w:trPr>
        <w:tc>
          <w:tcPr>
            <w:tcW w:w="1783" w:type="dxa"/>
          </w:tcPr>
          <w:p w:rsidR="00503C6A" w:rsidRPr="002836A9" w:rsidRDefault="00503C6A" w:rsidP="00374E3D">
            <w:pPr>
              <w:spacing w:line="276" w:lineRule="auto"/>
              <w:ind w:firstLine="0"/>
              <w:rPr>
                <w:sz w:val="22"/>
              </w:rPr>
            </w:pPr>
            <w:r w:rsidRPr="002836A9">
              <w:rPr>
                <w:sz w:val="22"/>
              </w:rPr>
              <w:t>adc_data_11.dat</w:t>
            </w:r>
          </w:p>
        </w:tc>
        <w:tc>
          <w:tcPr>
            <w:tcW w:w="1015" w:type="dxa"/>
          </w:tcPr>
          <w:p w:rsidR="00503C6A" w:rsidRPr="002836A9" w:rsidRDefault="00503C6A" w:rsidP="00374E3D">
            <w:pPr>
              <w:spacing w:line="276" w:lineRule="auto"/>
              <w:ind w:firstLine="0"/>
              <w:jc w:val="center"/>
              <w:rPr>
                <w:sz w:val="22"/>
              </w:rPr>
            </w:pPr>
            <w:r w:rsidRPr="002836A9">
              <w:rPr>
                <w:sz w:val="22"/>
              </w:rPr>
              <w:t>19-04</w:t>
            </w:r>
          </w:p>
        </w:tc>
        <w:tc>
          <w:tcPr>
            <w:tcW w:w="898" w:type="dxa"/>
          </w:tcPr>
          <w:p w:rsidR="00503C6A" w:rsidRPr="002836A9" w:rsidRDefault="00503C6A" w:rsidP="00374E3D">
            <w:pPr>
              <w:spacing w:line="276" w:lineRule="auto"/>
              <w:ind w:firstLine="0"/>
              <w:jc w:val="center"/>
              <w:rPr>
                <w:sz w:val="22"/>
              </w:rPr>
            </w:pPr>
            <w:r w:rsidRPr="002836A9">
              <w:rPr>
                <w:sz w:val="22"/>
              </w:rPr>
              <w:t>19-38</w:t>
            </w:r>
          </w:p>
        </w:tc>
        <w:tc>
          <w:tcPr>
            <w:tcW w:w="795" w:type="dxa"/>
          </w:tcPr>
          <w:p w:rsidR="00503C6A" w:rsidRPr="002836A9" w:rsidRDefault="00503C6A" w:rsidP="00374E3D">
            <w:pPr>
              <w:spacing w:line="276" w:lineRule="auto"/>
              <w:ind w:firstLine="0"/>
              <w:jc w:val="center"/>
              <w:rPr>
                <w:sz w:val="22"/>
              </w:rPr>
            </w:pPr>
            <w:r w:rsidRPr="002836A9">
              <w:rPr>
                <w:sz w:val="22"/>
              </w:rPr>
              <w:t>10.95</w:t>
            </w:r>
          </w:p>
        </w:tc>
        <w:tc>
          <w:tcPr>
            <w:tcW w:w="785" w:type="dxa"/>
            <w:gridSpan w:val="2"/>
          </w:tcPr>
          <w:p w:rsidR="00503C6A" w:rsidRPr="002836A9" w:rsidRDefault="00503C6A" w:rsidP="00374E3D">
            <w:pPr>
              <w:spacing w:line="276" w:lineRule="auto"/>
              <w:ind w:firstLine="0"/>
              <w:jc w:val="center"/>
              <w:rPr>
                <w:sz w:val="22"/>
              </w:rPr>
            </w:pPr>
            <w:r w:rsidRPr="002836A9">
              <w:rPr>
                <w:sz w:val="22"/>
              </w:rPr>
              <w:t>1</w:t>
            </w:r>
            <w:r>
              <w:rPr>
                <w:sz w:val="22"/>
              </w:rPr>
              <w:t>1</w:t>
            </w:r>
            <w:r w:rsidRPr="002836A9">
              <w:rPr>
                <w:sz w:val="22"/>
              </w:rPr>
              <w:t>.</w:t>
            </w:r>
            <w:r>
              <w:rPr>
                <w:sz w:val="22"/>
              </w:rPr>
              <w:t>0</w:t>
            </w:r>
            <w:r w:rsidRPr="002836A9">
              <w:rPr>
                <w:sz w:val="22"/>
              </w:rPr>
              <w:t>8</w:t>
            </w:r>
          </w:p>
        </w:tc>
        <w:tc>
          <w:tcPr>
            <w:tcW w:w="875" w:type="dxa"/>
            <w:gridSpan w:val="2"/>
          </w:tcPr>
          <w:p w:rsidR="00503C6A" w:rsidRPr="002836A9" w:rsidRDefault="00503C6A" w:rsidP="00374E3D">
            <w:pPr>
              <w:spacing w:line="276" w:lineRule="auto"/>
              <w:ind w:firstLine="0"/>
              <w:jc w:val="center"/>
              <w:rPr>
                <w:sz w:val="22"/>
              </w:rPr>
            </w:pPr>
            <w:r w:rsidRPr="002836A9">
              <w:rPr>
                <w:sz w:val="22"/>
              </w:rPr>
              <w:t>3.91</w:t>
            </w:r>
          </w:p>
        </w:tc>
        <w:tc>
          <w:tcPr>
            <w:tcW w:w="756" w:type="dxa"/>
          </w:tcPr>
          <w:p w:rsidR="00503C6A" w:rsidRPr="002836A9" w:rsidRDefault="00503C6A" w:rsidP="00374E3D">
            <w:pPr>
              <w:spacing w:line="276" w:lineRule="auto"/>
              <w:ind w:firstLine="0"/>
              <w:jc w:val="center"/>
              <w:rPr>
                <w:sz w:val="22"/>
              </w:rPr>
            </w:pPr>
            <w:r>
              <w:rPr>
                <w:sz w:val="22"/>
              </w:rPr>
              <w:t>7</w:t>
            </w:r>
            <w:r w:rsidRPr="002836A9">
              <w:rPr>
                <w:sz w:val="22"/>
              </w:rPr>
              <w:t>.</w:t>
            </w:r>
            <w:r>
              <w:rPr>
                <w:sz w:val="22"/>
              </w:rPr>
              <w:t>9</w:t>
            </w:r>
            <w:r w:rsidRPr="002836A9">
              <w:rPr>
                <w:sz w:val="22"/>
              </w:rPr>
              <w:t>4</w:t>
            </w:r>
          </w:p>
        </w:tc>
        <w:tc>
          <w:tcPr>
            <w:tcW w:w="871" w:type="dxa"/>
          </w:tcPr>
          <w:p w:rsidR="00503C6A" w:rsidRPr="002836A9" w:rsidRDefault="00503C6A" w:rsidP="00374E3D">
            <w:pPr>
              <w:spacing w:line="276" w:lineRule="auto"/>
              <w:ind w:firstLine="0"/>
              <w:jc w:val="center"/>
              <w:rPr>
                <w:sz w:val="22"/>
              </w:rPr>
            </w:pPr>
            <w:r w:rsidRPr="002836A9">
              <w:rPr>
                <w:sz w:val="22"/>
              </w:rPr>
              <w:t>3.19</w:t>
            </w:r>
          </w:p>
        </w:tc>
        <w:tc>
          <w:tcPr>
            <w:tcW w:w="850" w:type="dxa"/>
          </w:tcPr>
          <w:p w:rsidR="00503C6A" w:rsidRPr="002836A9" w:rsidRDefault="00503C6A" w:rsidP="00374E3D">
            <w:pPr>
              <w:spacing w:line="276" w:lineRule="auto"/>
              <w:ind w:firstLine="0"/>
              <w:jc w:val="center"/>
              <w:rPr>
                <w:sz w:val="22"/>
              </w:rPr>
            </w:pPr>
            <w:r>
              <w:rPr>
                <w:sz w:val="22"/>
              </w:rPr>
              <w:t>4</w:t>
            </w:r>
            <w:r w:rsidRPr="002836A9">
              <w:rPr>
                <w:sz w:val="22"/>
              </w:rPr>
              <w:t>.</w:t>
            </w:r>
            <w:r>
              <w:rPr>
                <w:sz w:val="22"/>
              </w:rPr>
              <w:t>3</w:t>
            </w:r>
            <w:r w:rsidRPr="002836A9">
              <w:rPr>
                <w:sz w:val="22"/>
              </w:rPr>
              <w:t>4</w:t>
            </w:r>
          </w:p>
        </w:tc>
      </w:tr>
      <w:tr w:rsidR="00503C6A" w:rsidRPr="002836A9" w:rsidTr="00F23FF4">
        <w:trPr>
          <w:jc w:val="center"/>
        </w:trPr>
        <w:tc>
          <w:tcPr>
            <w:tcW w:w="1783" w:type="dxa"/>
          </w:tcPr>
          <w:p w:rsidR="00503C6A" w:rsidRPr="002836A9" w:rsidRDefault="00503C6A" w:rsidP="00374E3D">
            <w:pPr>
              <w:spacing w:line="276" w:lineRule="auto"/>
              <w:ind w:firstLine="0"/>
              <w:rPr>
                <w:sz w:val="22"/>
              </w:rPr>
            </w:pPr>
            <w:r w:rsidRPr="002836A9">
              <w:rPr>
                <w:sz w:val="22"/>
              </w:rPr>
              <w:t>adc_data_12.dat</w:t>
            </w:r>
          </w:p>
        </w:tc>
        <w:tc>
          <w:tcPr>
            <w:tcW w:w="1015" w:type="dxa"/>
          </w:tcPr>
          <w:p w:rsidR="00503C6A" w:rsidRPr="002836A9" w:rsidRDefault="00503C6A" w:rsidP="00374E3D">
            <w:pPr>
              <w:spacing w:line="276" w:lineRule="auto"/>
              <w:ind w:firstLine="0"/>
              <w:jc w:val="center"/>
              <w:rPr>
                <w:sz w:val="22"/>
              </w:rPr>
            </w:pPr>
            <w:r w:rsidRPr="002836A9">
              <w:rPr>
                <w:sz w:val="22"/>
              </w:rPr>
              <w:t>20-56</w:t>
            </w:r>
          </w:p>
        </w:tc>
        <w:tc>
          <w:tcPr>
            <w:tcW w:w="898" w:type="dxa"/>
          </w:tcPr>
          <w:p w:rsidR="00503C6A" w:rsidRPr="002836A9" w:rsidRDefault="00503C6A" w:rsidP="00374E3D">
            <w:pPr>
              <w:spacing w:line="276" w:lineRule="auto"/>
              <w:ind w:firstLine="0"/>
              <w:jc w:val="center"/>
              <w:rPr>
                <w:sz w:val="22"/>
              </w:rPr>
            </w:pPr>
            <w:r w:rsidRPr="002836A9">
              <w:rPr>
                <w:sz w:val="22"/>
              </w:rPr>
              <w:t>21-36</w:t>
            </w:r>
          </w:p>
        </w:tc>
        <w:tc>
          <w:tcPr>
            <w:tcW w:w="795" w:type="dxa"/>
          </w:tcPr>
          <w:p w:rsidR="00503C6A" w:rsidRPr="002836A9" w:rsidRDefault="00503C6A" w:rsidP="00374E3D">
            <w:pPr>
              <w:spacing w:line="276" w:lineRule="auto"/>
              <w:ind w:firstLine="0"/>
              <w:jc w:val="center"/>
              <w:rPr>
                <w:sz w:val="22"/>
              </w:rPr>
            </w:pPr>
            <w:r w:rsidRPr="002836A9">
              <w:rPr>
                <w:sz w:val="22"/>
              </w:rPr>
              <w:t>9.83</w:t>
            </w:r>
          </w:p>
        </w:tc>
        <w:tc>
          <w:tcPr>
            <w:tcW w:w="785" w:type="dxa"/>
            <w:gridSpan w:val="2"/>
          </w:tcPr>
          <w:p w:rsidR="00503C6A" w:rsidRPr="002836A9" w:rsidRDefault="00503C6A" w:rsidP="00374E3D">
            <w:pPr>
              <w:spacing w:line="276" w:lineRule="auto"/>
              <w:ind w:firstLine="0"/>
              <w:jc w:val="center"/>
              <w:rPr>
                <w:sz w:val="22"/>
              </w:rPr>
            </w:pPr>
            <w:r>
              <w:rPr>
                <w:sz w:val="22"/>
              </w:rPr>
              <w:t>9</w:t>
            </w:r>
            <w:r w:rsidRPr="002836A9">
              <w:rPr>
                <w:sz w:val="22"/>
              </w:rPr>
              <w:t>.8</w:t>
            </w:r>
            <w:r>
              <w:rPr>
                <w:sz w:val="22"/>
              </w:rPr>
              <w:t>5</w:t>
            </w:r>
          </w:p>
        </w:tc>
        <w:tc>
          <w:tcPr>
            <w:tcW w:w="875" w:type="dxa"/>
            <w:gridSpan w:val="2"/>
          </w:tcPr>
          <w:p w:rsidR="00503C6A" w:rsidRPr="002836A9" w:rsidRDefault="00503C6A" w:rsidP="00374E3D">
            <w:pPr>
              <w:spacing w:line="276" w:lineRule="auto"/>
              <w:ind w:firstLine="0"/>
              <w:jc w:val="center"/>
              <w:rPr>
                <w:sz w:val="22"/>
              </w:rPr>
            </w:pPr>
            <w:r w:rsidRPr="002836A9">
              <w:rPr>
                <w:sz w:val="22"/>
              </w:rPr>
              <w:t>3.62</w:t>
            </w:r>
          </w:p>
        </w:tc>
        <w:tc>
          <w:tcPr>
            <w:tcW w:w="756" w:type="dxa"/>
          </w:tcPr>
          <w:p w:rsidR="00503C6A" w:rsidRPr="002836A9" w:rsidRDefault="00503C6A" w:rsidP="00374E3D">
            <w:pPr>
              <w:spacing w:line="276" w:lineRule="auto"/>
              <w:ind w:firstLine="0"/>
              <w:rPr>
                <w:sz w:val="22"/>
              </w:rPr>
            </w:pPr>
            <w:r>
              <w:rPr>
                <w:sz w:val="22"/>
              </w:rPr>
              <w:t>8</w:t>
            </w:r>
            <w:r w:rsidRPr="002836A9">
              <w:rPr>
                <w:sz w:val="22"/>
              </w:rPr>
              <w:t>.</w:t>
            </w:r>
            <w:r>
              <w:rPr>
                <w:sz w:val="22"/>
              </w:rPr>
              <w:t>99</w:t>
            </w:r>
          </w:p>
        </w:tc>
        <w:tc>
          <w:tcPr>
            <w:tcW w:w="871" w:type="dxa"/>
          </w:tcPr>
          <w:p w:rsidR="00503C6A" w:rsidRPr="002836A9" w:rsidRDefault="00503C6A" w:rsidP="00374E3D">
            <w:pPr>
              <w:spacing w:line="276" w:lineRule="auto"/>
              <w:ind w:firstLine="0"/>
              <w:jc w:val="center"/>
              <w:rPr>
                <w:sz w:val="22"/>
              </w:rPr>
            </w:pPr>
            <w:r w:rsidRPr="002836A9">
              <w:rPr>
                <w:sz w:val="22"/>
              </w:rPr>
              <w:t>2.94</w:t>
            </w:r>
          </w:p>
        </w:tc>
        <w:tc>
          <w:tcPr>
            <w:tcW w:w="850" w:type="dxa"/>
          </w:tcPr>
          <w:p w:rsidR="00503C6A" w:rsidRPr="002836A9" w:rsidRDefault="00503C6A" w:rsidP="00374E3D">
            <w:pPr>
              <w:spacing w:line="276" w:lineRule="auto"/>
              <w:ind w:firstLine="0"/>
              <w:jc w:val="center"/>
              <w:rPr>
                <w:sz w:val="22"/>
              </w:rPr>
            </w:pPr>
            <w:r>
              <w:rPr>
                <w:sz w:val="22"/>
              </w:rPr>
              <w:t>4</w:t>
            </w:r>
            <w:r w:rsidRPr="002836A9">
              <w:rPr>
                <w:sz w:val="22"/>
              </w:rPr>
              <w:t>.</w:t>
            </w:r>
            <w:r>
              <w:rPr>
                <w:sz w:val="22"/>
              </w:rPr>
              <w:t>58</w:t>
            </w:r>
          </w:p>
        </w:tc>
      </w:tr>
      <w:tr w:rsidR="00503C6A" w:rsidRPr="002836A9" w:rsidTr="00F23FF4">
        <w:trPr>
          <w:jc w:val="center"/>
        </w:trPr>
        <w:tc>
          <w:tcPr>
            <w:tcW w:w="1783" w:type="dxa"/>
          </w:tcPr>
          <w:p w:rsidR="00503C6A" w:rsidRPr="002836A9" w:rsidRDefault="00503C6A" w:rsidP="00374E3D">
            <w:pPr>
              <w:spacing w:line="276" w:lineRule="auto"/>
              <w:ind w:firstLine="0"/>
              <w:rPr>
                <w:sz w:val="22"/>
              </w:rPr>
            </w:pPr>
            <w:r w:rsidRPr="002836A9">
              <w:rPr>
                <w:sz w:val="22"/>
              </w:rPr>
              <w:t>adc_data_13.dat</w:t>
            </w:r>
          </w:p>
        </w:tc>
        <w:tc>
          <w:tcPr>
            <w:tcW w:w="1015" w:type="dxa"/>
          </w:tcPr>
          <w:p w:rsidR="00503C6A" w:rsidRPr="002836A9" w:rsidRDefault="00503C6A" w:rsidP="00374E3D">
            <w:pPr>
              <w:spacing w:line="276" w:lineRule="auto"/>
              <w:ind w:firstLine="0"/>
              <w:jc w:val="center"/>
              <w:rPr>
                <w:sz w:val="22"/>
              </w:rPr>
            </w:pPr>
            <w:r w:rsidRPr="002836A9">
              <w:rPr>
                <w:sz w:val="22"/>
              </w:rPr>
              <w:t>23-08</w:t>
            </w:r>
          </w:p>
        </w:tc>
        <w:tc>
          <w:tcPr>
            <w:tcW w:w="898" w:type="dxa"/>
          </w:tcPr>
          <w:p w:rsidR="00503C6A" w:rsidRPr="002836A9" w:rsidRDefault="00503C6A" w:rsidP="00374E3D">
            <w:pPr>
              <w:spacing w:line="276" w:lineRule="auto"/>
              <w:ind w:firstLine="0"/>
              <w:jc w:val="center"/>
              <w:rPr>
                <w:sz w:val="22"/>
              </w:rPr>
            </w:pPr>
            <w:r w:rsidRPr="002836A9">
              <w:rPr>
                <w:sz w:val="22"/>
              </w:rPr>
              <w:t>00-30</w:t>
            </w:r>
          </w:p>
        </w:tc>
        <w:tc>
          <w:tcPr>
            <w:tcW w:w="795" w:type="dxa"/>
          </w:tcPr>
          <w:p w:rsidR="00503C6A" w:rsidRPr="002836A9" w:rsidRDefault="00503C6A" w:rsidP="00374E3D">
            <w:pPr>
              <w:spacing w:line="276" w:lineRule="auto"/>
              <w:ind w:firstLine="0"/>
              <w:jc w:val="center"/>
              <w:rPr>
                <w:sz w:val="22"/>
              </w:rPr>
            </w:pPr>
            <w:r w:rsidRPr="002836A9">
              <w:rPr>
                <w:sz w:val="22"/>
              </w:rPr>
              <w:t>10.46</w:t>
            </w:r>
          </w:p>
        </w:tc>
        <w:tc>
          <w:tcPr>
            <w:tcW w:w="785" w:type="dxa"/>
            <w:gridSpan w:val="2"/>
          </w:tcPr>
          <w:p w:rsidR="00503C6A" w:rsidRPr="002836A9" w:rsidRDefault="00503C6A" w:rsidP="00374E3D">
            <w:pPr>
              <w:spacing w:line="276" w:lineRule="auto"/>
              <w:ind w:firstLine="0"/>
              <w:jc w:val="center"/>
              <w:rPr>
                <w:sz w:val="22"/>
              </w:rPr>
            </w:pPr>
            <w:r w:rsidRPr="002836A9">
              <w:rPr>
                <w:sz w:val="22"/>
              </w:rPr>
              <w:t>1</w:t>
            </w:r>
            <w:r>
              <w:rPr>
                <w:sz w:val="22"/>
              </w:rPr>
              <w:t>0</w:t>
            </w:r>
            <w:r w:rsidRPr="002836A9">
              <w:rPr>
                <w:sz w:val="22"/>
              </w:rPr>
              <w:t>.</w:t>
            </w:r>
            <w:r>
              <w:rPr>
                <w:sz w:val="22"/>
              </w:rPr>
              <w:t>5</w:t>
            </w:r>
            <w:r w:rsidRPr="002836A9">
              <w:rPr>
                <w:sz w:val="22"/>
              </w:rPr>
              <w:t>4</w:t>
            </w:r>
          </w:p>
        </w:tc>
        <w:tc>
          <w:tcPr>
            <w:tcW w:w="875" w:type="dxa"/>
            <w:gridSpan w:val="2"/>
          </w:tcPr>
          <w:p w:rsidR="00503C6A" w:rsidRPr="002836A9" w:rsidRDefault="00503C6A" w:rsidP="00374E3D">
            <w:pPr>
              <w:spacing w:line="276" w:lineRule="auto"/>
              <w:ind w:firstLine="0"/>
              <w:jc w:val="center"/>
              <w:rPr>
                <w:sz w:val="22"/>
              </w:rPr>
            </w:pPr>
            <w:r w:rsidRPr="002836A9">
              <w:rPr>
                <w:sz w:val="22"/>
              </w:rPr>
              <w:t>4.44</w:t>
            </w:r>
          </w:p>
        </w:tc>
        <w:tc>
          <w:tcPr>
            <w:tcW w:w="756" w:type="dxa"/>
          </w:tcPr>
          <w:p w:rsidR="00503C6A" w:rsidRPr="002836A9" w:rsidRDefault="00503C6A" w:rsidP="00374E3D">
            <w:pPr>
              <w:spacing w:line="276" w:lineRule="auto"/>
              <w:ind w:firstLine="0"/>
              <w:jc w:val="center"/>
              <w:rPr>
                <w:sz w:val="22"/>
              </w:rPr>
            </w:pPr>
            <w:r w:rsidRPr="002836A9">
              <w:rPr>
                <w:sz w:val="22"/>
              </w:rPr>
              <w:t>1</w:t>
            </w:r>
            <w:r>
              <w:rPr>
                <w:sz w:val="22"/>
              </w:rPr>
              <w:t>1</w:t>
            </w:r>
            <w:r w:rsidRPr="002836A9">
              <w:rPr>
                <w:sz w:val="22"/>
              </w:rPr>
              <w:t>.04</w:t>
            </w:r>
          </w:p>
        </w:tc>
        <w:tc>
          <w:tcPr>
            <w:tcW w:w="871" w:type="dxa"/>
          </w:tcPr>
          <w:p w:rsidR="00503C6A" w:rsidRPr="002836A9" w:rsidRDefault="00503C6A" w:rsidP="00374E3D">
            <w:pPr>
              <w:spacing w:line="276" w:lineRule="auto"/>
              <w:ind w:firstLine="0"/>
              <w:jc w:val="center"/>
              <w:rPr>
                <w:sz w:val="22"/>
              </w:rPr>
            </w:pPr>
            <w:r w:rsidRPr="002836A9">
              <w:rPr>
                <w:sz w:val="22"/>
              </w:rPr>
              <w:t>3.31</w:t>
            </w:r>
          </w:p>
        </w:tc>
        <w:tc>
          <w:tcPr>
            <w:tcW w:w="850" w:type="dxa"/>
          </w:tcPr>
          <w:p w:rsidR="00503C6A" w:rsidRPr="002836A9" w:rsidRDefault="00503C6A" w:rsidP="00374E3D">
            <w:pPr>
              <w:spacing w:line="276" w:lineRule="auto"/>
              <w:ind w:firstLine="0"/>
              <w:jc w:val="center"/>
              <w:rPr>
                <w:sz w:val="22"/>
              </w:rPr>
            </w:pPr>
            <w:r>
              <w:rPr>
                <w:sz w:val="22"/>
              </w:rPr>
              <w:t>6</w:t>
            </w:r>
            <w:r w:rsidRPr="002836A9">
              <w:rPr>
                <w:sz w:val="22"/>
              </w:rPr>
              <w:t>.</w:t>
            </w:r>
            <w:r>
              <w:rPr>
                <w:sz w:val="22"/>
              </w:rPr>
              <w:t>6</w:t>
            </w:r>
            <w:r w:rsidRPr="002836A9">
              <w:rPr>
                <w:sz w:val="22"/>
              </w:rPr>
              <w:t>5</w:t>
            </w:r>
          </w:p>
        </w:tc>
      </w:tr>
      <w:tr w:rsidR="00503C6A" w:rsidRPr="002836A9" w:rsidTr="00F23FF4">
        <w:trPr>
          <w:jc w:val="center"/>
        </w:trPr>
        <w:tc>
          <w:tcPr>
            <w:tcW w:w="8628" w:type="dxa"/>
            <w:gridSpan w:val="11"/>
          </w:tcPr>
          <w:p w:rsidR="00503C6A" w:rsidRPr="00374E3D" w:rsidRDefault="00374E3D" w:rsidP="00374E3D">
            <w:pPr>
              <w:spacing w:line="276" w:lineRule="auto"/>
              <w:ind w:firstLine="0"/>
              <w:jc w:val="center"/>
              <w:rPr>
                <w:sz w:val="22"/>
              </w:rPr>
            </w:pPr>
            <w:r>
              <w:rPr>
                <w:color w:val="000000"/>
                <w:sz w:val="22"/>
                <w:lang w:val="en-US"/>
              </w:rPr>
              <w:t xml:space="preserve">June </w:t>
            </w:r>
            <w:r w:rsidRPr="003F296A">
              <w:rPr>
                <w:color w:val="000000"/>
                <w:sz w:val="22"/>
              </w:rPr>
              <w:t>2</w:t>
            </w:r>
            <w:r>
              <w:rPr>
                <w:color w:val="000000"/>
                <w:sz w:val="22"/>
                <w:lang w:val="en-US"/>
              </w:rPr>
              <w:t>4,</w:t>
            </w:r>
            <w:r w:rsidRPr="003F296A">
              <w:rPr>
                <w:color w:val="000000"/>
                <w:sz w:val="22"/>
              </w:rPr>
              <w:t xml:space="preserve"> 2015</w:t>
            </w:r>
          </w:p>
        </w:tc>
      </w:tr>
      <w:tr w:rsidR="00503C6A" w:rsidRPr="002836A9" w:rsidTr="00F23FF4">
        <w:trPr>
          <w:jc w:val="center"/>
        </w:trPr>
        <w:tc>
          <w:tcPr>
            <w:tcW w:w="1783" w:type="dxa"/>
          </w:tcPr>
          <w:p w:rsidR="00503C6A" w:rsidRPr="002836A9" w:rsidRDefault="00503C6A" w:rsidP="00374E3D">
            <w:pPr>
              <w:spacing w:line="276" w:lineRule="auto"/>
              <w:ind w:firstLine="0"/>
              <w:rPr>
                <w:sz w:val="22"/>
              </w:rPr>
            </w:pPr>
            <w:r w:rsidRPr="002836A9">
              <w:rPr>
                <w:sz w:val="22"/>
              </w:rPr>
              <w:t>adc_data_14.dat</w:t>
            </w:r>
          </w:p>
        </w:tc>
        <w:tc>
          <w:tcPr>
            <w:tcW w:w="1015" w:type="dxa"/>
          </w:tcPr>
          <w:p w:rsidR="00503C6A" w:rsidRPr="002836A9" w:rsidRDefault="00503C6A" w:rsidP="00374E3D">
            <w:pPr>
              <w:spacing w:line="276" w:lineRule="auto"/>
              <w:ind w:firstLine="0"/>
              <w:jc w:val="center"/>
              <w:rPr>
                <w:sz w:val="22"/>
              </w:rPr>
            </w:pPr>
            <w:r w:rsidRPr="002836A9">
              <w:rPr>
                <w:sz w:val="22"/>
              </w:rPr>
              <w:t>01-00</w:t>
            </w:r>
          </w:p>
        </w:tc>
        <w:tc>
          <w:tcPr>
            <w:tcW w:w="898" w:type="dxa"/>
          </w:tcPr>
          <w:p w:rsidR="00503C6A" w:rsidRPr="002836A9" w:rsidRDefault="00503C6A" w:rsidP="00374E3D">
            <w:pPr>
              <w:spacing w:line="276" w:lineRule="auto"/>
              <w:ind w:firstLine="0"/>
              <w:jc w:val="center"/>
              <w:rPr>
                <w:sz w:val="22"/>
              </w:rPr>
            </w:pPr>
            <w:r w:rsidRPr="002836A9">
              <w:rPr>
                <w:sz w:val="22"/>
              </w:rPr>
              <w:t>01-30</w:t>
            </w:r>
          </w:p>
        </w:tc>
        <w:tc>
          <w:tcPr>
            <w:tcW w:w="795" w:type="dxa"/>
          </w:tcPr>
          <w:p w:rsidR="00503C6A" w:rsidRPr="002836A9" w:rsidRDefault="00503C6A" w:rsidP="00374E3D">
            <w:pPr>
              <w:spacing w:line="276" w:lineRule="auto"/>
              <w:ind w:firstLine="0"/>
              <w:jc w:val="center"/>
              <w:rPr>
                <w:sz w:val="22"/>
              </w:rPr>
            </w:pPr>
            <w:r w:rsidRPr="002836A9">
              <w:rPr>
                <w:sz w:val="22"/>
              </w:rPr>
              <w:t>10.38</w:t>
            </w:r>
          </w:p>
        </w:tc>
        <w:tc>
          <w:tcPr>
            <w:tcW w:w="785" w:type="dxa"/>
            <w:gridSpan w:val="2"/>
          </w:tcPr>
          <w:p w:rsidR="00503C6A" w:rsidRPr="002836A9" w:rsidRDefault="00503C6A" w:rsidP="00374E3D">
            <w:pPr>
              <w:spacing w:line="276" w:lineRule="auto"/>
              <w:ind w:firstLine="0"/>
              <w:jc w:val="center"/>
              <w:rPr>
                <w:sz w:val="22"/>
              </w:rPr>
            </w:pPr>
            <w:r>
              <w:rPr>
                <w:sz w:val="22"/>
              </w:rPr>
              <w:t>10.40</w:t>
            </w:r>
          </w:p>
        </w:tc>
        <w:tc>
          <w:tcPr>
            <w:tcW w:w="875" w:type="dxa"/>
            <w:gridSpan w:val="2"/>
          </w:tcPr>
          <w:p w:rsidR="00503C6A" w:rsidRPr="002836A9" w:rsidRDefault="00503C6A" w:rsidP="00374E3D">
            <w:pPr>
              <w:spacing w:line="276" w:lineRule="auto"/>
              <w:ind w:firstLine="0"/>
              <w:jc w:val="center"/>
              <w:rPr>
                <w:sz w:val="22"/>
              </w:rPr>
            </w:pPr>
            <w:r w:rsidRPr="002836A9">
              <w:rPr>
                <w:sz w:val="22"/>
              </w:rPr>
              <w:t>5.29</w:t>
            </w:r>
          </w:p>
        </w:tc>
        <w:tc>
          <w:tcPr>
            <w:tcW w:w="756" w:type="dxa"/>
          </w:tcPr>
          <w:p w:rsidR="00503C6A" w:rsidRPr="002836A9" w:rsidRDefault="00503C6A" w:rsidP="00374E3D">
            <w:pPr>
              <w:spacing w:line="276" w:lineRule="auto"/>
              <w:ind w:firstLine="0"/>
              <w:jc w:val="center"/>
              <w:rPr>
                <w:sz w:val="22"/>
              </w:rPr>
            </w:pPr>
            <w:r w:rsidRPr="002836A9">
              <w:rPr>
                <w:sz w:val="22"/>
              </w:rPr>
              <w:t>1</w:t>
            </w:r>
            <w:r>
              <w:rPr>
                <w:sz w:val="22"/>
              </w:rPr>
              <w:t>0</w:t>
            </w:r>
            <w:r w:rsidRPr="002836A9">
              <w:rPr>
                <w:sz w:val="22"/>
              </w:rPr>
              <w:t>.</w:t>
            </w:r>
            <w:r>
              <w:rPr>
                <w:sz w:val="22"/>
              </w:rPr>
              <w:t>94</w:t>
            </w:r>
          </w:p>
        </w:tc>
        <w:tc>
          <w:tcPr>
            <w:tcW w:w="871" w:type="dxa"/>
          </w:tcPr>
          <w:p w:rsidR="00503C6A" w:rsidRPr="002836A9" w:rsidRDefault="00503C6A" w:rsidP="00374E3D">
            <w:pPr>
              <w:spacing w:line="276" w:lineRule="auto"/>
              <w:ind w:firstLine="0"/>
              <w:jc w:val="center"/>
              <w:rPr>
                <w:sz w:val="22"/>
              </w:rPr>
            </w:pPr>
            <w:r w:rsidRPr="002836A9">
              <w:rPr>
                <w:sz w:val="22"/>
              </w:rPr>
              <w:t>4.69</w:t>
            </w:r>
          </w:p>
        </w:tc>
        <w:tc>
          <w:tcPr>
            <w:tcW w:w="850" w:type="dxa"/>
          </w:tcPr>
          <w:p w:rsidR="00503C6A" w:rsidRPr="002836A9" w:rsidRDefault="00503C6A" w:rsidP="00374E3D">
            <w:pPr>
              <w:spacing w:line="276" w:lineRule="auto"/>
              <w:ind w:firstLine="0"/>
              <w:jc w:val="center"/>
              <w:rPr>
                <w:sz w:val="22"/>
              </w:rPr>
            </w:pPr>
            <w:r>
              <w:rPr>
                <w:sz w:val="22"/>
              </w:rPr>
              <w:t>6</w:t>
            </w:r>
            <w:r w:rsidRPr="002836A9">
              <w:rPr>
                <w:sz w:val="22"/>
              </w:rPr>
              <w:t>.</w:t>
            </w:r>
            <w:r>
              <w:rPr>
                <w:sz w:val="22"/>
              </w:rPr>
              <w:t>9</w:t>
            </w:r>
            <w:r w:rsidRPr="002836A9">
              <w:rPr>
                <w:sz w:val="22"/>
              </w:rPr>
              <w:t>5</w:t>
            </w:r>
          </w:p>
        </w:tc>
      </w:tr>
      <w:tr w:rsidR="00503C6A" w:rsidRPr="002836A9" w:rsidTr="00F23FF4">
        <w:trPr>
          <w:jc w:val="center"/>
        </w:trPr>
        <w:tc>
          <w:tcPr>
            <w:tcW w:w="1783" w:type="dxa"/>
          </w:tcPr>
          <w:p w:rsidR="00503C6A" w:rsidRPr="002836A9" w:rsidRDefault="00503C6A" w:rsidP="00374E3D">
            <w:pPr>
              <w:spacing w:line="276" w:lineRule="auto"/>
              <w:ind w:firstLine="0"/>
              <w:rPr>
                <w:sz w:val="22"/>
              </w:rPr>
            </w:pPr>
            <w:r w:rsidRPr="002836A9">
              <w:rPr>
                <w:sz w:val="22"/>
              </w:rPr>
              <w:t>adc_data_15.dat</w:t>
            </w:r>
          </w:p>
        </w:tc>
        <w:tc>
          <w:tcPr>
            <w:tcW w:w="1015" w:type="dxa"/>
          </w:tcPr>
          <w:p w:rsidR="00503C6A" w:rsidRPr="002836A9" w:rsidRDefault="00503C6A" w:rsidP="00374E3D">
            <w:pPr>
              <w:spacing w:line="276" w:lineRule="auto"/>
              <w:ind w:firstLine="0"/>
              <w:jc w:val="center"/>
              <w:rPr>
                <w:sz w:val="22"/>
              </w:rPr>
            </w:pPr>
            <w:r w:rsidRPr="002836A9">
              <w:rPr>
                <w:sz w:val="22"/>
              </w:rPr>
              <w:t>02-57</w:t>
            </w:r>
          </w:p>
        </w:tc>
        <w:tc>
          <w:tcPr>
            <w:tcW w:w="898" w:type="dxa"/>
          </w:tcPr>
          <w:p w:rsidR="00503C6A" w:rsidRPr="002836A9" w:rsidRDefault="00503C6A" w:rsidP="00374E3D">
            <w:pPr>
              <w:spacing w:line="276" w:lineRule="auto"/>
              <w:ind w:firstLine="0"/>
              <w:jc w:val="center"/>
              <w:rPr>
                <w:sz w:val="22"/>
              </w:rPr>
            </w:pPr>
            <w:r w:rsidRPr="002836A9">
              <w:rPr>
                <w:sz w:val="22"/>
              </w:rPr>
              <w:t>03-32</w:t>
            </w:r>
          </w:p>
        </w:tc>
        <w:tc>
          <w:tcPr>
            <w:tcW w:w="795" w:type="dxa"/>
          </w:tcPr>
          <w:p w:rsidR="00503C6A" w:rsidRPr="002836A9" w:rsidRDefault="00503C6A" w:rsidP="00374E3D">
            <w:pPr>
              <w:spacing w:line="276" w:lineRule="auto"/>
              <w:ind w:firstLine="0"/>
              <w:jc w:val="center"/>
              <w:rPr>
                <w:sz w:val="22"/>
              </w:rPr>
            </w:pPr>
            <w:r w:rsidRPr="002836A9">
              <w:rPr>
                <w:sz w:val="22"/>
              </w:rPr>
              <w:t>10.57</w:t>
            </w:r>
          </w:p>
        </w:tc>
        <w:tc>
          <w:tcPr>
            <w:tcW w:w="785" w:type="dxa"/>
            <w:gridSpan w:val="2"/>
          </w:tcPr>
          <w:p w:rsidR="00503C6A" w:rsidRPr="002836A9" w:rsidRDefault="00503C6A" w:rsidP="00374E3D">
            <w:pPr>
              <w:spacing w:line="276" w:lineRule="auto"/>
              <w:ind w:firstLine="0"/>
              <w:jc w:val="center"/>
              <w:rPr>
                <w:sz w:val="22"/>
              </w:rPr>
            </w:pPr>
            <w:r>
              <w:rPr>
                <w:sz w:val="22"/>
              </w:rPr>
              <w:t>10.58</w:t>
            </w:r>
          </w:p>
        </w:tc>
        <w:tc>
          <w:tcPr>
            <w:tcW w:w="875" w:type="dxa"/>
            <w:gridSpan w:val="2"/>
          </w:tcPr>
          <w:p w:rsidR="00503C6A" w:rsidRPr="002836A9" w:rsidRDefault="00503C6A" w:rsidP="00374E3D">
            <w:pPr>
              <w:spacing w:line="276" w:lineRule="auto"/>
              <w:ind w:firstLine="0"/>
              <w:jc w:val="center"/>
              <w:rPr>
                <w:sz w:val="22"/>
              </w:rPr>
            </w:pPr>
            <w:r w:rsidRPr="002836A9">
              <w:rPr>
                <w:sz w:val="22"/>
              </w:rPr>
              <w:t>5.03</w:t>
            </w:r>
          </w:p>
        </w:tc>
        <w:tc>
          <w:tcPr>
            <w:tcW w:w="756" w:type="dxa"/>
          </w:tcPr>
          <w:p w:rsidR="00503C6A" w:rsidRPr="002836A9" w:rsidRDefault="00503C6A" w:rsidP="00374E3D">
            <w:pPr>
              <w:spacing w:line="276" w:lineRule="auto"/>
              <w:ind w:firstLine="0"/>
              <w:jc w:val="center"/>
              <w:rPr>
                <w:sz w:val="22"/>
              </w:rPr>
            </w:pPr>
            <w:r w:rsidRPr="002836A9">
              <w:rPr>
                <w:sz w:val="22"/>
              </w:rPr>
              <w:t>1</w:t>
            </w:r>
            <w:r>
              <w:rPr>
                <w:sz w:val="22"/>
              </w:rPr>
              <w:t>1</w:t>
            </w:r>
            <w:r w:rsidRPr="002836A9">
              <w:rPr>
                <w:sz w:val="22"/>
              </w:rPr>
              <w:t>.04</w:t>
            </w:r>
          </w:p>
        </w:tc>
        <w:tc>
          <w:tcPr>
            <w:tcW w:w="871" w:type="dxa"/>
          </w:tcPr>
          <w:p w:rsidR="00503C6A" w:rsidRPr="002836A9" w:rsidRDefault="00503C6A" w:rsidP="00374E3D">
            <w:pPr>
              <w:spacing w:line="276" w:lineRule="auto"/>
              <w:ind w:firstLine="0"/>
              <w:jc w:val="center"/>
              <w:rPr>
                <w:sz w:val="22"/>
              </w:rPr>
            </w:pPr>
            <w:r w:rsidRPr="002836A9">
              <w:rPr>
                <w:sz w:val="22"/>
              </w:rPr>
              <w:t>4.29</w:t>
            </w:r>
          </w:p>
        </w:tc>
        <w:tc>
          <w:tcPr>
            <w:tcW w:w="850" w:type="dxa"/>
          </w:tcPr>
          <w:p w:rsidR="00503C6A" w:rsidRPr="002836A9" w:rsidRDefault="00503C6A" w:rsidP="00374E3D">
            <w:pPr>
              <w:spacing w:line="276" w:lineRule="auto"/>
              <w:ind w:firstLine="0"/>
              <w:jc w:val="center"/>
              <w:rPr>
                <w:sz w:val="22"/>
              </w:rPr>
            </w:pPr>
            <w:r>
              <w:rPr>
                <w:sz w:val="22"/>
              </w:rPr>
              <w:t>7</w:t>
            </w:r>
            <w:r w:rsidRPr="002836A9">
              <w:rPr>
                <w:sz w:val="22"/>
              </w:rPr>
              <w:t>.</w:t>
            </w:r>
            <w:r>
              <w:rPr>
                <w:sz w:val="22"/>
              </w:rPr>
              <w:t>3</w:t>
            </w:r>
            <w:r w:rsidRPr="002836A9">
              <w:rPr>
                <w:sz w:val="22"/>
              </w:rPr>
              <w:t>4</w:t>
            </w:r>
          </w:p>
        </w:tc>
      </w:tr>
      <w:tr w:rsidR="00503C6A" w:rsidRPr="002836A9" w:rsidTr="00F23FF4">
        <w:trPr>
          <w:jc w:val="center"/>
        </w:trPr>
        <w:tc>
          <w:tcPr>
            <w:tcW w:w="1783" w:type="dxa"/>
          </w:tcPr>
          <w:p w:rsidR="00503C6A" w:rsidRPr="002836A9" w:rsidRDefault="00503C6A" w:rsidP="00374E3D">
            <w:pPr>
              <w:spacing w:line="276" w:lineRule="auto"/>
              <w:ind w:firstLine="0"/>
              <w:rPr>
                <w:sz w:val="22"/>
              </w:rPr>
            </w:pPr>
            <w:r w:rsidRPr="002836A9">
              <w:rPr>
                <w:sz w:val="22"/>
              </w:rPr>
              <w:t>adc_data_16.dat</w:t>
            </w:r>
          </w:p>
        </w:tc>
        <w:tc>
          <w:tcPr>
            <w:tcW w:w="1015" w:type="dxa"/>
          </w:tcPr>
          <w:p w:rsidR="00503C6A" w:rsidRPr="002836A9" w:rsidRDefault="00503C6A" w:rsidP="00374E3D">
            <w:pPr>
              <w:spacing w:line="276" w:lineRule="auto"/>
              <w:ind w:firstLine="0"/>
              <w:jc w:val="center"/>
              <w:rPr>
                <w:sz w:val="22"/>
              </w:rPr>
            </w:pPr>
            <w:r w:rsidRPr="002836A9">
              <w:rPr>
                <w:sz w:val="22"/>
              </w:rPr>
              <w:t>05-39</w:t>
            </w:r>
          </w:p>
        </w:tc>
        <w:tc>
          <w:tcPr>
            <w:tcW w:w="898" w:type="dxa"/>
          </w:tcPr>
          <w:p w:rsidR="00503C6A" w:rsidRPr="002836A9" w:rsidRDefault="00503C6A" w:rsidP="00374E3D">
            <w:pPr>
              <w:spacing w:line="276" w:lineRule="auto"/>
              <w:ind w:firstLine="0"/>
              <w:jc w:val="center"/>
              <w:rPr>
                <w:sz w:val="22"/>
              </w:rPr>
            </w:pPr>
            <w:r w:rsidRPr="002836A9">
              <w:rPr>
                <w:sz w:val="22"/>
              </w:rPr>
              <w:t>06-20</w:t>
            </w:r>
          </w:p>
        </w:tc>
        <w:tc>
          <w:tcPr>
            <w:tcW w:w="795" w:type="dxa"/>
          </w:tcPr>
          <w:p w:rsidR="00503C6A" w:rsidRPr="002836A9" w:rsidRDefault="00503C6A" w:rsidP="00374E3D">
            <w:pPr>
              <w:spacing w:line="276" w:lineRule="auto"/>
              <w:ind w:firstLine="0"/>
              <w:jc w:val="center"/>
              <w:rPr>
                <w:sz w:val="22"/>
              </w:rPr>
            </w:pPr>
            <w:r w:rsidRPr="002836A9">
              <w:rPr>
                <w:sz w:val="22"/>
              </w:rPr>
              <w:t>11.02</w:t>
            </w:r>
          </w:p>
        </w:tc>
        <w:tc>
          <w:tcPr>
            <w:tcW w:w="785" w:type="dxa"/>
            <w:gridSpan w:val="2"/>
          </w:tcPr>
          <w:p w:rsidR="00503C6A" w:rsidRPr="002836A9" w:rsidRDefault="00503C6A" w:rsidP="00374E3D">
            <w:pPr>
              <w:spacing w:line="276" w:lineRule="auto"/>
              <w:ind w:firstLine="0"/>
              <w:jc w:val="center"/>
              <w:rPr>
                <w:sz w:val="22"/>
              </w:rPr>
            </w:pPr>
            <w:r w:rsidRPr="002836A9">
              <w:rPr>
                <w:sz w:val="22"/>
              </w:rPr>
              <w:t>1</w:t>
            </w:r>
            <w:r>
              <w:rPr>
                <w:sz w:val="22"/>
              </w:rPr>
              <w:t>1</w:t>
            </w:r>
            <w:r w:rsidRPr="002836A9">
              <w:rPr>
                <w:sz w:val="22"/>
              </w:rPr>
              <w:t>.</w:t>
            </w:r>
            <w:r>
              <w:rPr>
                <w:sz w:val="22"/>
              </w:rPr>
              <w:t>0</w:t>
            </w:r>
            <w:r w:rsidRPr="002836A9">
              <w:rPr>
                <w:sz w:val="22"/>
              </w:rPr>
              <w:t>8</w:t>
            </w:r>
          </w:p>
        </w:tc>
        <w:tc>
          <w:tcPr>
            <w:tcW w:w="875" w:type="dxa"/>
            <w:gridSpan w:val="2"/>
          </w:tcPr>
          <w:p w:rsidR="00503C6A" w:rsidRPr="002836A9" w:rsidRDefault="00503C6A" w:rsidP="00374E3D">
            <w:pPr>
              <w:spacing w:line="276" w:lineRule="auto"/>
              <w:ind w:firstLine="0"/>
              <w:jc w:val="center"/>
              <w:rPr>
                <w:sz w:val="22"/>
              </w:rPr>
            </w:pPr>
            <w:r w:rsidRPr="002836A9">
              <w:rPr>
                <w:sz w:val="22"/>
              </w:rPr>
              <w:t>7.91</w:t>
            </w:r>
          </w:p>
        </w:tc>
        <w:tc>
          <w:tcPr>
            <w:tcW w:w="756" w:type="dxa"/>
          </w:tcPr>
          <w:p w:rsidR="00503C6A" w:rsidRPr="002836A9" w:rsidRDefault="00503C6A" w:rsidP="00374E3D">
            <w:pPr>
              <w:spacing w:line="276" w:lineRule="auto"/>
              <w:ind w:firstLine="0"/>
              <w:jc w:val="center"/>
              <w:rPr>
                <w:sz w:val="22"/>
              </w:rPr>
            </w:pPr>
            <w:r w:rsidRPr="002836A9">
              <w:rPr>
                <w:sz w:val="22"/>
              </w:rPr>
              <w:t>1</w:t>
            </w:r>
            <w:r>
              <w:rPr>
                <w:sz w:val="22"/>
              </w:rPr>
              <w:t>1</w:t>
            </w:r>
            <w:r w:rsidRPr="002836A9">
              <w:rPr>
                <w:sz w:val="22"/>
              </w:rPr>
              <w:t>.</w:t>
            </w:r>
            <w:r>
              <w:rPr>
                <w:sz w:val="22"/>
              </w:rPr>
              <w:t>9</w:t>
            </w:r>
            <w:r w:rsidRPr="002836A9">
              <w:rPr>
                <w:sz w:val="22"/>
              </w:rPr>
              <w:t>2</w:t>
            </w:r>
          </w:p>
        </w:tc>
        <w:tc>
          <w:tcPr>
            <w:tcW w:w="871" w:type="dxa"/>
          </w:tcPr>
          <w:p w:rsidR="00503C6A" w:rsidRPr="002836A9" w:rsidRDefault="00503C6A" w:rsidP="00374E3D">
            <w:pPr>
              <w:spacing w:line="276" w:lineRule="auto"/>
              <w:ind w:firstLine="0"/>
              <w:jc w:val="center"/>
              <w:rPr>
                <w:sz w:val="22"/>
              </w:rPr>
            </w:pPr>
            <w:r w:rsidRPr="002836A9">
              <w:rPr>
                <w:sz w:val="22"/>
              </w:rPr>
              <w:t>7.12</w:t>
            </w:r>
          </w:p>
        </w:tc>
        <w:tc>
          <w:tcPr>
            <w:tcW w:w="850" w:type="dxa"/>
          </w:tcPr>
          <w:p w:rsidR="00503C6A" w:rsidRPr="002836A9" w:rsidRDefault="00503C6A" w:rsidP="00374E3D">
            <w:pPr>
              <w:spacing w:line="276" w:lineRule="auto"/>
              <w:ind w:firstLine="0"/>
              <w:jc w:val="center"/>
              <w:rPr>
                <w:sz w:val="22"/>
              </w:rPr>
            </w:pPr>
            <w:r w:rsidRPr="002836A9">
              <w:rPr>
                <w:sz w:val="22"/>
              </w:rPr>
              <w:t>1</w:t>
            </w:r>
            <w:r>
              <w:rPr>
                <w:sz w:val="22"/>
              </w:rPr>
              <w:t>0</w:t>
            </w:r>
            <w:r w:rsidRPr="002836A9">
              <w:rPr>
                <w:sz w:val="22"/>
              </w:rPr>
              <w:t>.</w:t>
            </w:r>
            <w:r>
              <w:rPr>
                <w:sz w:val="22"/>
              </w:rPr>
              <w:t>5</w:t>
            </w:r>
            <w:r w:rsidRPr="002836A9">
              <w:rPr>
                <w:sz w:val="22"/>
              </w:rPr>
              <w:t>6</w:t>
            </w:r>
          </w:p>
        </w:tc>
      </w:tr>
    </w:tbl>
    <w:p w:rsidR="00106158" w:rsidRDefault="00106158" w:rsidP="00503C6A">
      <w:pPr>
        <w:spacing w:line="276" w:lineRule="auto"/>
        <w:ind w:firstLine="0"/>
        <w:jc w:val="center"/>
        <w:rPr>
          <w:color w:val="000000"/>
        </w:rPr>
      </w:pPr>
    </w:p>
    <w:p w:rsidR="00E12619" w:rsidRDefault="00E12619" w:rsidP="00363438">
      <w:pPr>
        <w:spacing w:line="276" w:lineRule="auto"/>
        <w:rPr>
          <w:i/>
          <w:lang w:val="en-US"/>
        </w:rPr>
      </w:pPr>
      <w:r w:rsidRPr="00E12619">
        <w:rPr>
          <w:i/>
          <w:lang w:val="en-US"/>
        </w:rPr>
        <w:t>Average data of the research</w:t>
      </w:r>
    </w:p>
    <w:p w:rsidR="00F84797" w:rsidRPr="00A12C65" w:rsidRDefault="00670C98" w:rsidP="006F0826">
      <w:pPr>
        <w:spacing w:line="276" w:lineRule="auto"/>
        <w:rPr>
          <w:rFonts w:cs="Times New Roman"/>
          <w:color w:val="222222"/>
          <w:szCs w:val="24"/>
          <w:shd w:val="clear" w:color="auto" w:fill="FDFDFD"/>
          <w:lang w:val="en-US"/>
        </w:rPr>
      </w:pPr>
      <w:r>
        <w:rPr>
          <w:rFonts w:cs="Times New Roman"/>
          <w:color w:val="222222"/>
          <w:szCs w:val="24"/>
          <w:shd w:val="clear" w:color="auto" w:fill="FDFDFD"/>
          <w:lang w:val="en-US"/>
        </w:rPr>
        <w:t>P</w:t>
      </w:r>
      <w:r w:rsidRPr="00AE1932">
        <w:rPr>
          <w:rFonts w:cs="Times New Roman"/>
          <w:color w:val="222222"/>
          <w:szCs w:val="24"/>
          <w:shd w:val="clear" w:color="auto" w:fill="FDFDFD"/>
          <w:lang w:val="en-US"/>
        </w:rPr>
        <w:t>eriod of flood and ebb</w:t>
      </w:r>
      <w:r>
        <w:rPr>
          <w:rFonts w:cs="Times New Roman"/>
          <w:color w:val="222222"/>
          <w:szCs w:val="24"/>
          <w:shd w:val="clear" w:color="auto" w:fill="FDFDFD"/>
          <w:lang w:val="en-US"/>
        </w:rPr>
        <w:t xml:space="preserve"> is about 12.5 hours for this region. </w:t>
      </w:r>
      <w:r w:rsidRPr="00670C98">
        <w:rPr>
          <w:rFonts w:cs="Times New Roman"/>
          <w:color w:val="222222"/>
          <w:szCs w:val="24"/>
          <w:shd w:val="clear" w:color="auto" w:fill="FDFDFD"/>
          <w:lang w:val="en-US"/>
        </w:rPr>
        <w:t>The sea level change</w:t>
      </w:r>
      <w:r>
        <w:rPr>
          <w:rFonts w:cs="Times New Roman"/>
          <w:color w:val="222222"/>
          <w:szCs w:val="24"/>
          <w:shd w:val="clear" w:color="auto" w:fill="FDFDFD"/>
          <w:lang w:val="en-US"/>
        </w:rPr>
        <w:t>s</w:t>
      </w:r>
      <w:r w:rsidRPr="00670C98">
        <w:rPr>
          <w:rFonts w:cs="Times New Roman"/>
          <w:color w:val="222222"/>
          <w:szCs w:val="24"/>
          <w:shd w:val="clear" w:color="auto" w:fill="FDFDFD"/>
          <w:lang w:val="en-US"/>
        </w:rPr>
        <w:t xml:space="preserve"> over one tidal cycle </w:t>
      </w:r>
      <w:r>
        <w:rPr>
          <w:rFonts w:cs="Times New Roman"/>
          <w:color w:val="222222"/>
          <w:szCs w:val="24"/>
          <w:shd w:val="clear" w:color="auto" w:fill="FDFDFD"/>
          <w:lang w:val="en-US"/>
        </w:rPr>
        <w:t>is</w:t>
      </w:r>
      <w:r w:rsidRPr="00670C98">
        <w:rPr>
          <w:rFonts w:cs="Times New Roman"/>
          <w:color w:val="222222"/>
          <w:szCs w:val="24"/>
          <w:shd w:val="clear" w:color="auto" w:fill="FDFDFD"/>
          <w:lang w:val="en-US"/>
        </w:rPr>
        <w:t xml:space="preserve"> 2-2.5 </w:t>
      </w:r>
      <w:r>
        <w:rPr>
          <w:rFonts w:cs="Times New Roman"/>
          <w:color w:val="222222"/>
          <w:szCs w:val="24"/>
          <w:shd w:val="clear" w:color="auto" w:fill="FDFDFD"/>
          <w:lang w:val="en-US"/>
        </w:rPr>
        <w:t>m</w:t>
      </w:r>
      <w:r w:rsidRPr="00670C98">
        <w:rPr>
          <w:rFonts w:cs="Times New Roman"/>
          <w:color w:val="222222"/>
          <w:szCs w:val="24"/>
          <w:shd w:val="clear" w:color="auto" w:fill="FDFDFD"/>
          <w:lang w:val="en-US"/>
        </w:rPr>
        <w:t>.</w:t>
      </w:r>
      <w:r>
        <w:rPr>
          <w:rFonts w:cs="Times New Roman"/>
          <w:color w:val="222222"/>
          <w:szCs w:val="24"/>
          <w:shd w:val="clear" w:color="auto" w:fill="FDFDFD"/>
          <w:lang w:val="en-US"/>
        </w:rPr>
        <w:t xml:space="preserve"> </w:t>
      </w:r>
      <w:r w:rsidR="00426685" w:rsidRPr="00426685">
        <w:rPr>
          <w:rFonts w:cs="Times New Roman"/>
          <w:color w:val="222222"/>
          <w:szCs w:val="24"/>
          <w:shd w:val="clear" w:color="auto" w:fill="FDFDFD"/>
          <w:lang w:val="en-US"/>
        </w:rPr>
        <w:t>During typhoons</w:t>
      </w:r>
      <w:r w:rsidR="00F84797">
        <w:rPr>
          <w:rFonts w:cs="Times New Roman"/>
          <w:color w:val="222222"/>
          <w:szCs w:val="24"/>
          <w:shd w:val="clear" w:color="auto" w:fill="FDFDFD"/>
          <w:lang w:val="en-US"/>
        </w:rPr>
        <w:t>,</w:t>
      </w:r>
      <w:r w:rsidR="00426685" w:rsidRPr="00426685">
        <w:rPr>
          <w:rFonts w:cs="Times New Roman"/>
          <w:color w:val="222222"/>
          <w:szCs w:val="24"/>
          <w:shd w:val="clear" w:color="auto" w:fill="FDFDFD"/>
          <w:lang w:val="en-US"/>
        </w:rPr>
        <w:t xml:space="preserve"> changes of sea level can reach a height of 5.5 m.</w:t>
      </w:r>
      <w:r w:rsidR="00F84797">
        <w:rPr>
          <w:rFonts w:cs="Times New Roman"/>
          <w:color w:val="222222"/>
          <w:szCs w:val="24"/>
          <w:shd w:val="clear" w:color="auto" w:fill="FDFDFD"/>
          <w:lang w:val="en-US"/>
        </w:rPr>
        <w:t xml:space="preserve"> </w:t>
      </w:r>
      <w:r w:rsidR="00F84797" w:rsidRPr="00F84797">
        <w:rPr>
          <w:rFonts w:cs="Times New Roman"/>
          <w:color w:val="222222"/>
          <w:szCs w:val="24"/>
          <w:shd w:val="clear" w:color="auto" w:fill="FDFDFD"/>
          <w:lang w:val="en-US"/>
        </w:rPr>
        <w:t xml:space="preserve">This </w:t>
      </w:r>
      <w:r w:rsidR="00F84797">
        <w:rPr>
          <w:rFonts w:cs="Times New Roman"/>
          <w:color w:val="222222"/>
          <w:szCs w:val="24"/>
          <w:shd w:val="clear" w:color="auto" w:fill="FDFDFD"/>
          <w:lang w:val="en-US"/>
        </w:rPr>
        <w:t>may</w:t>
      </w:r>
      <w:r w:rsidR="00F84797" w:rsidRPr="00F84797">
        <w:rPr>
          <w:rFonts w:cs="Times New Roman"/>
          <w:color w:val="222222"/>
          <w:szCs w:val="24"/>
          <w:shd w:val="clear" w:color="auto" w:fill="FDFDFD"/>
          <w:lang w:val="en-US"/>
        </w:rPr>
        <w:t xml:space="preserve"> lead to catastrophic destruction.</w:t>
      </w:r>
      <w:r w:rsidR="00F84797">
        <w:rPr>
          <w:rFonts w:cs="Times New Roman"/>
          <w:color w:val="222222"/>
          <w:szCs w:val="24"/>
          <w:shd w:val="clear" w:color="auto" w:fill="FDFDFD"/>
          <w:lang w:val="en-US"/>
        </w:rPr>
        <w:t xml:space="preserve"> </w:t>
      </w:r>
      <w:r w:rsidR="00F84797" w:rsidRPr="00F84797">
        <w:rPr>
          <w:rFonts w:cs="Times New Roman"/>
          <w:color w:val="222222"/>
          <w:szCs w:val="24"/>
          <w:shd w:val="clear" w:color="auto" w:fill="FDFDFD"/>
          <w:lang w:val="en-US"/>
        </w:rPr>
        <w:t>An</w:t>
      </w:r>
      <w:r w:rsidR="00F84797" w:rsidRPr="00A12C65">
        <w:rPr>
          <w:rFonts w:cs="Times New Roman"/>
          <w:color w:val="222222"/>
          <w:szCs w:val="24"/>
          <w:shd w:val="clear" w:color="auto" w:fill="FDFDFD"/>
          <w:lang w:val="en-US"/>
        </w:rPr>
        <w:t xml:space="preserve"> </w:t>
      </w:r>
      <w:r w:rsidR="00F84797" w:rsidRPr="00F84797">
        <w:rPr>
          <w:rFonts w:cs="Times New Roman"/>
          <w:color w:val="222222"/>
          <w:szCs w:val="24"/>
          <w:shd w:val="clear" w:color="auto" w:fill="FDFDFD"/>
          <w:lang w:val="en-US"/>
        </w:rPr>
        <w:t>example</w:t>
      </w:r>
      <w:r w:rsidR="00F84797" w:rsidRPr="00A12C65">
        <w:rPr>
          <w:rFonts w:cs="Times New Roman"/>
          <w:color w:val="222222"/>
          <w:szCs w:val="24"/>
          <w:shd w:val="clear" w:color="auto" w:fill="FDFDFD"/>
          <w:lang w:val="en-US"/>
        </w:rPr>
        <w:t xml:space="preserve"> </w:t>
      </w:r>
      <w:r w:rsidR="00F84797" w:rsidRPr="00F84797">
        <w:rPr>
          <w:rFonts w:cs="Times New Roman"/>
          <w:color w:val="222222"/>
          <w:szCs w:val="24"/>
          <w:shd w:val="clear" w:color="auto" w:fill="FDFDFD"/>
          <w:lang w:val="en-US"/>
        </w:rPr>
        <w:t>of</w:t>
      </w:r>
      <w:r w:rsidR="00F84797" w:rsidRPr="00A12C65">
        <w:rPr>
          <w:rFonts w:cs="Times New Roman"/>
          <w:color w:val="222222"/>
          <w:szCs w:val="24"/>
          <w:shd w:val="clear" w:color="auto" w:fill="FDFDFD"/>
          <w:lang w:val="en-US"/>
        </w:rPr>
        <w:t xml:space="preserve"> </w:t>
      </w:r>
      <w:r w:rsidR="00F84797" w:rsidRPr="00F84797">
        <w:rPr>
          <w:rFonts w:cs="Times New Roman"/>
          <w:color w:val="222222"/>
          <w:szCs w:val="24"/>
          <w:shd w:val="clear" w:color="auto" w:fill="FDFDFD"/>
          <w:lang w:val="en-US"/>
        </w:rPr>
        <w:t>destruction</w:t>
      </w:r>
      <w:r w:rsidR="00F84797" w:rsidRPr="00A12C65">
        <w:rPr>
          <w:rFonts w:cs="Times New Roman"/>
          <w:color w:val="222222"/>
          <w:szCs w:val="24"/>
          <w:shd w:val="clear" w:color="auto" w:fill="FDFDFD"/>
          <w:lang w:val="en-US"/>
        </w:rPr>
        <w:t xml:space="preserve"> </w:t>
      </w:r>
      <w:r w:rsidR="00F84797" w:rsidRPr="00F84797">
        <w:rPr>
          <w:rFonts w:cs="Times New Roman"/>
          <w:color w:val="222222"/>
          <w:szCs w:val="24"/>
          <w:shd w:val="clear" w:color="auto" w:fill="FDFDFD"/>
          <w:lang w:val="en-US"/>
        </w:rPr>
        <w:t>illustrated</w:t>
      </w:r>
      <w:r w:rsidR="00F84797" w:rsidRPr="00A12C65">
        <w:rPr>
          <w:rFonts w:cs="Times New Roman"/>
          <w:color w:val="222222"/>
          <w:szCs w:val="24"/>
          <w:shd w:val="clear" w:color="auto" w:fill="FDFDFD"/>
          <w:lang w:val="en-US"/>
        </w:rPr>
        <w:t xml:space="preserve"> </w:t>
      </w:r>
      <w:r w:rsidR="00F84797" w:rsidRPr="00F84797">
        <w:rPr>
          <w:rFonts w:cs="Times New Roman"/>
          <w:color w:val="222222"/>
          <w:szCs w:val="24"/>
          <w:shd w:val="clear" w:color="auto" w:fill="FDFDFD"/>
          <w:lang w:val="en-US"/>
        </w:rPr>
        <w:t>in</w:t>
      </w:r>
      <w:r w:rsidR="00F84797" w:rsidRPr="00A12C65">
        <w:rPr>
          <w:rFonts w:cs="Times New Roman"/>
          <w:color w:val="222222"/>
          <w:szCs w:val="24"/>
          <w:shd w:val="clear" w:color="auto" w:fill="FDFDFD"/>
          <w:lang w:val="en-US"/>
        </w:rPr>
        <w:t xml:space="preserve"> </w:t>
      </w:r>
      <w:r w:rsidR="00F84797" w:rsidRPr="00F84797">
        <w:rPr>
          <w:rFonts w:cs="Times New Roman"/>
          <w:color w:val="222222"/>
          <w:szCs w:val="24"/>
          <w:shd w:val="clear" w:color="auto" w:fill="FDFDFD"/>
          <w:lang w:val="en-US"/>
        </w:rPr>
        <w:t>Fig</w:t>
      </w:r>
      <w:r w:rsidR="00F84797" w:rsidRPr="00A12C65">
        <w:rPr>
          <w:rFonts w:cs="Times New Roman"/>
          <w:color w:val="222222"/>
          <w:szCs w:val="24"/>
          <w:shd w:val="clear" w:color="auto" w:fill="FDFDFD"/>
          <w:lang w:val="en-US"/>
        </w:rPr>
        <w:t>. 13.</w:t>
      </w:r>
      <w:r w:rsidR="00A12C65" w:rsidRPr="00A12C65">
        <w:rPr>
          <w:rFonts w:cs="Times New Roman"/>
          <w:color w:val="222222"/>
          <w:szCs w:val="24"/>
          <w:shd w:val="clear" w:color="auto" w:fill="FDFDFD"/>
          <w:lang w:val="en-US"/>
        </w:rPr>
        <w:t xml:space="preserve"> Here shows the building </w:t>
      </w:r>
      <w:r w:rsidR="00A12C65">
        <w:rPr>
          <w:rFonts w:cs="Times New Roman"/>
          <w:color w:val="222222"/>
          <w:szCs w:val="24"/>
          <w:shd w:val="clear" w:color="auto" w:fill="FDFDFD"/>
          <w:lang w:val="en-US"/>
        </w:rPr>
        <w:t xml:space="preserve">used for installation of </w:t>
      </w:r>
      <w:r w:rsidR="00A12C65" w:rsidRPr="00A12C65">
        <w:rPr>
          <w:rFonts w:cs="Times New Roman"/>
          <w:color w:val="222222"/>
          <w:szCs w:val="24"/>
          <w:shd w:val="clear" w:color="auto" w:fill="FDFDFD"/>
          <w:lang w:val="en-US"/>
        </w:rPr>
        <w:t>scientific equipment</w:t>
      </w:r>
      <w:r w:rsidR="00A12C65">
        <w:rPr>
          <w:rFonts w:cs="Times New Roman"/>
          <w:color w:val="222222"/>
          <w:szCs w:val="24"/>
          <w:shd w:val="clear" w:color="auto" w:fill="FDFDFD"/>
          <w:lang w:val="en-US"/>
        </w:rPr>
        <w:t xml:space="preserve"> in Year 2015</w:t>
      </w:r>
      <w:r w:rsidR="00A12C65" w:rsidRPr="00A12C65">
        <w:rPr>
          <w:rFonts w:cs="Times New Roman"/>
          <w:color w:val="222222"/>
          <w:szCs w:val="24"/>
          <w:shd w:val="clear" w:color="auto" w:fill="FDFDFD"/>
          <w:lang w:val="en-US"/>
        </w:rPr>
        <w:t>.</w:t>
      </w:r>
      <w:r w:rsidR="00F84797" w:rsidRPr="00A12C65">
        <w:rPr>
          <w:rFonts w:cs="Times New Roman"/>
          <w:color w:val="222222"/>
          <w:szCs w:val="24"/>
          <w:shd w:val="clear" w:color="auto" w:fill="FDFDFD"/>
          <w:lang w:val="en-US"/>
        </w:rPr>
        <w:t xml:space="preserve"> </w:t>
      </w:r>
      <w:r w:rsidR="00A12C65">
        <w:rPr>
          <w:rFonts w:cs="Times New Roman"/>
          <w:color w:val="222222"/>
          <w:szCs w:val="24"/>
          <w:shd w:val="clear" w:color="auto" w:fill="FDFDFD"/>
          <w:lang w:val="en-US"/>
        </w:rPr>
        <w:t xml:space="preserve"> </w:t>
      </w:r>
    </w:p>
    <w:p w:rsidR="00B90BF8" w:rsidRPr="00D507A5" w:rsidRDefault="00B90BF8" w:rsidP="00B6720B">
      <w:pPr>
        <w:spacing w:line="276" w:lineRule="auto"/>
        <w:ind w:firstLine="0"/>
        <w:jc w:val="center"/>
        <w:rPr>
          <w:lang w:val="en-US"/>
        </w:rPr>
      </w:pPr>
    </w:p>
    <w:p w:rsidR="00B6720B" w:rsidRDefault="00363438" w:rsidP="00B6720B">
      <w:pPr>
        <w:spacing w:line="276" w:lineRule="auto"/>
        <w:ind w:firstLine="0"/>
        <w:jc w:val="center"/>
      </w:pPr>
      <w:r>
        <w:rPr>
          <w:noProof/>
          <w:lang w:eastAsia="ru-RU"/>
        </w:rPr>
        <w:drawing>
          <wp:inline distT="0" distB="0" distL="0" distR="0">
            <wp:extent cx="5931535" cy="2019935"/>
            <wp:effectExtent l="19050" t="0" r="0" b="0"/>
            <wp:docPr id="26" name="Рисунок 17" descr="J:\00 Vietnam 2011-2016\01 Viet2015 Developing &amp; report\Rep RFBR\figs ready\Fig 13-Full + txt_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J:\00 Vietnam 2011-2016\01 Viet2015 Developing &amp; report\Rep RFBR\figs ready\Fig 13-Full + txt_S.jpg"/>
                    <pic:cNvPicPr>
                      <a:picLocks noChangeAspect="1" noChangeArrowheads="1"/>
                    </pic:cNvPicPr>
                  </pic:nvPicPr>
                  <pic:blipFill>
                    <a:blip r:embed="rId18" cstate="print"/>
                    <a:srcRect/>
                    <a:stretch>
                      <a:fillRect/>
                    </a:stretch>
                  </pic:blipFill>
                  <pic:spPr bwMode="auto">
                    <a:xfrm>
                      <a:off x="0" y="0"/>
                      <a:ext cx="5931535" cy="2019935"/>
                    </a:xfrm>
                    <a:prstGeom prst="rect">
                      <a:avLst/>
                    </a:prstGeom>
                    <a:noFill/>
                    <a:ln w="9525">
                      <a:noFill/>
                      <a:miter lim="800000"/>
                      <a:headEnd/>
                      <a:tailEnd/>
                    </a:ln>
                  </pic:spPr>
                </pic:pic>
              </a:graphicData>
            </a:graphic>
          </wp:inline>
        </w:drawing>
      </w:r>
    </w:p>
    <w:p w:rsidR="009238D4" w:rsidRDefault="009238D4" w:rsidP="00B6720B">
      <w:pPr>
        <w:spacing w:line="276" w:lineRule="auto"/>
        <w:ind w:firstLine="0"/>
        <w:jc w:val="center"/>
        <w:rPr>
          <w:rFonts w:cs="Times New Roman"/>
          <w:i/>
          <w:color w:val="222222"/>
          <w:szCs w:val="24"/>
          <w:shd w:val="clear" w:color="auto" w:fill="FDFDFD"/>
          <w:lang w:val="en-US"/>
        </w:rPr>
      </w:pPr>
      <w:r>
        <w:rPr>
          <w:i/>
          <w:lang w:val="en-US"/>
        </w:rPr>
        <w:t>Fig</w:t>
      </w:r>
      <w:r w:rsidR="00B90BF8" w:rsidRPr="009238D4">
        <w:rPr>
          <w:i/>
          <w:lang w:val="en-US"/>
        </w:rPr>
        <w:t>. 1</w:t>
      </w:r>
      <w:r w:rsidR="00B6720B" w:rsidRPr="009238D4">
        <w:rPr>
          <w:i/>
          <w:lang w:val="en-US"/>
        </w:rPr>
        <w:t>3</w:t>
      </w:r>
      <w:r w:rsidR="00B90BF8" w:rsidRPr="009238D4">
        <w:rPr>
          <w:i/>
          <w:lang w:val="en-US"/>
        </w:rPr>
        <w:t>.</w:t>
      </w:r>
      <w:r w:rsidR="00A4294E" w:rsidRPr="009238D4">
        <w:rPr>
          <w:i/>
          <w:lang w:val="en-US"/>
        </w:rPr>
        <w:t xml:space="preserve"> </w:t>
      </w:r>
      <w:r>
        <w:rPr>
          <w:i/>
          <w:lang w:val="en-US"/>
        </w:rPr>
        <w:t xml:space="preserve">Here is the </w:t>
      </w:r>
      <w:r w:rsidRPr="009238D4">
        <w:rPr>
          <w:rFonts w:cs="Times New Roman"/>
          <w:i/>
          <w:color w:val="222222"/>
          <w:szCs w:val="24"/>
          <w:shd w:val="clear" w:color="auto" w:fill="FDFDFD"/>
          <w:lang w:val="en-US"/>
        </w:rPr>
        <w:t>building used for installation of scientific equipment in Year 2015.</w:t>
      </w:r>
    </w:p>
    <w:p w:rsidR="009238D4" w:rsidRPr="009238D4" w:rsidRDefault="009238D4" w:rsidP="00B6720B">
      <w:pPr>
        <w:spacing w:line="276" w:lineRule="auto"/>
        <w:ind w:firstLine="0"/>
        <w:jc w:val="center"/>
        <w:rPr>
          <w:i/>
          <w:lang w:val="en-US"/>
        </w:rPr>
      </w:pPr>
      <w:r>
        <w:rPr>
          <w:rFonts w:cs="Times New Roman"/>
          <w:i/>
          <w:color w:val="222222"/>
          <w:szCs w:val="24"/>
          <w:shd w:val="clear" w:color="auto" w:fill="FDFDFD"/>
          <w:lang w:val="en-US"/>
        </w:rPr>
        <w:t>A – 28.09.20</w:t>
      </w:r>
      <w:r w:rsidR="00D21745">
        <w:rPr>
          <w:rFonts w:cs="Times New Roman"/>
          <w:i/>
          <w:color w:val="222222"/>
          <w:szCs w:val="24"/>
          <w:shd w:val="clear" w:color="auto" w:fill="FDFDFD"/>
          <w:lang w:val="en-US"/>
        </w:rPr>
        <w:t>0</w:t>
      </w:r>
      <w:r>
        <w:rPr>
          <w:rFonts w:cs="Times New Roman"/>
          <w:i/>
          <w:color w:val="222222"/>
          <w:szCs w:val="24"/>
          <w:shd w:val="clear" w:color="auto" w:fill="FDFDFD"/>
          <w:lang w:val="en-US"/>
        </w:rPr>
        <w:t>5</w:t>
      </w:r>
      <w:r w:rsidR="005C6CD4">
        <w:rPr>
          <w:rFonts w:cs="Times New Roman"/>
          <w:i/>
          <w:color w:val="222222"/>
          <w:szCs w:val="24"/>
          <w:shd w:val="clear" w:color="auto" w:fill="FDFDFD"/>
          <w:lang w:val="en-US"/>
        </w:rPr>
        <w:t xml:space="preserve">, after the </w:t>
      </w:r>
      <w:r w:rsidR="005C6CD4" w:rsidRPr="005C6CD4">
        <w:rPr>
          <w:rFonts w:cs="Times New Roman"/>
          <w:i/>
          <w:color w:val="222222"/>
          <w:szCs w:val="24"/>
          <w:shd w:val="clear" w:color="auto" w:fill="FDFDFD"/>
          <w:lang w:val="en-US"/>
        </w:rPr>
        <w:t>typhoon</w:t>
      </w:r>
      <w:r w:rsidR="005C6CD4">
        <w:rPr>
          <w:rFonts w:cs="Times New Roman"/>
          <w:i/>
          <w:color w:val="222222"/>
          <w:szCs w:val="24"/>
          <w:shd w:val="clear" w:color="auto" w:fill="FDFDFD"/>
          <w:lang w:val="en-US"/>
        </w:rPr>
        <w:t xml:space="preserve">; B – 23.06.2015, scientific equipment installed at the first floor. </w:t>
      </w:r>
    </w:p>
    <w:p w:rsidR="00ED51BC" w:rsidRDefault="00ED51BC" w:rsidP="006F0826">
      <w:pPr>
        <w:spacing w:line="276" w:lineRule="auto"/>
        <w:rPr>
          <w:lang w:val="en-US"/>
        </w:rPr>
      </w:pPr>
    </w:p>
    <w:p w:rsidR="00ED51BC" w:rsidRDefault="00ED51BC" w:rsidP="006F0826">
      <w:pPr>
        <w:spacing w:line="276" w:lineRule="auto"/>
        <w:rPr>
          <w:lang w:val="en-US"/>
        </w:rPr>
      </w:pPr>
    </w:p>
    <w:p w:rsidR="00ED51BC" w:rsidRDefault="00ED51BC" w:rsidP="006F0826">
      <w:pPr>
        <w:spacing w:line="276" w:lineRule="auto"/>
        <w:rPr>
          <w:lang w:val="en-US"/>
        </w:rPr>
      </w:pPr>
    </w:p>
    <w:p w:rsidR="00B90BF8" w:rsidRDefault="00D71011" w:rsidP="006F0826">
      <w:pPr>
        <w:spacing w:line="276" w:lineRule="auto"/>
        <w:rPr>
          <w:lang w:val="en-US"/>
        </w:rPr>
      </w:pPr>
      <w:r w:rsidRPr="00D71011">
        <w:rPr>
          <w:lang w:val="en-US"/>
        </w:rPr>
        <w:t>During the investigations, have been obtained the following average data:</w:t>
      </w:r>
      <w:r>
        <w:rPr>
          <w:lang w:val="en-US"/>
        </w:rPr>
        <w:t xml:space="preserve"> </w:t>
      </w:r>
    </w:p>
    <w:p w:rsidR="00D71011" w:rsidRPr="00DD670B" w:rsidRDefault="00D71011" w:rsidP="00DD670B">
      <w:pPr>
        <w:pStyle w:val="a6"/>
        <w:numPr>
          <w:ilvl w:val="0"/>
          <w:numId w:val="13"/>
        </w:numPr>
        <w:spacing w:line="276" w:lineRule="auto"/>
        <w:rPr>
          <w:lang w:val="en-US"/>
        </w:rPr>
      </w:pPr>
      <w:r w:rsidRPr="00DD670B">
        <w:rPr>
          <w:lang w:val="en-US"/>
        </w:rPr>
        <w:t>The range of wave heights in the open sea is 3-3.5 m. The height of the waves in the breaking zone (at the point of measurement) is 0.7-0</w:t>
      </w:r>
      <w:r w:rsidR="00ED51BC">
        <w:rPr>
          <w:lang w:val="en-US"/>
        </w:rPr>
        <w:t>.</w:t>
      </w:r>
      <w:r w:rsidRPr="00DD670B">
        <w:rPr>
          <w:lang w:val="en-US"/>
        </w:rPr>
        <w:t>8 m.</w:t>
      </w:r>
    </w:p>
    <w:p w:rsidR="00D71011" w:rsidRPr="00DD670B" w:rsidRDefault="00D71011" w:rsidP="00DD670B">
      <w:pPr>
        <w:pStyle w:val="a6"/>
        <w:numPr>
          <w:ilvl w:val="0"/>
          <w:numId w:val="13"/>
        </w:numPr>
        <w:spacing w:line="276" w:lineRule="auto"/>
        <w:rPr>
          <w:lang w:val="en-US"/>
        </w:rPr>
      </w:pPr>
      <w:r w:rsidRPr="00C673E1">
        <w:rPr>
          <w:i/>
          <w:lang w:val="en-US"/>
        </w:rPr>
        <w:t>The horizon of 30 cm from bottom. Winter period.</w:t>
      </w:r>
      <w:r w:rsidRPr="00DD670B">
        <w:rPr>
          <w:lang w:val="en-US"/>
        </w:rPr>
        <w:t xml:space="preserve"> Average concentration of suspended sediments is 6 g/l, maximum – 9.7 g/l. </w:t>
      </w:r>
      <w:r w:rsidRPr="00C673E1">
        <w:rPr>
          <w:i/>
          <w:lang w:val="en-US"/>
        </w:rPr>
        <w:t>Summer period.</w:t>
      </w:r>
      <w:r w:rsidRPr="00DD670B">
        <w:rPr>
          <w:lang w:val="en-US"/>
        </w:rPr>
        <w:t xml:space="preserve"> Average concentration of suspended sediments is 9.28 g/l, maximum – 12.36 g/l.</w:t>
      </w:r>
    </w:p>
    <w:p w:rsidR="00D71011" w:rsidRPr="00DD670B" w:rsidRDefault="00D71011" w:rsidP="00DD670B">
      <w:pPr>
        <w:pStyle w:val="a6"/>
        <w:numPr>
          <w:ilvl w:val="0"/>
          <w:numId w:val="13"/>
        </w:numPr>
        <w:spacing w:line="276" w:lineRule="auto"/>
        <w:rPr>
          <w:lang w:val="en-US"/>
        </w:rPr>
      </w:pPr>
      <w:r w:rsidRPr="00C673E1">
        <w:rPr>
          <w:i/>
          <w:lang w:val="en-US"/>
        </w:rPr>
        <w:t>The horizon of 60 cm from bottom. Winter period.</w:t>
      </w:r>
      <w:r w:rsidRPr="00DD670B">
        <w:rPr>
          <w:lang w:val="en-US"/>
        </w:rPr>
        <w:t xml:space="preserve"> Average concentration of suspended sediments is </w:t>
      </w:r>
      <w:r w:rsidR="00DD670B" w:rsidRPr="00DD670B">
        <w:rPr>
          <w:lang w:val="en-US"/>
        </w:rPr>
        <w:t>5.7</w:t>
      </w:r>
      <w:r w:rsidRPr="00DD670B">
        <w:rPr>
          <w:lang w:val="en-US"/>
        </w:rPr>
        <w:t xml:space="preserve"> g/l, maximum – </w:t>
      </w:r>
      <w:r w:rsidR="00DD670B" w:rsidRPr="00DD670B">
        <w:rPr>
          <w:lang w:val="en-US"/>
        </w:rPr>
        <w:t>8</w:t>
      </w:r>
      <w:r w:rsidRPr="00DD670B">
        <w:rPr>
          <w:lang w:val="en-US"/>
        </w:rPr>
        <w:t>.</w:t>
      </w:r>
      <w:r w:rsidR="00DD670B" w:rsidRPr="00DD670B">
        <w:rPr>
          <w:lang w:val="en-US"/>
        </w:rPr>
        <w:t>8</w:t>
      </w:r>
      <w:r w:rsidRPr="00DD670B">
        <w:rPr>
          <w:lang w:val="en-US"/>
        </w:rPr>
        <w:t xml:space="preserve"> g/l. </w:t>
      </w:r>
      <w:r w:rsidRPr="00C673E1">
        <w:rPr>
          <w:i/>
          <w:lang w:val="en-US"/>
        </w:rPr>
        <w:t xml:space="preserve">Summer </w:t>
      </w:r>
      <w:r w:rsidR="00DD670B" w:rsidRPr="00C673E1">
        <w:rPr>
          <w:i/>
          <w:lang w:val="en-US"/>
        </w:rPr>
        <w:t>period</w:t>
      </w:r>
      <w:r w:rsidRPr="00C673E1">
        <w:rPr>
          <w:i/>
          <w:lang w:val="en-US"/>
        </w:rPr>
        <w:t>.</w:t>
      </w:r>
      <w:r w:rsidRPr="00DD670B">
        <w:rPr>
          <w:lang w:val="en-US"/>
        </w:rPr>
        <w:t xml:space="preserve"> Average concentration of suspended sediments is </w:t>
      </w:r>
      <w:r w:rsidR="00DD670B" w:rsidRPr="00DD670B">
        <w:rPr>
          <w:lang w:val="en-US"/>
        </w:rPr>
        <w:t>7</w:t>
      </w:r>
      <w:r w:rsidRPr="00DD670B">
        <w:rPr>
          <w:lang w:val="en-US"/>
        </w:rPr>
        <w:t xml:space="preserve"> g/l, maximum – 12.</w:t>
      </w:r>
      <w:r w:rsidR="00DD670B" w:rsidRPr="00DD670B">
        <w:rPr>
          <w:lang w:val="en-US"/>
        </w:rPr>
        <w:t>1</w:t>
      </w:r>
      <w:r w:rsidRPr="00DD670B">
        <w:rPr>
          <w:lang w:val="en-US"/>
        </w:rPr>
        <w:t>3 g/l.</w:t>
      </w:r>
    </w:p>
    <w:p w:rsidR="00DD670B" w:rsidRPr="00DD670B" w:rsidRDefault="00DD670B" w:rsidP="00DD670B">
      <w:pPr>
        <w:pStyle w:val="a6"/>
        <w:numPr>
          <w:ilvl w:val="0"/>
          <w:numId w:val="13"/>
        </w:numPr>
        <w:spacing w:line="276" w:lineRule="auto"/>
        <w:rPr>
          <w:lang w:val="en-US"/>
        </w:rPr>
      </w:pPr>
      <w:r w:rsidRPr="00C673E1">
        <w:rPr>
          <w:i/>
          <w:lang w:val="en-US"/>
        </w:rPr>
        <w:t>The horizon of 90 cm from bottom. Winter period.</w:t>
      </w:r>
      <w:r w:rsidRPr="00DD670B">
        <w:rPr>
          <w:lang w:val="en-US"/>
        </w:rPr>
        <w:t xml:space="preserve"> Average concentration of suspended sediments is 1.8 g/l, maximum – 2.4 g/l. </w:t>
      </w:r>
      <w:r w:rsidRPr="00C673E1">
        <w:rPr>
          <w:i/>
          <w:lang w:val="en-US"/>
        </w:rPr>
        <w:t>Summer period.</w:t>
      </w:r>
      <w:r w:rsidRPr="00DD670B">
        <w:rPr>
          <w:lang w:val="en-US"/>
        </w:rPr>
        <w:t xml:space="preserve"> Average concentration of suspended sediments is 6.2 g/l, maximum – 11.65 g/l.</w:t>
      </w:r>
    </w:p>
    <w:p w:rsidR="00D679C4" w:rsidRDefault="004A3D27" w:rsidP="000D5587">
      <w:pPr>
        <w:spacing w:line="276" w:lineRule="auto"/>
        <w:rPr>
          <w:lang w:val="en-US"/>
        </w:rPr>
      </w:pPr>
      <w:r w:rsidRPr="004A3D27">
        <w:rPr>
          <w:lang w:val="en-US"/>
        </w:rPr>
        <w:t>Measurement show, during the summer monsoon volume of transported sediments, approximately 75% higher than in the winter</w:t>
      </w:r>
      <w:r w:rsidR="00B0563F">
        <w:rPr>
          <w:lang w:val="en-US"/>
        </w:rPr>
        <w:t xml:space="preserve">. </w:t>
      </w:r>
      <w:r w:rsidR="00B0563F" w:rsidRPr="00B0563F">
        <w:rPr>
          <w:lang w:val="en-US"/>
        </w:rPr>
        <w:t>This may be the result of flooding period, which occurs in June-October.</w:t>
      </w:r>
    </w:p>
    <w:p w:rsidR="00774413" w:rsidRDefault="00B0563F" w:rsidP="000D5587">
      <w:pPr>
        <w:spacing w:line="276" w:lineRule="auto"/>
        <w:rPr>
          <w:lang w:val="en-US"/>
        </w:rPr>
      </w:pPr>
      <w:r>
        <w:rPr>
          <w:lang w:val="en-US"/>
        </w:rPr>
        <w:t xml:space="preserve"> </w:t>
      </w:r>
      <w:r w:rsidR="00911303">
        <w:rPr>
          <w:lang w:val="en-US"/>
        </w:rPr>
        <w:t xml:space="preserve">Along the shore transportation of suspended sediments is determined by the influence of waves and along the shore currents. </w:t>
      </w:r>
      <w:r w:rsidR="00B276D9" w:rsidRPr="00B276D9">
        <w:rPr>
          <w:lang w:val="en-US"/>
        </w:rPr>
        <w:t>During the winter monsoon waves is much stronger than during the summer monsoon [1].</w:t>
      </w:r>
      <w:r w:rsidR="00B276D9">
        <w:rPr>
          <w:lang w:val="en-US"/>
        </w:rPr>
        <w:t xml:space="preserve"> This is the reason the average annual </w:t>
      </w:r>
      <w:r w:rsidR="00B276D9" w:rsidRPr="00B276D9">
        <w:rPr>
          <w:lang w:val="en-US"/>
        </w:rPr>
        <w:t>flow</w:t>
      </w:r>
      <w:r w:rsidR="00B276D9">
        <w:rPr>
          <w:lang w:val="en-US"/>
        </w:rPr>
        <w:t xml:space="preserve"> of sediments has NE-SW direction. </w:t>
      </w:r>
      <w:r w:rsidR="00B276D9" w:rsidRPr="00B276D9">
        <w:rPr>
          <w:lang w:val="en-US"/>
        </w:rPr>
        <w:t>Detailed results of the investigations presented in [2] and [3].</w:t>
      </w:r>
    </w:p>
    <w:p w:rsidR="006F0826" w:rsidRPr="00D507A5" w:rsidRDefault="006F0826" w:rsidP="006F0826">
      <w:pPr>
        <w:autoSpaceDE w:val="0"/>
        <w:autoSpaceDN w:val="0"/>
        <w:adjustRightInd w:val="0"/>
        <w:spacing w:line="276" w:lineRule="auto"/>
        <w:ind w:firstLine="0"/>
        <w:jc w:val="center"/>
        <w:rPr>
          <w:rFonts w:cs="Times New Roman"/>
          <w:b/>
          <w:bCs/>
          <w:szCs w:val="24"/>
          <w:lang w:val="en-US"/>
        </w:rPr>
      </w:pPr>
    </w:p>
    <w:p w:rsidR="006F0826" w:rsidRPr="008A758E" w:rsidRDefault="00D76BD2" w:rsidP="006F0826">
      <w:pPr>
        <w:autoSpaceDE w:val="0"/>
        <w:autoSpaceDN w:val="0"/>
        <w:adjustRightInd w:val="0"/>
        <w:spacing w:line="276" w:lineRule="auto"/>
        <w:ind w:firstLine="0"/>
        <w:jc w:val="center"/>
        <w:rPr>
          <w:rFonts w:cs="Times New Roman"/>
          <w:bCs/>
          <w:caps/>
          <w:szCs w:val="24"/>
          <w:lang w:val="en-US"/>
        </w:rPr>
      </w:pPr>
      <w:r>
        <w:rPr>
          <w:rFonts w:cs="Times New Roman"/>
          <w:bCs/>
          <w:caps/>
          <w:szCs w:val="24"/>
          <w:lang w:val="en-US"/>
        </w:rPr>
        <w:t>V</w:t>
      </w:r>
      <w:r w:rsidR="006F0826" w:rsidRPr="008A758E">
        <w:rPr>
          <w:rFonts w:cs="Times New Roman"/>
          <w:bCs/>
          <w:caps/>
          <w:szCs w:val="24"/>
          <w:lang w:val="en-US"/>
        </w:rPr>
        <w:t>.</w:t>
      </w:r>
      <w:r w:rsidR="006F0826" w:rsidRPr="008A758E">
        <w:rPr>
          <w:rFonts w:cs="Times New Roman"/>
          <w:bCs/>
          <w:smallCaps/>
          <w:szCs w:val="24"/>
          <w:lang w:val="en-US"/>
        </w:rPr>
        <w:t xml:space="preserve"> </w:t>
      </w:r>
      <w:r w:rsidR="009E4148" w:rsidRPr="009E4148">
        <w:rPr>
          <w:rFonts w:cs="Times New Roman"/>
          <w:bCs/>
          <w:smallCaps/>
          <w:szCs w:val="24"/>
          <w:lang w:val="en-US"/>
        </w:rPr>
        <w:t>Conclusions</w:t>
      </w:r>
    </w:p>
    <w:p w:rsidR="008A758E" w:rsidRDefault="008A758E" w:rsidP="009E4148">
      <w:pPr>
        <w:spacing w:line="276" w:lineRule="auto"/>
        <w:rPr>
          <w:rStyle w:val="apple-style-span"/>
          <w:color w:val="000000"/>
          <w:lang w:val="en-US"/>
        </w:rPr>
      </w:pPr>
      <w:r w:rsidRPr="008A758E">
        <w:rPr>
          <w:rStyle w:val="apple-style-span"/>
          <w:color w:val="000000"/>
          <w:lang w:val="en-US"/>
        </w:rPr>
        <w:t>The experiment</w:t>
      </w:r>
      <w:r w:rsidR="00BC1F4B">
        <w:rPr>
          <w:rStyle w:val="apple-style-span"/>
          <w:color w:val="000000"/>
          <w:lang w:val="en-US"/>
        </w:rPr>
        <w:t>s</w:t>
      </w:r>
      <w:r w:rsidRPr="008A758E">
        <w:rPr>
          <w:rStyle w:val="apple-style-span"/>
          <w:color w:val="000000"/>
          <w:lang w:val="en-US"/>
        </w:rPr>
        <w:t xml:space="preserve"> took place at one of the least studied sites of the Vietnam coast.</w:t>
      </w:r>
      <w:r>
        <w:rPr>
          <w:rStyle w:val="apple-style-span"/>
          <w:color w:val="000000"/>
          <w:lang w:val="en-US"/>
        </w:rPr>
        <w:t xml:space="preserve"> </w:t>
      </w:r>
      <w:r w:rsidR="00586363" w:rsidRPr="00586363">
        <w:rPr>
          <w:rStyle w:val="apple-style-span"/>
          <w:color w:val="000000"/>
          <w:lang w:val="en-US"/>
        </w:rPr>
        <w:t>Measurements of fluctuations of the suspended sediments concentration with the help of modern instrument</w:t>
      </w:r>
      <w:r w:rsidR="00586363">
        <w:rPr>
          <w:rStyle w:val="apple-style-span"/>
          <w:color w:val="000000"/>
          <w:lang w:val="en-US"/>
        </w:rPr>
        <w:t>s have</w:t>
      </w:r>
      <w:r w:rsidR="00586363" w:rsidRPr="00586363">
        <w:rPr>
          <w:rStyle w:val="apple-style-span"/>
          <w:color w:val="000000"/>
          <w:lang w:val="en-US"/>
        </w:rPr>
        <w:t xml:space="preserve"> </w:t>
      </w:r>
      <w:r w:rsidR="00586363">
        <w:rPr>
          <w:rStyle w:val="apple-style-span"/>
          <w:color w:val="000000"/>
          <w:lang w:val="en-US"/>
        </w:rPr>
        <w:t>been</w:t>
      </w:r>
      <w:r w:rsidR="00586363" w:rsidRPr="00586363">
        <w:rPr>
          <w:rStyle w:val="apple-style-span"/>
          <w:color w:val="000000"/>
          <w:lang w:val="en-US"/>
        </w:rPr>
        <w:t xml:space="preserve"> ma</w:t>
      </w:r>
      <w:r w:rsidR="00586363">
        <w:rPr>
          <w:rStyle w:val="apple-style-span"/>
          <w:color w:val="000000"/>
          <w:lang w:val="en-US"/>
        </w:rPr>
        <w:t>king</w:t>
      </w:r>
      <w:r w:rsidR="00586363" w:rsidRPr="00586363">
        <w:rPr>
          <w:rStyle w:val="apple-style-span"/>
          <w:color w:val="000000"/>
          <w:lang w:val="en-US"/>
        </w:rPr>
        <w:t xml:space="preserve"> in Vietnam for the first time.</w:t>
      </w:r>
    </w:p>
    <w:p w:rsidR="00586363" w:rsidRDefault="00586363" w:rsidP="009E4148">
      <w:pPr>
        <w:spacing w:line="276" w:lineRule="auto"/>
        <w:rPr>
          <w:rStyle w:val="apple-style-span"/>
          <w:color w:val="000000"/>
          <w:lang w:val="en-US"/>
        </w:rPr>
      </w:pPr>
      <w:r w:rsidRPr="00586363">
        <w:rPr>
          <w:rStyle w:val="apple-style-span"/>
          <w:color w:val="000000"/>
          <w:lang w:val="en-US"/>
        </w:rPr>
        <w:t>Summarizing the</w:t>
      </w:r>
      <w:r w:rsidR="00976A17">
        <w:rPr>
          <w:rStyle w:val="apple-style-span"/>
          <w:color w:val="000000"/>
          <w:lang w:val="en-US"/>
        </w:rPr>
        <w:t xml:space="preserve"> </w:t>
      </w:r>
      <w:r w:rsidR="00976A17" w:rsidRPr="00586363">
        <w:rPr>
          <w:rStyle w:val="apple-style-span"/>
          <w:color w:val="000000"/>
          <w:lang w:val="en-US"/>
        </w:rPr>
        <w:t>results</w:t>
      </w:r>
      <w:r w:rsidR="00976A17">
        <w:rPr>
          <w:rStyle w:val="apple-style-span"/>
          <w:color w:val="000000"/>
          <w:lang w:val="en-US"/>
        </w:rPr>
        <w:t xml:space="preserve"> of</w:t>
      </w:r>
      <w:r w:rsidRPr="00586363">
        <w:rPr>
          <w:rStyle w:val="apple-style-span"/>
          <w:color w:val="000000"/>
          <w:lang w:val="en-US"/>
        </w:rPr>
        <w:t xml:space="preserve"> </w:t>
      </w:r>
      <w:r w:rsidR="00976A17" w:rsidRPr="00586363">
        <w:rPr>
          <w:rStyle w:val="apple-style-span"/>
          <w:color w:val="000000"/>
          <w:lang w:val="en-US"/>
        </w:rPr>
        <w:t>researc</w:t>
      </w:r>
      <w:r w:rsidR="00976A17">
        <w:rPr>
          <w:rStyle w:val="apple-style-span"/>
          <w:color w:val="000000"/>
          <w:lang w:val="en-US"/>
        </w:rPr>
        <w:t>hes,</w:t>
      </w:r>
      <w:r w:rsidRPr="00586363">
        <w:rPr>
          <w:rStyle w:val="apple-style-span"/>
          <w:color w:val="000000"/>
          <w:lang w:val="en-US"/>
        </w:rPr>
        <w:t xml:space="preserve"> we can say.</w:t>
      </w:r>
      <w:r>
        <w:rPr>
          <w:rStyle w:val="apple-style-span"/>
          <w:color w:val="000000"/>
          <w:lang w:val="en-US"/>
        </w:rPr>
        <w:t xml:space="preserve"> </w:t>
      </w:r>
    </w:p>
    <w:p w:rsidR="00586363" w:rsidRDefault="00586363" w:rsidP="009E4148">
      <w:pPr>
        <w:spacing w:line="276" w:lineRule="auto"/>
        <w:rPr>
          <w:rStyle w:val="apple-style-span"/>
          <w:color w:val="000000"/>
          <w:lang w:val="en-US"/>
        </w:rPr>
      </w:pPr>
      <w:r w:rsidRPr="00586363">
        <w:rPr>
          <w:rStyle w:val="apple-style-span"/>
          <w:color w:val="000000"/>
          <w:lang w:val="en-US"/>
        </w:rPr>
        <w:t>Data on geomorphology and morpho - lithodynamic the coastal zone of the studied coast ha</w:t>
      </w:r>
      <w:r>
        <w:rPr>
          <w:rStyle w:val="apple-style-span"/>
          <w:color w:val="000000"/>
          <w:lang w:val="en-US"/>
        </w:rPr>
        <w:t>ve</w:t>
      </w:r>
      <w:r w:rsidRPr="00586363">
        <w:rPr>
          <w:rStyle w:val="apple-style-span"/>
          <w:color w:val="000000"/>
          <w:lang w:val="en-US"/>
        </w:rPr>
        <w:t xml:space="preserve"> allowed</w:t>
      </w:r>
      <w:r>
        <w:rPr>
          <w:rStyle w:val="apple-style-span"/>
          <w:color w:val="000000"/>
          <w:lang w:val="en-US"/>
        </w:rPr>
        <w:t xml:space="preserve"> </w:t>
      </w:r>
      <w:r w:rsidRPr="00586363">
        <w:rPr>
          <w:rStyle w:val="apple-style-span"/>
          <w:color w:val="000000"/>
          <w:lang w:val="en-US"/>
        </w:rPr>
        <w:t>identify within it a relatively isolated natural lithodynamic system</w:t>
      </w:r>
      <w:r w:rsidR="00BA3979">
        <w:rPr>
          <w:rStyle w:val="apple-style-span"/>
          <w:color w:val="000000"/>
          <w:lang w:val="en-US"/>
        </w:rPr>
        <w:t xml:space="preserve">, </w:t>
      </w:r>
      <w:r w:rsidR="00BA3979" w:rsidRPr="00BA3979">
        <w:rPr>
          <w:rStyle w:val="apple-style-span"/>
          <w:color w:val="000000"/>
          <w:lang w:val="en-US"/>
        </w:rPr>
        <w:t>to explain their formation and to trace evolutionary changes.</w:t>
      </w:r>
      <w:r>
        <w:rPr>
          <w:rStyle w:val="apple-style-span"/>
          <w:color w:val="000000"/>
          <w:lang w:val="en-US"/>
        </w:rPr>
        <w:t xml:space="preserve"> </w:t>
      </w:r>
      <w:r w:rsidR="00260F36">
        <w:rPr>
          <w:rStyle w:val="apple-style-span"/>
          <w:color w:val="000000"/>
          <w:lang w:val="en-US"/>
        </w:rPr>
        <w:t>For t</w:t>
      </w:r>
      <w:r w:rsidR="00260F36" w:rsidRPr="00260F36">
        <w:rPr>
          <w:rStyle w:val="apple-style-span"/>
          <w:color w:val="000000"/>
          <w:lang w:val="en-US"/>
        </w:rPr>
        <w:t>he delta of Red river</w:t>
      </w:r>
      <w:r w:rsidR="00260F36">
        <w:rPr>
          <w:rStyle w:val="apple-style-span"/>
          <w:color w:val="000000"/>
          <w:lang w:val="en-US"/>
        </w:rPr>
        <w:t>, a</w:t>
      </w:r>
      <w:r w:rsidR="00260F36" w:rsidRPr="00260F36">
        <w:rPr>
          <w:rStyle w:val="apple-style-span"/>
          <w:color w:val="000000"/>
          <w:lang w:val="en-US"/>
        </w:rPr>
        <w:t xml:space="preserve">reas of </w:t>
      </w:r>
      <w:r w:rsidR="00260F36">
        <w:rPr>
          <w:rStyle w:val="apple-style-span"/>
          <w:color w:val="000000"/>
          <w:lang w:val="en-US"/>
        </w:rPr>
        <w:t>accumulation</w:t>
      </w:r>
      <w:r w:rsidR="00260F36" w:rsidRPr="00260F36">
        <w:rPr>
          <w:rStyle w:val="apple-style-span"/>
          <w:color w:val="000000"/>
          <w:lang w:val="en-US"/>
        </w:rPr>
        <w:t xml:space="preserve"> are located</w:t>
      </w:r>
      <w:r w:rsidR="00260F36">
        <w:rPr>
          <w:rStyle w:val="apple-style-span"/>
          <w:color w:val="000000"/>
          <w:lang w:val="en-US"/>
        </w:rPr>
        <w:t xml:space="preserve"> at </w:t>
      </w:r>
      <w:r w:rsidR="00260F36" w:rsidRPr="00260F36">
        <w:rPr>
          <w:rStyle w:val="apple-style-span"/>
          <w:color w:val="000000"/>
          <w:lang w:val="en-US"/>
        </w:rPr>
        <w:t>river's mouths</w:t>
      </w:r>
      <w:r w:rsidR="00260F36">
        <w:rPr>
          <w:rStyle w:val="apple-style-span"/>
          <w:color w:val="000000"/>
          <w:lang w:val="en-US"/>
        </w:rPr>
        <w:t xml:space="preserve">. </w:t>
      </w:r>
      <w:r w:rsidR="00260F36" w:rsidRPr="00260F36">
        <w:rPr>
          <w:rStyle w:val="apple-style-span"/>
          <w:color w:val="000000"/>
          <w:lang w:val="en-US"/>
        </w:rPr>
        <w:t xml:space="preserve">Areas of </w:t>
      </w:r>
      <w:r w:rsidR="00260F36">
        <w:rPr>
          <w:rStyle w:val="apple-style-span"/>
          <w:color w:val="000000"/>
          <w:lang w:val="en-US"/>
        </w:rPr>
        <w:t xml:space="preserve">intensive </w:t>
      </w:r>
      <w:r w:rsidR="00260F36" w:rsidRPr="00260F36">
        <w:rPr>
          <w:rStyle w:val="apple-style-span"/>
          <w:color w:val="000000"/>
          <w:lang w:val="en-US"/>
        </w:rPr>
        <w:t>erosion are located between the mouths of the distributaries</w:t>
      </w:r>
      <w:r w:rsidR="00260F36">
        <w:rPr>
          <w:rStyle w:val="apple-style-span"/>
          <w:color w:val="000000"/>
          <w:lang w:val="en-US"/>
        </w:rPr>
        <w:t xml:space="preserve">. </w:t>
      </w:r>
      <w:r w:rsidR="00D24ACA" w:rsidRPr="00D24ACA">
        <w:rPr>
          <w:rStyle w:val="apple-style-span"/>
          <w:color w:val="000000"/>
          <w:lang w:val="en-US"/>
        </w:rPr>
        <w:t>The main factors determining the dynamics of the delta</w:t>
      </w:r>
      <w:r w:rsidR="00DF1192">
        <w:rPr>
          <w:rStyle w:val="apple-style-span"/>
          <w:color w:val="000000"/>
          <w:lang w:val="en-US"/>
        </w:rPr>
        <w:t>’s</w:t>
      </w:r>
      <w:r w:rsidR="00DF1192" w:rsidRPr="00DF1192">
        <w:rPr>
          <w:rStyle w:val="apple-style-span"/>
          <w:color w:val="000000"/>
          <w:lang w:val="en-US"/>
        </w:rPr>
        <w:t xml:space="preserve"> </w:t>
      </w:r>
      <w:r w:rsidR="00DF1192" w:rsidRPr="00D24ACA">
        <w:rPr>
          <w:rStyle w:val="apple-style-span"/>
          <w:color w:val="000000"/>
          <w:lang w:val="en-US"/>
        </w:rPr>
        <w:t>seacoast</w:t>
      </w:r>
      <w:r w:rsidR="00D24ACA" w:rsidRPr="00D24ACA">
        <w:rPr>
          <w:rStyle w:val="apple-style-span"/>
          <w:color w:val="000000"/>
          <w:lang w:val="en-US"/>
        </w:rPr>
        <w:t xml:space="preserve"> are wave and tidal processes, onset sea level fluctuations. </w:t>
      </w:r>
      <w:r w:rsidR="00E9686E" w:rsidRPr="00E9686E">
        <w:rPr>
          <w:rStyle w:val="apple-style-span"/>
          <w:color w:val="000000"/>
          <w:lang w:val="en-US"/>
        </w:rPr>
        <w:t>Erosion processes are likely to worsen with the reduction of solid flow.</w:t>
      </w:r>
      <w:r w:rsidR="00E9686E">
        <w:rPr>
          <w:rStyle w:val="apple-style-span"/>
          <w:color w:val="000000"/>
          <w:lang w:val="en-US"/>
        </w:rPr>
        <w:t xml:space="preserve"> </w:t>
      </w:r>
      <w:r w:rsidR="00743E3B" w:rsidRPr="00743E3B">
        <w:rPr>
          <w:rStyle w:val="apple-style-span"/>
          <w:color w:val="000000"/>
          <w:lang w:val="en-US"/>
        </w:rPr>
        <w:t xml:space="preserve">There are several scientific problems related to the dynamics structure of the </w:t>
      </w:r>
      <w:r w:rsidR="004A560D">
        <w:rPr>
          <w:rStyle w:val="apple-style-span"/>
          <w:color w:val="000000"/>
          <w:lang w:val="en-US"/>
        </w:rPr>
        <w:t>d</w:t>
      </w:r>
      <w:r w:rsidR="00743E3B" w:rsidRPr="00743E3B">
        <w:rPr>
          <w:rStyle w:val="apple-style-span"/>
          <w:color w:val="000000"/>
          <w:lang w:val="en-US"/>
        </w:rPr>
        <w:t>elta. These include, trends in changes of the sediment load of the river, the process of the delta formation overall, the forecast extension (or recession) of delta areas into the sea.</w:t>
      </w:r>
      <w:r w:rsidR="00743E3B">
        <w:rPr>
          <w:rStyle w:val="apple-style-span"/>
          <w:color w:val="000000"/>
          <w:lang w:val="en-US"/>
        </w:rPr>
        <w:t xml:space="preserve"> </w:t>
      </w:r>
      <w:r w:rsidR="00743E3B" w:rsidRPr="00743E3B">
        <w:rPr>
          <w:rStyle w:val="apple-style-span"/>
          <w:color w:val="000000"/>
          <w:lang w:val="en-US"/>
        </w:rPr>
        <w:t xml:space="preserve">Based on such data is possible to build a forecast concerning the processes of accumulation and erosion at the </w:t>
      </w:r>
      <w:r w:rsidR="004A560D">
        <w:rPr>
          <w:rStyle w:val="apple-style-span"/>
          <w:color w:val="000000"/>
          <w:lang w:val="en-US"/>
        </w:rPr>
        <w:t>d</w:t>
      </w:r>
      <w:r w:rsidR="00743E3B" w:rsidRPr="00743E3B">
        <w:rPr>
          <w:rStyle w:val="apple-style-span"/>
          <w:color w:val="000000"/>
          <w:lang w:val="en-US"/>
        </w:rPr>
        <w:t>elta's areas.</w:t>
      </w:r>
      <w:r w:rsidR="00743E3B">
        <w:rPr>
          <w:rStyle w:val="apple-style-span"/>
          <w:color w:val="000000"/>
          <w:lang w:val="en-US"/>
        </w:rPr>
        <w:t xml:space="preserve"> </w:t>
      </w:r>
    </w:p>
    <w:p w:rsidR="00D2342A" w:rsidRDefault="00D2342A" w:rsidP="009E4148">
      <w:pPr>
        <w:spacing w:line="276" w:lineRule="auto"/>
        <w:rPr>
          <w:rStyle w:val="apple-style-span"/>
          <w:color w:val="000000"/>
          <w:lang w:val="en-US"/>
        </w:rPr>
      </w:pPr>
      <w:r w:rsidRPr="00D2342A">
        <w:rPr>
          <w:rStyle w:val="apple-style-span"/>
          <w:color w:val="000000"/>
          <w:lang w:val="en-US"/>
        </w:rPr>
        <w:t>A combination of new and existing data will allow to obtain</w:t>
      </w:r>
      <w:r>
        <w:rPr>
          <w:rStyle w:val="apple-style-span"/>
          <w:color w:val="000000"/>
          <w:lang w:val="en-US"/>
        </w:rPr>
        <w:t>ing</w:t>
      </w:r>
      <w:r w:rsidRPr="00D2342A">
        <w:rPr>
          <w:rStyle w:val="apple-style-span"/>
          <w:color w:val="000000"/>
          <w:lang w:val="en-US"/>
        </w:rPr>
        <w:t xml:space="preserve"> interesting results and new way to highlight the issue of coastal zone management.</w:t>
      </w:r>
    </w:p>
    <w:p w:rsidR="00891AAB" w:rsidRPr="00D507A5" w:rsidRDefault="00891AAB" w:rsidP="00D76BD2">
      <w:pPr>
        <w:spacing w:line="276" w:lineRule="auto"/>
        <w:ind w:firstLine="0"/>
        <w:jc w:val="center"/>
        <w:rPr>
          <w:rFonts w:cs="Times New Roman"/>
          <w:smallCaps/>
          <w:szCs w:val="24"/>
          <w:lang w:val="en-US"/>
        </w:rPr>
      </w:pPr>
    </w:p>
    <w:p w:rsidR="00D76BD2" w:rsidRDefault="00D76BD2" w:rsidP="00D76BD2">
      <w:pPr>
        <w:spacing w:line="276" w:lineRule="auto"/>
        <w:ind w:firstLine="0"/>
        <w:jc w:val="center"/>
        <w:rPr>
          <w:smallCaps/>
          <w:szCs w:val="24"/>
          <w:lang w:val="en-US"/>
        </w:rPr>
      </w:pPr>
      <w:r>
        <w:rPr>
          <w:rFonts w:cs="Times New Roman"/>
          <w:smallCaps/>
          <w:szCs w:val="24"/>
          <w:lang w:val="en-US"/>
        </w:rPr>
        <w:t>VI</w:t>
      </w:r>
      <w:r w:rsidRPr="00333D23">
        <w:rPr>
          <w:rFonts w:cs="Times New Roman"/>
          <w:smallCaps/>
          <w:szCs w:val="24"/>
          <w:lang w:val="en-US"/>
        </w:rPr>
        <w:t xml:space="preserve">. </w:t>
      </w:r>
      <w:r w:rsidRPr="005130BA">
        <w:rPr>
          <w:smallCaps/>
          <w:szCs w:val="24"/>
          <w:lang w:val="en-US"/>
        </w:rPr>
        <w:t>References</w:t>
      </w:r>
    </w:p>
    <w:p w:rsidR="008E7B3A" w:rsidRPr="00333D23" w:rsidRDefault="008E7B3A" w:rsidP="008E7B3A">
      <w:pPr>
        <w:spacing w:line="276" w:lineRule="auto"/>
        <w:rPr>
          <w:smallCaps/>
          <w:szCs w:val="24"/>
          <w:lang w:val="en-US"/>
        </w:rPr>
      </w:pPr>
      <w:r w:rsidRPr="00CF32EA">
        <w:rPr>
          <w:szCs w:val="24"/>
          <w:lang w:val="en-US"/>
        </w:rPr>
        <w:t>[1]</w:t>
      </w:r>
      <w:r w:rsidRPr="00CF32EA">
        <w:rPr>
          <w:szCs w:val="24"/>
          <w:lang w:val="en-US"/>
        </w:rPr>
        <w:tab/>
      </w:r>
      <w:r>
        <w:rPr>
          <w:lang w:val="en-US"/>
        </w:rPr>
        <w:t>Nguen Manh Hung</w:t>
      </w:r>
      <w:r w:rsidRPr="00FD2B35">
        <w:rPr>
          <w:szCs w:val="24"/>
          <w:lang w:val="en-US"/>
        </w:rPr>
        <w:t>, “</w:t>
      </w:r>
      <w:r>
        <w:rPr>
          <w:lang w:val="en-US"/>
        </w:rPr>
        <w:t>Coastline and river mouth evolution in Vietnam</w:t>
      </w:r>
      <w:r w:rsidRPr="00FD2B35">
        <w:rPr>
          <w:szCs w:val="24"/>
          <w:lang w:val="en-US"/>
        </w:rPr>
        <w:t xml:space="preserve">,” </w:t>
      </w:r>
      <w:r>
        <w:rPr>
          <w:lang w:val="en-US"/>
        </w:rPr>
        <w:t>Hanoi</w:t>
      </w:r>
      <w:r w:rsidRPr="00FD2B35">
        <w:rPr>
          <w:szCs w:val="24"/>
          <w:lang w:val="en-US"/>
        </w:rPr>
        <w:t xml:space="preserve">: </w:t>
      </w:r>
      <w:r>
        <w:rPr>
          <w:lang w:val="en-US"/>
        </w:rPr>
        <w:t>PHST, 2012, 369 p.</w:t>
      </w:r>
    </w:p>
    <w:p w:rsidR="008E7B3A" w:rsidRDefault="008E7B3A" w:rsidP="008E7B3A">
      <w:pPr>
        <w:spacing w:line="276" w:lineRule="auto"/>
        <w:rPr>
          <w:rFonts w:cs="Times New Roman"/>
          <w:szCs w:val="24"/>
          <w:lang w:val="en-US"/>
        </w:rPr>
      </w:pPr>
      <w:r w:rsidRPr="0043633D">
        <w:rPr>
          <w:szCs w:val="24"/>
          <w:lang w:val="en-US"/>
        </w:rPr>
        <w:t>[2]</w:t>
      </w:r>
      <w:r w:rsidRPr="0043633D">
        <w:rPr>
          <w:szCs w:val="24"/>
          <w:lang w:val="en-US"/>
        </w:rPr>
        <w:tab/>
      </w:r>
      <w:r w:rsidRPr="009F4EC2">
        <w:rPr>
          <w:rFonts w:cs="Times New Roman"/>
          <w:szCs w:val="24"/>
          <w:lang w:val="en-US"/>
        </w:rPr>
        <w:t>Nguyen Manh Hung, R. D.</w:t>
      </w:r>
      <w:r>
        <w:rPr>
          <w:rFonts w:cs="Times New Roman"/>
          <w:szCs w:val="24"/>
          <w:lang w:val="en-US"/>
        </w:rPr>
        <w:t xml:space="preserve"> </w:t>
      </w:r>
      <w:r w:rsidRPr="009F4EC2">
        <w:rPr>
          <w:rFonts w:cs="Times New Roman"/>
          <w:szCs w:val="24"/>
          <w:lang w:val="en-US"/>
        </w:rPr>
        <w:t>Kosyan, I. S</w:t>
      </w:r>
      <w:r>
        <w:rPr>
          <w:rFonts w:cs="Times New Roman"/>
          <w:szCs w:val="24"/>
          <w:lang w:val="en-US"/>
        </w:rPr>
        <w:t>.</w:t>
      </w:r>
      <w:r w:rsidRPr="009F4EC2">
        <w:rPr>
          <w:rFonts w:cs="Times New Roman"/>
          <w:szCs w:val="24"/>
          <w:lang w:val="en-US"/>
        </w:rPr>
        <w:t xml:space="preserve"> Podymov</w:t>
      </w:r>
      <w:r>
        <w:rPr>
          <w:rFonts w:cs="Times New Roman"/>
          <w:szCs w:val="24"/>
          <w:lang w:val="en-US"/>
        </w:rPr>
        <w:t xml:space="preserve">, </w:t>
      </w:r>
      <w:r w:rsidRPr="009F4EC2">
        <w:rPr>
          <w:rFonts w:cs="Times New Roman"/>
          <w:szCs w:val="24"/>
          <w:lang w:val="en-US"/>
        </w:rPr>
        <w:t xml:space="preserve"> V. A</w:t>
      </w:r>
      <w:r>
        <w:rPr>
          <w:rFonts w:cs="Times New Roman"/>
          <w:szCs w:val="24"/>
          <w:lang w:val="en-US"/>
        </w:rPr>
        <w:t>.</w:t>
      </w:r>
      <w:r w:rsidRPr="009F4EC2">
        <w:rPr>
          <w:rFonts w:cs="Times New Roman"/>
          <w:szCs w:val="24"/>
          <w:lang w:val="en-US"/>
        </w:rPr>
        <w:t xml:space="preserve"> Sokolov,</w:t>
      </w:r>
      <w:r w:rsidRPr="0043633D">
        <w:rPr>
          <w:szCs w:val="24"/>
          <w:lang w:val="en-US"/>
        </w:rPr>
        <w:t xml:space="preserve"> “</w:t>
      </w:r>
      <w:r w:rsidRPr="008E7B3A">
        <w:rPr>
          <w:rFonts w:cs="Times New Roman"/>
          <w:iCs/>
          <w:szCs w:val="24"/>
          <w:lang w:val="en-US"/>
        </w:rPr>
        <w:t>A Vietnam – Russia field survey for studying of the near shore dynamic and sediment processes at the Red River Delta</w:t>
      </w:r>
      <w:r>
        <w:rPr>
          <w:rFonts w:cs="Times New Roman"/>
          <w:szCs w:val="24"/>
          <w:lang w:val="en-US"/>
        </w:rPr>
        <w:t xml:space="preserve">,” </w:t>
      </w:r>
      <w:r w:rsidRPr="009F4EC2">
        <w:rPr>
          <w:rFonts w:cs="Times New Roman"/>
          <w:i/>
          <w:iCs/>
          <w:szCs w:val="24"/>
          <w:lang w:val="en-US"/>
        </w:rPr>
        <w:t>The proceedings of the International Workshop on</w:t>
      </w:r>
      <w:r w:rsidRPr="0043633D">
        <w:rPr>
          <w:rFonts w:cs="Times New Roman"/>
          <w:i/>
          <w:szCs w:val="24"/>
          <w:lang w:val="en-US"/>
        </w:rPr>
        <w:t xml:space="preserve"> </w:t>
      </w:r>
      <w:r w:rsidRPr="009F4EC2">
        <w:rPr>
          <w:rFonts w:cs="Times New Roman"/>
          <w:i/>
          <w:iCs/>
          <w:szCs w:val="24"/>
          <w:lang w:val="en-US"/>
        </w:rPr>
        <w:t>“International cooperation on the investigation and research of marine natural resources and environment</w:t>
      </w:r>
      <w:r w:rsidRPr="009F4EC2">
        <w:rPr>
          <w:rFonts w:cs="Times New Roman"/>
          <w:szCs w:val="24"/>
          <w:lang w:val="en-US"/>
        </w:rPr>
        <w:t>”</w:t>
      </w:r>
      <w:r>
        <w:rPr>
          <w:rFonts w:cs="Times New Roman"/>
          <w:szCs w:val="24"/>
          <w:lang w:val="en-US"/>
        </w:rPr>
        <w:t xml:space="preserve">, </w:t>
      </w:r>
      <w:r w:rsidRPr="009F4EC2">
        <w:rPr>
          <w:rFonts w:cs="Times New Roman"/>
          <w:szCs w:val="24"/>
          <w:lang w:val="en-US"/>
        </w:rPr>
        <w:t>Hanoi</w:t>
      </w:r>
      <w:r>
        <w:rPr>
          <w:rFonts w:cs="Times New Roman"/>
          <w:szCs w:val="24"/>
          <w:lang w:val="en-US"/>
        </w:rPr>
        <w:t>: 201</w:t>
      </w:r>
      <w:r w:rsidR="004507D2">
        <w:rPr>
          <w:rFonts w:cs="Times New Roman"/>
          <w:szCs w:val="24"/>
          <w:lang w:val="en-US"/>
        </w:rPr>
        <w:t>1</w:t>
      </w:r>
      <w:r>
        <w:rPr>
          <w:rFonts w:cs="Times New Roman"/>
          <w:szCs w:val="24"/>
          <w:lang w:val="en-US"/>
        </w:rPr>
        <w:t xml:space="preserve">, pp. </w:t>
      </w:r>
      <w:r w:rsidR="004507D2">
        <w:rPr>
          <w:rFonts w:cs="Times New Roman"/>
          <w:szCs w:val="24"/>
          <w:lang w:val="en-US"/>
        </w:rPr>
        <w:t>152</w:t>
      </w:r>
      <w:r>
        <w:rPr>
          <w:rFonts w:cs="Times New Roman"/>
          <w:szCs w:val="24"/>
          <w:lang w:val="en-US"/>
        </w:rPr>
        <w:t>-</w:t>
      </w:r>
      <w:r w:rsidR="004507D2">
        <w:rPr>
          <w:rFonts w:cs="Times New Roman"/>
          <w:szCs w:val="24"/>
          <w:lang w:val="en-US"/>
        </w:rPr>
        <w:t>162</w:t>
      </w:r>
      <w:r>
        <w:rPr>
          <w:rFonts w:cs="Times New Roman"/>
          <w:szCs w:val="24"/>
          <w:lang w:val="en-US"/>
        </w:rPr>
        <w:t>.</w:t>
      </w:r>
    </w:p>
    <w:p w:rsidR="004507D2" w:rsidRDefault="004507D2" w:rsidP="004507D2">
      <w:pPr>
        <w:spacing w:line="276" w:lineRule="auto"/>
        <w:rPr>
          <w:rFonts w:cs="Times New Roman"/>
          <w:szCs w:val="24"/>
          <w:lang w:val="en-US"/>
        </w:rPr>
      </w:pPr>
      <w:r w:rsidRPr="0043633D">
        <w:rPr>
          <w:szCs w:val="24"/>
          <w:lang w:val="en-US"/>
        </w:rPr>
        <w:t>[</w:t>
      </w:r>
      <w:r>
        <w:rPr>
          <w:szCs w:val="24"/>
          <w:lang w:val="en-US"/>
        </w:rPr>
        <w:t>3</w:t>
      </w:r>
      <w:r w:rsidRPr="0043633D">
        <w:rPr>
          <w:szCs w:val="24"/>
          <w:lang w:val="en-US"/>
        </w:rPr>
        <w:t>]</w:t>
      </w:r>
      <w:r w:rsidRPr="0043633D">
        <w:rPr>
          <w:szCs w:val="24"/>
          <w:lang w:val="en-US"/>
        </w:rPr>
        <w:tab/>
      </w:r>
      <w:r w:rsidRPr="00F1761F">
        <w:rPr>
          <w:rFonts w:cs="Times New Roman"/>
          <w:bCs/>
          <w:szCs w:val="24"/>
          <w:lang w:val="en-US"/>
        </w:rPr>
        <w:t>Nguyen Thi Viet Lien,</w:t>
      </w:r>
      <w:r>
        <w:rPr>
          <w:rFonts w:cs="Times New Roman"/>
          <w:bCs/>
          <w:szCs w:val="24"/>
          <w:lang w:val="en-US"/>
        </w:rPr>
        <w:t xml:space="preserve"> </w:t>
      </w:r>
      <w:r w:rsidRPr="009F4EC2">
        <w:rPr>
          <w:rFonts w:cs="Times New Roman"/>
          <w:szCs w:val="24"/>
          <w:lang w:val="en-US"/>
        </w:rPr>
        <w:t>Nguyen Manh Hung, R. D.</w:t>
      </w:r>
      <w:r>
        <w:rPr>
          <w:rFonts w:cs="Times New Roman"/>
          <w:szCs w:val="24"/>
          <w:lang w:val="en-US"/>
        </w:rPr>
        <w:t xml:space="preserve"> </w:t>
      </w:r>
      <w:r w:rsidRPr="009F4EC2">
        <w:rPr>
          <w:rFonts w:cs="Times New Roman"/>
          <w:szCs w:val="24"/>
          <w:lang w:val="en-US"/>
        </w:rPr>
        <w:t>Kosyan,</w:t>
      </w:r>
      <w:r w:rsidRPr="0043633D">
        <w:rPr>
          <w:szCs w:val="24"/>
          <w:lang w:val="en-US"/>
        </w:rPr>
        <w:t xml:space="preserve"> “</w:t>
      </w:r>
      <w:r>
        <w:rPr>
          <w:rFonts w:cs="Times New Roman"/>
          <w:bCs/>
          <w:szCs w:val="24"/>
          <w:lang w:val="en-US"/>
        </w:rPr>
        <w:t>V</w:t>
      </w:r>
      <w:r w:rsidRPr="00F1761F">
        <w:rPr>
          <w:rFonts w:cs="Times New Roman"/>
          <w:bCs/>
          <w:szCs w:val="24"/>
          <w:lang w:val="en-US"/>
        </w:rPr>
        <w:t xml:space="preserve">ietnam – </w:t>
      </w:r>
      <w:r>
        <w:rPr>
          <w:rFonts w:cs="Times New Roman"/>
          <w:bCs/>
          <w:szCs w:val="24"/>
          <w:lang w:val="en-US"/>
        </w:rPr>
        <w:t>R</w:t>
      </w:r>
      <w:r w:rsidRPr="00F1761F">
        <w:rPr>
          <w:rFonts w:cs="Times New Roman"/>
          <w:bCs/>
          <w:szCs w:val="24"/>
          <w:lang w:val="en-US"/>
        </w:rPr>
        <w:t>ussia joint projects on near shore dynamics and sediment transport</w:t>
      </w:r>
      <w:r>
        <w:rPr>
          <w:rFonts w:cs="Times New Roman"/>
          <w:szCs w:val="24"/>
          <w:lang w:val="en-US"/>
        </w:rPr>
        <w:t xml:space="preserve">,” </w:t>
      </w:r>
      <w:r w:rsidRPr="004507D2">
        <w:rPr>
          <w:rFonts w:cs="Times New Roman"/>
          <w:bCs/>
          <w:i/>
          <w:szCs w:val="24"/>
          <w:lang w:val="en-US"/>
        </w:rPr>
        <w:t>Proceedings of “</w:t>
      </w:r>
      <w:r w:rsidRPr="004507D2">
        <w:rPr>
          <w:rFonts w:cs="Times New Roman"/>
          <w:i/>
          <w:iCs/>
          <w:szCs w:val="24"/>
          <w:lang w:val="en-US"/>
        </w:rPr>
        <w:t>Scientific Workshop on “Progress and Trends in Science and Technology”</w:t>
      </w:r>
      <w:r>
        <w:rPr>
          <w:rFonts w:cs="Times New Roman"/>
          <w:szCs w:val="24"/>
          <w:lang w:val="en-US"/>
        </w:rPr>
        <w:t xml:space="preserve">, </w:t>
      </w:r>
      <w:r w:rsidRPr="009F4EC2">
        <w:rPr>
          <w:rFonts w:cs="Times New Roman"/>
          <w:szCs w:val="24"/>
          <w:lang w:val="en-US"/>
        </w:rPr>
        <w:t>Hanoi</w:t>
      </w:r>
      <w:r>
        <w:rPr>
          <w:rFonts w:cs="Times New Roman"/>
          <w:szCs w:val="24"/>
          <w:lang w:val="en-US"/>
        </w:rPr>
        <w:t>: 2016, pp. 60-73.</w:t>
      </w:r>
    </w:p>
    <w:p w:rsidR="007D4438" w:rsidRDefault="007D4438" w:rsidP="007D4438">
      <w:pPr>
        <w:spacing w:line="276" w:lineRule="auto"/>
        <w:ind w:firstLine="0"/>
        <w:rPr>
          <w:rFonts w:cs="Times New Roman"/>
          <w:szCs w:val="24"/>
          <w:lang w:val="en-US"/>
        </w:rPr>
      </w:pPr>
    </w:p>
    <w:p w:rsidR="00830801" w:rsidRDefault="00830801" w:rsidP="007D4438">
      <w:pPr>
        <w:spacing w:line="276" w:lineRule="auto"/>
        <w:ind w:firstLine="0"/>
        <w:rPr>
          <w:rFonts w:cs="Times New Roman"/>
          <w:szCs w:val="24"/>
          <w:lang w:val="en-US"/>
        </w:rPr>
      </w:pPr>
    </w:p>
    <w:sectPr w:rsidR="00830801" w:rsidSect="006A3BB7">
      <w:pgSz w:w="11906" w:h="16838"/>
      <w:pgMar w:top="1134" w:right="850" w:bottom="1134"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20002A87" w:usb1="80000000" w:usb2="00000008" w:usb3="00000000" w:csb0="000001FF" w:csb1="00000000"/>
  </w:font>
  <w:font w:name="Courier New">
    <w:panose1 w:val="02070309020205020404"/>
    <w:charset w:val="CC"/>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A00002EF" w:usb1="4000207B" w:usb2="00000000" w:usb3="00000000" w:csb0="0000009F" w:csb1="00000000"/>
  </w:font>
  <w:font w:name="Cambria">
    <w:panose1 w:val="020B0604020202020204"/>
    <w:charset w:val="CC"/>
    <w:family w:val="roman"/>
    <w:pitch w:val="variable"/>
    <w:sig w:usb0="A00002EF" w:usb1="4000004B" w:usb2="00000000" w:usb3="00000000" w:csb0="0000009F" w:csb1="00000000"/>
  </w:font>
  <w:font w:name="SimSun">
    <w:altName w:val="宋体"/>
    <w:panose1 w:val="02010600030101010101"/>
    <w:charset w:val="86"/>
    <w:family w:val="auto"/>
    <w:notTrueType/>
    <w:pitch w:val="variable"/>
    <w:sig w:usb0="00000001" w:usb1="080E0000" w:usb2="00000010" w:usb3="00000000" w:csb0="00040000"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CC"/>
    <w:family w:val="swiss"/>
    <w:pitch w:val="variable"/>
    <w:sig w:usb0="20002A87" w:usb1="80000000" w:usb2="00000008"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1883844"/>
    <w:multiLevelType w:val="hybridMultilevel"/>
    <w:tmpl w:val="ABA0CAE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nsid w:val="197A0816"/>
    <w:multiLevelType w:val="hybridMultilevel"/>
    <w:tmpl w:val="DDBADB7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nsid w:val="1BBE6EF8"/>
    <w:multiLevelType w:val="hybridMultilevel"/>
    <w:tmpl w:val="E79CEDC6"/>
    <w:lvl w:ilvl="0" w:tplc="04190019">
      <w:start w:val="1"/>
      <w:numFmt w:val="lowerLetter"/>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
    <w:nsid w:val="1D9C2A43"/>
    <w:multiLevelType w:val="hybridMultilevel"/>
    <w:tmpl w:val="97EE0DF6"/>
    <w:lvl w:ilvl="0" w:tplc="783053D6">
      <w:start w:val="1"/>
      <w:numFmt w:val="upperRoman"/>
      <w:lvlText w:val="%1."/>
      <w:lvlJc w:val="left"/>
      <w:pPr>
        <w:ind w:left="1080" w:hanging="72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nsid w:val="21322889"/>
    <w:multiLevelType w:val="hybridMultilevel"/>
    <w:tmpl w:val="8982CEC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nsid w:val="2A984BDC"/>
    <w:multiLevelType w:val="hybridMultilevel"/>
    <w:tmpl w:val="1D803D7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nsid w:val="37143161"/>
    <w:multiLevelType w:val="hybridMultilevel"/>
    <w:tmpl w:val="4C561020"/>
    <w:lvl w:ilvl="0" w:tplc="04190013">
      <w:start w:val="1"/>
      <w:numFmt w:val="upperRoman"/>
      <w:lvlText w:val="%1."/>
      <w:lvlJc w:val="righ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7">
    <w:nsid w:val="3D192447"/>
    <w:multiLevelType w:val="hybridMultilevel"/>
    <w:tmpl w:val="5628B39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nsid w:val="41E650D1"/>
    <w:multiLevelType w:val="hybridMultilevel"/>
    <w:tmpl w:val="6CFC64A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nsid w:val="4884216A"/>
    <w:multiLevelType w:val="hybridMultilevel"/>
    <w:tmpl w:val="1A56A76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nsid w:val="64FF6212"/>
    <w:multiLevelType w:val="hybridMultilevel"/>
    <w:tmpl w:val="1C30E59C"/>
    <w:lvl w:ilvl="0" w:tplc="04190019">
      <w:start w:val="1"/>
      <w:numFmt w:val="lowerLetter"/>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1">
    <w:nsid w:val="691224E8"/>
    <w:multiLevelType w:val="hybridMultilevel"/>
    <w:tmpl w:val="1C08BAB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nsid w:val="7A40434A"/>
    <w:multiLevelType w:val="hybridMultilevel"/>
    <w:tmpl w:val="4CB4E77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3"/>
  </w:num>
  <w:num w:numId="2">
    <w:abstractNumId w:val="1"/>
  </w:num>
  <w:num w:numId="3">
    <w:abstractNumId w:val="7"/>
  </w:num>
  <w:num w:numId="4">
    <w:abstractNumId w:val="9"/>
  </w:num>
  <w:num w:numId="5">
    <w:abstractNumId w:val="6"/>
  </w:num>
  <w:num w:numId="6">
    <w:abstractNumId w:val="10"/>
  </w:num>
  <w:num w:numId="7">
    <w:abstractNumId w:val="2"/>
  </w:num>
  <w:num w:numId="8">
    <w:abstractNumId w:val="5"/>
  </w:num>
  <w:num w:numId="9">
    <w:abstractNumId w:val="12"/>
  </w:num>
  <w:num w:numId="10">
    <w:abstractNumId w:val="11"/>
  </w:num>
  <w:num w:numId="11">
    <w:abstractNumId w:val="0"/>
  </w:num>
  <w:num w:numId="12">
    <w:abstractNumId w:val="8"/>
  </w:num>
  <w:num w:numId="13">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08"/>
  <w:characterSpacingControl w:val="doNotCompress"/>
  <w:savePreviewPicture/>
  <w:compat/>
  <w:rsids>
    <w:rsidRoot w:val="00BB558E"/>
    <w:rsid w:val="0000277D"/>
    <w:rsid w:val="000063FD"/>
    <w:rsid w:val="00007B7D"/>
    <w:rsid w:val="00010209"/>
    <w:rsid w:val="00011DFE"/>
    <w:rsid w:val="00013BE6"/>
    <w:rsid w:val="00015115"/>
    <w:rsid w:val="00016492"/>
    <w:rsid w:val="000221D5"/>
    <w:rsid w:val="0002289A"/>
    <w:rsid w:val="000237C2"/>
    <w:rsid w:val="000242DC"/>
    <w:rsid w:val="00025586"/>
    <w:rsid w:val="00025B57"/>
    <w:rsid w:val="000261AA"/>
    <w:rsid w:val="00030331"/>
    <w:rsid w:val="00037689"/>
    <w:rsid w:val="00043FBB"/>
    <w:rsid w:val="00044205"/>
    <w:rsid w:val="00045600"/>
    <w:rsid w:val="00050CDD"/>
    <w:rsid w:val="00055652"/>
    <w:rsid w:val="000618C5"/>
    <w:rsid w:val="00064E5B"/>
    <w:rsid w:val="000653A1"/>
    <w:rsid w:val="00065ED2"/>
    <w:rsid w:val="0007111E"/>
    <w:rsid w:val="0007452C"/>
    <w:rsid w:val="00077E38"/>
    <w:rsid w:val="0008397F"/>
    <w:rsid w:val="00083BF9"/>
    <w:rsid w:val="0008518F"/>
    <w:rsid w:val="00090419"/>
    <w:rsid w:val="00094EA7"/>
    <w:rsid w:val="000A1C5F"/>
    <w:rsid w:val="000A75C9"/>
    <w:rsid w:val="000B1D79"/>
    <w:rsid w:val="000B3114"/>
    <w:rsid w:val="000B32D0"/>
    <w:rsid w:val="000B4385"/>
    <w:rsid w:val="000C0398"/>
    <w:rsid w:val="000C20BA"/>
    <w:rsid w:val="000C318D"/>
    <w:rsid w:val="000D2A1F"/>
    <w:rsid w:val="000D4429"/>
    <w:rsid w:val="000D5587"/>
    <w:rsid w:val="000D5D17"/>
    <w:rsid w:val="000E02AD"/>
    <w:rsid w:val="000E60B5"/>
    <w:rsid w:val="000E6783"/>
    <w:rsid w:val="000E6DC8"/>
    <w:rsid w:val="000F1E53"/>
    <w:rsid w:val="000F3294"/>
    <w:rsid w:val="000F7472"/>
    <w:rsid w:val="00102E79"/>
    <w:rsid w:val="00106158"/>
    <w:rsid w:val="00107013"/>
    <w:rsid w:val="00111A89"/>
    <w:rsid w:val="001176AF"/>
    <w:rsid w:val="001179F6"/>
    <w:rsid w:val="001233F1"/>
    <w:rsid w:val="00123C85"/>
    <w:rsid w:val="00124509"/>
    <w:rsid w:val="001265BA"/>
    <w:rsid w:val="00130030"/>
    <w:rsid w:val="0013074D"/>
    <w:rsid w:val="00130B1A"/>
    <w:rsid w:val="00130C8B"/>
    <w:rsid w:val="00131549"/>
    <w:rsid w:val="0013248A"/>
    <w:rsid w:val="0013624C"/>
    <w:rsid w:val="001379AB"/>
    <w:rsid w:val="00146C36"/>
    <w:rsid w:val="00147C62"/>
    <w:rsid w:val="00154C00"/>
    <w:rsid w:val="0015540E"/>
    <w:rsid w:val="00162D9E"/>
    <w:rsid w:val="0016437C"/>
    <w:rsid w:val="00164DEA"/>
    <w:rsid w:val="00165432"/>
    <w:rsid w:val="0016759B"/>
    <w:rsid w:val="00167654"/>
    <w:rsid w:val="00171527"/>
    <w:rsid w:val="001722FC"/>
    <w:rsid w:val="00172764"/>
    <w:rsid w:val="001748CB"/>
    <w:rsid w:val="00181871"/>
    <w:rsid w:val="0018290B"/>
    <w:rsid w:val="001951F6"/>
    <w:rsid w:val="001A06F0"/>
    <w:rsid w:val="001A0897"/>
    <w:rsid w:val="001A1688"/>
    <w:rsid w:val="001A1EC2"/>
    <w:rsid w:val="001A2F80"/>
    <w:rsid w:val="001A332E"/>
    <w:rsid w:val="001A512A"/>
    <w:rsid w:val="001A6DFD"/>
    <w:rsid w:val="001B2E30"/>
    <w:rsid w:val="001B30DD"/>
    <w:rsid w:val="001C74E6"/>
    <w:rsid w:val="001D0E8C"/>
    <w:rsid w:val="001D18CA"/>
    <w:rsid w:val="001D3B5F"/>
    <w:rsid w:val="001D553B"/>
    <w:rsid w:val="001E01FB"/>
    <w:rsid w:val="001E0D0C"/>
    <w:rsid w:val="001F1282"/>
    <w:rsid w:val="001F1624"/>
    <w:rsid w:val="001F4E75"/>
    <w:rsid w:val="001F644E"/>
    <w:rsid w:val="001F7EC0"/>
    <w:rsid w:val="0020147E"/>
    <w:rsid w:val="00202852"/>
    <w:rsid w:val="0020589D"/>
    <w:rsid w:val="002103A6"/>
    <w:rsid w:val="002166A7"/>
    <w:rsid w:val="002201F6"/>
    <w:rsid w:val="0022110C"/>
    <w:rsid w:val="00226C3E"/>
    <w:rsid w:val="00227819"/>
    <w:rsid w:val="00230394"/>
    <w:rsid w:val="00232993"/>
    <w:rsid w:val="00233F17"/>
    <w:rsid w:val="002347C2"/>
    <w:rsid w:val="002378E1"/>
    <w:rsid w:val="00237BDF"/>
    <w:rsid w:val="0024090B"/>
    <w:rsid w:val="00240EC2"/>
    <w:rsid w:val="0024298F"/>
    <w:rsid w:val="00242BC0"/>
    <w:rsid w:val="00245CBF"/>
    <w:rsid w:val="00250747"/>
    <w:rsid w:val="00260F36"/>
    <w:rsid w:val="002618D8"/>
    <w:rsid w:val="0026377E"/>
    <w:rsid w:val="002640BA"/>
    <w:rsid w:val="00266C82"/>
    <w:rsid w:val="002673D1"/>
    <w:rsid w:val="0027337E"/>
    <w:rsid w:val="00273D2A"/>
    <w:rsid w:val="0027433E"/>
    <w:rsid w:val="00275E5C"/>
    <w:rsid w:val="002761C3"/>
    <w:rsid w:val="00276D6B"/>
    <w:rsid w:val="00277B69"/>
    <w:rsid w:val="0028056B"/>
    <w:rsid w:val="00280C67"/>
    <w:rsid w:val="002835FA"/>
    <w:rsid w:val="00283658"/>
    <w:rsid w:val="00284472"/>
    <w:rsid w:val="00287278"/>
    <w:rsid w:val="00287D18"/>
    <w:rsid w:val="00292458"/>
    <w:rsid w:val="00294333"/>
    <w:rsid w:val="00296442"/>
    <w:rsid w:val="002A4419"/>
    <w:rsid w:val="002A52DB"/>
    <w:rsid w:val="002B24E0"/>
    <w:rsid w:val="002B3B46"/>
    <w:rsid w:val="002B5A24"/>
    <w:rsid w:val="002B7427"/>
    <w:rsid w:val="002C21F5"/>
    <w:rsid w:val="002C2ACF"/>
    <w:rsid w:val="002C31AB"/>
    <w:rsid w:val="002C6099"/>
    <w:rsid w:val="002C66F1"/>
    <w:rsid w:val="002D0151"/>
    <w:rsid w:val="002D3034"/>
    <w:rsid w:val="002D3FA7"/>
    <w:rsid w:val="002D5187"/>
    <w:rsid w:val="002D61BF"/>
    <w:rsid w:val="002D6BB5"/>
    <w:rsid w:val="002E11EB"/>
    <w:rsid w:val="002E2B6D"/>
    <w:rsid w:val="002E4029"/>
    <w:rsid w:val="002E5EFC"/>
    <w:rsid w:val="002F04C5"/>
    <w:rsid w:val="002F340D"/>
    <w:rsid w:val="002F441D"/>
    <w:rsid w:val="002F55B9"/>
    <w:rsid w:val="00302DFE"/>
    <w:rsid w:val="003064AE"/>
    <w:rsid w:val="003067BA"/>
    <w:rsid w:val="0031180C"/>
    <w:rsid w:val="0031243E"/>
    <w:rsid w:val="00320382"/>
    <w:rsid w:val="00321B9D"/>
    <w:rsid w:val="003324F5"/>
    <w:rsid w:val="00333D23"/>
    <w:rsid w:val="0033676D"/>
    <w:rsid w:val="00341CDB"/>
    <w:rsid w:val="003421E9"/>
    <w:rsid w:val="003432C8"/>
    <w:rsid w:val="00347420"/>
    <w:rsid w:val="003506A7"/>
    <w:rsid w:val="00352EB8"/>
    <w:rsid w:val="00353217"/>
    <w:rsid w:val="00353BF0"/>
    <w:rsid w:val="003558BD"/>
    <w:rsid w:val="0035647A"/>
    <w:rsid w:val="00362096"/>
    <w:rsid w:val="00363438"/>
    <w:rsid w:val="00366E86"/>
    <w:rsid w:val="003672F1"/>
    <w:rsid w:val="00373BE7"/>
    <w:rsid w:val="00374E3D"/>
    <w:rsid w:val="0037506E"/>
    <w:rsid w:val="0037726D"/>
    <w:rsid w:val="00380ACE"/>
    <w:rsid w:val="00380C76"/>
    <w:rsid w:val="00381B16"/>
    <w:rsid w:val="003831FA"/>
    <w:rsid w:val="003A2672"/>
    <w:rsid w:val="003A4F83"/>
    <w:rsid w:val="003B52E6"/>
    <w:rsid w:val="003B601E"/>
    <w:rsid w:val="003B6B50"/>
    <w:rsid w:val="003B7D17"/>
    <w:rsid w:val="003C5EF5"/>
    <w:rsid w:val="003C6A74"/>
    <w:rsid w:val="003D1171"/>
    <w:rsid w:val="003D28F4"/>
    <w:rsid w:val="003E3233"/>
    <w:rsid w:val="003E45B4"/>
    <w:rsid w:val="003E5BA0"/>
    <w:rsid w:val="003E7135"/>
    <w:rsid w:val="003F0783"/>
    <w:rsid w:val="003F296A"/>
    <w:rsid w:val="003F788F"/>
    <w:rsid w:val="00401FA4"/>
    <w:rsid w:val="0040255A"/>
    <w:rsid w:val="00402914"/>
    <w:rsid w:val="00403DB5"/>
    <w:rsid w:val="0040462E"/>
    <w:rsid w:val="00406617"/>
    <w:rsid w:val="00407804"/>
    <w:rsid w:val="0041168C"/>
    <w:rsid w:val="00411E7B"/>
    <w:rsid w:val="00415D30"/>
    <w:rsid w:val="00416A8B"/>
    <w:rsid w:val="00420176"/>
    <w:rsid w:val="004218F2"/>
    <w:rsid w:val="004232D8"/>
    <w:rsid w:val="00423C6A"/>
    <w:rsid w:val="004245FC"/>
    <w:rsid w:val="00426685"/>
    <w:rsid w:val="00427E72"/>
    <w:rsid w:val="00427E84"/>
    <w:rsid w:val="00432E45"/>
    <w:rsid w:val="00433E59"/>
    <w:rsid w:val="00435B9C"/>
    <w:rsid w:val="0043633D"/>
    <w:rsid w:val="00442834"/>
    <w:rsid w:val="00444D45"/>
    <w:rsid w:val="00450533"/>
    <w:rsid w:val="004507D2"/>
    <w:rsid w:val="004519AD"/>
    <w:rsid w:val="0045425E"/>
    <w:rsid w:val="00457918"/>
    <w:rsid w:val="00461937"/>
    <w:rsid w:val="004623AC"/>
    <w:rsid w:val="004623D1"/>
    <w:rsid w:val="00470FA7"/>
    <w:rsid w:val="00470FFD"/>
    <w:rsid w:val="00471C31"/>
    <w:rsid w:val="0047237E"/>
    <w:rsid w:val="004727F4"/>
    <w:rsid w:val="00472DF3"/>
    <w:rsid w:val="0047357B"/>
    <w:rsid w:val="00475AC0"/>
    <w:rsid w:val="00480311"/>
    <w:rsid w:val="0048366A"/>
    <w:rsid w:val="00484D00"/>
    <w:rsid w:val="004850C2"/>
    <w:rsid w:val="0048521C"/>
    <w:rsid w:val="00490984"/>
    <w:rsid w:val="004919E4"/>
    <w:rsid w:val="004930BB"/>
    <w:rsid w:val="00493E27"/>
    <w:rsid w:val="004940E3"/>
    <w:rsid w:val="004A1A58"/>
    <w:rsid w:val="004A3879"/>
    <w:rsid w:val="004A3D27"/>
    <w:rsid w:val="004A560D"/>
    <w:rsid w:val="004A7B58"/>
    <w:rsid w:val="004B38E1"/>
    <w:rsid w:val="004B5FEB"/>
    <w:rsid w:val="004C085F"/>
    <w:rsid w:val="004C1459"/>
    <w:rsid w:val="004C1FA9"/>
    <w:rsid w:val="004C22D7"/>
    <w:rsid w:val="004C2AF3"/>
    <w:rsid w:val="004C4135"/>
    <w:rsid w:val="004C4B09"/>
    <w:rsid w:val="004C69E4"/>
    <w:rsid w:val="004C7E61"/>
    <w:rsid w:val="004D2AA7"/>
    <w:rsid w:val="004D5594"/>
    <w:rsid w:val="004D5D60"/>
    <w:rsid w:val="004D7BD9"/>
    <w:rsid w:val="004E5392"/>
    <w:rsid w:val="004F0DCC"/>
    <w:rsid w:val="004F499E"/>
    <w:rsid w:val="004F6504"/>
    <w:rsid w:val="00502E4A"/>
    <w:rsid w:val="00503C6A"/>
    <w:rsid w:val="00503D4E"/>
    <w:rsid w:val="005053F1"/>
    <w:rsid w:val="0050670A"/>
    <w:rsid w:val="00507CB2"/>
    <w:rsid w:val="00510D35"/>
    <w:rsid w:val="00511073"/>
    <w:rsid w:val="00511E8D"/>
    <w:rsid w:val="005130BA"/>
    <w:rsid w:val="00513AB8"/>
    <w:rsid w:val="00517B50"/>
    <w:rsid w:val="0052099A"/>
    <w:rsid w:val="00522CE6"/>
    <w:rsid w:val="00525353"/>
    <w:rsid w:val="0053387F"/>
    <w:rsid w:val="00535B56"/>
    <w:rsid w:val="00543BAF"/>
    <w:rsid w:val="00551D60"/>
    <w:rsid w:val="005556FE"/>
    <w:rsid w:val="005634D6"/>
    <w:rsid w:val="00563770"/>
    <w:rsid w:val="00563C65"/>
    <w:rsid w:val="00567F96"/>
    <w:rsid w:val="005703BE"/>
    <w:rsid w:val="00571C6D"/>
    <w:rsid w:val="00572865"/>
    <w:rsid w:val="00572F3B"/>
    <w:rsid w:val="005735F2"/>
    <w:rsid w:val="00577214"/>
    <w:rsid w:val="005776F8"/>
    <w:rsid w:val="00585EC2"/>
    <w:rsid w:val="00586363"/>
    <w:rsid w:val="00587480"/>
    <w:rsid w:val="0058767C"/>
    <w:rsid w:val="00591D9F"/>
    <w:rsid w:val="00595C0C"/>
    <w:rsid w:val="0059638F"/>
    <w:rsid w:val="00596821"/>
    <w:rsid w:val="00596BC3"/>
    <w:rsid w:val="00596E99"/>
    <w:rsid w:val="005A4A44"/>
    <w:rsid w:val="005A59A9"/>
    <w:rsid w:val="005B6518"/>
    <w:rsid w:val="005B6A52"/>
    <w:rsid w:val="005C6232"/>
    <w:rsid w:val="005C6865"/>
    <w:rsid w:val="005C6CD4"/>
    <w:rsid w:val="005C74DF"/>
    <w:rsid w:val="005D477A"/>
    <w:rsid w:val="005D68EB"/>
    <w:rsid w:val="005E0964"/>
    <w:rsid w:val="005E13A0"/>
    <w:rsid w:val="005E1A52"/>
    <w:rsid w:val="005E7C0C"/>
    <w:rsid w:val="005F06C9"/>
    <w:rsid w:val="005F0A32"/>
    <w:rsid w:val="005F4AAC"/>
    <w:rsid w:val="005F74BC"/>
    <w:rsid w:val="0060034E"/>
    <w:rsid w:val="00601492"/>
    <w:rsid w:val="006019B5"/>
    <w:rsid w:val="0060323F"/>
    <w:rsid w:val="00607551"/>
    <w:rsid w:val="006076BA"/>
    <w:rsid w:val="0061034C"/>
    <w:rsid w:val="006111DF"/>
    <w:rsid w:val="006150EA"/>
    <w:rsid w:val="00616C54"/>
    <w:rsid w:val="0061724E"/>
    <w:rsid w:val="006205B9"/>
    <w:rsid w:val="00622593"/>
    <w:rsid w:val="006249F5"/>
    <w:rsid w:val="00630AB3"/>
    <w:rsid w:val="00632964"/>
    <w:rsid w:val="006335EA"/>
    <w:rsid w:val="00633686"/>
    <w:rsid w:val="006340C4"/>
    <w:rsid w:val="006341CE"/>
    <w:rsid w:val="00634445"/>
    <w:rsid w:val="00635805"/>
    <w:rsid w:val="006379E6"/>
    <w:rsid w:val="00640993"/>
    <w:rsid w:val="00641D34"/>
    <w:rsid w:val="0064379F"/>
    <w:rsid w:val="0064516E"/>
    <w:rsid w:val="006453FD"/>
    <w:rsid w:val="00647403"/>
    <w:rsid w:val="0064765B"/>
    <w:rsid w:val="00647B15"/>
    <w:rsid w:val="00647E02"/>
    <w:rsid w:val="00652D10"/>
    <w:rsid w:val="00653037"/>
    <w:rsid w:val="006552CC"/>
    <w:rsid w:val="00656692"/>
    <w:rsid w:val="00660828"/>
    <w:rsid w:val="006633CD"/>
    <w:rsid w:val="00663820"/>
    <w:rsid w:val="006704DF"/>
    <w:rsid w:val="00670C98"/>
    <w:rsid w:val="00672E43"/>
    <w:rsid w:val="006745F1"/>
    <w:rsid w:val="006748E7"/>
    <w:rsid w:val="0067668F"/>
    <w:rsid w:val="00682656"/>
    <w:rsid w:val="00682CD6"/>
    <w:rsid w:val="0068552D"/>
    <w:rsid w:val="00686BF7"/>
    <w:rsid w:val="0069150B"/>
    <w:rsid w:val="00691E2E"/>
    <w:rsid w:val="00694362"/>
    <w:rsid w:val="00695F66"/>
    <w:rsid w:val="00696F78"/>
    <w:rsid w:val="0069719E"/>
    <w:rsid w:val="006A0064"/>
    <w:rsid w:val="006A3BB7"/>
    <w:rsid w:val="006A5D11"/>
    <w:rsid w:val="006A6A4B"/>
    <w:rsid w:val="006A70D9"/>
    <w:rsid w:val="006B175B"/>
    <w:rsid w:val="006B2463"/>
    <w:rsid w:val="006B246B"/>
    <w:rsid w:val="006C0A85"/>
    <w:rsid w:val="006C1644"/>
    <w:rsid w:val="006C2EF3"/>
    <w:rsid w:val="006D1733"/>
    <w:rsid w:val="006D225A"/>
    <w:rsid w:val="006D307B"/>
    <w:rsid w:val="006D7547"/>
    <w:rsid w:val="006D7F32"/>
    <w:rsid w:val="006E1DE4"/>
    <w:rsid w:val="006E51EE"/>
    <w:rsid w:val="006F0299"/>
    <w:rsid w:val="006F0826"/>
    <w:rsid w:val="00700BD0"/>
    <w:rsid w:val="00701997"/>
    <w:rsid w:val="007047E5"/>
    <w:rsid w:val="007075CA"/>
    <w:rsid w:val="0071065D"/>
    <w:rsid w:val="0071242F"/>
    <w:rsid w:val="00715C12"/>
    <w:rsid w:val="0071601F"/>
    <w:rsid w:val="00716863"/>
    <w:rsid w:val="00716F18"/>
    <w:rsid w:val="007207CB"/>
    <w:rsid w:val="00721549"/>
    <w:rsid w:val="007266ED"/>
    <w:rsid w:val="00734600"/>
    <w:rsid w:val="0073773F"/>
    <w:rsid w:val="00740049"/>
    <w:rsid w:val="00740816"/>
    <w:rsid w:val="00740C64"/>
    <w:rsid w:val="0074200F"/>
    <w:rsid w:val="00742A03"/>
    <w:rsid w:val="00743E3B"/>
    <w:rsid w:val="00746238"/>
    <w:rsid w:val="00747BD3"/>
    <w:rsid w:val="007552B5"/>
    <w:rsid w:val="00757EBC"/>
    <w:rsid w:val="007628BB"/>
    <w:rsid w:val="007657B2"/>
    <w:rsid w:val="00766C0D"/>
    <w:rsid w:val="00771DFC"/>
    <w:rsid w:val="00774413"/>
    <w:rsid w:val="0078014B"/>
    <w:rsid w:val="00781654"/>
    <w:rsid w:val="00782187"/>
    <w:rsid w:val="007858A2"/>
    <w:rsid w:val="00786E45"/>
    <w:rsid w:val="0079008E"/>
    <w:rsid w:val="00791266"/>
    <w:rsid w:val="007A0731"/>
    <w:rsid w:val="007A4F23"/>
    <w:rsid w:val="007A5427"/>
    <w:rsid w:val="007A5718"/>
    <w:rsid w:val="007B0316"/>
    <w:rsid w:val="007B1615"/>
    <w:rsid w:val="007B16EE"/>
    <w:rsid w:val="007B1784"/>
    <w:rsid w:val="007B2BC8"/>
    <w:rsid w:val="007C2FA9"/>
    <w:rsid w:val="007C41E5"/>
    <w:rsid w:val="007C45EF"/>
    <w:rsid w:val="007C4781"/>
    <w:rsid w:val="007C632C"/>
    <w:rsid w:val="007C7FDC"/>
    <w:rsid w:val="007D3BDC"/>
    <w:rsid w:val="007D4438"/>
    <w:rsid w:val="007E19DC"/>
    <w:rsid w:val="007E4219"/>
    <w:rsid w:val="007E5190"/>
    <w:rsid w:val="007E7000"/>
    <w:rsid w:val="007F2256"/>
    <w:rsid w:val="007F2640"/>
    <w:rsid w:val="007F2796"/>
    <w:rsid w:val="007F3CA6"/>
    <w:rsid w:val="007F7AF3"/>
    <w:rsid w:val="007F7F2F"/>
    <w:rsid w:val="008011EB"/>
    <w:rsid w:val="00802566"/>
    <w:rsid w:val="008040E9"/>
    <w:rsid w:val="00810C5F"/>
    <w:rsid w:val="00815CC0"/>
    <w:rsid w:val="00816F11"/>
    <w:rsid w:val="0082059B"/>
    <w:rsid w:val="00824D34"/>
    <w:rsid w:val="00827AAD"/>
    <w:rsid w:val="00830801"/>
    <w:rsid w:val="00831256"/>
    <w:rsid w:val="00835D57"/>
    <w:rsid w:val="00836FD4"/>
    <w:rsid w:val="00845434"/>
    <w:rsid w:val="00846A78"/>
    <w:rsid w:val="00850326"/>
    <w:rsid w:val="008517AC"/>
    <w:rsid w:val="00856755"/>
    <w:rsid w:val="008605EA"/>
    <w:rsid w:val="00864A43"/>
    <w:rsid w:val="00874153"/>
    <w:rsid w:val="00877514"/>
    <w:rsid w:val="0088535A"/>
    <w:rsid w:val="00887100"/>
    <w:rsid w:val="00890A14"/>
    <w:rsid w:val="00891AAB"/>
    <w:rsid w:val="00892951"/>
    <w:rsid w:val="00895002"/>
    <w:rsid w:val="00896900"/>
    <w:rsid w:val="00896E6E"/>
    <w:rsid w:val="008977E0"/>
    <w:rsid w:val="008A0028"/>
    <w:rsid w:val="008A04E7"/>
    <w:rsid w:val="008A33F6"/>
    <w:rsid w:val="008A758E"/>
    <w:rsid w:val="008B02E6"/>
    <w:rsid w:val="008B140F"/>
    <w:rsid w:val="008B3020"/>
    <w:rsid w:val="008C30B9"/>
    <w:rsid w:val="008D035C"/>
    <w:rsid w:val="008D21A2"/>
    <w:rsid w:val="008D522A"/>
    <w:rsid w:val="008D5F89"/>
    <w:rsid w:val="008D7FC9"/>
    <w:rsid w:val="008E0D9D"/>
    <w:rsid w:val="008E1C48"/>
    <w:rsid w:val="008E47A9"/>
    <w:rsid w:val="008E488A"/>
    <w:rsid w:val="008E5455"/>
    <w:rsid w:val="008E6881"/>
    <w:rsid w:val="008E7B3A"/>
    <w:rsid w:val="008F1CD2"/>
    <w:rsid w:val="008F1FA9"/>
    <w:rsid w:val="008F2DA3"/>
    <w:rsid w:val="008F7A7C"/>
    <w:rsid w:val="00904D2F"/>
    <w:rsid w:val="009076DC"/>
    <w:rsid w:val="00911303"/>
    <w:rsid w:val="00912805"/>
    <w:rsid w:val="00914D2E"/>
    <w:rsid w:val="00922544"/>
    <w:rsid w:val="009238D4"/>
    <w:rsid w:val="00931359"/>
    <w:rsid w:val="009314A1"/>
    <w:rsid w:val="00937099"/>
    <w:rsid w:val="009378A6"/>
    <w:rsid w:val="00940E2F"/>
    <w:rsid w:val="00943617"/>
    <w:rsid w:val="00947414"/>
    <w:rsid w:val="00951220"/>
    <w:rsid w:val="00953CEC"/>
    <w:rsid w:val="00953F9C"/>
    <w:rsid w:val="0095601C"/>
    <w:rsid w:val="00960D4D"/>
    <w:rsid w:val="009617FF"/>
    <w:rsid w:val="00964BFF"/>
    <w:rsid w:val="00971675"/>
    <w:rsid w:val="00974FC0"/>
    <w:rsid w:val="00976A17"/>
    <w:rsid w:val="00986902"/>
    <w:rsid w:val="0099237E"/>
    <w:rsid w:val="00997F7D"/>
    <w:rsid w:val="009A02F4"/>
    <w:rsid w:val="009A35B0"/>
    <w:rsid w:val="009A48E3"/>
    <w:rsid w:val="009B0862"/>
    <w:rsid w:val="009B1D93"/>
    <w:rsid w:val="009B60E9"/>
    <w:rsid w:val="009C120A"/>
    <w:rsid w:val="009C1D62"/>
    <w:rsid w:val="009C2249"/>
    <w:rsid w:val="009C26EE"/>
    <w:rsid w:val="009C669B"/>
    <w:rsid w:val="009D2246"/>
    <w:rsid w:val="009D4019"/>
    <w:rsid w:val="009D425E"/>
    <w:rsid w:val="009D46DA"/>
    <w:rsid w:val="009E1D82"/>
    <w:rsid w:val="009E33F0"/>
    <w:rsid w:val="009E4148"/>
    <w:rsid w:val="009E4B85"/>
    <w:rsid w:val="009E5C59"/>
    <w:rsid w:val="009E689D"/>
    <w:rsid w:val="009E7600"/>
    <w:rsid w:val="009F1343"/>
    <w:rsid w:val="009F13C0"/>
    <w:rsid w:val="00A03118"/>
    <w:rsid w:val="00A110E0"/>
    <w:rsid w:val="00A117F4"/>
    <w:rsid w:val="00A11905"/>
    <w:rsid w:val="00A12C65"/>
    <w:rsid w:val="00A13547"/>
    <w:rsid w:val="00A137A3"/>
    <w:rsid w:val="00A13B1B"/>
    <w:rsid w:val="00A14570"/>
    <w:rsid w:val="00A14DD1"/>
    <w:rsid w:val="00A15ACF"/>
    <w:rsid w:val="00A16C2B"/>
    <w:rsid w:val="00A16D7B"/>
    <w:rsid w:val="00A216F5"/>
    <w:rsid w:val="00A22FB8"/>
    <w:rsid w:val="00A27C64"/>
    <w:rsid w:val="00A3129E"/>
    <w:rsid w:val="00A31E95"/>
    <w:rsid w:val="00A418A9"/>
    <w:rsid w:val="00A4294E"/>
    <w:rsid w:val="00A43787"/>
    <w:rsid w:val="00A46435"/>
    <w:rsid w:val="00A511A3"/>
    <w:rsid w:val="00A5213B"/>
    <w:rsid w:val="00A55025"/>
    <w:rsid w:val="00A56EE9"/>
    <w:rsid w:val="00A578D0"/>
    <w:rsid w:val="00A639C5"/>
    <w:rsid w:val="00A63D7B"/>
    <w:rsid w:val="00A71156"/>
    <w:rsid w:val="00A830C4"/>
    <w:rsid w:val="00A833BD"/>
    <w:rsid w:val="00A84402"/>
    <w:rsid w:val="00A86265"/>
    <w:rsid w:val="00A87EDF"/>
    <w:rsid w:val="00A925D7"/>
    <w:rsid w:val="00A965C2"/>
    <w:rsid w:val="00A972C8"/>
    <w:rsid w:val="00AA38EC"/>
    <w:rsid w:val="00AA6726"/>
    <w:rsid w:val="00AB26D4"/>
    <w:rsid w:val="00AB53C2"/>
    <w:rsid w:val="00AB54CA"/>
    <w:rsid w:val="00AC1397"/>
    <w:rsid w:val="00AC1641"/>
    <w:rsid w:val="00AC25B6"/>
    <w:rsid w:val="00AC3829"/>
    <w:rsid w:val="00AD5826"/>
    <w:rsid w:val="00AD61AD"/>
    <w:rsid w:val="00AD67FE"/>
    <w:rsid w:val="00AD7A96"/>
    <w:rsid w:val="00AE0143"/>
    <w:rsid w:val="00AE1413"/>
    <w:rsid w:val="00AE1932"/>
    <w:rsid w:val="00AE67E6"/>
    <w:rsid w:val="00AF0131"/>
    <w:rsid w:val="00AF1A6A"/>
    <w:rsid w:val="00AF1B11"/>
    <w:rsid w:val="00AF1F7E"/>
    <w:rsid w:val="00AF40D8"/>
    <w:rsid w:val="00AF489D"/>
    <w:rsid w:val="00AF531E"/>
    <w:rsid w:val="00AF59BA"/>
    <w:rsid w:val="00AF7D8F"/>
    <w:rsid w:val="00B013CB"/>
    <w:rsid w:val="00B014D8"/>
    <w:rsid w:val="00B0563F"/>
    <w:rsid w:val="00B0672D"/>
    <w:rsid w:val="00B07576"/>
    <w:rsid w:val="00B07C27"/>
    <w:rsid w:val="00B140E9"/>
    <w:rsid w:val="00B248B1"/>
    <w:rsid w:val="00B255F6"/>
    <w:rsid w:val="00B258F8"/>
    <w:rsid w:val="00B276D9"/>
    <w:rsid w:val="00B3698A"/>
    <w:rsid w:val="00B40662"/>
    <w:rsid w:val="00B4082B"/>
    <w:rsid w:val="00B51AF5"/>
    <w:rsid w:val="00B525C5"/>
    <w:rsid w:val="00B54E2C"/>
    <w:rsid w:val="00B576CE"/>
    <w:rsid w:val="00B64DEA"/>
    <w:rsid w:val="00B66B38"/>
    <w:rsid w:val="00B6720B"/>
    <w:rsid w:val="00B7162F"/>
    <w:rsid w:val="00B73C24"/>
    <w:rsid w:val="00B75159"/>
    <w:rsid w:val="00B771CD"/>
    <w:rsid w:val="00B80203"/>
    <w:rsid w:val="00B804DF"/>
    <w:rsid w:val="00B811A3"/>
    <w:rsid w:val="00B821E7"/>
    <w:rsid w:val="00B84CC0"/>
    <w:rsid w:val="00B87D74"/>
    <w:rsid w:val="00B90BF8"/>
    <w:rsid w:val="00B959B6"/>
    <w:rsid w:val="00B96D26"/>
    <w:rsid w:val="00BA1D6B"/>
    <w:rsid w:val="00BA34EB"/>
    <w:rsid w:val="00BA3979"/>
    <w:rsid w:val="00BA47FA"/>
    <w:rsid w:val="00BA5DA8"/>
    <w:rsid w:val="00BA72B9"/>
    <w:rsid w:val="00BA7DE0"/>
    <w:rsid w:val="00BB2D53"/>
    <w:rsid w:val="00BB558E"/>
    <w:rsid w:val="00BC078A"/>
    <w:rsid w:val="00BC1F4B"/>
    <w:rsid w:val="00BC3742"/>
    <w:rsid w:val="00BC3C08"/>
    <w:rsid w:val="00BC484A"/>
    <w:rsid w:val="00BD09F0"/>
    <w:rsid w:val="00BD3BB4"/>
    <w:rsid w:val="00BD71EB"/>
    <w:rsid w:val="00BD77B3"/>
    <w:rsid w:val="00BE0A4E"/>
    <w:rsid w:val="00BE0F8F"/>
    <w:rsid w:val="00BE0FEC"/>
    <w:rsid w:val="00BE5DC5"/>
    <w:rsid w:val="00BF0156"/>
    <w:rsid w:val="00BF29DD"/>
    <w:rsid w:val="00BF2FDD"/>
    <w:rsid w:val="00BF3321"/>
    <w:rsid w:val="00BF7A4D"/>
    <w:rsid w:val="00C00C83"/>
    <w:rsid w:val="00C01E3C"/>
    <w:rsid w:val="00C03D77"/>
    <w:rsid w:val="00C04FD3"/>
    <w:rsid w:val="00C059A3"/>
    <w:rsid w:val="00C05F86"/>
    <w:rsid w:val="00C138B8"/>
    <w:rsid w:val="00C14FA9"/>
    <w:rsid w:val="00C1595F"/>
    <w:rsid w:val="00C1707C"/>
    <w:rsid w:val="00C1713C"/>
    <w:rsid w:val="00C2179A"/>
    <w:rsid w:val="00C22AAF"/>
    <w:rsid w:val="00C23E2B"/>
    <w:rsid w:val="00C245FB"/>
    <w:rsid w:val="00C26EEA"/>
    <w:rsid w:val="00C27D0A"/>
    <w:rsid w:val="00C318F8"/>
    <w:rsid w:val="00C32732"/>
    <w:rsid w:val="00C423F3"/>
    <w:rsid w:val="00C464A4"/>
    <w:rsid w:val="00C47727"/>
    <w:rsid w:val="00C51576"/>
    <w:rsid w:val="00C54866"/>
    <w:rsid w:val="00C554FA"/>
    <w:rsid w:val="00C56A48"/>
    <w:rsid w:val="00C57D55"/>
    <w:rsid w:val="00C600C4"/>
    <w:rsid w:val="00C60A14"/>
    <w:rsid w:val="00C61B8F"/>
    <w:rsid w:val="00C620C9"/>
    <w:rsid w:val="00C6531D"/>
    <w:rsid w:val="00C673E1"/>
    <w:rsid w:val="00C67EBF"/>
    <w:rsid w:val="00C708BB"/>
    <w:rsid w:val="00C71AF4"/>
    <w:rsid w:val="00C72D92"/>
    <w:rsid w:val="00C73D35"/>
    <w:rsid w:val="00C811A7"/>
    <w:rsid w:val="00C81328"/>
    <w:rsid w:val="00C82093"/>
    <w:rsid w:val="00C837AD"/>
    <w:rsid w:val="00C839B8"/>
    <w:rsid w:val="00C852B9"/>
    <w:rsid w:val="00C85685"/>
    <w:rsid w:val="00C90B24"/>
    <w:rsid w:val="00C92B8B"/>
    <w:rsid w:val="00C93F5C"/>
    <w:rsid w:val="00C97D15"/>
    <w:rsid w:val="00CA0EF3"/>
    <w:rsid w:val="00CA3D54"/>
    <w:rsid w:val="00CB126B"/>
    <w:rsid w:val="00CB2BDA"/>
    <w:rsid w:val="00CB4232"/>
    <w:rsid w:val="00CB4239"/>
    <w:rsid w:val="00CB7A32"/>
    <w:rsid w:val="00CC170A"/>
    <w:rsid w:val="00CC23B4"/>
    <w:rsid w:val="00CC715C"/>
    <w:rsid w:val="00CD1D73"/>
    <w:rsid w:val="00CD2FC6"/>
    <w:rsid w:val="00CD58B3"/>
    <w:rsid w:val="00CD596D"/>
    <w:rsid w:val="00CD75A4"/>
    <w:rsid w:val="00CE10DF"/>
    <w:rsid w:val="00CE1705"/>
    <w:rsid w:val="00CE3CB8"/>
    <w:rsid w:val="00CE424D"/>
    <w:rsid w:val="00CE4E6E"/>
    <w:rsid w:val="00CE5035"/>
    <w:rsid w:val="00CF26BB"/>
    <w:rsid w:val="00CF32EA"/>
    <w:rsid w:val="00CF6085"/>
    <w:rsid w:val="00CF74D0"/>
    <w:rsid w:val="00D00504"/>
    <w:rsid w:val="00D0445A"/>
    <w:rsid w:val="00D0561D"/>
    <w:rsid w:val="00D05B35"/>
    <w:rsid w:val="00D12824"/>
    <w:rsid w:val="00D1334B"/>
    <w:rsid w:val="00D14A8E"/>
    <w:rsid w:val="00D15261"/>
    <w:rsid w:val="00D17A2D"/>
    <w:rsid w:val="00D20282"/>
    <w:rsid w:val="00D21745"/>
    <w:rsid w:val="00D2342A"/>
    <w:rsid w:val="00D242F2"/>
    <w:rsid w:val="00D24ACA"/>
    <w:rsid w:val="00D3388C"/>
    <w:rsid w:val="00D35930"/>
    <w:rsid w:val="00D36E20"/>
    <w:rsid w:val="00D40B5D"/>
    <w:rsid w:val="00D411F3"/>
    <w:rsid w:val="00D41643"/>
    <w:rsid w:val="00D4270A"/>
    <w:rsid w:val="00D4419D"/>
    <w:rsid w:val="00D44D29"/>
    <w:rsid w:val="00D46826"/>
    <w:rsid w:val="00D507A5"/>
    <w:rsid w:val="00D57200"/>
    <w:rsid w:val="00D6049A"/>
    <w:rsid w:val="00D62A85"/>
    <w:rsid w:val="00D679C4"/>
    <w:rsid w:val="00D71011"/>
    <w:rsid w:val="00D748E0"/>
    <w:rsid w:val="00D76BD2"/>
    <w:rsid w:val="00D80644"/>
    <w:rsid w:val="00D80F04"/>
    <w:rsid w:val="00D81724"/>
    <w:rsid w:val="00D835D9"/>
    <w:rsid w:val="00D9318D"/>
    <w:rsid w:val="00D9332B"/>
    <w:rsid w:val="00D951B1"/>
    <w:rsid w:val="00D953F6"/>
    <w:rsid w:val="00D97A59"/>
    <w:rsid w:val="00DA00A0"/>
    <w:rsid w:val="00DA158F"/>
    <w:rsid w:val="00DA6B52"/>
    <w:rsid w:val="00DA7A72"/>
    <w:rsid w:val="00DB1FC4"/>
    <w:rsid w:val="00DB2207"/>
    <w:rsid w:val="00DB2EBB"/>
    <w:rsid w:val="00DB73C6"/>
    <w:rsid w:val="00DC29C7"/>
    <w:rsid w:val="00DC5823"/>
    <w:rsid w:val="00DC5938"/>
    <w:rsid w:val="00DC7F07"/>
    <w:rsid w:val="00DD011C"/>
    <w:rsid w:val="00DD4045"/>
    <w:rsid w:val="00DD670B"/>
    <w:rsid w:val="00DD7896"/>
    <w:rsid w:val="00DD7D2E"/>
    <w:rsid w:val="00DE0F31"/>
    <w:rsid w:val="00DE2174"/>
    <w:rsid w:val="00DE4DFB"/>
    <w:rsid w:val="00DF0B1B"/>
    <w:rsid w:val="00DF1192"/>
    <w:rsid w:val="00DF3F4C"/>
    <w:rsid w:val="00DF4373"/>
    <w:rsid w:val="00DF7507"/>
    <w:rsid w:val="00E014A2"/>
    <w:rsid w:val="00E12619"/>
    <w:rsid w:val="00E1557C"/>
    <w:rsid w:val="00E16270"/>
    <w:rsid w:val="00E16C73"/>
    <w:rsid w:val="00E17A3A"/>
    <w:rsid w:val="00E20B20"/>
    <w:rsid w:val="00E21C42"/>
    <w:rsid w:val="00E222B8"/>
    <w:rsid w:val="00E236EF"/>
    <w:rsid w:val="00E26098"/>
    <w:rsid w:val="00E26D16"/>
    <w:rsid w:val="00E30737"/>
    <w:rsid w:val="00E34A9C"/>
    <w:rsid w:val="00E367AA"/>
    <w:rsid w:val="00E40B9A"/>
    <w:rsid w:val="00E40D2A"/>
    <w:rsid w:val="00E4274D"/>
    <w:rsid w:val="00E46CF8"/>
    <w:rsid w:val="00E548CA"/>
    <w:rsid w:val="00E54B4B"/>
    <w:rsid w:val="00E573F6"/>
    <w:rsid w:val="00E606EE"/>
    <w:rsid w:val="00E64205"/>
    <w:rsid w:val="00E65C4B"/>
    <w:rsid w:val="00E65D5B"/>
    <w:rsid w:val="00E663D7"/>
    <w:rsid w:val="00E7069A"/>
    <w:rsid w:val="00E7074B"/>
    <w:rsid w:val="00E725BC"/>
    <w:rsid w:val="00E72B0E"/>
    <w:rsid w:val="00E738FE"/>
    <w:rsid w:val="00E76DD2"/>
    <w:rsid w:val="00E80835"/>
    <w:rsid w:val="00E81CB3"/>
    <w:rsid w:val="00E827DF"/>
    <w:rsid w:val="00E83286"/>
    <w:rsid w:val="00E83297"/>
    <w:rsid w:val="00E924D9"/>
    <w:rsid w:val="00E9686E"/>
    <w:rsid w:val="00EA1599"/>
    <w:rsid w:val="00EA222F"/>
    <w:rsid w:val="00EA2F30"/>
    <w:rsid w:val="00EA2F87"/>
    <w:rsid w:val="00EA4445"/>
    <w:rsid w:val="00EA4F69"/>
    <w:rsid w:val="00EB0506"/>
    <w:rsid w:val="00EB1074"/>
    <w:rsid w:val="00EB4DAB"/>
    <w:rsid w:val="00EB537E"/>
    <w:rsid w:val="00EB569B"/>
    <w:rsid w:val="00EC317A"/>
    <w:rsid w:val="00EC55AC"/>
    <w:rsid w:val="00EC6AA4"/>
    <w:rsid w:val="00EC78D0"/>
    <w:rsid w:val="00ED0483"/>
    <w:rsid w:val="00ED29D3"/>
    <w:rsid w:val="00ED2AFD"/>
    <w:rsid w:val="00ED3C19"/>
    <w:rsid w:val="00ED3E64"/>
    <w:rsid w:val="00ED51BC"/>
    <w:rsid w:val="00ED5C8A"/>
    <w:rsid w:val="00ED6F14"/>
    <w:rsid w:val="00EE5956"/>
    <w:rsid w:val="00EF1395"/>
    <w:rsid w:val="00EF4384"/>
    <w:rsid w:val="00EF4766"/>
    <w:rsid w:val="00EF73CF"/>
    <w:rsid w:val="00F006A7"/>
    <w:rsid w:val="00F056BE"/>
    <w:rsid w:val="00F100B8"/>
    <w:rsid w:val="00F1761F"/>
    <w:rsid w:val="00F206E1"/>
    <w:rsid w:val="00F22C64"/>
    <w:rsid w:val="00F23E1B"/>
    <w:rsid w:val="00F23FF4"/>
    <w:rsid w:val="00F263A6"/>
    <w:rsid w:val="00F31947"/>
    <w:rsid w:val="00F35413"/>
    <w:rsid w:val="00F3673E"/>
    <w:rsid w:val="00F3676C"/>
    <w:rsid w:val="00F41384"/>
    <w:rsid w:val="00F45794"/>
    <w:rsid w:val="00F46863"/>
    <w:rsid w:val="00F46E9D"/>
    <w:rsid w:val="00F5154D"/>
    <w:rsid w:val="00F521FA"/>
    <w:rsid w:val="00F52DD8"/>
    <w:rsid w:val="00F54045"/>
    <w:rsid w:val="00F554CE"/>
    <w:rsid w:val="00F57A5E"/>
    <w:rsid w:val="00F57F29"/>
    <w:rsid w:val="00F609A1"/>
    <w:rsid w:val="00F60F79"/>
    <w:rsid w:val="00F62D1A"/>
    <w:rsid w:val="00F6354A"/>
    <w:rsid w:val="00F67ABB"/>
    <w:rsid w:val="00F7078D"/>
    <w:rsid w:val="00F72E88"/>
    <w:rsid w:val="00F73390"/>
    <w:rsid w:val="00F73469"/>
    <w:rsid w:val="00F80309"/>
    <w:rsid w:val="00F83737"/>
    <w:rsid w:val="00F84797"/>
    <w:rsid w:val="00F85BC2"/>
    <w:rsid w:val="00F876C1"/>
    <w:rsid w:val="00F96C4C"/>
    <w:rsid w:val="00F9711C"/>
    <w:rsid w:val="00F973CB"/>
    <w:rsid w:val="00FA64FF"/>
    <w:rsid w:val="00FA6FD6"/>
    <w:rsid w:val="00FB23C9"/>
    <w:rsid w:val="00FB49DD"/>
    <w:rsid w:val="00FB6331"/>
    <w:rsid w:val="00FC0638"/>
    <w:rsid w:val="00FD01B2"/>
    <w:rsid w:val="00FD2B35"/>
    <w:rsid w:val="00FD4AFD"/>
    <w:rsid w:val="00FD53AC"/>
    <w:rsid w:val="00FD5B89"/>
    <w:rsid w:val="00FD64A8"/>
    <w:rsid w:val="00FE2626"/>
    <w:rsid w:val="00FE542C"/>
    <w:rsid w:val="00FF341E"/>
    <w:rsid w:val="00FF37FB"/>
    <w:rsid w:val="00FF477C"/>
    <w:rsid w:val="00FF5692"/>
    <w:rsid w:val="00FF6C15"/>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3993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heme="minorHAnsi" w:hAnsi="Times New Roman" w:cstheme="minorBidi"/>
        <w:color w:val="000000" w:themeColor="text1"/>
        <w:sz w:val="24"/>
        <w:szCs w:val="22"/>
        <w:lang w:val="ru-RU" w:eastAsia="en-US" w:bidi="ar-SA"/>
      </w:rPr>
    </w:rPrDefault>
    <w:pPrDefault>
      <w:pPr>
        <w:spacing w:line="360" w:lineRule="auto"/>
        <w:ind w:firstLine="709"/>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E7B3A"/>
  </w:style>
  <w:style w:type="paragraph" w:styleId="1">
    <w:name w:val="heading 1"/>
    <w:basedOn w:val="a"/>
    <w:next w:val="a"/>
    <w:link w:val="10"/>
    <w:uiPriority w:val="9"/>
    <w:qFormat/>
    <w:rsid w:val="00551D60"/>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link w:val="20"/>
    <w:uiPriority w:val="9"/>
    <w:qFormat/>
    <w:rsid w:val="006C2EF3"/>
    <w:pPr>
      <w:spacing w:before="100" w:beforeAutospacing="1" w:after="100" w:afterAutospacing="1" w:line="240" w:lineRule="auto"/>
      <w:ind w:firstLine="0"/>
      <w:jc w:val="left"/>
      <w:outlineLvl w:val="1"/>
    </w:pPr>
    <w:rPr>
      <w:rFonts w:eastAsia="Times New Roman" w:cs="Times New Roman"/>
      <w:b/>
      <w:bCs/>
      <w:color w:val="auto"/>
      <w:sz w:val="36"/>
      <w:szCs w:val="36"/>
      <w:lang w:eastAsia="ru-RU"/>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basedOn w:val="a0"/>
    <w:link w:val="2"/>
    <w:uiPriority w:val="9"/>
    <w:rsid w:val="006C2EF3"/>
    <w:rPr>
      <w:rFonts w:eastAsia="Times New Roman" w:cs="Times New Roman"/>
      <w:b/>
      <w:bCs/>
      <w:color w:val="auto"/>
      <w:sz w:val="36"/>
      <w:szCs w:val="36"/>
      <w:lang w:eastAsia="ru-RU"/>
    </w:rPr>
  </w:style>
  <w:style w:type="paragraph" w:styleId="a3">
    <w:name w:val="Normal (Web)"/>
    <w:basedOn w:val="a"/>
    <w:uiPriority w:val="99"/>
    <w:semiHidden/>
    <w:unhideWhenUsed/>
    <w:rsid w:val="006C2EF3"/>
    <w:pPr>
      <w:spacing w:before="100" w:beforeAutospacing="1" w:after="100" w:afterAutospacing="1" w:line="240" w:lineRule="auto"/>
      <w:ind w:firstLine="0"/>
      <w:jc w:val="left"/>
    </w:pPr>
    <w:rPr>
      <w:rFonts w:eastAsia="Times New Roman" w:cs="Times New Roman"/>
      <w:color w:val="auto"/>
      <w:szCs w:val="24"/>
      <w:lang w:eastAsia="ru-RU"/>
    </w:rPr>
  </w:style>
  <w:style w:type="character" w:customStyle="1" w:styleId="10">
    <w:name w:val="Заголовок 1 Знак"/>
    <w:basedOn w:val="a0"/>
    <w:link w:val="1"/>
    <w:uiPriority w:val="9"/>
    <w:rsid w:val="00551D60"/>
    <w:rPr>
      <w:rFonts w:asciiTheme="majorHAnsi" w:eastAsiaTheme="majorEastAsia" w:hAnsiTheme="majorHAnsi" w:cstheme="majorBidi"/>
      <w:b/>
      <w:bCs/>
      <w:color w:val="365F91" w:themeColor="accent1" w:themeShade="BF"/>
      <w:sz w:val="28"/>
      <w:szCs w:val="28"/>
    </w:rPr>
  </w:style>
  <w:style w:type="character" w:customStyle="1" w:styleId="authortitle">
    <w:name w:val="author_title"/>
    <w:basedOn w:val="a0"/>
    <w:rsid w:val="00551D60"/>
  </w:style>
  <w:style w:type="paragraph" w:customStyle="1" w:styleId="Default">
    <w:name w:val="Default"/>
    <w:rsid w:val="00DE0F31"/>
    <w:pPr>
      <w:autoSpaceDE w:val="0"/>
      <w:autoSpaceDN w:val="0"/>
      <w:adjustRightInd w:val="0"/>
      <w:spacing w:line="240" w:lineRule="auto"/>
      <w:ind w:firstLine="0"/>
      <w:jc w:val="left"/>
    </w:pPr>
    <w:rPr>
      <w:rFonts w:cs="Times New Roman"/>
      <w:color w:val="000000"/>
      <w:szCs w:val="24"/>
    </w:rPr>
  </w:style>
  <w:style w:type="paragraph" w:styleId="HTML">
    <w:name w:val="HTML Preformatted"/>
    <w:basedOn w:val="a"/>
    <w:link w:val="HTML0"/>
    <w:uiPriority w:val="99"/>
    <w:semiHidden/>
    <w:unhideWhenUsed/>
    <w:rsid w:val="00C138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color w:val="auto"/>
      <w:sz w:val="20"/>
      <w:szCs w:val="20"/>
      <w:lang w:eastAsia="ru-RU"/>
    </w:rPr>
  </w:style>
  <w:style w:type="character" w:customStyle="1" w:styleId="HTML0">
    <w:name w:val="Стандартный HTML Знак"/>
    <w:basedOn w:val="a0"/>
    <w:link w:val="HTML"/>
    <w:uiPriority w:val="99"/>
    <w:semiHidden/>
    <w:rsid w:val="00C138B8"/>
    <w:rPr>
      <w:rFonts w:ascii="Courier New" w:eastAsia="Times New Roman" w:hAnsi="Courier New" w:cs="Courier New"/>
      <w:color w:val="auto"/>
      <w:sz w:val="20"/>
      <w:szCs w:val="20"/>
      <w:lang w:eastAsia="ru-RU"/>
    </w:rPr>
  </w:style>
  <w:style w:type="character" w:customStyle="1" w:styleId="translation-chunk">
    <w:name w:val="translation-chunk"/>
    <w:basedOn w:val="a0"/>
    <w:rsid w:val="00C138B8"/>
  </w:style>
  <w:style w:type="character" w:customStyle="1" w:styleId="js-translation-text">
    <w:name w:val="js-translation-text"/>
    <w:basedOn w:val="a0"/>
    <w:rsid w:val="00960D4D"/>
  </w:style>
  <w:style w:type="character" w:styleId="a4">
    <w:name w:val="Hyperlink"/>
    <w:basedOn w:val="a0"/>
    <w:uiPriority w:val="99"/>
    <w:unhideWhenUsed/>
    <w:rsid w:val="00CE1705"/>
    <w:rPr>
      <w:color w:val="0000FF" w:themeColor="hyperlink"/>
      <w:u w:val="single"/>
    </w:rPr>
  </w:style>
  <w:style w:type="character" w:styleId="a5">
    <w:name w:val="FollowedHyperlink"/>
    <w:basedOn w:val="a0"/>
    <w:uiPriority w:val="99"/>
    <w:semiHidden/>
    <w:unhideWhenUsed/>
    <w:rsid w:val="008D5F89"/>
    <w:rPr>
      <w:color w:val="800080" w:themeColor="followedHyperlink"/>
      <w:u w:val="single"/>
    </w:rPr>
  </w:style>
  <w:style w:type="paragraph" w:styleId="a6">
    <w:name w:val="List Paragraph"/>
    <w:basedOn w:val="a"/>
    <w:uiPriority w:val="34"/>
    <w:qFormat/>
    <w:rsid w:val="00B804DF"/>
    <w:pPr>
      <w:ind w:left="720"/>
      <w:contextualSpacing/>
    </w:pPr>
  </w:style>
  <w:style w:type="paragraph" w:customStyle="1" w:styleId="authorname">
    <w:name w:val="author name"/>
    <w:basedOn w:val="1"/>
    <w:rsid w:val="00647B15"/>
    <w:pPr>
      <w:keepLines w:val="0"/>
      <w:suppressAutoHyphens/>
      <w:spacing w:before="0" w:line="240" w:lineRule="auto"/>
      <w:ind w:firstLine="0"/>
      <w:jc w:val="center"/>
    </w:pPr>
    <w:rPr>
      <w:rFonts w:ascii="Times New Roman" w:eastAsia="SimSun" w:hAnsi="Times New Roman" w:cs="Times New Roman"/>
      <w:b w:val="0"/>
      <w:bCs w:val="0"/>
      <w:color w:val="auto"/>
      <w:sz w:val="22"/>
      <w:szCs w:val="20"/>
      <w:lang w:val="en-US" w:eastAsia="zh-CN"/>
    </w:rPr>
  </w:style>
  <w:style w:type="paragraph" w:styleId="a7">
    <w:name w:val="Balloon Text"/>
    <w:basedOn w:val="a"/>
    <w:link w:val="a8"/>
    <w:uiPriority w:val="99"/>
    <w:semiHidden/>
    <w:unhideWhenUsed/>
    <w:rsid w:val="00233F17"/>
    <w:pPr>
      <w:spacing w:line="240" w:lineRule="auto"/>
    </w:pPr>
    <w:rPr>
      <w:rFonts w:ascii="Tahoma" w:hAnsi="Tahoma" w:cs="Tahoma"/>
      <w:sz w:val="16"/>
      <w:szCs w:val="16"/>
    </w:rPr>
  </w:style>
  <w:style w:type="character" w:customStyle="1" w:styleId="a8">
    <w:name w:val="Текст выноски Знак"/>
    <w:basedOn w:val="a0"/>
    <w:link w:val="a7"/>
    <w:uiPriority w:val="99"/>
    <w:semiHidden/>
    <w:rsid w:val="00233F17"/>
    <w:rPr>
      <w:rFonts w:ascii="Tahoma" w:hAnsi="Tahoma" w:cs="Tahoma"/>
      <w:sz w:val="16"/>
      <w:szCs w:val="16"/>
    </w:rPr>
  </w:style>
  <w:style w:type="paragraph" w:customStyle="1" w:styleId="references">
    <w:name w:val="references"/>
    <w:basedOn w:val="a"/>
    <w:rsid w:val="003A2672"/>
    <w:pPr>
      <w:suppressAutoHyphens/>
      <w:spacing w:line="180" w:lineRule="exact"/>
      <w:ind w:left="360" w:hanging="360"/>
    </w:pPr>
    <w:rPr>
      <w:rFonts w:eastAsia="SimSun" w:cs="Times New Roman"/>
      <w:color w:val="auto"/>
      <w:sz w:val="16"/>
      <w:szCs w:val="20"/>
      <w:lang w:val="en-US" w:eastAsia="zh-CN"/>
    </w:rPr>
  </w:style>
  <w:style w:type="character" w:customStyle="1" w:styleId="apple-converted-space">
    <w:name w:val="apple-converted-space"/>
    <w:basedOn w:val="a0"/>
    <w:rsid w:val="00EF1395"/>
  </w:style>
  <w:style w:type="character" w:customStyle="1" w:styleId="fs12">
    <w:name w:val="fs12"/>
    <w:basedOn w:val="a0"/>
    <w:rsid w:val="00943617"/>
  </w:style>
  <w:style w:type="character" w:customStyle="1" w:styleId="apple-style-span">
    <w:name w:val="apple-style-span"/>
    <w:basedOn w:val="a0"/>
    <w:rsid w:val="007075CA"/>
  </w:style>
  <w:style w:type="paragraph" w:customStyle="1" w:styleId="11">
    <w:name w:val="Стиль1"/>
    <w:basedOn w:val="a"/>
    <w:rsid w:val="007075CA"/>
    <w:rPr>
      <w:rFonts w:eastAsia="Times New Roman" w:cs="Times New Roman"/>
      <w:color w:val="auto"/>
      <w:szCs w:val="24"/>
      <w:lang w:eastAsia="ru-RU"/>
    </w:rPr>
  </w:style>
</w:styles>
</file>

<file path=word/webSettings.xml><?xml version="1.0" encoding="utf-8"?>
<w:webSettings xmlns:r="http://schemas.openxmlformats.org/officeDocument/2006/relationships" xmlns:w="http://schemas.openxmlformats.org/wordprocessingml/2006/main">
  <w:divs>
    <w:div w:id="89667672">
      <w:bodyDiv w:val="1"/>
      <w:marLeft w:val="0"/>
      <w:marRight w:val="0"/>
      <w:marTop w:val="0"/>
      <w:marBottom w:val="0"/>
      <w:divBdr>
        <w:top w:val="none" w:sz="0" w:space="0" w:color="auto"/>
        <w:left w:val="none" w:sz="0" w:space="0" w:color="auto"/>
        <w:bottom w:val="none" w:sz="0" w:space="0" w:color="auto"/>
        <w:right w:val="none" w:sz="0" w:space="0" w:color="auto"/>
      </w:divBdr>
    </w:div>
    <w:div w:id="257295734">
      <w:bodyDiv w:val="1"/>
      <w:marLeft w:val="0"/>
      <w:marRight w:val="0"/>
      <w:marTop w:val="0"/>
      <w:marBottom w:val="0"/>
      <w:divBdr>
        <w:top w:val="none" w:sz="0" w:space="0" w:color="auto"/>
        <w:left w:val="none" w:sz="0" w:space="0" w:color="auto"/>
        <w:bottom w:val="none" w:sz="0" w:space="0" w:color="auto"/>
        <w:right w:val="none" w:sz="0" w:space="0" w:color="auto"/>
      </w:divBdr>
    </w:div>
    <w:div w:id="315455419">
      <w:bodyDiv w:val="1"/>
      <w:marLeft w:val="0"/>
      <w:marRight w:val="0"/>
      <w:marTop w:val="0"/>
      <w:marBottom w:val="0"/>
      <w:divBdr>
        <w:top w:val="none" w:sz="0" w:space="0" w:color="auto"/>
        <w:left w:val="none" w:sz="0" w:space="0" w:color="auto"/>
        <w:bottom w:val="none" w:sz="0" w:space="0" w:color="auto"/>
        <w:right w:val="none" w:sz="0" w:space="0" w:color="auto"/>
      </w:divBdr>
    </w:div>
    <w:div w:id="524833385">
      <w:bodyDiv w:val="1"/>
      <w:marLeft w:val="0"/>
      <w:marRight w:val="0"/>
      <w:marTop w:val="0"/>
      <w:marBottom w:val="0"/>
      <w:divBdr>
        <w:top w:val="none" w:sz="0" w:space="0" w:color="auto"/>
        <w:left w:val="none" w:sz="0" w:space="0" w:color="auto"/>
        <w:bottom w:val="none" w:sz="0" w:space="0" w:color="auto"/>
        <w:right w:val="none" w:sz="0" w:space="0" w:color="auto"/>
      </w:divBdr>
    </w:div>
    <w:div w:id="720635718">
      <w:bodyDiv w:val="1"/>
      <w:marLeft w:val="0"/>
      <w:marRight w:val="0"/>
      <w:marTop w:val="0"/>
      <w:marBottom w:val="0"/>
      <w:divBdr>
        <w:top w:val="none" w:sz="0" w:space="0" w:color="auto"/>
        <w:left w:val="none" w:sz="0" w:space="0" w:color="auto"/>
        <w:bottom w:val="none" w:sz="0" w:space="0" w:color="auto"/>
        <w:right w:val="none" w:sz="0" w:space="0" w:color="auto"/>
      </w:divBdr>
    </w:div>
    <w:div w:id="817652147">
      <w:bodyDiv w:val="1"/>
      <w:marLeft w:val="0"/>
      <w:marRight w:val="0"/>
      <w:marTop w:val="0"/>
      <w:marBottom w:val="0"/>
      <w:divBdr>
        <w:top w:val="none" w:sz="0" w:space="0" w:color="auto"/>
        <w:left w:val="none" w:sz="0" w:space="0" w:color="auto"/>
        <w:bottom w:val="none" w:sz="0" w:space="0" w:color="auto"/>
        <w:right w:val="none" w:sz="0" w:space="0" w:color="auto"/>
      </w:divBdr>
    </w:div>
    <w:div w:id="1459690386">
      <w:bodyDiv w:val="1"/>
      <w:marLeft w:val="0"/>
      <w:marRight w:val="0"/>
      <w:marTop w:val="0"/>
      <w:marBottom w:val="0"/>
      <w:divBdr>
        <w:top w:val="none" w:sz="0" w:space="0" w:color="auto"/>
        <w:left w:val="none" w:sz="0" w:space="0" w:color="auto"/>
        <w:bottom w:val="none" w:sz="0" w:space="0" w:color="auto"/>
        <w:right w:val="none" w:sz="0" w:space="0" w:color="auto"/>
      </w:divBdr>
    </w:div>
    <w:div w:id="1655375497">
      <w:bodyDiv w:val="1"/>
      <w:marLeft w:val="0"/>
      <w:marRight w:val="0"/>
      <w:marTop w:val="0"/>
      <w:marBottom w:val="0"/>
      <w:divBdr>
        <w:top w:val="none" w:sz="0" w:space="0" w:color="auto"/>
        <w:left w:val="none" w:sz="0" w:space="0" w:color="auto"/>
        <w:bottom w:val="none" w:sz="0" w:space="0" w:color="auto"/>
        <w:right w:val="none" w:sz="0" w:space="0" w:color="auto"/>
      </w:divBdr>
    </w:div>
    <w:div w:id="1705397968">
      <w:bodyDiv w:val="1"/>
      <w:marLeft w:val="0"/>
      <w:marRight w:val="0"/>
      <w:marTop w:val="0"/>
      <w:marBottom w:val="0"/>
      <w:divBdr>
        <w:top w:val="none" w:sz="0" w:space="0" w:color="auto"/>
        <w:left w:val="none" w:sz="0" w:space="0" w:color="auto"/>
        <w:bottom w:val="none" w:sz="0" w:space="0" w:color="auto"/>
        <w:right w:val="none" w:sz="0" w:space="0" w:color="auto"/>
      </w:divBdr>
    </w:div>
    <w:div w:id="1724131171">
      <w:bodyDiv w:val="1"/>
      <w:marLeft w:val="0"/>
      <w:marRight w:val="0"/>
      <w:marTop w:val="0"/>
      <w:marBottom w:val="0"/>
      <w:divBdr>
        <w:top w:val="none" w:sz="0" w:space="0" w:color="auto"/>
        <w:left w:val="none" w:sz="0" w:space="0" w:color="auto"/>
        <w:bottom w:val="none" w:sz="0" w:space="0" w:color="auto"/>
        <w:right w:val="none" w:sz="0" w:space="0" w:color="auto"/>
      </w:divBdr>
    </w:div>
    <w:div w:id="1855219686">
      <w:bodyDiv w:val="1"/>
      <w:marLeft w:val="0"/>
      <w:marRight w:val="0"/>
      <w:marTop w:val="0"/>
      <w:marBottom w:val="0"/>
      <w:divBdr>
        <w:top w:val="none" w:sz="0" w:space="0" w:color="auto"/>
        <w:left w:val="none" w:sz="0" w:space="0" w:color="auto"/>
        <w:bottom w:val="none" w:sz="0" w:space="0" w:color="auto"/>
        <w:right w:val="none" w:sz="0" w:space="0" w:color="auto"/>
      </w:divBdr>
    </w:div>
    <w:div w:id="20828659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jpe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087F9A36-47B4-4CB1-A2C5-9B7CBDC9B4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TotalTime>
  <Pages>11</Pages>
  <Words>2464</Words>
  <Characters>14046</Characters>
  <Application>Microsoft Office Word</Application>
  <DocSecurity>0</DocSecurity>
  <Lines>117</Lines>
  <Paragraphs>32</Paragraphs>
  <ScaleCrop>false</ScaleCrop>
  <HeadingPairs>
    <vt:vector size="2" baseType="variant">
      <vt:variant>
        <vt:lpstr>Название</vt:lpstr>
      </vt:variant>
      <vt:variant>
        <vt:i4>1</vt:i4>
      </vt:variant>
    </vt:vector>
  </HeadingPairs>
  <TitlesOfParts>
    <vt:vector size="1" baseType="lpstr">
      <vt:lpstr/>
    </vt:vector>
  </TitlesOfParts>
  <Company>SBSIO RAS</Company>
  <LinksUpToDate>false</LinksUpToDate>
  <CharactersWithSpaces>16478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Igor Podymov podymov@coastdyn.ru</dc:creator>
  <cp:lastModifiedBy>I.Podymov</cp:lastModifiedBy>
  <cp:revision>10</cp:revision>
  <dcterms:created xsi:type="dcterms:W3CDTF">2016-05-11T19:34:00Z</dcterms:created>
  <dcterms:modified xsi:type="dcterms:W3CDTF">2016-05-12T07:08:00Z</dcterms:modified>
</cp:coreProperties>
</file>