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Проблемы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Проблемное место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DWH </w:t>
            </w:r>
            <w:r>
              <w:rPr>
                <w:lang w:val="ru-RU"/>
              </w:rPr>
              <w:t>на устаревшем стеке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Средний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MS SQL Server 2008, PowerBuilder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Наличие неструктурированных данных </w:t>
            </w:r>
            <w:r>
              <w:rPr>
                <w:lang w:val="ru-RU"/>
              </w:rPr>
              <w:t xml:space="preserve">в </w:t>
            </w:r>
            <w:r>
              <w:rPr>
                <w:lang w:val="en-US"/>
              </w:rPr>
              <w:t>DWH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Средний — ближе к высокому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Например фото, данные анализов, снимки и т. п.</w:t>
              <w:br/>
            </w:r>
            <w:r>
              <w:rPr>
                <w:lang w:val="ru-RU"/>
              </w:rPr>
              <w:t xml:space="preserve">При этом </w:t>
            </w:r>
            <w:r>
              <w:rPr>
                <w:lang w:val="en-US"/>
              </w:rPr>
              <w:t>DWH</w:t>
            </w:r>
            <w:r>
              <w:rPr>
                <w:lang w:val="ru-RU"/>
              </w:rPr>
              <w:t xml:space="preserve"> технически ориентирован на нормализованные данные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Наличие чувствительных данных в </w:t>
            </w:r>
            <w:r>
              <w:rPr>
                <w:lang w:val="en-US"/>
              </w:rPr>
              <w:t xml:space="preserve">DWH </w:t>
            </w:r>
            <w:r>
              <w:rPr>
                <w:lang w:val="ru-RU"/>
              </w:rPr>
              <w:t>рядом с остальными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Высокий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Т.к. к </w:t>
            </w:r>
            <w:r>
              <w:rPr>
                <w:lang w:val="en-US"/>
              </w:rPr>
              <w:t xml:space="preserve">DWH </w:t>
            </w:r>
            <w:r>
              <w:rPr>
                <w:lang w:val="ru-RU"/>
              </w:rPr>
              <w:t xml:space="preserve">обращается множество разных потребителей, есть риск доступа к чувствительным данным (мед. данные, счета, персонал и т. п.) теми потребителями, которые не должны иметь этот доступ (например, доступ к данным счетов в </w:t>
            </w:r>
            <w:r>
              <w:rPr>
                <w:lang w:val="en-US"/>
              </w:rPr>
              <w:t xml:space="preserve">BI </w:t>
            </w:r>
            <w:r>
              <w:rPr>
                <w:lang w:val="ru-RU"/>
              </w:rPr>
              <w:t>аналитике)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Большой слой кастомизации поверх </w:t>
            </w:r>
            <w:r>
              <w:rPr>
                <w:lang w:val="en-US"/>
              </w:rPr>
              <w:t>DWH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Средний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Высокая сложность внесения изменений, как следствие рост </w:t>
            </w:r>
            <w:r>
              <w:rPr>
                <w:lang w:val="en-US"/>
              </w:rPr>
              <w:t>Time To Market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Единая ответственность за все данные </w:t>
            </w:r>
            <w:r>
              <w:rPr>
                <w:lang w:val="en-US"/>
              </w:rPr>
              <w:t>DWH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Средний, но нарастает с ростом объема данных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Судя по всему, за качество данных в </w:t>
            </w:r>
            <w:r>
              <w:rPr>
                <w:lang w:val="en-US"/>
              </w:rPr>
              <w:t xml:space="preserve">DWH </w:t>
            </w:r>
            <w:r>
              <w:rPr>
                <w:lang w:val="ru-RU"/>
              </w:rPr>
              <w:t>отвечает какая-то одна команда. По тексту задания нельзя сказать наверняка, но этот вывод напрашивается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Прямая работа операторов с </w:t>
            </w:r>
            <w:r>
              <w:rPr>
                <w:lang w:val="en-US"/>
              </w:rPr>
              <w:t xml:space="preserve">DWH </w:t>
            </w:r>
            <w:r>
              <w:rPr>
                <w:lang w:val="ru-RU"/>
              </w:rPr>
              <w:t xml:space="preserve">через </w:t>
            </w:r>
            <w:r>
              <w:rPr>
                <w:lang w:val="en-US"/>
              </w:rPr>
              <w:t>PowerBuilder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Высокий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Риск внесения изменений, «портящих» данные, риск несанкционированного доступа к чувствительным данным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Нет механизмов версионирования данных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Высокий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Риск недостоверных данных например для построения </w:t>
            </w:r>
            <w:r>
              <w:rPr>
                <w:lang w:val="en-US"/>
              </w:rPr>
              <w:t xml:space="preserve">ML </w:t>
            </w:r>
            <w:r>
              <w:rPr>
                <w:lang w:val="ru-RU"/>
              </w:rPr>
              <w:t>моделей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Сложность построения отчетов (можно считать следствием проблем выше)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Высокий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Прямое влияние на бизнес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Старая интеграционная шина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>Средний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jc w:val="start"/>
              <w:rPr/>
            </w:pPr>
            <w:r>
              <w:rPr/>
              <w:t xml:space="preserve">Сложно что-то сказать относительно </w:t>
            </w:r>
            <w:r>
              <w:rPr>
                <w:lang w:val="en-US"/>
              </w:rPr>
              <w:t>Apache Camel.</w:t>
              <w:br/>
            </w:r>
            <w:r>
              <w:rPr>
                <w:lang w:val="ru-RU"/>
              </w:rPr>
              <w:t>Судя по оф. сайту, проект вполне живой. Будем считать, что устарела версия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2056</TotalTime>
  <Application>LibreOffice/24.8.4.2$Windows_X86_64 LibreOffice_project/bb3cfa12c7b1bf994ecc5649a80400d06cd71002</Application>
  <AppVersion>15.0000</AppVersion>
  <Pages>1</Pages>
  <Words>202</Words>
  <Characters>1257</Characters>
  <CharactersWithSpaces>1429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2025-01-25T16:01:17Z</dcterms:created>
  <dc:creator/>
  <dc:description/>
  <dc:language>ru-RU</dc:language>
  <cp:lastModifiedBy/>
  <dcterms:modified xsi:type="dcterms:W3CDTF">2025-01-27T02:29:24Z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