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1906"/>
        <w:tblW w:w="0" w:type="auto"/>
        <w:tblLook w:val="04A0"/>
      </w:tblPr>
      <w:tblGrid>
        <w:gridCol w:w="4510"/>
        <w:gridCol w:w="4510"/>
      </w:tblGrid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:rsidTr="00FF509F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:rsidR="00266B62" w:rsidRPr="00707DE3" w:rsidRDefault="00ED1E0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Discrite</w:t>
            </w:r>
            <w:proofErr w:type="spellEnd"/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:rsidR="00266B62" w:rsidRPr="00707DE3" w:rsidRDefault="00ED1E0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Discrite</w:t>
            </w:r>
            <w:proofErr w:type="spellEnd"/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:rsidR="00266B62" w:rsidRPr="00707DE3" w:rsidRDefault="00ED1E0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:rsidR="00266B62" w:rsidRPr="00707DE3" w:rsidRDefault="00ED1E0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:rsidTr="00FF509F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:rsidR="00266B62" w:rsidRPr="00707DE3" w:rsidRDefault="00ED1E0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:rsidR="00266B62" w:rsidRPr="00707DE3" w:rsidRDefault="00ED1E0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:rsidR="00266B62" w:rsidRPr="00707DE3" w:rsidRDefault="00ED1E0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:rsidR="00266B62" w:rsidRPr="00707DE3" w:rsidRDefault="005D12D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:rsidR="00266B62" w:rsidRPr="00707DE3" w:rsidRDefault="00ED1E0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Discrite</w:t>
            </w:r>
            <w:proofErr w:type="spellEnd"/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:rsidR="00266B62" w:rsidRPr="00707DE3" w:rsidRDefault="00ED1E0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Discrite</w:t>
            </w:r>
            <w:proofErr w:type="spellEnd"/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:rsidR="00266B62" w:rsidRPr="00707DE3" w:rsidRDefault="00ED1E0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Discrite</w:t>
            </w:r>
            <w:proofErr w:type="spellEnd"/>
          </w:p>
        </w:tc>
      </w:tr>
      <w:tr w:rsidR="00266B62" w:rsidRPr="00707DE3" w:rsidTr="00FF509F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:rsidR="00266B62" w:rsidRPr="00707DE3" w:rsidRDefault="00ED1E0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Categorical</w:t>
            </w:r>
          </w:p>
        </w:tc>
      </w:tr>
    </w:tbl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  <w:proofErr w:type="gramEnd"/>
    </w:p>
    <w:tbl>
      <w:tblPr>
        <w:tblStyle w:val="TableGrid"/>
        <w:tblW w:w="0" w:type="auto"/>
        <w:tblLook w:val="04A0"/>
      </w:tblPr>
      <w:tblGrid>
        <w:gridCol w:w="4675"/>
        <w:gridCol w:w="4675"/>
      </w:tblGrid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:rsidR="00266B62" w:rsidRPr="00707DE3" w:rsidRDefault="00ED1E0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:rsidR="00266B62" w:rsidRPr="00707DE3" w:rsidRDefault="00ED1E0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:rsidR="00266B62" w:rsidRPr="00707DE3" w:rsidRDefault="00ED1E0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:rsidR="00266B62" w:rsidRPr="00707DE3" w:rsidRDefault="00ED1E0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:rsidR="00266B62" w:rsidRPr="00707DE3" w:rsidRDefault="0037079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:rsidR="00266B62" w:rsidRPr="00707DE3" w:rsidRDefault="00DD7BD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:rsidR="00266B62" w:rsidRPr="00707DE3" w:rsidRDefault="00ED1E0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:rsidR="00266B62" w:rsidRPr="00707DE3" w:rsidRDefault="00ED1E0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:rsidR="00266B62" w:rsidRPr="00707DE3" w:rsidRDefault="00DD7BD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:rsidR="00266B62" w:rsidRPr="00707DE3" w:rsidRDefault="00DD7BD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:rsidR="00266B62" w:rsidRPr="00707DE3" w:rsidRDefault="00F1676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:rsidR="00266B62" w:rsidRPr="00707DE3" w:rsidRDefault="00DD7BD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:rsidR="00266B62" w:rsidRPr="00707DE3" w:rsidRDefault="0037079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:rsidR="00266B62" w:rsidRPr="00707DE3" w:rsidRDefault="00DD7BD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:rsidR="00266B62" w:rsidRPr="00707DE3" w:rsidRDefault="004A587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Number of Children</w:t>
            </w:r>
          </w:p>
        </w:tc>
        <w:tc>
          <w:tcPr>
            <w:tcW w:w="4675" w:type="dxa"/>
          </w:tcPr>
          <w:p w:rsidR="00266B62" w:rsidRPr="00707DE3" w:rsidRDefault="004A587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Rati</w:t>
            </w:r>
            <w:r w:rsidR="006E73F3">
              <w:rPr>
                <w:rFonts w:ascii="Times New Roman" w:hAnsi="Times New Roman" w:cs="Times New Roman"/>
                <w:sz w:val="28"/>
                <w:szCs w:val="28"/>
              </w:rPr>
              <w:t>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:rsidR="00266B62" w:rsidRPr="00707DE3" w:rsidRDefault="0037079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:rsidR="00266B62" w:rsidRPr="00707DE3" w:rsidRDefault="00ED1E0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:rsidR="00266B62" w:rsidRPr="00707DE3" w:rsidRDefault="004A587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:rsidR="00266B62" w:rsidRPr="00707DE3" w:rsidRDefault="004A587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EB16CB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  <w:r w:rsidR="00EB16C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66B62" w:rsidRDefault="00EB16CB" w:rsidP="00707DE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287EB4"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</w:rPr>
        <w:t>3/8</w:t>
      </w:r>
    </w:p>
    <w:p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  <w:r w:rsidR="0037079D">
        <w:rPr>
          <w:rFonts w:ascii="Times New Roman" w:hAnsi="Times New Roman" w:cs="Times New Roman"/>
          <w:sz w:val="28"/>
          <w:szCs w:val="28"/>
        </w:rPr>
        <w:t xml:space="preserve"> :</w:t>
      </w:r>
      <w:r w:rsidR="00C01F70">
        <w:rPr>
          <w:rFonts w:ascii="Times New Roman" w:hAnsi="Times New Roman" w:cs="Times New Roman"/>
          <w:sz w:val="28"/>
          <w:szCs w:val="28"/>
        </w:rPr>
        <w:t xml:space="preserve">- </w:t>
      </w:r>
      <w:r w:rsidR="00C01F70" w:rsidRPr="00C01F70">
        <w:rPr>
          <w:rFonts w:ascii="Times New Roman" w:hAnsi="Times New Roman" w:cs="Times New Roman"/>
          <w:b/>
          <w:bCs/>
          <w:sz w:val="28"/>
          <w:szCs w:val="28"/>
        </w:rPr>
        <w:t>0</w:t>
      </w:r>
    </w:p>
    <w:p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  <w:r w:rsidR="00E96B74">
        <w:rPr>
          <w:rFonts w:ascii="Times New Roman" w:hAnsi="Times New Roman" w:cs="Times New Roman"/>
          <w:sz w:val="28"/>
          <w:szCs w:val="28"/>
        </w:rPr>
        <w:t xml:space="preserve"> :</w:t>
      </w:r>
      <w:r w:rsidR="00C01F70">
        <w:rPr>
          <w:rFonts w:ascii="Times New Roman" w:hAnsi="Times New Roman" w:cs="Times New Roman"/>
          <w:sz w:val="28"/>
          <w:szCs w:val="28"/>
        </w:rPr>
        <w:t xml:space="preserve">- </w:t>
      </w:r>
      <w:r w:rsidR="00C01F70" w:rsidRPr="00C01F70"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EB16CB">
        <w:rPr>
          <w:rFonts w:ascii="Times New Roman" w:hAnsi="Times New Roman" w:cs="Times New Roman"/>
          <w:sz w:val="28"/>
          <w:szCs w:val="28"/>
        </w:rPr>
        <w:t xml:space="preserve"> </w:t>
      </w:r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r w:rsidR="00287EB4">
        <w:rPr>
          <w:rFonts w:ascii="Times New Roman" w:hAnsi="Times New Roman" w:cs="Times New Roman"/>
          <w:sz w:val="28"/>
          <w:szCs w:val="28"/>
        </w:rPr>
        <w:t xml:space="preserve"> :- </w:t>
      </w:r>
      <w:r w:rsidR="00287EB4">
        <w:rPr>
          <w:rFonts w:ascii="Times New Roman" w:hAnsi="Times New Roman" w:cs="Times New Roman"/>
          <w:b/>
          <w:bCs/>
          <w:sz w:val="28"/>
          <w:szCs w:val="28"/>
        </w:rPr>
        <w:t>2/3</w:t>
      </w:r>
    </w:p>
    <w:p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:rsidR="00426056" w:rsidRDefault="00426056" w:rsidP="00F407B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>:-</w:t>
      </w:r>
    </w:p>
    <w:p w:rsidR="00426056" w:rsidRDefault="00426056" w:rsidP="00F407B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Pr="00426056">
        <w:rPr>
          <w:rFonts w:ascii="Times New Roman" w:hAnsi="Times New Roman" w:cs="Times New Roman"/>
          <w:b/>
          <w:bCs/>
          <w:sz w:val="28"/>
          <w:szCs w:val="28"/>
        </w:rPr>
        <w:t>There are total of 2+3+2=7 balls</w:t>
      </w:r>
      <w:r>
        <w:rPr>
          <w:rFonts w:ascii="Times New Roman" w:hAnsi="Times New Roman" w:cs="Times New Roman"/>
          <w:b/>
          <w:bCs/>
          <w:sz w:val="28"/>
          <w:szCs w:val="28"/>
        </w:rPr>
        <w:t>,</w:t>
      </w:r>
    </w:p>
    <w:p w:rsidR="00426056" w:rsidRDefault="00426056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 balls can be selected in 7C2= 21 ways</w:t>
      </w:r>
    </w:p>
    <w:p w:rsidR="00426056" w:rsidRPr="00426056" w:rsidRDefault="00426056" w:rsidP="00426056">
      <w:pPr>
        <w:pStyle w:val="q-text"/>
        <w:shd w:val="clear" w:color="auto" w:fill="FFFFFF"/>
        <w:spacing w:before="0" w:beforeAutospacing="0" w:after="240" w:afterAutospacing="0"/>
        <w:rPr>
          <w:b/>
          <w:bCs/>
          <w:color w:val="282829"/>
          <w:sz w:val="28"/>
          <w:szCs w:val="28"/>
        </w:rPr>
      </w:pPr>
      <w:r w:rsidRPr="00426056">
        <w:rPr>
          <w:b/>
          <w:bCs/>
          <w:color w:val="282829"/>
          <w:sz w:val="28"/>
          <w:szCs w:val="28"/>
        </w:rPr>
        <w:t>2 balls can be selected from the Red-Green set in 5C2 = 10 ways</w:t>
      </w:r>
    </w:p>
    <w:p w:rsidR="00426056" w:rsidRPr="00426056" w:rsidRDefault="00426056" w:rsidP="00F407B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="00772858">
        <w:rPr>
          <w:rFonts w:ascii="Times New Roman" w:hAnsi="Times New Roman" w:cs="Times New Roman"/>
          <w:b/>
          <w:bCs/>
          <w:sz w:val="28"/>
          <w:szCs w:val="28"/>
        </w:rPr>
        <w:t>robability</w:t>
      </w:r>
      <w:r w:rsidR="006E78C7">
        <w:rPr>
          <w:rFonts w:ascii="Times New Roman" w:hAnsi="Times New Roman" w:cs="Times New Roman"/>
          <w:b/>
          <w:bCs/>
          <w:sz w:val="28"/>
          <w:szCs w:val="28"/>
        </w:rPr>
        <w:t>=10/21</w:t>
      </w:r>
    </w:p>
    <w:p w:rsidR="00426056" w:rsidRDefault="00426056" w:rsidP="00F407B7">
      <w:pPr>
        <w:rPr>
          <w:rFonts w:ascii="Times New Roman" w:hAnsi="Times New Roman" w:cs="Times New Roman"/>
          <w:sz w:val="28"/>
          <w:szCs w:val="28"/>
        </w:rPr>
      </w:pPr>
    </w:p>
    <w:p w:rsidR="00426056" w:rsidRDefault="00426056" w:rsidP="00F407B7">
      <w:pPr>
        <w:rPr>
          <w:rFonts w:ascii="Times New Roman" w:hAnsi="Times New Roman" w:cs="Times New Roman"/>
          <w:sz w:val="28"/>
          <w:szCs w:val="28"/>
        </w:rPr>
      </w:pPr>
    </w:p>
    <w:p w:rsidR="00426056" w:rsidRDefault="00426056" w:rsidP="00F407B7">
      <w:pPr>
        <w:rPr>
          <w:rFonts w:ascii="Times New Roman" w:hAnsi="Times New Roman" w:cs="Times New Roman"/>
          <w:sz w:val="28"/>
          <w:szCs w:val="28"/>
        </w:rPr>
      </w:pPr>
    </w:p>
    <w:p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 xml:space="preserve">of count of candies for </w:t>
      </w:r>
      <w:proofErr w:type="gramStart"/>
      <w:r w:rsidR="006D7AA1">
        <w:rPr>
          <w:rFonts w:ascii="Times New Roman" w:hAnsi="Times New Roman" w:cs="Times New Roman"/>
          <w:sz w:val="28"/>
          <w:szCs w:val="28"/>
        </w:rPr>
        <w:t>children</w:t>
      </w:r>
      <w:r w:rsidR="006432D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6432DB">
        <w:rPr>
          <w:rFonts w:ascii="Times New Roman" w:hAnsi="Times New Roman" w:cs="Times New Roman"/>
          <w:sz w:val="28"/>
          <w:szCs w:val="28"/>
        </w:rPr>
        <w:t>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/>
      </w:tblPr>
      <w:tblGrid>
        <w:gridCol w:w="3116"/>
        <w:gridCol w:w="3117"/>
        <w:gridCol w:w="3117"/>
      </w:tblGrid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:rsidR="006D7AA1" w:rsidRPr="00C237B9" w:rsidRDefault="00D878B9" w:rsidP="00F407B7">
      <w:pPr>
        <w:rPr>
          <w:rFonts w:cstheme="minorHAnsi"/>
          <w:b/>
          <w:bCs/>
          <w:sz w:val="28"/>
          <w:szCs w:val="28"/>
        </w:rPr>
      </w:pPr>
      <w:r w:rsidRPr="00C237B9">
        <w:rPr>
          <w:rFonts w:cstheme="minorHAnsi"/>
          <w:b/>
          <w:bCs/>
          <w:color w:val="000000"/>
          <w:sz w:val="28"/>
          <w:szCs w:val="28"/>
          <w:u w:val="single"/>
          <w:shd w:val="clear" w:color="auto" w:fill="FFFFFF"/>
        </w:rPr>
        <w:t>ANS</w:t>
      </w:r>
      <w:r w:rsidR="0041123C" w:rsidRPr="00C237B9">
        <w:rPr>
          <w:rFonts w:cstheme="minorHAnsi"/>
          <w:b/>
          <w:bCs/>
          <w:color w:val="000000"/>
          <w:sz w:val="28"/>
          <w:szCs w:val="28"/>
          <w:u w:val="single"/>
          <w:shd w:val="clear" w:color="auto" w:fill="FFFFFF"/>
        </w:rPr>
        <w:t xml:space="preserve"> </w:t>
      </w:r>
      <w:r w:rsidRPr="00C237B9">
        <w:rPr>
          <w:rFonts w:cstheme="minorHAnsi"/>
          <w:b/>
          <w:bCs/>
          <w:color w:val="000000"/>
          <w:shd w:val="clear" w:color="auto" w:fill="FFFFFF"/>
        </w:rPr>
        <w:t>= </w:t>
      </w:r>
      <w:r w:rsidRPr="00C237B9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1 * </w:t>
      </w:r>
      <w:proofErr w:type="gramStart"/>
      <w:r w:rsidRPr="00C237B9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0.015  +</w:t>
      </w:r>
      <w:proofErr w:type="gramEnd"/>
      <w:r w:rsidRPr="00C237B9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 4*0.20  + 3 *0.65  + 5*0.005  + 6 *0.01  + 2 * 0.120</w:t>
      </w:r>
    </w:p>
    <w:p w:rsidR="006D7AA1" w:rsidRPr="00C237B9" w:rsidRDefault="00D878B9" w:rsidP="00F407B7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  <w:r w:rsidRPr="00C237B9">
        <w:rPr>
          <w:rFonts w:cstheme="minorHAnsi"/>
          <w:b/>
          <w:bCs/>
          <w:sz w:val="28"/>
          <w:szCs w:val="28"/>
        </w:rPr>
        <w:t xml:space="preserve">      = </w:t>
      </w:r>
      <w:r w:rsidRPr="00C237B9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0.015 + </w:t>
      </w:r>
      <w:proofErr w:type="gramStart"/>
      <w:r w:rsidRPr="00C237B9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0.8  +</w:t>
      </w:r>
      <w:proofErr w:type="gramEnd"/>
      <w:r w:rsidRPr="00C237B9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 1.95 + 0.025 + 0.06 + 0.24</w:t>
      </w:r>
    </w:p>
    <w:p w:rsidR="00022704" w:rsidRPr="005D12D3" w:rsidRDefault="00D878B9" w:rsidP="00F407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237B9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      = 3.09</w:t>
      </w:r>
    </w:p>
    <w:p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r w:rsidR="00022704">
        <w:rPr>
          <w:sz w:val="28"/>
          <w:szCs w:val="28"/>
        </w:rPr>
        <w:t>Points,Score,Weigh</w:t>
      </w:r>
      <w:r w:rsidR="00D878B9">
        <w:rPr>
          <w:sz w:val="28"/>
          <w:szCs w:val="28"/>
        </w:rPr>
        <w:t>t</w:t>
      </w:r>
      <w:proofErr w:type="spellEnd"/>
      <w:r w:rsidR="00022704">
        <w:rPr>
          <w:sz w:val="28"/>
          <w:szCs w:val="28"/>
        </w:rPr>
        <w:t>&gt;</w:t>
      </w:r>
    </w:p>
    <w:p w:rsidR="00266B62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</w:t>
      </w:r>
      <w:bookmarkStart w:id="0" w:name="_GoBack"/>
      <w:bookmarkEnd w:id="0"/>
      <w:r w:rsidRPr="00707DE3">
        <w:rPr>
          <w:sz w:val="28"/>
          <w:szCs w:val="28"/>
        </w:rPr>
        <w:t>ment about the values/ Draw some inferences.</w:t>
      </w:r>
    </w:p>
    <w:p w:rsidR="005F48E7" w:rsidRDefault="005F48E7" w:rsidP="00437040">
      <w:pPr>
        <w:pStyle w:val="ListParagraph"/>
        <w:ind w:left="1080"/>
        <w:rPr>
          <w:b/>
          <w:bCs/>
          <w:sz w:val="28"/>
          <w:szCs w:val="28"/>
        </w:rPr>
      </w:pPr>
      <w:r w:rsidRPr="005F48E7">
        <w:rPr>
          <w:b/>
          <w:bCs/>
          <w:sz w:val="28"/>
          <w:szCs w:val="28"/>
        </w:rPr>
        <w:t>ANS:</w:t>
      </w:r>
      <w:r>
        <w:rPr>
          <w:b/>
          <w:bCs/>
          <w:sz w:val="28"/>
          <w:szCs w:val="28"/>
        </w:rPr>
        <w:t xml:space="preserve">  </w:t>
      </w:r>
    </w:p>
    <w:tbl>
      <w:tblPr>
        <w:tblStyle w:val="TableGrid"/>
        <w:tblW w:w="8808" w:type="dxa"/>
        <w:tblInd w:w="1080" w:type="dxa"/>
        <w:tblLook w:val="04A0"/>
      </w:tblPr>
      <w:tblGrid>
        <w:gridCol w:w="1267"/>
        <w:gridCol w:w="1511"/>
        <w:gridCol w:w="1263"/>
        <w:gridCol w:w="1103"/>
        <w:gridCol w:w="1443"/>
        <w:gridCol w:w="1285"/>
        <w:gridCol w:w="936"/>
      </w:tblGrid>
      <w:tr w:rsidR="00630E6D" w:rsidTr="00EF2EA3">
        <w:trPr>
          <w:trHeight w:val="684"/>
        </w:trPr>
        <w:tc>
          <w:tcPr>
            <w:tcW w:w="1349" w:type="dxa"/>
          </w:tcPr>
          <w:p w:rsidR="00EF2EA3" w:rsidRDefault="00EF2EA3" w:rsidP="00437040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33" w:type="dxa"/>
          </w:tcPr>
          <w:p w:rsidR="00EF2EA3" w:rsidRDefault="00EF2EA3" w:rsidP="00910C71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Mean</w:t>
            </w:r>
          </w:p>
        </w:tc>
        <w:tc>
          <w:tcPr>
            <w:tcW w:w="1304" w:type="dxa"/>
          </w:tcPr>
          <w:p w:rsidR="00EF2EA3" w:rsidRDefault="00EF2EA3" w:rsidP="00910C71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Median</w:t>
            </w:r>
          </w:p>
        </w:tc>
        <w:tc>
          <w:tcPr>
            <w:tcW w:w="1156" w:type="dxa"/>
          </w:tcPr>
          <w:p w:rsidR="00EF2EA3" w:rsidRDefault="00EF2EA3" w:rsidP="00910C71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Mode</w:t>
            </w:r>
          </w:p>
        </w:tc>
        <w:tc>
          <w:tcPr>
            <w:tcW w:w="1470" w:type="dxa"/>
          </w:tcPr>
          <w:p w:rsidR="00EF2EA3" w:rsidRDefault="00EF2EA3" w:rsidP="00910C71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Standard Deviation</w:t>
            </w:r>
          </w:p>
        </w:tc>
        <w:tc>
          <w:tcPr>
            <w:tcW w:w="1179" w:type="dxa"/>
          </w:tcPr>
          <w:p w:rsidR="00EF2EA3" w:rsidRDefault="00EF2EA3" w:rsidP="00910C71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</w:t>
            </w:r>
            <w:r w:rsidR="00630E6D">
              <w:rPr>
                <w:b/>
                <w:bCs/>
                <w:sz w:val="28"/>
                <w:szCs w:val="28"/>
              </w:rPr>
              <w:t>aria</w:t>
            </w:r>
            <w:r>
              <w:rPr>
                <w:b/>
                <w:bCs/>
                <w:sz w:val="28"/>
                <w:szCs w:val="28"/>
              </w:rPr>
              <w:t>nce</w:t>
            </w:r>
          </w:p>
        </w:tc>
        <w:tc>
          <w:tcPr>
            <w:tcW w:w="817" w:type="dxa"/>
          </w:tcPr>
          <w:p w:rsidR="00EF2EA3" w:rsidRDefault="00EF2EA3" w:rsidP="00EF2EA3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Range</w:t>
            </w:r>
          </w:p>
        </w:tc>
      </w:tr>
      <w:tr w:rsidR="00630E6D" w:rsidTr="00EF2EA3">
        <w:trPr>
          <w:trHeight w:val="684"/>
        </w:trPr>
        <w:tc>
          <w:tcPr>
            <w:tcW w:w="1349" w:type="dxa"/>
          </w:tcPr>
          <w:p w:rsidR="00EF2EA3" w:rsidRDefault="00EF2EA3" w:rsidP="00910C71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Points</w:t>
            </w:r>
          </w:p>
        </w:tc>
        <w:tc>
          <w:tcPr>
            <w:tcW w:w="1533" w:type="dxa"/>
          </w:tcPr>
          <w:p w:rsidR="00EF2EA3" w:rsidRPr="00910C71" w:rsidRDefault="00EF2EA3" w:rsidP="00437040">
            <w:pPr>
              <w:pStyle w:val="ListParagraph"/>
              <w:ind w:left="0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910C71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3.596563</w:t>
            </w:r>
          </w:p>
        </w:tc>
        <w:tc>
          <w:tcPr>
            <w:tcW w:w="1304" w:type="dxa"/>
          </w:tcPr>
          <w:p w:rsidR="00EF2EA3" w:rsidRPr="00910C71" w:rsidRDefault="00EF2EA3" w:rsidP="00910C7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bidi="gu-IN"/>
              </w:rPr>
            </w:pPr>
            <w:r w:rsidRPr="00910C71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bidi="gu-IN"/>
              </w:rPr>
              <w:t>3.695</w:t>
            </w:r>
          </w:p>
          <w:p w:rsidR="00EF2EA3" w:rsidRPr="00EF2EA3" w:rsidRDefault="00EF2EA3" w:rsidP="00437040">
            <w:pPr>
              <w:pStyle w:val="ListParagraph"/>
              <w:ind w:left="0"/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1156" w:type="dxa"/>
          </w:tcPr>
          <w:p w:rsidR="00EF2EA3" w:rsidRPr="00EF2EA3" w:rsidRDefault="00EF2EA3" w:rsidP="00EF2EA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8"/>
                <w:szCs w:val="28"/>
              </w:rPr>
            </w:pPr>
            <w:r w:rsidRPr="00EF2EA3">
              <w:rPr>
                <w:rFonts w:asciiTheme="minorHAnsi" w:hAnsiTheme="minorHAnsi" w:cstheme="minorHAnsi"/>
                <w:b/>
                <w:bCs/>
                <w:color w:val="000000"/>
                <w:sz w:val="28"/>
                <w:szCs w:val="28"/>
              </w:rPr>
              <w:t>3.92</w:t>
            </w:r>
          </w:p>
          <w:p w:rsidR="00EF2EA3" w:rsidRPr="00EF2EA3" w:rsidRDefault="00EF2EA3" w:rsidP="00437040">
            <w:pPr>
              <w:pStyle w:val="ListParagraph"/>
              <w:ind w:left="0"/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1470" w:type="dxa"/>
          </w:tcPr>
          <w:p w:rsidR="00EF2EA3" w:rsidRPr="00EF2EA3" w:rsidRDefault="00EF2EA3" w:rsidP="00437040">
            <w:pPr>
              <w:pStyle w:val="ListParagraph"/>
              <w:ind w:left="0"/>
              <w:rPr>
                <w:rFonts w:cstheme="minorHAnsi"/>
                <w:b/>
                <w:bCs/>
                <w:sz w:val="28"/>
                <w:szCs w:val="28"/>
              </w:rPr>
            </w:pPr>
            <w:r w:rsidRPr="00EF2EA3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0.534679</w:t>
            </w:r>
          </w:p>
        </w:tc>
        <w:tc>
          <w:tcPr>
            <w:tcW w:w="1179" w:type="dxa"/>
          </w:tcPr>
          <w:p w:rsidR="00630E6D" w:rsidRPr="00630E6D" w:rsidRDefault="00630E6D" w:rsidP="00630E6D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8"/>
                <w:szCs w:val="28"/>
              </w:rPr>
            </w:pPr>
            <w:r w:rsidRPr="00630E6D">
              <w:rPr>
                <w:rFonts w:asciiTheme="minorHAnsi" w:hAnsiTheme="minorHAnsi" w:cstheme="minorHAnsi"/>
                <w:b/>
                <w:bCs/>
                <w:color w:val="000000"/>
                <w:sz w:val="28"/>
                <w:szCs w:val="28"/>
              </w:rPr>
              <w:t>0.285886</w:t>
            </w:r>
          </w:p>
          <w:p w:rsidR="00EF2EA3" w:rsidRPr="00630E6D" w:rsidRDefault="00EF2EA3" w:rsidP="00437040">
            <w:pPr>
              <w:pStyle w:val="ListParagraph"/>
              <w:ind w:left="0"/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817" w:type="dxa"/>
          </w:tcPr>
          <w:p w:rsidR="00EF2EA3" w:rsidRDefault="00F908EE" w:rsidP="00437040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2.17</w:t>
            </w:r>
          </w:p>
        </w:tc>
      </w:tr>
      <w:tr w:rsidR="00630E6D" w:rsidTr="00EF2EA3">
        <w:trPr>
          <w:trHeight w:val="684"/>
        </w:trPr>
        <w:tc>
          <w:tcPr>
            <w:tcW w:w="1349" w:type="dxa"/>
          </w:tcPr>
          <w:p w:rsidR="00EF2EA3" w:rsidRDefault="00EF2EA3" w:rsidP="00910C71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Score</w:t>
            </w:r>
          </w:p>
        </w:tc>
        <w:tc>
          <w:tcPr>
            <w:tcW w:w="1533" w:type="dxa"/>
          </w:tcPr>
          <w:p w:rsidR="00EF2EA3" w:rsidRPr="00910C71" w:rsidRDefault="00EF2EA3" w:rsidP="00437040">
            <w:pPr>
              <w:pStyle w:val="ListParagraph"/>
              <w:ind w:left="0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910C71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3.217250</w:t>
            </w:r>
          </w:p>
        </w:tc>
        <w:tc>
          <w:tcPr>
            <w:tcW w:w="1304" w:type="dxa"/>
          </w:tcPr>
          <w:p w:rsidR="00EF2EA3" w:rsidRPr="00EF2EA3" w:rsidRDefault="00EF2EA3" w:rsidP="00910C7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8"/>
                <w:szCs w:val="28"/>
              </w:rPr>
            </w:pPr>
            <w:r w:rsidRPr="00EF2EA3">
              <w:rPr>
                <w:rFonts w:asciiTheme="minorHAnsi" w:hAnsiTheme="minorHAnsi" w:cstheme="minorHAnsi"/>
                <w:b/>
                <w:bCs/>
                <w:color w:val="000000"/>
                <w:sz w:val="28"/>
                <w:szCs w:val="28"/>
              </w:rPr>
              <w:t>3.325</w:t>
            </w:r>
          </w:p>
          <w:p w:rsidR="00EF2EA3" w:rsidRPr="00EF2EA3" w:rsidRDefault="00EF2EA3" w:rsidP="00437040">
            <w:pPr>
              <w:pStyle w:val="ListParagraph"/>
              <w:ind w:left="0"/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1156" w:type="dxa"/>
          </w:tcPr>
          <w:p w:rsidR="00EF2EA3" w:rsidRPr="00EF2EA3" w:rsidRDefault="00EF2EA3" w:rsidP="00EF2EA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8"/>
                <w:szCs w:val="28"/>
              </w:rPr>
            </w:pPr>
            <w:r w:rsidRPr="00EF2EA3">
              <w:rPr>
                <w:rFonts w:asciiTheme="minorHAnsi" w:hAnsiTheme="minorHAnsi" w:cstheme="minorHAnsi"/>
                <w:b/>
                <w:bCs/>
                <w:color w:val="000000"/>
                <w:sz w:val="28"/>
                <w:szCs w:val="28"/>
              </w:rPr>
              <w:t>3.44</w:t>
            </w:r>
          </w:p>
          <w:p w:rsidR="00EF2EA3" w:rsidRPr="00EF2EA3" w:rsidRDefault="00EF2EA3" w:rsidP="00437040">
            <w:pPr>
              <w:pStyle w:val="ListParagraph"/>
              <w:ind w:left="0"/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1470" w:type="dxa"/>
          </w:tcPr>
          <w:p w:rsidR="00EF2EA3" w:rsidRPr="00EF2EA3" w:rsidRDefault="00EF2EA3" w:rsidP="00437040">
            <w:pPr>
              <w:pStyle w:val="ListParagraph"/>
              <w:ind w:left="0"/>
              <w:rPr>
                <w:rFonts w:cstheme="minorHAnsi"/>
                <w:b/>
                <w:bCs/>
                <w:sz w:val="28"/>
                <w:szCs w:val="28"/>
              </w:rPr>
            </w:pPr>
            <w:r w:rsidRPr="00EF2EA3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0.978457</w:t>
            </w:r>
          </w:p>
        </w:tc>
        <w:tc>
          <w:tcPr>
            <w:tcW w:w="1179" w:type="dxa"/>
          </w:tcPr>
          <w:p w:rsidR="00630E6D" w:rsidRPr="00630E6D" w:rsidRDefault="00630E6D" w:rsidP="00630E6D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8"/>
                <w:szCs w:val="28"/>
              </w:rPr>
            </w:pPr>
            <w:r w:rsidRPr="00630E6D">
              <w:rPr>
                <w:rFonts w:asciiTheme="minorHAnsi" w:hAnsiTheme="minorHAnsi" w:cstheme="minorHAnsi"/>
                <w:b/>
                <w:bCs/>
                <w:color w:val="000000"/>
                <w:sz w:val="28"/>
                <w:szCs w:val="28"/>
              </w:rPr>
              <w:t>0.95737</w:t>
            </w:r>
            <w:r>
              <w:rPr>
                <w:rFonts w:asciiTheme="minorHAnsi" w:hAnsiTheme="minorHAnsi" w:cstheme="minorHAnsi"/>
                <w:b/>
                <w:bCs/>
                <w:color w:val="000000"/>
                <w:sz w:val="28"/>
                <w:szCs w:val="28"/>
              </w:rPr>
              <w:t>8</w:t>
            </w:r>
          </w:p>
          <w:p w:rsidR="00EF2EA3" w:rsidRPr="00630E6D" w:rsidRDefault="00EF2EA3" w:rsidP="00437040">
            <w:pPr>
              <w:pStyle w:val="ListParagraph"/>
              <w:ind w:left="0"/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817" w:type="dxa"/>
          </w:tcPr>
          <w:p w:rsidR="00EF2EA3" w:rsidRDefault="00F908EE" w:rsidP="00437040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3.911</w:t>
            </w:r>
          </w:p>
        </w:tc>
      </w:tr>
      <w:tr w:rsidR="00630E6D" w:rsidTr="00EF2EA3">
        <w:trPr>
          <w:trHeight w:val="684"/>
        </w:trPr>
        <w:tc>
          <w:tcPr>
            <w:tcW w:w="1349" w:type="dxa"/>
          </w:tcPr>
          <w:p w:rsidR="00EF2EA3" w:rsidRDefault="00EF2EA3" w:rsidP="00910C71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Weigh</w:t>
            </w:r>
          </w:p>
        </w:tc>
        <w:tc>
          <w:tcPr>
            <w:tcW w:w="1533" w:type="dxa"/>
          </w:tcPr>
          <w:p w:rsidR="00EF2EA3" w:rsidRPr="00910C71" w:rsidRDefault="00EF2EA3" w:rsidP="00437040">
            <w:pPr>
              <w:pStyle w:val="ListParagraph"/>
              <w:ind w:left="0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910C71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17.848750</w:t>
            </w:r>
          </w:p>
        </w:tc>
        <w:tc>
          <w:tcPr>
            <w:tcW w:w="1304" w:type="dxa"/>
          </w:tcPr>
          <w:p w:rsidR="00EF2EA3" w:rsidRDefault="00EF2EA3" w:rsidP="00EF2EA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8"/>
                <w:szCs w:val="28"/>
              </w:rPr>
            </w:pPr>
            <w:r w:rsidRPr="00EF2EA3">
              <w:rPr>
                <w:rFonts w:asciiTheme="minorHAnsi" w:hAnsiTheme="minorHAnsi" w:cstheme="minorHAnsi"/>
                <w:b/>
                <w:bCs/>
                <w:color w:val="000000"/>
                <w:sz w:val="28"/>
                <w:szCs w:val="28"/>
              </w:rPr>
              <w:t>17.710</w:t>
            </w:r>
          </w:p>
          <w:p w:rsidR="00EF2EA3" w:rsidRPr="00EF2EA3" w:rsidRDefault="00EF2EA3" w:rsidP="00EF2EA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156" w:type="dxa"/>
          </w:tcPr>
          <w:p w:rsidR="00EF2EA3" w:rsidRPr="00EF2EA3" w:rsidRDefault="00EF2EA3" w:rsidP="00437040">
            <w:pPr>
              <w:pStyle w:val="ListParagraph"/>
              <w:ind w:left="0"/>
              <w:rPr>
                <w:rFonts w:cstheme="minorHAnsi"/>
                <w:b/>
                <w:bCs/>
                <w:sz w:val="28"/>
                <w:szCs w:val="28"/>
              </w:rPr>
            </w:pPr>
            <w:r w:rsidRPr="00EF2EA3">
              <w:rPr>
                <w:rFonts w:cstheme="minorHAnsi"/>
                <w:b/>
                <w:bCs/>
                <w:sz w:val="28"/>
                <w:szCs w:val="28"/>
              </w:rPr>
              <w:t>17.02</w:t>
            </w:r>
          </w:p>
        </w:tc>
        <w:tc>
          <w:tcPr>
            <w:tcW w:w="1470" w:type="dxa"/>
          </w:tcPr>
          <w:p w:rsidR="00EF2EA3" w:rsidRPr="00EF2EA3" w:rsidRDefault="00EF2EA3" w:rsidP="00437040">
            <w:pPr>
              <w:pStyle w:val="ListParagraph"/>
              <w:ind w:left="0"/>
              <w:rPr>
                <w:rFonts w:cstheme="minorHAnsi"/>
                <w:b/>
                <w:bCs/>
                <w:sz w:val="28"/>
                <w:szCs w:val="28"/>
              </w:rPr>
            </w:pPr>
            <w:r w:rsidRPr="00EF2EA3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1.786943</w:t>
            </w:r>
          </w:p>
        </w:tc>
        <w:tc>
          <w:tcPr>
            <w:tcW w:w="1179" w:type="dxa"/>
          </w:tcPr>
          <w:p w:rsidR="00630E6D" w:rsidRPr="00630E6D" w:rsidRDefault="00630E6D" w:rsidP="00630E6D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8"/>
                <w:szCs w:val="28"/>
              </w:rPr>
            </w:pPr>
            <w:r w:rsidRPr="00630E6D">
              <w:rPr>
                <w:rFonts w:asciiTheme="minorHAnsi" w:hAnsiTheme="minorHAnsi" w:cstheme="minorHAnsi"/>
                <w:b/>
                <w:bCs/>
                <w:color w:val="000000"/>
                <w:sz w:val="28"/>
                <w:szCs w:val="28"/>
              </w:rPr>
              <w:t>3.193166</w:t>
            </w:r>
          </w:p>
          <w:p w:rsidR="00EF2EA3" w:rsidRPr="00630E6D" w:rsidRDefault="00EF2EA3" w:rsidP="00437040">
            <w:pPr>
              <w:pStyle w:val="ListParagraph"/>
              <w:ind w:left="0"/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817" w:type="dxa"/>
          </w:tcPr>
          <w:p w:rsidR="00EF2EA3" w:rsidRDefault="00F908EE" w:rsidP="00437040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8.4</w:t>
            </w:r>
          </w:p>
        </w:tc>
      </w:tr>
    </w:tbl>
    <w:p w:rsidR="005F48E7" w:rsidRDefault="005F48E7" w:rsidP="00437040">
      <w:pPr>
        <w:pStyle w:val="ListParagraph"/>
        <w:ind w:left="1080"/>
        <w:rPr>
          <w:b/>
          <w:bCs/>
          <w:sz w:val="28"/>
          <w:szCs w:val="28"/>
        </w:rPr>
      </w:pPr>
    </w:p>
    <w:p w:rsidR="005D12D3" w:rsidRDefault="005D12D3" w:rsidP="00437040">
      <w:pPr>
        <w:pStyle w:val="ListParagraph"/>
        <w:ind w:left="10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Distribution of Score and Weight data is not </w:t>
      </w:r>
      <w:proofErr w:type="gramStart"/>
      <w:r>
        <w:rPr>
          <w:b/>
          <w:bCs/>
          <w:sz w:val="28"/>
          <w:szCs w:val="28"/>
        </w:rPr>
        <w:t>Normally</w:t>
      </w:r>
      <w:proofErr w:type="gramEnd"/>
      <w:r>
        <w:rPr>
          <w:b/>
          <w:bCs/>
          <w:sz w:val="28"/>
          <w:szCs w:val="28"/>
        </w:rPr>
        <w:t xml:space="preserve"> Distributed.</w:t>
      </w:r>
      <w:r w:rsidRPr="005D12D3"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Distrinution</w:t>
      </w:r>
      <w:proofErr w:type="spellEnd"/>
      <w:r>
        <w:rPr>
          <w:b/>
          <w:bCs/>
          <w:sz w:val="28"/>
          <w:szCs w:val="28"/>
        </w:rPr>
        <w:t xml:space="preserve"> of </w:t>
      </w:r>
      <w:proofErr w:type="gramStart"/>
      <w:r>
        <w:rPr>
          <w:b/>
          <w:bCs/>
          <w:sz w:val="28"/>
          <w:szCs w:val="28"/>
        </w:rPr>
        <w:t>points</w:t>
      </w:r>
      <w:proofErr w:type="gramEnd"/>
      <w:r>
        <w:rPr>
          <w:b/>
          <w:bCs/>
          <w:sz w:val="28"/>
          <w:szCs w:val="28"/>
        </w:rPr>
        <w:t xml:space="preserve"> data is Negative Kurtosis in nature.</w:t>
      </w:r>
    </w:p>
    <w:p w:rsidR="005D12D3" w:rsidRPr="005F48E7" w:rsidRDefault="005D12D3" w:rsidP="00437040">
      <w:pPr>
        <w:pStyle w:val="ListParagraph"/>
        <w:ind w:left="1080"/>
        <w:rPr>
          <w:b/>
          <w:bCs/>
          <w:sz w:val="28"/>
          <w:szCs w:val="28"/>
        </w:rPr>
      </w:pPr>
    </w:p>
    <w:p w:rsidR="00266B62" w:rsidRPr="000D69F4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lastRenderedPageBreak/>
        <w:t xml:space="preserve">Use Q7.csv file </w:t>
      </w:r>
    </w:p>
    <w:p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:rsidR="008B5B9D" w:rsidRDefault="008B5B9D" w:rsidP="00707DE3">
      <w:pPr>
        <w:ind w:left="720"/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  <w:r w:rsidRPr="008B5B9D">
        <w:rPr>
          <w:rFonts w:cstheme="minorHAnsi"/>
          <w:b/>
          <w:bCs/>
          <w:color w:val="000000" w:themeColor="text1"/>
          <w:sz w:val="28"/>
          <w:szCs w:val="28"/>
          <w:u w:val="single"/>
          <w:shd w:val="clear" w:color="auto" w:fill="FFFFFF"/>
        </w:rPr>
        <w:t>ANS</w:t>
      </w:r>
      <w:r w:rsidRPr="008B5B9D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:-</w:t>
      </w:r>
    </w:p>
    <w:p w:rsidR="008B5B9D" w:rsidRPr="008B5B9D" w:rsidRDefault="008B5B9D" w:rsidP="00707DE3">
      <w:pPr>
        <w:ind w:left="720"/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  <w:r w:rsidRPr="008B5B9D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Probabi</w:t>
      </w:r>
      <w:r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lity of selecting each patients = 1/9</w:t>
      </w:r>
      <w:r w:rsidRPr="008B5B9D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 xml:space="preserve">  </w:t>
      </w:r>
    </w:p>
    <w:p w:rsidR="008B5B9D" w:rsidRDefault="008B5B9D" w:rsidP="00707DE3">
      <w:pPr>
        <w:ind w:left="720"/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 xml:space="preserve">Expected value = </w:t>
      </w:r>
      <w:r>
        <w:rPr>
          <w:rFonts w:ascii="Helvetica" w:hAnsi="Helvetica" w:cs="Helvetica"/>
          <w:color w:val="000000"/>
          <w:shd w:val="clear" w:color="auto" w:fill="FFFFFF"/>
        </w:rPr>
        <w:t>  </w:t>
      </w:r>
      <w:r w:rsidRPr="008B5B9D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∑ (probability * Value)</w:t>
      </w:r>
    </w:p>
    <w:p w:rsidR="008B5B9D" w:rsidRPr="008B5B9D" w:rsidRDefault="008B5B9D" w:rsidP="008B5B9D">
      <w:pPr>
        <w:ind w:left="720" w:right="-279"/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ab/>
      </w:r>
      <w:r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ab/>
        <w:t xml:space="preserve">       = (1/9)*(108+110+123+134+135+145+167+187+199)</w:t>
      </w:r>
      <w:r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ab/>
      </w:r>
      <w:r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ab/>
      </w:r>
      <w:r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ab/>
        <w:t xml:space="preserve">       = 145.33</w:t>
      </w:r>
    </w:p>
    <w:p w:rsidR="00BC5748" w:rsidRDefault="008B5B9D" w:rsidP="00707DE3">
      <w:pPr>
        <w:ind w:left="720"/>
        <w:rPr>
          <w:rFonts w:cstheme="minorHAnsi"/>
          <w:b/>
          <w:bCs/>
          <w:color w:val="000000" w:themeColor="text1"/>
          <w:sz w:val="28"/>
          <w:szCs w:val="28"/>
          <w:u w:val="single"/>
          <w:shd w:val="clear" w:color="auto" w:fill="FFFFFF"/>
        </w:rPr>
      </w:pPr>
      <w:r w:rsidRPr="008B5B9D">
        <w:rPr>
          <w:rFonts w:cstheme="minorHAnsi"/>
          <w:b/>
          <w:bCs/>
          <w:color w:val="000000" w:themeColor="text1"/>
          <w:sz w:val="28"/>
          <w:szCs w:val="28"/>
          <w:u w:val="single"/>
          <w:shd w:val="clear" w:color="auto" w:fill="FFFFFF"/>
        </w:rPr>
        <w:t>Expected Value of the Weight of that patient = 145.33</w:t>
      </w:r>
    </w:p>
    <w:p w:rsidR="008B5B9D" w:rsidRPr="008B5B9D" w:rsidRDefault="008B5B9D" w:rsidP="00707DE3">
      <w:pPr>
        <w:ind w:left="720"/>
        <w:rPr>
          <w:rFonts w:cstheme="minorHAnsi"/>
          <w:b/>
          <w:bCs/>
          <w:color w:val="000000" w:themeColor="text1"/>
          <w:sz w:val="28"/>
          <w:szCs w:val="28"/>
          <w:u w:val="single"/>
          <w:shd w:val="clear" w:color="auto" w:fill="FFFFFF"/>
        </w:rPr>
      </w:pPr>
    </w:p>
    <w:p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 xml:space="preserve">) Calculate </w:t>
      </w:r>
      <w:proofErr w:type="spellStart"/>
      <w:r w:rsidR="00707DE3" w:rsidRPr="00B12A3A">
        <w:rPr>
          <w:b/>
          <w:sz w:val="28"/>
          <w:szCs w:val="28"/>
        </w:rPr>
        <w:t>Skewness</w:t>
      </w:r>
      <w:proofErr w:type="spellEnd"/>
      <w:r w:rsidR="00707DE3" w:rsidRPr="00B12A3A">
        <w:rPr>
          <w:b/>
          <w:sz w:val="28"/>
          <w:szCs w:val="28"/>
        </w:rPr>
        <w:t>, Kurtosis &amp; draw inferences on the following data</w:t>
      </w:r>
    </w:p>
    <w:p w:rsidR="00707DE3" w:rsidRPr="00B12A3A" w:rsidRDefault="009D6E8A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Cars speed and distance </w:t>
      </w:r>
    </w:p>
    <w:p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AB2011" w:rsidTr="00AB2011">
        <w:tc>
          <w:tcPr>
            <w:tcW w:w="3192" w:type="dxa"/>
          </w:tcPr>
          <w:p w:rsidR="00AB2011" w:rsidRDefault="00AB2011" w:rsidP="00707DE3">
            <w:pPr>
              <w:rPr>
                <w:b/>
                <w:sz w:val="28"/>
                <w:szCs w:val="28"/>
              </w:rPr>
            </w:pPr>
          </w:p>
        </w:tc>
        <w:tc>
          <w:tcPr>
            <w:tcW w:w="3192" w:type="dxa"/>
          </w:tcPr>
          <w:p w:rsidR="00AB2011" w:rsidRDefault="00AB2011" w:rsidP="00AB2011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B12A3A">
              <w:rPr>
                <w:b/>
                <w:sz w:val="28"/>
                <w:szCs w:val="28"/>
              </w:rPr>
              <w:t>Skewness</w:t>
            </w:r>
            <w:proofErr w:type="spellEnd"/>
          </w:p>
        </w:tc>
        <w:tc>
          <w:tcPr>
            <w:tcW w:w="3192" w:type="dxa"/>
          </w:tcPr>
          <w:p w:rsidR="00AB2011" w:rsidRDefault="00AB2011" w:rsidP="00AB2011">
            <w:pPr>
              <w:jc w:val="center"/>
              <w:rPr>
                <w:b/>
                <w:sz w:val="28"/>
                <w:szCs w:val="28"/>
              </w:rPr>
            </w:pPr>
            <w:r w:rsidRPr="00B12A3A">
              <w:rPr>
                <w:b/>
                <w:sz w:val="28"/>
                <w:szCs w:val="28"/>
              </w:rPr>
              <w:t>Kurtosis</w:t>
            </w:r>
          </w:p>
        </w:tc>
      </w:tr>
      <w:tr w:rsidR="00AB2011" w:rsidTr="00AB2011">
        <w:tc>
          <w:tcPr>
            <w:tcW w:w="3192" w:type="dxa"/>
          </w:tcPr>
          <w:p w:rsidR="00AB2011" w:rsidRDefault="00AB2011" w:rsidP="00707DE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Cars speed</w:t>
            </w:r>
          </w:p>
        </w:tc>
        <w:tc>
          <w:tcPr>
            <w:tcW w:w="3192" w:type="dxa"/>
          </w:tcPr>
          <w:p w:rsidR="00AB2011" w:rsidRPr="00AB2011" w:rsidRDefault="00AB2011" w:rsidP="00AB2011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8"/>
                <w:szCs w:val="28"/>
              </w:rPr>
            </w:pPr>
            <w:r w:rsidRPr="00AB2011">
              <w:rPr>
                <w:rFonts w:asciiTheme="minorHAnsi" w:hAnsiTheme="minorHAnsi" w:cstheme="minorHAnsi"/>
                <w:b/>
                <w:bCs/>
                <w:color w:val="000000"/>
                <w:sz w:val="28"/>
                <w:szCs w:val="28"/>
              </w:rPr>
              <w:t>-0.117510</w:t>
            </w:r>
          </w:p>
          <w:p w:rsidR="00AB2011" w:rsidRPr="00AB2011" w:rsidRDefault="00AB2011" w:rsidP="00AB2011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3192" w:type="dxa"/>
          </w:tcPr>
          <w:p w:rsidR="00AB2011" w:rsidRPr="00AB2011" w:rsidRDefault="00AB2011" w:rsidP="00AB2011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8"/>
                <w:szCs w:val="28"/>
              </w:rPr>
            </w:pPr>
            <w:r w:rsidRPr="00AB2011">
              <w:rPr>
                <w:rFonts w:asciiTheme="minorHAnsi" w:hAnsiTheme="minorHAnsi" w:cstheme="minorHAnsi"/>
                <w:b/>
                <w:bCs/>
                <w:color w:val="000000"/>
                <w:sz w:val="28"/>
                <w:szCs w:val="28"/>
              </w:rPr>
              <w:t>-0.508994</w:t>
            </w:r>
          </w:p>
          <w:p w:rsidR="00AB2011" w:rsidRPr="00AB2011" w:rsidRDefault="00AB2011" w:rsidP="00AB2011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</w:p>
        </w:tc>
      </w:tr>
      <w:tr w:rsidR="00AB2011" w:rsidTr="00AB2011">
        <w:tc>
          <w:tcPr>
            <w:tcW w:w="3192" w:type="dxa"/>
          </w:tcPr>
          <w:p w:rsidR="00AB2011" w:rsidRDefault="00AB2011" w:rsidP="00707DE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distance</w:t>
            </w:r>
          </w:p>
        </w:tc>
        <w:tc>
          <w:tcPr>
            <w:tcW w:w="3192" w:type="dxa"/>
          </w:tcPr>
          <w:p w:rsidR="00AB2011" w:rsidRPr="00AB2011" w:rsidRDefault="00AB2011" w:rsidP="00AB2011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8"/>
                <w:szCs w:val="28"/>
              </w:rPr>
            </w:pPr>
            <w:r w:rsidRPr="00AB2011">
              <w:rPr>
                <w:rFonts w:asciiTheme="minorHAnsi" w:hAnsiTheme="minorHAnsi" w:cstheme="minorHAnsi"/>
                <w:b/>
                <w:bCs/>
                <w:color w:val="000000"/>
                <w:sz w:val="28"/>
                <w:szCs w:val="28"/>
              </w:rPr>
              <w:t>0.806895</w:t>
            </w:r>
          </w:p>
          <w:p w:rsidR="00AB2011" w:rsidRPr="00AB2011" w:rsidRDefault="00AB2011" w:rsidP="00AB2011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3192" w:type="dxa"/>
          </w:tcPr>
          <w:p w:rsidR="00AB2011" w:rsidRPr="00AB2011" w:rsidRDefault="00AB2011" w:rsidP="00AB2011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8"/>
                <w:szCs w:val="28"/>
              </w:rPr>
            </w:pPr>
            <w:r w:rsidRPr="00AB2011">
              <w:rPr>
                <w:rFonts w:asciiTheme="minorHAnsi" w:hAnsiTheme="minorHAnsi" w:cstheme="minorHAnsi"/>
                <w:b/>
                <w:bCs/>
                <w:color w:val="000000"/>
                <w:sz w:val="28"/>
                <w:szCs w:val="28"/>
              </w:rPr>
              <w:t>0.405053</w:t>
            </w:r>
          </w:p>
          <w:p w:rsidR="00AB2011" w:rsidRPr="00AB2011" w:rsidRDefault="00AB2011" w:rsidP="00AB2011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</w:p>
        </w:tc>
      </w:tr>
    </w:tbl>
    <w:p w:rsidR="009D6E8A" w:rsidRDefault="009D6E8A" w:rsidP="00707DE3">
      <w:pPr>
        <w:rPr>
          <w:b/>
          <w:sz w:val="28"/>
          <w:szCs w:val="28"/>
        </w:rPr>
      </w:pPr>
    </w:p>
    <w:p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:rsidR="00707DE3" w:rsidRDefault="00707DE3" w:rsidP="00707DE3">
      <w:pPr>
        <w:rPr>
          <w:b/>
          <w:sz w:val="28"/>
          <w:szCs w:val="28"/>
        </w:rPr>
      </w:pPr>
    </w:p>
    <w:p w:rsidR="00636FD4" w:rsidRDefault="00636FD4" w:rsidP="00707DE3">
      <w:pPr>
        <w:rPr>
          <w:b/>
          <w:sz w:val="28"/>
          <w:szCs w:val="28"/>
        </w:rPr>
      </w:pPr>
    </w:p>
    <w:p w:rsidR="00636FD4" w:rsidRDefault="00636FD4" w:rsidP="00707DE3">
      <w:pPr>
        <w:rPr>
          <w:b/>
          <w:sz w:val="28"/>
          <w:szCs w:val="28"/>
        </w:rPr>
      </w:pPr>
    </w:p>
    <w:p w:rsidR="00636FD4" w:rsidRDefault="00636FD4" w:rsidP="00707DE3">
      <w:pPr>
        <w:rPr>
          <w:b/>
          <w:sz w:val="28"/>
          <w:szCs w:val="28"/>
        </w:rPr>
      </w:pPr>
    </w:p>
    <w:p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 xml:space="preserve">) Draw inferences about the following </w:t>
      </w:r>
      <w:proofErr w:type="spellStart"/>
      <w:r w:rsidR="00707DE3" w:rsidRPr="009D29DD">
        <w:rPr>
          <w:b/>
          <w:sz w:val="28"/>
          <w:szCs w:val="28"/>
        </w:rPr>
        <w:t>boxplot</w:t>
      </w:r>
      <w:proofErr w:type="spellEnd"/>
      <w:r w:rsidR="00707DE3" w:rsidRPr="009D29DD">
        <w:rPr>
          <w:b/>
          <w:sz w:val="28"/>
          <w:szCs w:val="28"/>
        </w:rPr>
        <w:t xml:space="preserve"> &amp; histogr</w:t>
      </w:r>
      <w:r w:rsidR="00707DE3">
        <w:rPr>
          <w:b/>
          <w:sz w:val="28"/>
          <w:szCs w:val="28"/>
        </w:rPr>
        <w:t>am</w:t>
      </w:r>
    </w:p>
    <w:p w:rsidR="00707DE3" w:rsidRDefault="00707DE3" w:rsidP="00707DE3">
      <w:pPr>
        <w:rPr>
          <w:b/>
          <w:sz w:val="28"/>
          <w:szCs w:val="28"/>
        </w:rPr>
      </w:pPr>
    </w:p>
    <w:p w:rsidR="005D078F" w:rsidRDefault="005D12D3" w:rsidP="00707DE3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43.6pt">
            <v:imagedata r:id="rId5" o:title="histogram"/>
          </v:shape>
        </w:pict>
      </w:r>
      <w:r w:rsidR="005D078F">
        <w:tab/>
      </w:r>
    </w:p>
    <w:p w:rsidR="00266B62" w:rsidRPr="0038366D" w:rsidRDefault="005D12D3" w:rsidP="00705237">
      <w:pPr>
        <w:pStyle w:val="Title"/>
      </w:pPr>
      <w:r>
        <w:rPr>
          <w:noProof/>
        </w:rPr>
        <w:pict>
          <v:shape id="_x0000_i1026" type="#_x0000_t75" style="width:231pt;height:232.2pt">
            <v:imagedata r:id="rId6" o:title="Boxplot1"/>
          </v:shape>
        </w:pict>
      </w:r>
    </w:p>
    <w:p w:rsidR="006D0564" w:rsidRPr="006D0564" w:rsidRDefault="00A20923" w:rsidP="006D0564">
      <w:pPr>
        <w:rPr>
          <w:rFonts w:cstheme="minorHAnsi"/>
          <w:b/>
          <w:bCs/>
          <w:sz w:val="28"/>
          <w:szCs w:val="28"/>
        </w:rPr>
      </w:pPr>
      <w:r w:rsidRPr="00A20923">
        <w:rPr>
          <w:sz w:val="28"/>
          <w:szCs w:val="28"/>
        </w:rPr>
        <w:sym w:font="Wingdings" w:char="F0E8"/>
      </w:r>
      <w:r w:rsidR="006D0564">
        <w:rPr>
          <w:sz w:val="28"/>
          <w:szCs w:val="28"/>
        </w:rPr>
        <w:t xml:space="preserve"> </w:t>
      </w:r>
      <w:r w:rsidR="006D0564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T</w:t>
      </w:r>
      <w:r w:rsidR="006D0564" w:rsidRPr="006D0564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he median is closer t</w:t>
      </w:r>
      <w:r w:rsidR="006D0564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o the bottom of the box, and </w:t>
      </w:r>
      <w:r w:rsidR="006D0564" w:rsidRPr="006D0564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the whisker is shorter on</w:t>
      </w:r>
      <w:r w:rsidR="006D0564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 the lower end of the box, </w:t>
      </w:r>
      <w:proofErr w:type="gramStart"/>
      <w:r w:rsidR="006D0564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So</w:t>
      </w:r>
      <w:proofErr w:type="gramEnd"/>
      <w:r w:rsidR="006D0564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="006D0564" w:rsidRPr="006D0564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the distribution is positively skewed (skewed right)</w:t>
      </w:r>
      <w:r w:rsidR="006D0564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.</w:t>
      </w:r>
    </w:p>
    <w:p w:rsidR="00EB6B5E" w:rsidRPr="00EB6B5E" w:rsidRDefault="00EB6B5E" w:rsidP="00EB6B5E">
      <w:pPr>
        <w:rPr>
          <w:sz w:val="28"/>
          <w:szCs w:val="28"/>
        </w:rPr>
      </w:pPr>
    </w:p>
    <w:p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lastRenderedPageBreak/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,000,000 men and weigh</w:t>
      </w:r>
      <w:r w:rsidR="0041123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</w:t>
      </w:r>
      <w:proofErr w:type="gramStart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,98</w:t>
      </w:r>
      <w:proofErr w:type="gramEnd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:rsidR="00B922FD" w:rsidRDefault="00B922FD" w:rsidP="00EB6B5E">
      <w:pPr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</w:rPr>
      </w:pPr>
    </w:p>
    <w:p w:rsidR="00BD59FA" w:rsidRDefault="00B922FD" w:rsidP="00EB6B5E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  <w:r>
        <w:rPr>
          <w:rStyle w:val="Strong"/>
          <w:rFonts w:ascii="Calibri" w:hAnsi="Calibri" w:cs="Calibri"/>
          <w:color w:val="000000"/>
          <w:sz w:val="28"/>
          <w:szCs w:val="28"/>
          <w:bdr w:val="none" w:sz="0" w:space="0" w:color="auto" w:frame="1"/>
          <w:shd w:val="clear" w:color="auto" w:fill="FFFFFF"/>
        </w:rPr>
        <w:t>95% confidence interval = (192.02</w:t>
      </w:r>
      <w:r w:rsidRPr="00B922FD">
        <w:rPr>
          <w:rStyle w:val="Strong"/>
          <w:rFonts w:ascii="Calibri" w:hAnsi="Calibri" w:cs="Calibri"/>
          <w:color w:val="000000"/>
          <w:sz w:val="28"/>
          <w:szCs w:val="28"/>
          <w:bdr w:val="none" w:sz="0" w:space="0" w:color="auto" w:frame="1"/>
          <w:shd w:val="clear" w:color="auto" w:fill="FFFFFF"/>
        </w:rPr>
        <w:t>, 2</w:t>
      </w:r>
      <w:r>
        <w:rPr>
          <w:rStyle w:val="Strong"/>
          <w:rFonts w:ascii="Calibri" w:hAnsi="Calibri" w:cs="Calibri"/>
          <w:color w:val="000000"/>
          <w:sz w:val="28"/>
          <w:szCs w:val="28"/>
          <w:bdr w:val="none" w:sz="0" w:space="0" w:color="auto" w:frame="1"/>
          <w:shd w:val="clear" w:color="auto" w:fill="FFFFFF"/>
        </w:rPr>
        <w:t>07.98</w:t>
      </w:r>
      <w:r w:rsidRPr="00B922FD">
        <w:rPr>
          <w:rStyle w:val="Strong"/>
          <w:rFonts w:ascii="Calibri" w:hAnsi="Calibri" w:cs="Calibri"/>
          <w:color w:val="000000"/>
          <w:sz w:val="28"/>
          <w:szCs w:val="28"/>
          <w:bdr w:val="none" w:sz="0" w:space="0" w:color="auto" w:frame="1"/>
          <w:shd w:val="clear" w:color="auto" w:fill="FFFFFF"/>
        </w:rPr>
        <w:t>)</w:t>
      </w:r>
      <w:r w:rsidR="006F3F44" w:rsidRPr="00B922FD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ab/>
      </w:r>
    </w:p>
    <w:p w:rsidR="00B922FD" w:rsidRDefault="00B922FD" w:rsidP="00EB6B5E">
      <w:pPr>
        <w:rPr>
          <w:rStyle w:val="Strong"/>
          <w:rFonts w:ascii="Calibri" w:hAnsi="Calibri" w:cs="Calibri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Strong"/>
          <w:rFonts w:ascii="Calibri" w:hAnsi="Calibri" w:cs="Calibri"/>
          <w:color w:val="000000"/>
          <w:sz w:val="28"/>
          <w:szCs w:val="28"/>
          <w:bdr w:val="none" w:sz="0" w:space="0" w:color="auto" w:frame="1"/>
          <w:shd w:val="clear" w:color="auto" w:fill="FFFFFF"/>
        </w:rPr>
        <w:t>96</w:t>
      </w:r>
      <w:r w:rsidRPr="00B922FD">
        <w:rPr>
          <w:rStyle w:val="Strong"/>
          <w:rFonts w:ascii="Calibri" w:hAnsi="Calibri" w:cs="Calibri"/>
          <w:color w:val="000000"/>
          <w:sz w:val="28"/>
          <w:szCs w:val="28"/>
          <w:bdr w:val="none" w:sz="0" w:space="0" w:color="auto" w:frame="1"/>
          <w:shd w:val="clear" w:color="auto" w:fill="FFFFFF"/>
        </w:rPr>
        <w:t>% confidence interval = (1</w:t>
      </w:r>
      <w:r>
        <w:rPr>
          <w:rStyle w:val="Strong"/>
          <w:rFonts w:ascii="Calibri" w:hAnsi="Calibri" w:cs="Calibri"/>
          <w:color w:val="000000"/>
          <w:sz w:val="28"/>
          <w:szCs w:val="28"/>
          <w:bdr w:val="none" w:sz="0" w:space="0" w:color="auto" w:frame="1"/>
          <w:shd w:val="clear" w:color="auto" w:fill="FFFFFF"/>
        </w:rPr>
        <w:t>91.29</w:t>
      </w:r>
      <w:r w:rsidRPr="00B922FD">
        <w:rPr>
          <w:rStyle w:val="Strong"/>
          <w:rFonts w:ascii="Calibri" w:hAnsi="Calibri" w:cs="Calibri"/>
          <w:color w:val="000000"/>
          <w:sz w:val="28"/>
          <w:szCs w:val="28"/>
          <w:bdr w:val="none" w:sz="0" w:space="0" w:color="auto" w:frame="1"/>
          <w:shd w:val="clear" w:color="auto" w:fill="FFFFFF"/>
        </w:rPr>
        <w:t>, 2</w:t>
      </w:r>
      <w:r>
        <w:rPr>
          <w:rStyle w:val="Strong"/>
          <w:rFonts w:ascii="Calibri" w:hAnsi="Calibri" w:cs="Calibri"/>
          <w:color w:val="000000"/>
          <w:sz w:val="28"/>
          <w:szCs w:val="28"/>
          <w:bdr w:val="none" w:sz="0" w:space="0" w:color="auto" w:frame="1"/>
          <w:shd w:val="clear" w:color="auto" w:fill="FFFFFF"/>
        </w:rPr>
        <w:t>08.71</w:t>
      </w:r>
      <w:r w:rsidRPr="00B922FD">
        <w:rPr>
          <w:rStyle w:val="Strong"/>
          <w:rFonts w:ascii="Calibri" w:hAnsi="Calibri" w:cs="Calibri"/>
          <w:color w:val="000000"/>
          <w:sz w:val="28"/>
          <w:szCs w:val="28"/>
          <w:bdr w:val="none" w:sz="0" w:space="0" w:color="auto" w:frame="1"/>
          <w:shd w:val="clear" w:color="auto" w:fill="FFFFFF"/>
        </w:rPr>
        <w:t>)</w:t>
      </w:r>
    </w:p>
    <w:p w:rsidR="00B922FD" w:rsidRPr="00B922FD" w:rsidRDefault="00B922FD" w:rsidP="00EB6B5E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  <w:r>
        <w:rPr>
          <w:rStyle w:val="Strong"/>
          <w:rFonts w:ascii="Calibri" w:hAnsi="Calibri" w:cs="Calibri"/>
          <w:color w:val="000000"/>
          <w:sz w:val="28"/>
          <w:szCs w:val="28"/>
          <w:bdr w:val="none" w:sz="0" w:space="0" w:color="auto" w:frame="1"/>
          <w:shd w:val="clear" w:color="auto" w:fill="FFFFFF"/>
        </w:rPr>
        <w:t>98% confidence interval = (190.13, 209.87</w:t>
      </w:r>
      <w:r w:rsidRPr="00B922FD">
        <w:rPr>
          <w:rStyle w:val="Strong"/>
          <w:rFonts w:ascii="Calibri" w:hAnsi="Calibri" w:cs="Calibri"/>
          <w:color w:val="000000"/>
          <w:sz w:val="28"/>
          <w:szCs w:val="28"/>
          <w:bdr w:val="none" w:sz="0" w:space="0" w:color="auto" w:frame="1"/>
          <w:shd w:val="clear" w:color="auto" w:fill="FFFFFF"/>
        </w:rPr>
        <w:t>)</w:t>
      </w:r>
    </w:p>
    <w:p w:rsidR="00BD59FA" w:rsidRDefault="00BD59FA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724318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724318">
        <w:rPr>
          <w:color w:val="000000"/>
          <w:sz w:val="27"/>
          <w:szCs w:val="27"/>
          <w:shd w:val="clear" w:color="auto" w:fill="FFFFFF"/>
        </w:rPr>
        <w:t xml:space="preserve"> Below</w:t>
      </w:r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</w:t>
      </w:r>
      <w:proofErr w:type="gramStart"/>
      <w:r w:rsidR="00FE6626">
        <w:rPr>
          <w:color w:val="000000"/>
          <w:sz w:val="27"/>
          <w:szCs w:val="27"/>
          <w:shd w:val="clear" w:color="auto" w:fill="FFFFFF"/>
        </w:rPr>
        <w:t>tests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</w:t>
      </w:r>
    </w:p>
    <w:p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 xml:space="preserve">Find </w:t>
      </w:r>
      <w:proofErr w:type="spellStart"/>
      <w:r w:rsidRPr="00396AEA">
        <w:rPr>
          <w:color w:val="000000"/>
          <w:sz w:val="28"/>
          <w:szCs w:val="28"/>
          <w:shd w:val="clear" w:color="auto" w:fill="FFFFFF"/>
        </w:rPr>
        <w:t>mean</w:t>
      </w:r>
      <w:proofErr w:type="gramStart"/>
      <w:r w:rsidRPr="00396AEA">
        <w:rPr>
          <w:color w:val="000000"/>
          <w:sz w:val="28"/>
          <w:szCs w:val="28"/>
          <w:shd w:val="clear" w:color="auto" w:fill="FFFFFF"/>
        </w:rPr>
        <w:t>,median,variance,standard</w:t>
      </w:r>
      <w:proofErr w:type="spellEnd"/>
      <w:proofErr w:type="gramEnd"/>
      <w:r w:rsidRPr="00396AEA">
        <w:rPr>
          <w:color w:val="000000"/>
          <w:sz w:val="28"/>
          <w:szCs w:val="28"/>
          <w:shd w:val="clear" w:color="auto" w:fill="FFFFFF"/>
        </w:rPr>
        <w:t xml:space="preserve">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:rsidR="00724318" w:rsidRDefault="00BF683B" w:rsidP="0072431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:rsidR="00724318" w:rsidRDefault="00724318" w:rsidP="00724318">
      <w:pPr>
        <w:rPr>
          <w:b/>
          <w:bCs/>
          <w:sz w:val="28"/>
          <w:szCs w:val="28"/>
          <w:u w:val="single"/>
        </w:rPr>
      </w:pPr>
      <w:r w:rsidRPr="00724318">
        <w:rPr>
          <w:b/>
          <w:bCs/>
          <w:sz w:val="28"/>
          <w:szCs w:val="28"/>
          <w:u w:val="single"/>
        </w:rPr>
        <w:t>ANS:</w:t>
      </w:r>
    </w:p>
    <w:p w:rsidR="00724318" w:rsidRPr="00724318" w:rsidRDefault="00724318" w:rsidP="00724318">
      <w:pPr>
        <w:rPr>
          <w:b/>
          <w:bCs/>
          <w:sz w:val="28"/>
          <w:szCs w:val="28"/>
        </w:rPr>
      </w:pPr>
      <w:r w:rsidRPr="00724318">
        <w:rPr>
          <w:b/>
          <w:bCs/>
          <w:sz w:val="28"/>
          <w:szCs w:val="28"/>
        </w:rPr>
        <w:t>1)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724318" w:rsidTr="00724318">
        <w:tc>
          <w:tcPr>
            <w:tcW w:w="2394" w:type="dxa"/>
          </w:tcPr>
          <w:p w:rsidR="00724318" w:rsidRDefault="00724318" w:rsidP="00724318">
            <w:pPr>
              <w:jc w:val="center"/>
              <w:rPr>
                <w:sz w:val="28"/>
                <w:szCs w:val="28"/>
              </w:rPr>
            </w:pPr>
            <w:r w:rsidRPr="00396AEA">
              <w:rPr>
                <w:color w:val="000000"/>
                <w:sz w:val="28"/>
                <w:szCs w:val="28"/>
                <w:shd w:val="clear" w:color="auto" w:fill="FFFFFF"/>
              </w:rPr>
              <w:t>mean</w:t>
            </w:r>
          </w:p>
        </w:tc>
        <w:tc>
          <w:tcPr>
            <w:tcW w:w="2394" w:type="dxa"/>
          </w:tcPr>
          <w:p w:rsidR="00724318" w:rsidRDefault="00724318" w:rsidP="00724318">
            <w:pPr>
              <w:jc w:val="center"/>
              <w:rPr>
                <w:sz w:val="28"/>
                <w:szCs w:val="28"/>
              </w:rPr>
            </w:pPr>
            <w:r w:rsidRPr="00396AEA">
              <w:rPr>
                <w:color w:val="000000"/>
                <w:sz w:val="28"/>
                <w:szCs w:val="28"/>
                <w:shd w:val="clear" w:color="auto" w:fill="FFFFFF"/>
              </w:rPr>
              <w:t>median</w:t>
            </w:r>
          </w:p>
        </w:tc>
        <w:tc>
          <w:tcPr>
            <w:tcW w:w="2394" w:type="dxa"/>
          </w:tcPr>
          <w:p w:rsidR="00724318" w:rsidRDefault="00724318" w:rsidP="00724318">
            <w:pPr>
              <w:jc w:val="center"/>
              <w:rPr>
                <w:sz w:val="28"/>
                <w:szCs w:val="28"/>
              </w:rPr>
            </w:pPr>
            <w:r w:rsidRPr="00396AEA">
              <w:rPr>
                <w:color w:val="000000"/>
                <w:sz w:val="28"/>
                <w:szCs w:val="28"/>
                <w:shd w:val="clear" w:color="auto" w:fill="FFFFFF"/>
              </w:rPr>
              <w:t>variance</w:t>
            </w:r>
          </w:p>
        </w:tc>
        <w:tc>
          <w:tcPr>
            <w:tcW w:w="2394" w:type="dxa"/>
          </w:tcPr>
          <w:p w:rsidR="00724318" w:rsidRDefault="00724318" w:rsidP="00724318">
            <w:pPr>
              <w:jc w:val="center"/>
              <w:rPr>
                <w:sz w:val="28"/>
                <w:szCs w:val="28"/>
              </w:rPr>
            </w:pPr>
            <w:r w:rsidRPr="00396AEA">
              <w:rPr>
                <w:color w:val="000000"/>
                <w:sz w:val="28"/>
                <w:szCs w:val="28"/>
                <w:shd w:val="clear" w:color="auto" w:fill="FFFFFF"/>
              </w:rPr>
              <w:t>standard deviation</w:t>
            </w:r>
          </w:p>
        </w:tc>
      </w:tr>
      <w:tr w:rsidR="00724318" w:rsidTr="00724318">
        <w:tc>
          <w:tcPr>
            <w:tcW w:w="2394" w:type="dxa"/>
          </w:tcPr>
          <w:p w:rsidR="00724318" w:rsidRDefault="00724318" w:rsidP="0072431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41.00</w:t>
            </w:r>
          </w:p>
        </w:tc>
        <w:tc>
          <w:tcPr>
            <w:tcW w:w="2394" w:type="dxa"/>
          </w:tcPr>
          <w:p w:rsidR="00724318" w:rsidRDefault="00724318" w:rsidP="0072431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40.5</w:t>
            </w:r>
          </w:p>
        </w:tc>
        <w:tc>
          <w:tcPr>
            <w:tcW w:w="2394" w:type="dxa"/>
          </w:tcPr>
          <w:p w:rsidR="00724318" w:rsidRDefault="00724318" w:rsidP="0072431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25.5294</w:t>
            </w:r>
          </w:p>
        </w:tc>
        <w:tc>
          <w:tcPr>
            <w:tcW w:w="2394" w:type="dxa"/>
          </w:tcPr>
          <w:p w:rsidR="00724318" w:rsidRDefault="00724318" w:rsidP="0072431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5.0526</w:t>
            </w:r>
          </w:p>
        </w:tc>
      </w:tr>
    </w:tbl>
    <w:p w:rsidR="00724318" w:rsidRPr="00724318" w:rsidRDefault="00724318" w:rsidP="00CB08A5">
      <w:pPr>
        <w:rPr>
          <w:b/>
          <w:bCs/>
          <w:sz w:val="28"/>
          <w:szCs w:val="28"/>
        </w:rPr>
      </w:pPr>
      <w:r w:rsidRPr="00724318">
        <w:rPr>
          <w:b/>
          <w:bCs/>
          <w:sz w:val="28"/>
          <w:szCs w:val="28"/>
        </w:rPr>
        <w:t>2)</w:t>
      </w:r>
    </w:p>
    <w:p w:rsidR="00CB08A5" w:rsidRPr="009A0299" w:rsidRDefault="00724318" w:rsidP="00CB08A5">
      <w:pPr>
        <w:rPr>
          <w:b/>
          <w:bCs/>
          <w:sz w:val="28"/>
          <w:szCs w:val="28"/>
        </w:rPr>
      </w:pPr>
      <w:r w:rsidRPr="00724318">
        <w:rPr>
          <w:sz w:val="28"/>
          <w:szCs w:val="28"/>
        </w:rPr>
        <w:sym w:font="Wingdings" w:char="F0E8"/>
      </w:r>
      <w:r w:rsidRPr="009A0299">
        <w:rPr>
          <w:b/>
          <w:bCs/>
          <w:sz w:val="28"/>
          <w:szCs w:val="28"/>
        </w:rPr>
        <w:t xml:space="preserve">There is total </w:t>
      </w:r>
      <w:r w:rsidR="007D2D6F" w:rsidRPr="009A0299">
        <w:rPr>
          <w:b/>
          <w:bCs/>
          <w:sz w:val="28"/>
          <w:szCs w:val="28"/>
        </w:rPr>
        <w:t>18</w:t>
      </w:r>
      <w:r w:rsidR="007D2D6F" w:rsidRPr="009A0299">
        <w:rPr>
          <w:b/>
          <w:bCs/>
          <w:sz w:val="28"/>
          <w:szCs w:val="28"/>
          <w:vertAlign w:val="superscript"/>
        </w:rPr>
        <w:t xml:space="preserve"> </w:t>
      </w:r>
      <w:r w:rsidR="007D2D6F" w:rsidRPr="009A0299">
        <w:rPr>
          <w:b/>
          <w:bCs/>
          <w:sz w:val="28"/>
          <w:szCs w:val="28"/>
        </w:rPr>
        <w:t>data.</w:t>
      </w:r>
      <w:r w:rsidRPr="009A0299">
        <w:rPr>
          <w:b/>
          <w:bCs/>
          <w:sz w:val="28"/>
          <w:szCs w:val="28"/>
        </w:rPr>
        <w:t xml:space="preserve"> </w:t>
      </w:r>
      <w:r w:rsidR="007D2D6F" w:rsidRPr="009A0299">
        <w:rPr>
          <w:b/>
          <w:bCs/>
          <w:sz w:val="28"/>
          <w:szCs w:val="28"/>
        </w:rPr>
        <w:t>Minimum marks are</w:t>
      </w:r>
      <w:r w:rsidRPr="009A0299">
        <w:rPr>
          <w:b/>
          <w:bCs/>
          <w:sz w:val="28"/>
          <w:szCs w:val="28"/>
        </w:rPr>
        <w:t xml:space="preserve"> 34 and </w:t>
      </w:r>
      <w:r w:rsidR="007D2D6F" w:rsidRPr="009A0299">
        <w:rPr>
          <w:b/>
          <w:bCs/>
          <w:sz w:val="28"/>
          <w:szCs w:val="28"/>
        </w:rPr>
        <w:t>maximum marks are</w:t>
      </w:r>
      <w:r w:rsidRPr="009A0299">
        <w:rPr>
          <w:b/>
          <w:bCs/>
          <w:sz w:val="28"/>
          <w:szCs w:val="28"/>
        </w:rPr>
        <w:t xml:space="preserve"> 56. </w:t>
      </w:r>
    </w:p>
    <w:p w:rsidR="007D2D6F" w:rsidRPr="009A0299" w:rsidRDefault="007D2D6F" w:rsidP="00CB08A5">
      <w:pPr>
        <w:rPr>
          <w:b/>
          <w:bCs/>
          <w:sz w:val="28"/>
          <w:szCs w:val="28"/>
        </w:rPr>
      </w:pPr>
      <w:r w:rsidRPr="009A0299">
        <w:rPr>
          <w:b/>
          <w:bCs/>
          <w:sz w:val="28"/>
          <w:szCs w:val="28"/>
        </w:rPr>
        <w:t xml:space="preserve">     75</w:t>
      </w:r>
      <w:r w:rsidR="009A0299" w:rsidRPr="009A0299">
        <w:rPr>
          <w:b/>
          <w:bCs/>
          <w:sz w:val="28"/>
          <w:szCs w:val="28"/>
        </w:rPr>
        <w:t xml:space="preserve">% students have 42 marks and below. </w:t>
      </w:r>
    </w:p>
    <w:p w:rsidR="00724318" w:rsidRDefault="00724318" w:rsidP="00CB08A5">
      <w:pPr>
        <w:rPr>
          <w:sz w:val="28"/>
          <w:szCs w:val="28"/>
        </w:rPr>
      </w:pPr>
    </w:p>
    <w:p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proofErr w:type="gramStart"/>
      <w:r w:rsidR="00C41684">
        <w:rPr>
          <w:sz w:val="28"/>
          <w:szCs w:val="28"/>
        </w:rPr>
        <w:t>What</w:t>
      </w:r>
      <w:proofErr w:type="gramEnd"/>
      <w:r w:rsidR="00C41684">
        <w:rPr>
          <w:sz w:val="28"/>
          <w:szCs w:val="28"/>
        </w:rPr>
        <w:t xml:space="preserve"> is the nature of </w:t>
      </w:r>
      <w:proofErr w:type="spellStart"/>
      <w:r w:rsidR="00C41684">
        <w:rPr>
          <w:sz w:val="28"/>
          <w:szCs w:val="28"/>
        </w:rPr>
        <w:t>skewness</w:t>
      </w:r>
      <w:proofErr w:type="spellEnd"/>
      <w:r w:rsidR="00C41684">
        <w:rPr>
          <w:sz w:val="28"/>
          <w:szCs w:val="28"/>
        </w:rPr>
        <w:t xml:space="preserve"> when mean, median of data are equal?</w:t>
      </w:r>
    </w:p>
    <w:p w:rsidR="00321D63" w:rsidRDefault="00321D63" w:rsidP="00CB08A5">
      <w:pPr>
        <w:rPr>
          <w:b/>
          <w:bCs/>
          <w:sz w:val="28"/>
          <w:szCs w:val="28"/>
        </w:rPr>
      </w:pPr>
      <w:r w:rsidRPr="00321D63">
        <w:rPr>
          <w:b/>
          <w:bCs/>
          <w:sz w:val="28"/>
          <w:szCs w:val="28"/>
        </w:rPr>
        <w:sym w:font="Wingdings" w:char="F0E8"/>
      </w:r>
      <w:r w:rsidRPr="00321D63">
        <w:rPr>
          <w:b/>
          <w:bCs/>
          <w:sz w:val="28"/>
          <w:szCs w:val="28"/>
        </w:rPr>
        <w:t xml:space="preserve">  It is perfect symmetrical distribution</w:t>
      </w:r>
      <w:r>
        <w:rPr>
          <w:b/>
          <w:bCs/>
          <w:sz w:val="28"/>
          <w:szCs w:val="28"/>
        </w:rPr>
        <w:t>.</w:t>
      </w:r>
    </w:p>
    <w:p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</w:t>
      </w:r>
      <w:proofErr w:type="spellStart"/>
      <w:r w:rsidR="00786F22">
        <w:rPr>
          <w:sz w:val="28"/>
          <w:szCs w:val="28"/>
        </w:rPr>
        <w:t>skewness</w:t>
      </w:r>
      <w:proofErr w:type="spellEnd"/>
      <w:r w:rsidR="00786F22">
        <w:rPr>
          <w:sz w:val="28"/>
          <w:szCs w:val="28"/>
        </w:rPr>
        <w:t xml:space="preserve"> when mean &gt;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:rsidR="00321D63" w:rsidRPr="00321D63" w:rsidRDefault="00321D63" w:rsidP="00CB08A5">
      <w:pPr>
        <w:rPr>
          <w:b/>
          <w:bCs/>
          <w:sz w:val="28"/>
          <w:szCs w:val="28"/>
        </w:rPr>
      </w:pPr>
      <w:r w:rsidRPr="00321D63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  </w:t>
      </w:r>
      <w:r>
        <w:rPr>
          <w:b/>
          <w:bCs/>
          <w:sz w:val="28"/>
          <w:szCs w:val="28"/>
        </w:rPr>
        <w:t>The distribution is positive skewed</w:t>
      </w:r>
      <w:r w:rsidR="00351365">
        <w:rPr>
          <w:b/>
          <w:bCs/>
          <w:sz w:val="28"/>
          <w:szCs w:val="28"/>
        </w:rPr>
        <w:t>.</w:t>
      </w:r>
    </w:p>
    <w:p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Q15</w:t>
      </w:r>
      <w:r w:rsidR="00786F22">
        <w:rPr>
          <w:sz w:val="28"/>
          <w:szCs w:val="28"/>
        </w:rPr>
        <w:t xml:space="preserve">) </w:t>
      </w:r>
      <w:proofErr w:type="gramStart"/>
      <w:r w:rsidR="00786F22">
        <w:rPr>
          <w:sz w:val="28"/>
          <w:szCs w:val="28"/>
        </w:rPr>
        <w:t>What</w:t>
      </w:r>
      <w:proofErr w:type="gramEnd"/>
      <w:r w:rsidR="00786F22">
        <w:rPr>
          <w:sz w:val="28"/>
          <w:szCs w:val="28"/>
        </w:rPr>
        <w:t xml:space="preserve"> is the nature of </w:t>
      </w:r>
      <w:proofErr w:type="spellStart"/>
      <w:r w:rsidR="00786F22">
        <w:rPr>
          <w:sz w:val="28"/>
          <w:szCs w:val="28"/>
        </w:rPr>
        <w:t>skewness</w:t>
      </w:r>
      <w:proofErr w:type="spellEnd"/>
      <w:r w:rsidR="00786F22">
        <w:rPr>
          <w:sz w:val="28"/>
          <w:szCs w:val="28"/>
        </w:rPr>
        <w:t xml:space="preserve"> when median &gt; mean?</w:t>
      </w:r>
    </w:p>
    <w:p w:rsidR="00321D63" w:rsidRPr="00321D63" w:rsidRDefault="00321D63" w:rsidP="00CB08A5">
      <w:pPr>
        <w:rPr>
          <w:b/>
          <w:bCs/>
          <w:sz w:val="28"/>
          <w:szCs w:val="28"/>
        </w:rPr>
      </w:pPr>
      <w:r w:rsidRPr="00321D63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  </w:t>
      </w:r>
      <w:r>
        <w:rPr>
          <w:b/>
          <w:bCs/>
          <w:sz w:val="28"/>
          <w:szCs w:val="28"/>
        </w:rPr>
        <w:t>The distribution is negatively skewed</w:t>
      </w:r>
      <w:r w:rsidR="00351365">
        <w:rPr>
          <w:b/>
          <w:bCs/>
          <w:sz w:val="28"/>
          <w:szCs w:val="28"/>
        </w:rPr>
        <w:t>.</w:t>
      </w:r>
    </w:p>
    <w:p w:rsidR="00351365" w:rsidRDefault="00351365" w:rsidP="00CB08A5">
      <w:pPr>
        <w:rPr>
          <w:sz w:val="28"/>
          <w:szCs w:val="28"/>
        </w:rPr>
      </w:pPr>
    </w:p>
    <w:p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351365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:rsidR="001F1F47" w:rsidRPr="001F1F47" w:rsidRDefault="001F1F47" w:rsidP="00CB08A5">
      <w:pPr>
        <w:rPr>
          <w:b/>
          <w:bCs/>
          <w:sz w:val="28"/>
          <w:szCs w:val="28"/>
        </w:rPr>
      </w:pPr>
      <w:r w:rsidRPr="001F1F47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>A distribution is peaked and possesses thick tail.</w:t>
      </w:r>
    </w:p>
    <w:p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</w:t>
      </w:r>
      <w:r w:rsidR="001F1F47">
        <w:rPr>
          <w:sz w:val="28"/>
          <w:szCs w:val="28"/>
        </w:rPr>
        <w:t>what</w:t>
      </w:r>
      <w:r w:rsidR="00D87AA3">
        <w:rPr>
          <w:sz w:val="28"/>
          <w:szCs w:val="28"/>
        </w:rPr>
        <w:t xml:space="preserve">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:rsidR="001F1F47" w:rsidRDefault="001F1F47" w:rsidP="00CB08A5">
      <w:pPr>
        <w:rPr>
          <w:b/>
          <w:bCs/>
          <w:sz w:val="28"/>
          <w:szCs w:val="28"/>
        </w:rPr>
      </w:pPr>
      <w:r w:rsidRPr="001F1F47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>A distribution is flat and has thin tail.</w:t>
      </w:r>
    </w:p>
    <w:p w:rsidR="001F1F47" w:rsidRPr="001F1F47" w:rsidRDefault="001F1F47" w:rsidP="00CB08A5">
      <w:pPr>
        <w:rPr>
          <w:b/>
          <w:bCs/>
          <w:sz w:val="28"/>
          <w:szCs w:val="28"/>
        </w:rPr>
      </w:pPr>
    </w:p>
    <w:p w:rsidR="00C57628" w:rsidRDefault="00BC5748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 xml:space="preserve">Answer the below questions using the below </w:t>
      </w:r>
      <w:proofErr w:type="spellStart"/>
      <w:r w:rsidR="00D610DF">
        <w:rPr>
          <w:sz w:val="28"/>
          <w:szCs w:val="28"/>
        </w:rPr>
        <w:t>boxplot</w:t>
      </w:r>
      <w:proofErr w:type="spellEnd"/>
      <w:r w:rsidR="00D610DF">
        <w:rPr>
          <w:sz w:val="28"/>
          <w:szCs w:val="28"/>
        </w:rPr>
        <w:t xml:space="preserve"> visualization.</w:t>
      </w:r>
      <w:proofErr w:type="gramEnd"/>
    </w:p>
    <w:p w:rsidR="005438FD" w:rsidRDefault="005D12D3" w:rsidP="00CB08A5">
      <w:pPr>
        <w:rPr>
          <w:sz w:val="28"/>
          <w:szCs w:val="28"/>
        </w:rPr>
      </w:pPr>
      <w:r w:rsidRPr="003F4970">
        <w:rPr>
          <w:sz w:val="28"/>
          <w:szCs w:val="28"/>
        </w:rPr>
        <w:pict>
          <v:shape id="_x0000_i1027" type="#_x0000_t75" style="width:439.8pt;height:113.4pt">
            <v:imagedata r:id="rId7" o:title="Boxplot"/>
          </v:shape>
        </w:pict>
      </w:r>
    </w:p>
    <w:p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:rsidR="001F1F47" w:rsidRPr="00FD63FC" w:rsidRDefault="001F1F47" w:rsidP="00CB08A5">
      <w:pPr>
        <w:rPr>
          <w:b/>
          <w:bCs/>
          <w:sz w:val="28"/>
          <w:szCs w:val="28"/>
        </w:rPr>
      </w:pPr>
      <w:r w:rsidRPr="001F1F47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 </w:t>
      </w:r>
      <w:r w:rsidR="00FD63FC">
        <w:rPr>
          <w:b/>
          <w:bCs/>
          <w:sz w:val="28"/>
          <w:szCs w:val="28"/>
        </w:rPr>
        <w:t xml:space="preserve">Median is closer to the top of the </w:t>
      </w:r>
      <w:proofErr w:type="gramStart"/>
      <w:r w:rsidR="00FD63FC">
        <w:rPr>
          <w:b/>
          <w:bCs/>
          <w:sz w:val="28"/>
          <w:szCs w:val="28"/>
        </w:rPr>
        <w:t>box,</w:t>
      </w:r>
      <w:proofErr w:type="gramEnd"/>
      <w:r w:rsidR="00FD63FC">
        <w:rPr>
          <w:b/>
          <w:bCs/>
          <w:sz w:val="28"/>
          <w:szCs w:val="28"/>
        </w:rPr>
        <w:t xml:space="preserve"> and whisker is shorter on the upper end of the box. So the distribution is negatively skewed. </w:t>
      </w:r>
    </w:p>
    <w:p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is nature of </w:t>
      </w:r>
      <w:proofErr w:type="spellStart"/>
      <w:r>
        <w:rPr>
          <w:sz w:val="28"/>
          <w:szCs w:val="28"/>
        </w:rPr>
        <w:t>skewness</w:t>
      </w:r>
      <w:proofErr w:type="spellEnd"/>
      <w:r>
        <w:rPr>
          <w:sz w:val="28"/>
          <w:szCs w:val="28"/>
        </w:rPr>
        <w:t xml:space="preserve"> of the data?</w:t>
      </w:r>
    </w:p>
    <w:p w:rsidR="00A20923" w:rsidRDefault="00A20923" w:rsidP="00CB08A5">
      <w:pPr>
        <w:rPr>
          <w:sz w:val="28"/>
          <w:szCs w:val="28"/>
        </w:rPr>
      </w:pPr>
      <w:r w:rsidRPr="00A20923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Distribution is negatively skewed</w:t>
      </w:r>
    </w:p>
    <w:p w:rsidR="00F02A63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4D09A1">
        <w:rPr>
          <w:sz w:val="28"/>
          <w:szCs w:val="28"/>
        </w:rPr>
        <w:br/>
      </w:r>
      <w:r w:rsidR="00A20923" w:rsidRPr="00A20923">
        <w:rPr>
          <w:sz w:val="28"/>
          <w:szCs w:val="28"/>
        </w:rPr>
        <w:sym w:font="Wingdings" w:char="F0E8"/>
      </w:r>
      <w:r w:rsidR="00A20923">
        <w:rPr>
          <w:sz w:val="28"/>
          <w:szCs w:val="28"/>
        </w:rPr>
        <w:t xml:space="preserve"> </w:t>
      </w:r>
      <w:r w:rsidR="00A20923" w:rsidRPr="00A20923">
        <w:rPr>
          <w:b/>
          <w:bCs/>
          <w:sz w:val="28"/>
          <w:szCs w:val="28"/>
        </w:rPr>
        <w:t>IQR</w:t>
      </w:r>
      <w:r w:rsidR="00A20923">
        <w:rPr>
          <w:sz w:val="28"/>
          <w:szCs w:val="28"/>
        </w:rPr>
        <w:t xml:space="preserve"> </w:t>
      </w:r>
      <w:r w:rsidR="00A20923">
        <w:rPr>
          <w:b/>
          <w:bCs/>
          <w:sz w:val="28"/>
          <w:szCs w:val="28"/>
        </w:rPr>
        <w:t>= Third Quartile-First Quartile</w:t>
      </w:r>
      <w:r w:rsidR="004D09A1">
        <w:rPr>
          <w:sz w:val="28"/>
          <w:szCs w:val="28"/>
        </w:rPr>
        <w:br/>
      </w:r>
      <w:r w:rsidR="00A20923">
        <w:rPr>
          <w:sz w:val="28"/>
          <w:szCs w:val="28"/>
        </w:rPr>
        <w:tab/>
        <w:t xml:space="preserve">  = </w:t>
      </w:r>
      <w:r w:rsidR="00A20923" w:rsidRPr="00A20923">
        <w:rPr>
          <w:b/>
          <w:bCs/>
          <w:sz w:val="28"/>
          <w:szCs w:val="28"/>
        </w:rPr>
        <w:t>18.5-10</w:t>
      </w:r>
      <w:r w:rsidR="004D09A1">
        <w:rPr>
          <w:sz w:val="28"/>
          <w:szCs w:val="28"/>
        </w:rPr>
        <w:br/>
      </w:r>
      <w:r w:rsidR="00A20923">
        <w:rPr>
          <w:sz w:val="28"/>
          <w:szCs w:val="28"/>
        </w:rPr>
        <w:tab/>
        <w:t xml:space="preserve">  </w:t>
      </w:r>
      <w:r w:rsidR="00A20923" w:rsidRPr="00A20923">
        <w:rPr>
          <w:b/>
          <w:bCs/>
          <w:sz w:val="28"/>
          <w:szCs w:val="28"/>
        </w:rPr>
        <w:t>= 8.5</w:t>
      </w:r>
      <w:r w:rsidR="004D09A1">
        <w:rPr>
          <w:sz w:val="28"/>
          <w:szCs w:val="28"/>
        </w:rPr>
        <w:br/>
      </w:r>
    </w:p>
    <w:p w:rsidR="00F02A63" w:rsidRDefault="00F02A63" w:rsidP="00CB08A5">
      <w:pPr>
        <w:rPr>
          <w:sz w:val="28"/>
          <w:szCs w:val="28"/>
        </w:rPr>
      </w:pPr>
    </w:p>
    <w:p w:rsidR="00F02A63" w:rsidRDefault="00F02A63" w:rsidP="00CB08A5">
      <w:pPr>
        <w:rPr>
          <w:sz w:val="28"/>
          <w:szCs w:val="28"/>
        </w:rPr>
      </w:pPr>
    </w:p>
    <w:p w:rsidR="00F02A63" w:rsidRDefault="00F02A63" w:rsidP="00CB08A5">
      <w:pPr>
        <w:rPr>
          <w:sz w:val="28"/>
          <w:szCs w:val="28"/>
        </w:rPr>
      </w:pPr>
    </w:p>
    <w:p w:rsidR="00F02A63" w:rsidRDefault="00F02A63" w:rsidP="00CB08A5">
      <w:pPr>
        <w:rPr>
          <w:sz w:val="28"/>
          <w:szCs w:val="28"/>
        </w:rPr>
      </w:pPr>
    </w:p>
    <w:p w:rsidR="00F02A63" w:rsidRDefault="00F02A63" w:rsidP="00CB08A5">
      <w:pPr>
        <w:rPr>
          <w:sz w:val="28"/>
          <w:szCs w:val="28"/>
        </w:rPr>
      </w:pPr>
    </w:p>
    <w:p w:rsidR="004D09A1" w:rsidRDefault="00A20923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 w:rsidR="00BC5748"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</w:t>
      </w:r>
      <w:proofErr w:type="spellStart"/>
      <w:r w:rsidR="004D09A1">
        <w:rPr>
          <w:sz w:val="28"/>
          <w:szCs w:val="28"/>
        </w:rPr>
        <w:t>Boxplot</w:t>
      </w:r>
      <w:proofErr w:type="spellEnd"/>
      <w:r w:rsidR="004D09A1">
        <w:rPr>
          <w:sz w:val="28"/>
          <w:szCs w:val="28"/>
        </w:rPr>
        <w:t xml:space="preserve"> visualizations?</w:t>
      </w:r>
      <w:proofErr w:type="gramEnd"/>
      <w:r w:rsidR="004D09A1">
        <w:rPr>
          <w:sz w:val="28"/>
          <w:szCs w:val="28"/>
        </w:rPr>
        <w:t xml:space="preserve"> </w:t>
      </w:r>
    </w:p>
    <w:p w:rsidR="00D610DF" w:rsidRDefault="005D12D3" w:rsidP="00CB08A5">
      <w:pPr>
        <w:rPr>
          <w:sz w:val="28"/>
          <w:szCs w:val="28"/>
        </w:rPr>
      </w:pPr>
      <w:r w:rsidRPr="003F4970">
        <w:rPr>
          <w:sz w:val="28"/>
          <w:szCs w:val="28"/>
        </w:rPr>
        <w:pict>
          <v:shape id="_x0000_i1028" type="#_x0000_t75" style="width:277.8pt;height:169.8pt">
            <v:imagedata r:id="rId8" o:title="Box1"/>
          </v:shape>
        </w:pict>
      </w:r>
    </w:p>
    <w:p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Draw an Inference from the distribution of data for </w:t>
      </w:r>
      <w:proofErr w:type="spellStart"/>
      <w:r>
        <w:rPr>
          <w:sz w:val="28"/>
          <w:szCs w:val="28"/>
        </w:rPr>
        <w:t>Boxplot</w:t>
      </w:r>
      <w:proofErr w:type="spellEnd"/>
      <w:r>
        <w:rPr>
          <w:sz w:val="28"/>
          <w:szCs w:val="28"/>
        </w:rPr>
        <w:t xml:space="preserve"> 1 with respect Box</w:t>
      </w:r>
      <w:r w:rsidR="00E64178"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>plot 2</w:t>
      </w:r>
      <w:r w:rsidR="006723AD">
        <w:rPr>
          <w:sz w:val="28"/>
          <w:szCs w:val="28"/>
        </w:rPr>
        <w:t>.</w:t>
      </w:r>
    </w:p>
    <w:p w:rsidR="00FB08A1" w:rsidRPr="00FB08A1" w:rsidRDefault="00FB08A1" w:rsidP="00FB08A1">
      <w:pPr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 w:rsidRPr="00FB08A1">
        <w:rPr>
          <w:sz w:val="28"/>
          <w:szCs w:val="28"/>
        </w:rPr>
        <w:sym w:font="Wingdings" w:char="F0E8"/>
      </w:r>
      <w:proofErr w:type="gramStart"/>
      <w:r w:rsidRPr="00FB08A1">
        <w:rPr>
          <w:b/>
          <w:bCs/>
          <w:sz w:val="28"/>
          <w:szCs w:val="28"/>
        </w:rPr>
        <w:t>a)-</w:t>
      </w:r>
      <w:proofErr w:type="gramEnd"/>
      <w:r w:rsidRPr="00FB08A1">
        <w:rPr>
          <w:b/>
          <w:bCs/>
          <w:sz w:val="28"/>
          <w:szCs w:val="28"/>
        </w:rPr>
        <w:t xml:space="preserve"> Shorter </w:t>
      </w:r>
      <w:proofErr w:type="spellStart"/>
      <w:r w:rsidRPr="00FB08A1">
        <w:rPr>
          <w:b/>
          <w:bCs/>
          <w:sz w:val="28"/>
          <w:szCs w:val="28"/>
        </w:rPr>
        <w:t>Boxplot</w:t>
      </w:r>
      <w:proofErr w:type="spellEnd"/>
      <w:r w:rsidRPr="00FB08A1">
        <w:rPr>
          <w:b/>
          <w:bCs/>
          <w:sz w:val="28"/>
          <w:szCs w:val="28"/>
        </w:rPr>
        <w:t xml:space="preserve"> indicates that data is Hover around center values.</w:t>
      </w:r>
    </w:p>
    <w:p w:rsidR="00FB08A1" w:rsidRPr="00FB08A1" w:rsidRDefault="00FB08A1" w:rsidP="00FB08A1">
      <w:pPr>
        <w:rPr>
          <w:b/>
          <w:bCs/>
          <w:sz w:val="28"/>
          <w:szCs w:val="28"/>
        </w:rPr>
      </w:pPr>
      <w:r w:rsidRPr="00FB08A1">
        <w:rPr>
          <w:b/>
          <w:bCs/>
          <w:sz w:val="28"/>
          <w:szCs w:val="28"/>
        </w:rPr>
        <w:t xml:space="preserve">     </w:t>
      </w:r>
      <w:r>
        <w:rPr>
          <w:b/>
          <w:bCs/>
          <w:sz w:val="28"/>
          <w:szCs w:val="28"/>
        </w:rPr>
        <w:tab/>
        <w:t xml:space="preserve">    </w:t>
      </w:r>
      <w:r w:rsidRPr="00FB08A1">
        <w:rPr>
          <w:b/>
          <w:bCs/>
          <w:sz w:val="28"/>
          <w:szCs w:val="28"/>
        </w:rPr>
        <w:t xml:space="preserve"> </w:t>
      </w:r>
      <w:proofErr w:type="gramStart"/>
      <w:r w:rsidRPr="00FB08A1">
        <w:rPr>
          <w:b/>
          <w:bCs/>
          <w:sz w:val="28"/>
          <w:szCs w:val="28"/>
        </w:rPr>
        <w:t>b)-</w:t>
      </w:r>
      <w:proofErr w:type="gramEnd"/>
      <w:r w:rsidRPr="00FB08A1">
        <w:rPr>
          <w:b/>
          <w:bCs/>
          <w:sz w:val="28"/>
          <w:szCs w:val="28"/>
        </w:rPr>
        <w:t xml:space="preserve"> Long </w:t>
      </w:r>
      <w:proofErr w:type="spellStart"/>
      <w:r w:rsidRPr="00FB08A1">
        <w:rPr>
          <w:b/>
          <w:bCs/>
          <w:sz w:val="28"/>
          <w:szCs w:val="28"/>
        </w:rPr>
        <w:t>Boxplot</w:t>
      </w:r>
      <w:proofErr w:type="spellEnd"/>
      <w:r w:rsidRPr="00FB08A1">
        <w:rPr>
          <w:b/>
          <w:bCs/>
          <w:sz w:val="28"/>
          <w:szCs w:val="28"/>
        </w:rPr>
        <w:t xml:space="preserve"> indicates that data implies more variable data.</w:t>
      </w:r>
    </w:p>
    <w:p w:rsidR="00FB08A1" w:rsidRDefault="00FB08A1" w:rsidP="00CB08A5">
      <w:pPr>
        <w:rPr>
          <w:sz w:val="28"/>
          <w:szCs w:val="28"/>
        </w:rPr>
      </w:pPr>
    </w:p>
    <w:p w:rsidR="00F02A63" w:rsidRDefault="00F02A63" w:rsidP="00CB08A5">
      <w:pPr>
        <w:rPr>
          <w:sz w:val="28"/>
          <w:szCs w:val="28"/>
        </w:rPr>
      </w:pPr>
    </w:p>
    <w:p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:rsidR="007A3B9F" w:rsidRPr="00EF70C9" w:rsidRDefault="007A3B9F" w:rsidP="007A3B9F">
      <w:pPr>
        <w:ind w:left="360"/>
        <w:rPr>
          <w:sz w:val="28"/>
          <w:szCs w:val="28"/>
        </w:rPr>
      </w:pPr>
    </w:p>
    <w:p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="00E64178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:rsidR="007A3B9F" w:rsidRPr="00EF70C9" w:rsidRDefault="00360870" w:rsidP="007A3B9F">
      <w:pPr>
        <w:ind w:left="720"/>
        <w:rPr>
          <w:sz w:val="28"/>
          <w:szCs w:val="28"/>
        </w:rPr>
      </w:pPr>
      <w:r>
        <w:rPr>
          <w:sz w:val="28"/>
          <w:szCs w:val="28"/>
        </w:rPr>
        <w:t>MPG</w:t>
      </w:r>
      <w:r w:rsidR="007A3B9F" w:rsidRPr="00EF70C9">
        <w:rPr>
          <w:sz w:val="28"/>
          <w:szCs w:val="28"/>
        </w:rPr>
        <w:t xml:space="preserve">&lt;- </w:t>
      </w:r>
      <w:proofErr w:type="spellStart"/>
      <w:r>
        <w:rPr>
          <w:sz w:val="28"/>
          <w:szCs w:val="28"/>
        </w:rPr>
        <w:t>Cars$MPG</w:t>
      </w:r>
      <w:proofErr w:type="spellEnd"/>
    </w:p>
    <w:p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  <w:r w:rsidR="00C67436">
        <w:rPr>
          <w:sz w:val="28"/>
          <w:szCs w:val="28"/>
        </w:rPr>
        <w:t>=</w:t>
      </w:r>
      <w:r w:rsidR="005F73C5">
        <w:rPr>
          <w:sz w:val="28"/>
          <w:szCs w:val="28"/>
        </w:rPr>
        <w:t xml:space="preserve"> </w:t>
      </w:r>
      <w:r w:rsidR="00C67436" w:rsidRPr="00C67436">
        <w:rPr>
          <w:b/>
          <w:bCs/>
          <w:sz w:val="28"/>
          <w:szCs w:val="28"/>
        </w:rPr>
        <w:t>33/81</w:t>
      </w:r>
    </w:p>
    <w:p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  <w:r w:rsidR="00C67436">
        <w:rPr>
          <w:sz w:val="28"/>
          <w:szCs w:val="28"/>
        </w:rPr>
        <w:t xml:space="preserve">= </w:t>
      </w:r>
      <w:r w:rsidR="00C67436" w:rsidRPr="00C67436">
        <w:rPr>
          <w:b/>
          <w:bCs/>
          <w:sz w:val="28"/>
          <w:szCs w:val="28"/>
        </w:rPr>
        <w:t>20/81</w:t>
      </w:r>
    </w:p>
    <w:p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  <w:r w:rsidR="00C67436">
        <w:rPr>
          <w:sz w:val="28"/>
          <w:szCs w:val="28"/>
        </w:rPr>
        <w:t xml:space="preserve"> =</w:t>
      </w:r>
      <w:r w:rsidR="00C67436" w:rsidRPr="005F73C5">
        <w:rPr>
          <w:b/>
          <w:bCs/>
          <w:sz w:val="28"/>
          <w:szCs w:val="28"/>
        </w:rPr>
        <w:t xml:space="preserve"> </w:t>
      </w:r>
      <w:r w:rsidR="005F73C5" w:rsidRPr="005F73C5">
        <w:rPr>
          <w:b/>
          <w:bCs/>
          <w:sz w:val="28"/>
          <w:szCs w:val="28"/>
        </w:rPr>
        <w:t>69/81</w:t>
      </w:r>
    </w:p>
    <w:p w:rsidR="007A3B9F" w:rsidRPr="00EF70C9" w:rsidRDefault="007A3B9F" w:rsidP="007A3B9F">
      <w:pPr>
        <w:rPr>
          <w:sz w:val="28"/>
          <w:szCs w:val="28"/>
        </w:rPr>
      </w:pPr>
    </w:p>
    <w:p w:rsidR="007A3B9F" w:rsidRPr="00EF70C9" w:rsidRDefault="007A3B9F" w:rsidP="007A3B9F">
      <w:pPr>
        <w:rPr>
          <w:sz w:val="28"/>
          <w:szCs w:val="28"/>
        </w:rPr>
      </w:pPr>
    </w:p>
    <w:p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:rsidR="003A17B3" w:rsidRDefault="007A3B9F" w:rsidP="003A17B3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:rsidR="003A17B3" w:rsidRDefault="003A17B3" w:rsidP="003A17B3">
      <w:pPr>
        <w:ind w:left="720"/>
        <w:rPr>
          <w:sz w:val="28"/>
          <w:szCs w:val="28"/>
        </w:rPr>
      </w:pPr>
      <w:r w:rsidRPr="003A17B3">
        <w:rPr>
          <w:sz w:val="28"/>
          <w:szCs w:val="28"/>
        </w:rPr>
        <w:sym w:font="Wingdings" w:char="F0E8"/>
      </w:r>
      <w:r w:rsidRPr="003A17B3">
        <w:rPr>
          <w:b/>
          <w:bCs/>
          <w:sz w:val="28"/>
          <w:szCs w:val="28"/>
        </w:rPr>
        <w:t xml:space="preserve"> Distribution of MPG data is Right Skewed in nature.</w:t>
      </w:r>
    </w:p>
    <w:p w:rsidR="007A3B9F" w:rsidRPr="00EF70C9" w:rsidRDefault="007A3B9F" w:rsidP="007A3B9F">
      <w:pPr>
        <w:ind w:left="720"/>
        <w:rPr>
          <w:sz w:val="28"/>
          <w:szCs w:val="28"/>
        </w:rPr>
      </w:pPr>
    </w:p>
    <w:p w:rsidR="007A3B9F" w:rsidRPr="00EF70C9" w:rsidRDefault="007A3B9F" w:rsidP="007A3B9F">
      <w:pPr>
        <w:pStyle w:val="ListParagraph"/>
        <w:rPr>
          <w:sz w:val="28"/>
          <w:szCs w:val="28"/>
        </w:rPr>
      </w:pPr>
    </w:p>
    <w:p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:rsidR="003A17B3" w:rsidRPr="003A17B3" w:rsidRDefault="003A17B3" w:rsidP="003A17B3">
      <w:pPr>
        <w:pStyle w:val="ListParagraph"/>
        <w:rPr>
          <w:b/>
          <w:bCs/>
          <w:sz w:val="28"/>
          <w:szCs w:val="28"/>
        </w:rPr>
      </w:pPr>
      <w:r w:rsidRPr="003A17B3">
        <w:rPr>
          <w:sz w:val="28"/>
          <w:szCs w:val="28"/>
        </w:rPr>
        <w:sym w:font="Wingdings" w:char="F0E8"/>
      </w:r>
      <w:r w:rsidRPr="003A17B3">
        <w:rPr>
          <w:b/>
          <w:bCs/>
          <w:sz w:val="28"/>
          <w:szCs w:val="28"/>
        </w:rPr>
        <w:t>1), Distribution of AT is Right Skewed in nature.</w:t>
      </w:r>
    </w:p>
    <w:p w:rsidR="003A17B3" w:rsidRPr="003A17B3" w:rsidRDefault="003A17B3" w:rsidP="003A17B3">
      <w:pPr>
        <w:pStyle w:val="ListParagraph"/>
        <w:rPr>
          <w:b/>
          <w:bCs/>
          <w:sz w:val="28"/>
          <w:szCs w:val="28"/>
        </w:rPr>
      </w:pPr>
      <w:r w:rsidRPr="003A17B3">
        <w:rPr>
          <w:b/>
          <w:bCs/>
          <w:sz w:val="28"/>
          <w:szCs w:val="28"/>
        </w:rPr>
        <w:t xml:space="preserve">     2), Distribution of Waist data is Negative Kurtosis in nature.</w:t>
      </w:r>
    </w:p>
    <w:p w:rsidR="003A17B3" w:rsidRPr="00EF70C9" w:rsidRDefault="003A17B3" w:rsidP="007A3B9F">
      <w:pPr>
        <w:pStyle w:val="ListParagraph"/>
        <w:rPr>
          <w:sz w:val="28"/>
          <w:szCs w:val="28"/>
        </w:rPr>
      </w:pPr>
    </w:p>
    <w:p w:rsidR="007A3B9F" w:rsidRPr="00EF70C9" w:rsidRDefault="007A3B9F" w:rsidP="007A3B9F">
      <w:pPr>
        <w:pStyle w:val="ListParagraph"/>
        <w:rPr>
          <w:sz w:val="28"/>
          <w:szCs w:val="28"/>
        </w:rPr>
      </w:pPr>
    </w:p>
    <w:p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 xml:space="preserve">) Calculate the Z </w:t>
      </w:r>
      <w:proofErr w:type="spellStart"/>
      <w:r w:rsidR="007A3B9F" w:rsidRPr="00EF70C9">
        <w:rPr>
          <w:sz w:val="28"/>
          <w:szCs w:val="28"/>
        </w:rPr>
        <w:t>scores</w:t>
      </w:r>
      <w:r w:rsidR="00724454">
        <w:rPr>
          <w:sz w:val="28"/>
          <w:szCs w:val="28"/>
        </w:rPr>
        <w:t>of</w:t>
      </w:r>
      <w:proofErr w:type="spellEnd"/>
      <w:r w:rsidR="00724454">
        <w:rPr>
          <w:sz w:val="28"/>
          <w:szCs w:val="28"/>
        </w:rPr>
        <w:t xml:space="preserve">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:rsidR="004067EA" w:rsidRPr="006B188D" w:rsidRDefault="004067EA" w:rsidP="004067EA">
      <w:pPr>
        <w:pStyle w:val="ListParagraph"/>
        <w:rPr>
          <w:b/>
          <w:bCs/>
          <w:sz w:val="28"/>
          <w:szCs w:val="28"/>
        </w:rPr>
      </w:pPr>
      <w:r w:rsidRPr="006B188D">
        <w:rPr>
          <w:b/>
          <w:bCs/>
          <w:sz w:val="28"/>
          <w:szCs w:val="28"/>
        </w:rPr>
        <w:t xml:space="preserve">A = (1+CL)/2 = (1+0.90)/2 = 0.95 </w:t>
      </w:r>
      <w:r w:rsidRPr="006B188D">
        <w:rPr>
          <w:b/>
          <w:bCs/>
          <w:sz w:val="28"/>
          <w:szCs w:val="28"/>
        </w:rPr>
        <w:sym w:font="Wingdings" w:char="F0E8"/>
      </w:r>
      <w:r w:rsidRPr="006B188D">
        <w:rPr>
          <w:b/>
          <w:bCs/>
          <w:sz w:val="28"/>
          <w:szCs w:val="28"/>
        </w:rPr>
        <w:t>Z score =</w:t>
      </w:r>
      <w:r w:rsidR="0063411C" w:rsidRPr="006B188D">
        <w:rPr>
          <w:b/>
          <w:bCs/>
          <w:sz w:val="28"/>
          <w:szCs w:val="28"/>
        </w:rPr>
        <w:t xml:space="preserve"> 1.65</w:t>
      </w:r>
    </w:p>
    <w:p w:rsidR="004067EA" w:rsidRPr="006B188D" w:rsidRDefault="004067EA" w:rsidP="004067EA">
      <w:pPr>
        <w:pStyle w:val="ListParagraph"/>
        <w:rPr>
          <w:b/>
          <w:bCs/>
          <w:sz w:val="28"/>
          <w:szCs w:val="28"/>
        </w:rPr>
      </w:pPr>
      <w:r w:rsidRPr="006B188D">
        <w:rPr>
          <w:b/>
          <w:bCs/>
          <w:sz w:val="28"/>
          <w:szCs w:val="28"/>
        </w:rPr>
        <w:t xml:space="preserve">A = (1+CL)/2 = (1+0.94)/2 = 0.97 </w:t>
      </w:r>
      <w:r w:rsidRPr="006B188D">
        <w:rPr>
          <w:b/>
          <w:bCs/>
          <w:sz w:val="28"/>
          <w:szCs w:val="28"/>
        </w:rPr>
        <w:sym w:font="Wingdings" w:char="F0E8"/>
      </w:r>
      <w:r w:rsidRPr="006B188D">
        <w:rPr>
          <w:b/>
          <w:bCs/>
          <w:sz w:val="28"/>
          <w:szCs w:val="28"/>
        </w:rPr>
        <w:t>Z score = 1.89</w:t>
      </w:r>
    </w:p>
    <w:p w:rsidR="004067EA" w:rsidRDefault="004067EA" w:rsidP="004067EA">
      <w:pPr>
        <w:pStyle w:val="ListParagraph"/>
        <w:rPr>
          <w:sz w:val="28"/>
          <w:szCs w:val="28"/>
        </w:rPr>
      </w:pPr>
      <w:r w:rsidRPr="006B188D">
        <w:rPr>
          <w:b/>
          <w:bCs/>
          <w:sz w:val="28"/>
          <w:szCs w:val="28"/>
        </w:rPr>
        <w:t xml:space="preserve">A = (1+CL)/2 = (1+0.60)/2 = 0.8 </w:t>
      </w:r>
      <w:r w:rsidRPr="006B188D">
        <w:rPr>
          <w:b/>
          <w:bCs/>
          <w:sz w:val="28"/>
          <w:szCs w:val="28"/>
        </w:rPr>
        <w:sym w:font="Wingdings" w:char="F0E8"/>
      </w:r>
      <w:r w:rsidRPr="006B188D">
        <w:rPr>
          <w:b/>
          <w:bCs/>
          <w:sz w:val="28"/>
          <w:szCs w:val="28"/>
        </w:rPr>
        <w:t>Z score =</w:t>
      </w:r>
      <w:r w:rsidR="0063411C" w:rsidRPr="006B188D">
        <w:rPr>
          <w:b/>
          <w:bCs/>
          <w:sz w:val="28"/>
          <w:szCs w:val="28"/>
        </w:rPr>
        <w:t xml:space="preserve"> 0.84</w:t>
      </w:r>
    </w:p>
    <w:p w:rsidR="004067EA" w:rsidRPr="00EF70C9" w:rsidRDefault="004067EA" w:rsidP="007A3B9F">
      <w:pPr>
        <w:pStyle w:val="ListParagraph"/>
        <w:rPr>
          <w:sz w:val="28"/>
          <w:szCs w:val="28"/>
        </w:rPr>
      </w:pPr>
    </w:p>
    <w:p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:rsidR="006B188D" w:rsidRDefault="006B188D" w:rsidP="00CB08A5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6B188D">
        <w:rPr>
          <w:b/>
          <w:bCs/>
          <w:sz w:val="28"/>
          <w:szCs w:val="28"/>
        </w:rPr>
        <w:sym w:font="Wingdings" w:char="F0E8"/>
      </w:r>
      <w:proofErr w:type="gramStart"/>
      <w:r>
        <w:rPr>
          <w:sz w:val="28"/>
          <w:szCs w:val="28"/>
        </w:rPr>
        <w:t>t</w:t>
      </w:r>
      <w:proofErr w:type="gramEnd"/>
      <w:r>
        <w:rPr>
          <w:sz w:val="28"/>
          <w:szCs w:val="28"/>
        </w:rPr>
        <w:t xml:space="preserve"> scores of 95% confidence interval:</w:t>
      </w:r>
    </w:p>
    <w:p w:rsidR="006B188D" w:rsidRDefault="006B188D" w:rsidP="00CB08A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df</w:t>
      </w:r>
      <w:proofErr w:type="spellEnd"/>
      <w:r>
        <w:rPr>
          <w:sz w:val="28"/>
          <w:szCs w:val="28"/>
        </w:rPr>
        <w:t>=</w:t>
      </w:r>
      <w:proofErr w:type="gramEnd"/>
      <w:r>
        <w:rPr>
          <w:sz w:val="28"/>
          <w:szCs w:val="28"/>
        </w:rPr>
        <w:t xml:space="preserve">n-1=25-1=24 </w:t>
      </w:r>
      <w:proofErr w:type="spellStart"/>
      <w:r>
        <w:rPr>
          <w:sz w:val="28"/>
          <w:szCs w:val="28"/>
        </w:rPr>
        <w:t>so,t</w:t>
      </w:r>
      <w:proofErr w:type="spellEnd"/>
      <w:r>
        <w:rPr>
          <w:sz w:val="28"/>
          <w:szCs w:val="28"/>
        </w:rPr>
        <w:t xml:space="preserve"> score=2.064</w:t>
      </w:r>
    </w:p>
    <w:p w:rsidR="006B188D" w:rsidRPr="006B188D" w:rsidRDefault="006B188D" w:rsidP="006B188D">
      <w:pPr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 w:rsidRPr="006B188D">
        <w:rPr>
          <w:sz w:val="28"/>
          <w:szCs w:val="28"/>
        </w:rPr>
        <w:sym w:font="Wingdings" w:char="F0E8"/>
      </w:r>
      <w:r w:rsidRPr="006B188D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t</w:t>
      </w:r>
      <w:proofErr w:type="gramEnd"/>
      <w:r>
        <w:rPr>
          <w:sz w:val="28"/>
          <w:szCs w:val="28"/>
        </w:rPr>
        <w:t xml:space="preserve"> scores of 96% confidence interval=</w:t>
      </w:r>
      <w:r w:rsidR="00B04602">
        <w:rPr>
          <w:sz w:val="28"/>
          <w:szCs w:val="28"/>
        </w:rPr>
        <w:t>1.8280</w:t>
      </w:r>
    </w:p>
    <w:p w:rsidR="006B188D" w:rsidRDefault="006B188D" w:rsidP="00CB08A5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6B188D">
        <w:rPr>
          <w:sz w:val="28"/>
          <w:szCs w:val="28"/>
        </w:rPr>
        <w:sym w:font="Wingdings" w:char="F0E8"/>
      </w:r>
      <w:r w:rsidRPr="006B188D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t</w:t>
      </w:r>
      <w:proofErr w:type="gramEnd"/>
      <w:r>
        <w:rPr>
          <w:sz w:val="28"/>
          <w:szCs w:val="28"/>
        </w:rPr>
        <w:t xml:space="preserve"> scores of 99% confidence interval=2.797</w:t>
      </w:r>
    </w:p>
    <w:p w:rsidR="00A51CB4" w:rsidRPr="006B188D" w:rsidRDefault="00A51CB4" w:rsidP="00CB08A5">
      <w:pPr>
        <w:rPr>
          <w:b/>
          <w:bCs/>
          <w:sz w:val="28"/>
          <w:szCs w:val="28"/>
        </w:rPr>
      </w:pPr>
    </w:p>
    <w:p w:rsidR="00B778F8" w:rsidRDefault="00B778F8" w:rsidP="00CB08A5">
      <w:pPr>
        <w:rPr>
          <w:sz w:val="28"/>
          <w:szCs w:val="28"/>
        </w:rPr>
      </w:pPr>
    </w:p>
    <w:p w:rsidR="00B778F8" w:rsidRDefault="00B778F8" w:rsidP="00CB08A5">
      <w:pPr>
        <w:rPr>
          <w:sz w:val="28"/>
          <w:szCs w:val="28"/>
        </w:rPr>
      </w:pPr>
    </w:p>
    <w:p w:rsidR="002818A0" w:rsidRDefault="00BC574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lastRenderedPageBreak/>
        <w:t xml:space="preserve"> Q 24</w:t>
      </w:r>
      <w:r w:rsidR="00AA44EF" w:rsidRPr="002E78B5">
        <w:rPr>
          <w:b/>
          <w:sz w:val="28"/>
          <w:szCs w:val="28"/>
        </w:rPr>
        <w:t>)</w:t>
      </w:r>
      <w:r w:rsidR="00A51CB4">
        <w:rPr>
          <w:b/>
          <w:sz w:val="28"/>
          <w:szCs w:val="28"/>
        </w:rPr>
        <w:t xml:space="preserve"> </w:t>
      </w:r>
      <w:r w:rsidR="008A4F9B">
        <w:rPr>
          <w:sz w:val="28"/>
          <w:szCs w:val="28"/>
        </w:rPr>
        <w:t xml:space="preserve">A Government </w:t>
      </w:r>
      <w:r w:rsidR="00D74923">
        <w:rPr>
          <w:sz w:val="28"/>
          <w:szCs w:val="28"/>
        </w:rPr>
        <w:t>company</w:t>
      </w:r>
      <w:r w:rsidR="00157394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days</w:t>
      </w:r>
      <w:proofErr w:type="gramEnd"/>
    </w:p>
    <w:p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</w:p>
    <w:p w:rsidR="00302B26" w:rsidRDefault="003F354C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proofErr w:type="gramEnd"/>
      <w:r w:rsidR="00302B26"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spellEnd"/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:rsidR="00B778F8" w:rsidRDefault="00B778F8" w:rsidP="00B778F8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B778F8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8"/>
      </w:r>
      <w:proofErr w:type="spellStart"/>
      <w:proofErr w:type="gramStart"/>
      <w:r w:rsidRPr="00B778F8">
        <w:rPr>
          <w:rFonts w:ascii="Segoe UI" w:hAnsi="Segoe UI" w:cs="Segoe UI"/>
          <w:b/>
          <w:bCs/>
          <w:color w:val="000000" w:themeColor="text1"/>
          <w:sz w:val="28"/>
          <w:szCs w:val="28"/>
        </w:rPr>
        <w:t>Ans</w:t>
      </w:r>
      <w:proofErr w:type="spellEnd"/>
      <w:r w:rsidRPr="00B778F8">
        <w:rPr>
          <w:rFonts w:ascii="Segoe UI" w:hAnsi="Segoe UI" w:cs="Segoe UI"/>
          <w:b/>
          <w:bCs/>
          <w:color w:val="000000" w:themeColor="text1"/>
          <w:sz w:val="28"/>
          <w:szCs w:val="28"/>
        </w:rPr>
        <w:t xml:space="preserve"> :</w:t>
      </w:r>
      <w:proofErr w:type="gramEnd"/>
      <w:r w:rsidRPr="00B778F8">
        <w:rPr>
          <w:rFonts w:ascii="Segoe UI" w:hAnsi="Segoe UI" w:cs="Segoe UI"/>
          <w:b/>
          <w:bCs/>
          <w:color w:val="000000" w:themeColor="text1"/>
          <w:sz w:val="28"/>
          <w:szCs w:val="28"/>
        </w:rPr>
        <w:t xml:space="preserve"> 32.17%</w:t>
      </w:r>
    </w:p>
    <w:p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:rsidR="003A03BA" w:rsidRPr="002E78B5" w:rsidRDefault="003A03BA" w:rsidP="00CB08A5">
      <w:pPr>
        <w:rPr>
          <w:sz w:val="28"/>
          <w:szCs w:val="28"/>
        </w:rPr>
      </w:pPr>
    </w:p>
    <w:sectPr w:rsidR="003A03BA" w:rsidRPr="002E78B5" w:rsidSect="00660E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7414B2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2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6364B"/>
    <w:rsid w:val="00022704"/>
    <w:rsid w:val="00032E2F"/>
    <w:rsid w:val="00083863"/>
    <w:rsid w:val="000B1313"/>
    <w:rsid w:val="000B36AF"/>
    <w:rsid w:val="000B417C"/>
    <w:rsid w:val="000D69F4"/>
    <w:rsid w:val="000F2D83"/>
    <w:rsid w:val="00157394"/>
    <w:rsid w:val="001864D6"/>
    <w:rsid w:val="00190F7C"/>
    <w:rsid w:val="001F1F47"/>
    <w:rsid w:val="002078BC"/>
    <w:rsid w:val="00266B62"/>
    <w:rsid w:val="002818A0"/>
    <w:rsid w:val="0028213D"/>
    <w:rsid w:val="00287EB4"/>
    <w:rsid w:val="00293532"/>
    <w:rsid w:val="002A6694"/>
    <w:rsid w:val="002E0863"/>
    <w:rsid w:val="002E78B5"/>
    <w:rsid w:val="00302B26"/>
    <w:rsid w:val="00321D63"/>
    <w:rsid w:val="00343A66"/>
    <w:rsid w:val="00351365"/>
    <w:rsid w:val="00360870"/>
    <w:rsid w:val="0037079D"/>
    <w:rsid w:val="0038366D"/>
    <w:rsid w:val="00396AEA"/>
    <w:rsid w:val="003A03BA"/>
    <w:rsid w:val="003A17B3"/>
    <w:rsid w:val="003B01D0"/>
    <w:rsid w:val="003F354C"/>
    <w:rsid w:val="003F4970"/>
    <w:rsid w:val="004067EA"/>
    <w:rsid w:val="00410B0C"/>
    <w:rsid w:val="0041123C"/>
    <w:rsid w:val="00426056"/>
    <w:rsid w:val="00437040"/>
    <w:rsid w:val="0044580A"/>
    <w:rsid w:val="004534A2"/>
    <w:rsid w:val="004625BB"/>
    <w:rsid w:val="00494A7E"/>
    <w:rsid w:val="004A5878"/>
    <w:rsid w:val="004B18BC"/>
    <w:rsid w:val="004C6748"/>
    <w:rsid w:val="004D09A1"/>
    <w:rsid w:val="005438FD"/>
    <w:rsid w:val="005D078F"/>
    <w:rsid w:val="005D12D3"/>
    <w:rsid w:val="005D1DBF"/>
    <w:rsid w:val="005E36B7"/>
    <w:rsid w:val="005F48E7"/>
    <w:rsid w:val="005F73C5"/>
    <w:rsid w:val="00630D3E"/>
    <w:rsid w:val="00630E6D"/>
    <w:rsid w:val="0063411C"/>
    <w:rsid w:val="00636FD4"/>
    <w:rsid w:val="006432DB"/>
    <w:rsid w:val="00660E25"/>
    <w:rsid w:val="0066364B"/>
    <w:rsid w:val="006723AD"/>
    <w:rsid w:val="006953A0"/>
    <w:rsid w:val="006B188D"/>
    <w:rsid w:val="006D0564"/>
    <w:rsid w:val="006D7AA1"/>
    <w:rsid w:val="006E0ED4"/>
    <w:rsid w:val="006E73F3"/>
    <w:rsid w:val="006E78C7"/>
    <w:rsid w:val="006F3F44"/>
    <w:rsid w:val="006F7FC3"/>
    <w:rsid w:val="00705237"/>
    <w:rsid w:val="00706CEB"/>
    <w:rsid w:val="00707DE3"/>
    <w:rsid w:val="00724318"/>
    <w:rsid w:val="00724454"/>
    <w:rsid w:val="007273CD"/>
    <w:rsid w:val="007300FB"/>
    <w:rsid w:val="00772858"/>
    <w:rsid w:val="00786F22"/>
    <w:rsid w:val="00797EC9"/>
    <w:rsid w:val="007A3B9F"/>
    <w:rsid w:val="007B4A60"/>
    <w:rsid w:val="007B7F44"/>
    <w:rsid w:val="007D2D6F"/>
    <w:rsid w:val="007E5932"/>
    <w:rsid w:val="00811F1B"/>
    <w:rsid w:val="00856018"/>
    <w:rsid w:val="008A4F9B"/>
    <w:rsid w:val="008B2CB7"/>
    <w:rsid w:val="008B5B9D"/>
    <w:rsid w:val="009043E8"/>
    <w:rsid w:val="00910C71"/>
    <w:rsid w:val="00923E3B"/>
    <w:rsid w:val="00985A02"/>
    <w:rsid w:val="00990162"/>
    <w:rsid w:val="009A0299"/>
    <w:rsid w:val="009D6E8A"/>
    <w:rsid w:val="00A20923"/>
    <w:rsid w:val="00A50B04"/>
    <w:rsid w:val="00A51CB4"/>
    <w:rsid w:val="00A541AD"/>
    <w:rsid w:val="00AA44EF"/>
    <w:rsid w:val="00AB0E5D"/>
    <w:rsid w:val="00AB2011"/>
    <w:rsid w:val="00B04602"/>
    <w:rsid w:val="00B22C7F"/>
    <w:rsid w:val="00B50029"/>
    <w:rsid w:val="00B778F8"/>
    <w:rsid w:val="00B922FD"/>
    <w:rsid w:val="00B969D9"/>
    <w:rsid w:val="00BB68E7"/>
    <w:rsid w:val="00BC5748"/>
    <w:rsid w:val="00BC63DD"/>
    <w:rsid w:val="00BD59FA"/>
    <w:rsid w:val="00BE6CBD"/>
    <w:rsid w:val="00BF683B"/>
    <w:rsid w:val="00C01F70"/>
    <w:rsid w:val="00C237B9"/>
    <w:rsid w:val="00C41684"/>
    <w:rsid w:val="00C50D38"/>
    <w:rsid w:val="00C52D78"/>
    <w:rsid w:val="00C57628"/>
    <w:rsid w:val="00C67436"/>
    <w:rsid w:val="00C700CD"/>
    <w:rsid w:val="00C76165"/>
    <w:rsid w:val="00C9715A"/>
    <w:rsid w:val="00CB08A5"/>
    <w:rsid w:val="00D309C7"/>
    <w:rsid w:val="00D44288"/>
    <w:rsid w:val="00D610DF"/>
    <w:rsid w:val="00D74923"/>
    <w:rsid w:val="00D759AC"/>
    <w:rsid w:val="00D878B9"/>
    <w:rsid w:val="00D87AA3"/>
    <w:rsid w:val="00DB650D"/>
    <w:rsid w:val="00DD5854"/>
    <w:rsid w:val="00DD7BD2"/>
    <w:rsid w:val="00E605D6"/>
    <w:rsid w:val="00E64178"/>
    <w:rsid w:val="00E96B74"/>
    <w:rsid w:val="00EB16CB"/>
    <w:rsid w:val="00EB2700"/>
    <w:rsid w:val="00EB6B5E"/>
    <w:rsid w:val="00ED1E0F"/>
    <w:rsid w:val="00EF2EA3"/>
    <w:rsid w:val="00EF70C9"/>
    <w:rsid w:val="00F02A63"/>
    <w:rsid w:val="00F11648"/>
    <w:rsid w:val="00F16763"/>
    <w:rsid w:val="00F407B7"/>
    <w:rsid w:val="00F908EE"/>
    <w:rsid w:val="00FB08A1"/>
    <w:rsid w:val="00FD63FC"/>
    <w:rsid w:val="00FE6626"/>
    <w:rsid w:val="00FF509F"/>
    <w:rsid w:val="00FF7E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customStyle="1" w:styleId="q-text">
    <w:name w:val="q-text"/>
    <w:basedOn w:val="Normal"/>
    <w:rsid w:val="004260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10C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10C71"/>
    <w:rPr>
      <w:rFonts w:ascii="Courier New" w:eastAsia="Times New Roman" w:hAnsi="Courier New" w:cs="Courier New"/>
      <w:sz w:val="20"/>
      <w:szCs w:val="20"/>
      <w:lang w:bidi="gu-IN"/>
    </w:rPr>
  </w:style>
  <w:style w:type="character" w:styleId="Strong">
    <w:name w:val="Strong"/>
    <w:basedOn w:val="DefaultParagraphFont"/>
    <w:uiPriority w:val="22"/>
    <w:qFormat/>
    <w:rsid w:val="00B922FD"/>
    <w:rPr>
      <w:b/>
      <w:bCs/>
    </w:rPr>
  </w:style>
  <w:style w:type="paragraph" w:styleId="ListBullet">
    <w:name w:val="List Bullet"/>
    <w:basedOn w:val="Normal"/>
    <w:uiPriority w:val="99"/>
    <w:unhideWhenUsed/>
    <w:rsid w:val="004067EA"/>
    <w:pPr>
      <w:numPr>
        <w:numId w:val="7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05237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0523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1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8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1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3742</TotalTime>
  <Pages>10</Pages>
  <Words>1133</Words>
  <Characters>6462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Lenovo</cp:lastModifiedBy>
  <cp:revision>136</cp:revision>
  <dcterms:created xsi:type="dcterms:W3CDTF">2017-02-23T06:15:00Z</dcterms:created>
  <dcterms:modified xsi:type="dcterms:W3CDTF">2021-05-19T07:29:00Z</dcterms:modified>
</cp:coreProperties>
</file>