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Benchmark Methods</w:t>
      </w:r>
    </w:p>
    <w:p>
      <w:pPr>
        <w:jc w:val="center"/>
      </w:pPr>
      <w:r>
        <w:rPr>
          <w:color w:val="595959"/>
          <w:sz w:val="24"/>
        </w:rPr>
        <w:t>Input, Process, and Output - Certificate Autofill Prototype</w:t>
      </w:r>
    </w:p>
    <w:p/>
    <w:p>
      <w:r>
        <w:t>Benchmark Methods</w:t>
      </w:r>
    </w:p>
    <w:p>
      <w:r>
        <w:t>Input, Process, and Output</w:t>
      </w:r>
    </w:p>
    <w:p>
      <w:r>
        <w:t>Certificate Autofill Prototype</w:t>
      </w:r>
    </w:p>
    <w:p>
      <w:r>
        <w:t>July 2026</w:t>
      </w:r>
    </w:p>
    <w:p>
      <w:pPr>
        <w:pStyle w:val="Heading1"/>
      </w:pPr>
      <w:r>
        <w:rPr>
          <w:rFonts w:ascii="Calibri" w:hAnsi="Calibri"/>
          <w:color w:val="1F3864"/>
        </w:rP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rPr>
          <w:rFonts w:ascii="Calibri" w:hAnsi="Calibri"/>
          <w:color w:val="1F3864"/>
        </w:rP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rPr>
          <w:rFonts w:ascii="Calibri" w:hAnsi="Calibri"/>
          <w:color w:val="1F3864"/>
        </w:rPr>
        <w:t>3. Method 1: Regex Baseline</w:t>
      </w:r>
    </w:p>
    <w:p>
      <w:pPr>
        <w:pStyle w:val="Heading2"/>
      </w:pPr>
      <w:r>
        <w:rPr>
          <w:rFonts w:ascii="Calibri" w:hAnsi="Calibri"/>
          <w:color w:val="2F5496"/>
        </w:rPr>
        <w:t>3.1 Overview</w:t>
      </w:r>
    </w:p>
    <w:p>
      <w:r>
        <w:t>The regex baseline extracts text from PDF files with multiple parser engines. It then uses regex patterns to find each field. This method has no machine learning components.</w:t>
      </w:r>
    </w:p>
    <w:p>
      <w:pPr>
        <w:pStyle w:val="Heading2"/>
      </w:pPr>
      <w:r>
        <w:rPr>
          <w:rFonts w:ascii="Calibri" w:hAnsi="Calibri"/>
          <w:color w:val="2F5496"/>
        </w:rPr>
        <w:t>3.2 Input</w:t>
      </w:r>
    </w:p>
    <w:p>
      <w:r>
        <w:t>PDF files from Sertifikat_Ground_Truth/&lt;folder&gt;/&lt;filename&gt;.pdf</w:t>
      </w:r>
    </w:p>
    <w:p>
      <w:r>
        <w:t>Ground truth CSV (Ground_Truth_Sertifikat.csv) for evaluation</w:t>
      </w:r>
    </w:p>
    <w:p>
      <w:pPr>
        <w:pStyle w:val="Heading2"/>
      </w:pPr>
      <w:r>
        <w:rPr>
          <w:rFonts w:ascii="Calibri" w:hAnsi="Calibri"/>
          <w:color w:val="2F5496"/>
        </w:rP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rPr>
          <w:rFonts w:ascii="Calibri" w:hAnsi="Calibri"/>
          <w:color w:val="2F5496"/>
        </w:rP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rPr>
          <w:rFonts w:ascii="Calibri" w:hAnsi="Calibri"/>
          <w:color w:val="2F5496"/>
        </w:rPr>
        <w:t>3.5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shd w:val="clear" w:color="auto" w:fill="F2F6FC"/>
          </w:tcPr>
          <w:p>
            <w:r/>
            <w:r>
              <w:rPr>
                <w:sz w:val="18"/>
              </w:rPr>
              <w:t>enable_ocr_fallback</w:t>
            </w:r>
          </w:p>
        </w:tc>
        <w:tc>
          <w:tcPr>
            <w:tcW w:type="dxa" w:w="2880"/>
            <w:shd w:val="clear" w:color="auto" w:fill="F2F6FC"/>
          </w:tcPr>
          <w:p>
            <w:r/>
            <w:r>
              <w:rPr>
                <w:sz w:val="18"/>
              </w:rPr>
              <w:t>config.py</w:t>
            </w:r>
          </w:p>
        </w:tc>
        <w:tc>
          <w:tcPr>
            <w:tcW w:type="dxa" w:w="2880"/>
            <w:shd w:val="clear" w:color="auto" w:fill="F2F6FC"/>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shd w:val="clear" w:color="auto" w:fill="F2F6FC"/>
          </w:tcPr>
          <w:p>
            <w:r/>
            <w:r>
              <w:rPr>
                <w:sz w:val="18"/>
              </w:rPr>
              <w:t>tahun_akademik</w:t>
            </w:r>
          </w:p>
        </w:tc>
        <w:tc>
          <w:tcPr>
            <w:tcW w:type="dxa" w:w="2880"/>
            <w:shd w:val="clear" w:color="auto" w:fill="F2F6FC"/>
          </w:tcPr>
          <w:p>
            <w:r/>
            <w:r>
              <w:rPr>
                <w:sz w:val="18"/>
              </w:rPr>
              <w:t>2024/2025</w:t>
            </w:r>
          </w:p>
        </w:tc>
        <w:tc>
          <w:tcPr>
            <w:tcW w:type="dxa" w:w="2880"/>
            <w:shd w:val="clear" w:color="auto" w:fill="F2F6FC"/>
          </w:tcPr>
          <w:p>
            <w:r/>
            <w:r>
              <w:rPr>
                <w:sz w:val="18"/>
              </w:rPr>
              <w:t>Academic year passed to form mapper</w:t>
            </w:r>
          </w:p>
        </w:tc>
      </w:tr>
    </w:tbl>
    <w:p/>
    <w:p>
      <w:pPr>
        <w:pStyle w:val="Heading2"/>
      </w:pPr>
      <w:r>
        <w:rPr>
          <w:rFonts w:ascii="Calibri" w:hAnsi="Calibri"/>
          <w:color w:val="2F5496"/>
        </w:rPr>
        <w:t>3.6 Strengths</w:t>
      </w:r>
    </w:p>
    <w:p>
      <w:r>
        <w:t>Fast: ~0.1 seconds per certificate</w:t>
      </w:r>
    </w:p>
    <w:p>
      <w:r>
        <w:t>No GPU or external model required</w:t>
      </w:r>
    </w:p>
    <w:p>
      <w:r>
        <w:t>Deterministic: same input produces same output</w:t>
      </w:r>
    </w:p>
    <w:p>
      <w:pPr>
        <w:pStyle w:val="Heading2"/>
      </w:pPr>
      <w:r>
        <w:rPr>
          <w:rFonts w:ascii="Calibri" w:hAnsi="Calibri"/>
          <w:color w:val="2F5496"/>
        </w:rP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rPr>
          <w:rFonts w:ascii="Calibri" w:hAnsi="Calibri"/>
          <w:color w:val="2F5496"/>
        </w:rPr>
        <w:t>3.8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shd w:val="clear" w:color="auto" w:fill="F2F6FC"/>
          </w:tcPr>
          <w:p>
            <w:r/>
            <w:r>
              <w:rPr>
                <w:sz w:val="18"/>
              </w:rPr>
              <w:t>1</w:t>
            </w:r>
          </w:p>
        </w:tc>
        <w:tc>
          <w:tcPr>
            <w:tcW w:type="dxa" w:w="2160"/>
            <w:shd w:val="clear" w:color="auto" w:fill="F2F6FC"/>
          </w:tcPr>
          <w:p>
            <w:r/>
            <w:r>
              <w:rPr>
                <w:sz w:val="18"/>
              </w:rPr>
              <w:t>parse_with_docling()</w:t>
            </w:r>
          </w:p>
        </w:tc>
        <w:tc>
          <w:tcPr>
            <w:tcW w:type="dxa" w:w="2160"/>
            <w:shd w:val="clear" w:color="auto" w:fill="F2F6FC"/>
          </w:tcPr>
          <w:p>
            <w:r/>
            <w:r>
              <w:rPr>
                <w:sz w:val="18"/>
              </w:rPr>
              <w:t>docling_parser.py:16</w:t>
            </w:r>
          </w:p>
        </w:tc>
        <w:tc>
          <w:tcPr>
            <w:tcW w:type="dxa" w:w="2160"/>
            <w:shd w:val="clear" w:color="auto" w:fill="F2F6FC"/>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shd w:val="clear" w:color="auto" w:fill="F2F6FC"/>
          </w:tcPr>
          <w:p>
            <w:r/>
            <w:r>
              <w:rPr>
                <w:sz w:val="18"/>
              </w:rPr>
              <w:t>3</w:t>
            </w:r>
          </w:p>
        </w:tc>
        <w:tc>
          <w:tcPr>
            <w:tcW w:type="dxa" w:w="2160"/>
            <w:shd w:val="clear" w:color="auto" w:fill="F2F6FC"/>
          </w:tcPr>
          <w:p>
            <w:r/>
            <w:r>
              <w:rPr>
                <w:sz w:val="18"/>
              </w:rPr>
              <w:t>extract_text_with_ocr()</w:t>
            </w:r>
          </w:p>
        </w:tc>
        <w:tc>
          <w:tcPr>
            <w:tcW w:type="dxa" w:w="2160"/>
            <w:shd w:val="clear" w:color="auto" w:fill="F2F6FC"/>
          </w:tcPr>
          <w:p>
            <w:r/>
            <w:r>
              <w:rPr>
                <w:sz w:val="18"/>
              </w:rPr>
              <w:t>ocr_fallback.py:8</w:t>
            </w:r>
          </w:p>
        </w:tc>
        <w:tc>
          <w:tcPr>
            <w:tcW w:type="dxa" w:w="2160"/>
            <w:shd w:val="clear" w:color="auto" w:fill="F2F6FC"/>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rPr>
          <w:rFonts w:ascii="Calibri" w:hAnsi="Calibri"/>
          <w:color w:val="1F3864"/>
        </w:rPr>
        <w:t>4. Method 2: NER v1</w:t>
      </w:r>
    </w:p>
    <w:p>
      <w:pPr>
        <w:pStyle w:val="Heading2"/>
      </w:pPr>
      <w:r>
        <w:rPr>
          <w:rFonts w:ascii="Calibri" w:hAnsi="Calibri"/>
          <w:color w:val="2F5496"/>
        </w:rPr>
        <w:t>4.1 Overview</w:t>
      </w:r>
    </w:p>
    <w:p>
      <w:r>
        <w:t>The NER method uses an IndoBERT model to extract named entities from certificate text. It then maps entity types to form fields. This method handles varied text formats better than regex.</w:t>
      </w:r>
    </w:p>
    <w:p>
      <w:pPr>
        <w:pStyle w:val="Heading2"/>
      </w:pPr>
      <w:r>
        <w:rPr>
          <w:rFonts w:ascii="Calibri" w:hAnsi="Calibri"/>
          <w:color w:val="2F5496"/>
        </w:rPr>
        <w:t>4.2 Input</w:t>
      </w:r>
    </w:p>
    <w:p>
      <w:r>
        <w:t>Pre-extracted text files from a previous regex baseline run</w:t>
      </w:r>
    </w:p>
    <w:p>
      <w:r>
        <w:t>Text files have header lines (# Method:, # Time:) which are stripped</w:t>
      </w:r>
    </w:p>
    <w:p>
      <w:r>
        <w:t>Ground truth CSV for evaluation</w:t>
      </w:r>
    </w:p>
    <w:p>
      <w:pPr>
        <w:pStyle w:val="Heading2"/>
      </w:pPr>
      <w:r>
        <w:rPr>
          <w:rFonts w:ascii="Calibri" w:hAnsi="Calibri"/>
          <w:color w:val="2F5496"/>
        </w:rP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rPr>
          <w:rFonts w:ascii="Calibri" w:hAnsi="Calibri"/>
          <w:color w:val="2F5496"/>
        </w:rP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rPr>
          <w:rFonts w:ascii="Calibri" w:hAnsi="Calibri"/>
          <w:color w:val="2F5496"/>
        </w:rPr>
        <w:t>4.5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shd w:val="clear" w:color="auto" w:fill="F2F6FC"/>
          </w:tcPr>
          <w:p>
            <w:r/>
            <w:r>
              <w:rPr>
                <w:sz w:val="18"/>
              </w:rPr>
              <w:t>Chunk size</w:t>
            </w:r>
          </w:p>
        </w:tc>
        <w:tc>
          <w:tcPr>
            <w:tcW w:type="dxa" w:w="2880"/>
            <w:shd w:val="clear" w:color="auto" w:fill="F2F6FC"/>
          </w:tcPr>
          <w:p>
            <w:r/>
            <w:r>
              <w:rPr>
                <w:sz w:val="18"/>
              </w:rPr>
              <w:t>512 chars</w:t>
            </w:r>
          </w:p>
        </w:tc>
        <w:tc>
          <w:tcPr>
            <w:tcW w:type="dxa" w:w="2880"/>
            <w:shd w:val="clear" w:color="auto" w:fill="F2F6FC"/>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shd w:val="clear" w:color="auto" w:fill="F2F6FC"/>
          </w:tcPr>
          <w:p>
            <w:r/>
            <w:r>
              <w:rPr>
                <w:sz w:val="18"/>
              </w:rPr>
              <w:t>NOR min length</w:t>
            </w:r>
          </w:p>
        </w:tc>
        <w:tc>
          <w:tcPr>
            <w:tcW w:type="dxa" w:w="2880"/>
            <w:shd w:val="clear" w:color="auto" w:fill="F2F6FC"/>
          </w:tcPr>
          <w:p>
            <w:r/>
            <w:r>
              <w:rPr>
                <w:sz w:val="18"/>
              </w:rPr>
              <w:t>8 chars</w:t>
            </w:r>
          </w:p>
        </w:tc>
        <w:tc>
          <w:tcPr>
            <w:tcW w:type="dxa" w:w="2880"/>
            <w:shd w:val="clear" w:color="auto" w:fill="F2F6FC"/>
          </w:tcPr>
          <w:p>
            <w:r/>
            <w:r>
              <w:rPr>
                <w:sz w:val="18"/>
              </w:rPr>
              <w:t>Minimum length for NOR entity fallback</w:t>
            </w:r>
          </w:p>
        </w:tc>
      </w:tr>
    </w:tbl>
    <w:p/>
    <w:p>
      <w:pPr>
        <w:pStyle w:val="Heading2"/>
      </w:pPr>
      <w:r>
        <w:rPr>
          <w:rFonts w:ascii="Calibri" w:hAnsi="Calibri"/>
          <w:color w:val="2F5496"/>
        </w:rPr>
        <w:t>4.6 Strengths</w:t>
      </w:r>
    </w:p>
    <w:p>
      <w:r>
        <w:t>Handles varied text formats better than regex</w:t>
      </w:r>
    </w:p>
    <w:p>
      <w:r>
        <w:t>No rule maintenance needed for new certificate layouts</w:t>
      </w:r>
    </w:p>
    <w:p>
      <w:r>
        <w:t>Fast: ~0.07 seconds per certificate</w:t>
      </w:r>
    </w:p>
    <w:p>
      <w:pPr>
        <w:pStyle w:val="Heading2"/>
      </w:pPr>
      <w:r>
        <w:rPr>
          <w:rFonts w:ascii="Calibri" w:hAnsi="Calibri"/>
          <w:color w:val="2F5496"/>
        </w:rP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rPr>
          <w:rFonts w:ascii="Calibri" w:hAnsi="Calibri"/>
          <w:color w:val="2F5496"/>
        </w:rPr>
        <w:t>4.8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shd w:val="clear" w:color="auto" w:fill="F2F6FC"/>
          </w:tcPr>
          <w:p>
            <w:r/>
            <w:r>
              <w:rPr>
                <w:sz w:val="18"/>
              </w:rPr>
              <w:t>2</w:t>
            </w:r>
          </w:p>
        </w:tc>
        <w:tc>
          <w:tcPr>
            <w:tcW w:type="dxa" w:w="2160"/>
            <w:shd w:val="clear" w:color="auto" w:fill="F2F6FC"/>
          </w:tcPr>
          <w:p>
            <w:r/>
            <w:r>
              <w:rPr>
                <w:sz w:val="18"/>
              </w:rPr>
              <w:t>normalize_for_ner()</w:t>
            </w:r>
          </w:p>
        </w:tc>
        <w:tc>
          <w:tcPr>
            <w:tcW w:type="dxa" w:w="2160"/>
            <w:shd w:val="clear" w:color="auto" w:fill="F2F6FC"/>
          </w:tcPr>
          <w:p>
            <w:r/>
            <w:r>
              <w:rPr>
                <w:sz w:val="18"/>
              </w:rPr>
              <w:t>ner_extractor.py:41</w:t>
            </w:r>
          </w:p>
        </w:tc>
        <w:tc>
          <w:tcPr>
            <w:tcW w:type="dxa" w:w="2160"/>
            <w:shd w:val="clear" w:color="auto" w:fill="F2F6FC"/>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shd w:val="clear" w:color="auto" w:fill="F2F6FC"/>
          </w:tcPr>
          <w:p>
            <w:r/>
            <w:r>
              <w:rPr>
                <w:sz w:val="18"/>
              </w:rPr>
              <w:t>4</w:t>
            </w:r>
          </w:p>
        </w:tc>
        <w:tc>
          <w:tcPr>
            <w:tcW w:type="dxa" w:w="2160"/>
            <w:shd w:val="clear" w:color="auto" w:fill="F2F6FC"/>
          </w:tcPr>
          <w:p>
            <w:r/>
            <w:r>
              <w:rPr>
                <w:sz w:val="18"/>
              </w:rPr>
              <w:t>_merge_consecutive()</w:t>
            </w:r>
          </w:p>
        </w:tc>
        <w:tc>
          <w:tcPr>
            <w:tcW w:type="dxa" w:w="2160"/>
            <w:shd w:val="clear" w:color="auto" w:fill="F2F6FC"/>
          </w:tcPr>
          <w:p>
            <w:r/>
            <w:r>
              <w:rPr>
                <w:sz w:val="18"/>
              </w:rPr>
              <w:t>ner_to_fields.py:107</w:t>
            </w:r>
          </w:p>
        </w:tc>
        <w:tc>
          <w:tcPr>
            <w:tcW w:type="dxa" w:w="2160"/>
            <w:shd w:val="clear" w:color="auto" w:fill="F2F6FC"/>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shd w:val="clear" w:color="auto" w:fill="F2F6FC"/>
          </w:tcPr>
          <w:p>
            <w:r/>
            <w:r>
              <w:rPr>
                <w:sz w:val="18"/>
              </w:rPr>
              <w:t>5</w:t>
            </w:r>
          </w:p>
        </w:tc>
        <w:tc>
          <w:tcPr>
            <w:tcW w:type="dxa" w:w="2160"/>
            <w:shd w:val="clear" w:color="auto" w:fill="F2F6FC"/>
          </w:tcPr>
          <w:p>
            <w:r/>
            <w:r>
              <w:rPr>
                <w:sz w:val="18"/>
              </w:rPr>
              <w:t>score_entity_for_field()</w:t>
            </w:r>
          </w:p>
        </w:tc>
        <w:tc>
          <w:tcPr>
            <w:tcW w:type="dxa" w:w="2160"/>
            <w:shd w:val="clear" w:color="auto" w:fill="F2F6FC"/>
          </w:tcPr>
          <w:p>
            <w:r/>
            <w:r>
              <w:rPr>
                <w:sz w:val="18"/>
              </w:rPr>
              <w:t>post_processors.py:11</w:t>
            </w:r>
          </w:p>
        </w:tc>
        <w:tc>
          <w:tcPr>
            <w:tcW w:type="dxa" w:w="2160"/>
            <w:shd w:val="clear" w:color="auto" w:fill="F2F6FC"/>
          </w:tcPr>
          <w:p>
            <w:r/>
            <w:r>
              <w:rPr>
                <w:sz w:val="18"/>
              </w:rPr>
              <w:t>Rank entities by relevance</w:t>
            </w:r>
          </w:p>
        </w:tc>
      </w:tr>
    </w:tbl>
    <w:p/>
    <w:p>
      <w:pPr>
        <w:pStyle w:val="Heading1"/>
      </w:pPr>
      <w:r>
        <w:rPr>
          <w:rFonts w:ascii="Calibri" w:hAnsi="Calibri"/>
          <w:color w:val="1F3864"/>
        </w:rPr>
        <w:t>5. Method 3: Hybrid (NER + Regex)</w:t>
      </w:r>
    </w:p>
    <w:p>
      <w:pPr>
        <w:pStyle w:val="Heading2"/>
      </w:pPr>
      <w:r>
        <w:rPr>
          <w:rFonts w:ascii="Calibri" w:hAnsi="Calibri"/>
          <w:color w:val="2F5496"/>
        </w:rPr>
        <w:t>5.1 Overview</w:t>
      </w:r>
    </w:p>
    <w:p>
      <w:r>
        <w:t>The hybrid method combines NER and regex extraction. NER handles text fields. Regex handles structured fields. This combines the strengths of both approaches.</w:t>
      </w:r>
    </w:p>
    <w:p>
      <w:pPr>
        <w:pStyle w:val="Heading2"/>
      </w:pPr>
      <w:r>
        <w:rPr>
          <w:rFonts w:ascii="Calibri" w:hAnsi="Calibri"/>
          <w:color w:val="2F5496"/>
        </w:rPr>
        <w:t>5.2 Input</w:t>
      </w:r>
    </w:p>
    <w:p>
      <w:r>
        <w:t>Same pre-extracted text files as NER v1</w:t>
      </w:r>
    </w:p>
    <w:p>
      <w:r>
        <w:t>Same ground truth CSV</w:t>
      </w:r>
    </w:p>
    <w:p>
      <w:pPr>
        <w:pStyle w:val="Heading2"/>
      </w:pPr>
      <w:r>
        <w:rPr>
          <w:rFonts w:ascii="Calibri" w:hAnsi="Calibri"/>
          <w:color w:val="2F5496"/>
        </w:rP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rPr>
          <w:rFonts w:ascii="Calibri" w:hAnsi="Calibri"/>
          <w:color w:val="2F5496"/>
        </w:rPr>
        <w:t>5.4 Output</w:t>
      </w:r>
    </w:p>
    <w:p>
      <w:r>
        <w:t>Dict of ExtractedValue objects for the five evaluation fields</w:t>
      </w:r>
    </w:p>
    <w:p>
      <w:r>
        <w:t>Each field has a source from either NER or regex</w:t>
      </w:r>
    </w:p>
    <w:p>
      <w:pPr>
        <w:pStyle w:val="Heading2"/>
      </w:pPr>
      <w:r>
        <w:rPr>
          <w:rFonts w:ascii="Calibri" w:hAnsi="Calibri"/>
          <w:color w:val="2F5496"/>
        </w:rPr>
        <w:t>5.5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NER Priority</w:t>
            </w:r>
          </w:p>
        </w:tc>
        <w:tc>
          <w:tcPr>
            <w:tcW w:type="dxa" w:w="2880"/>
            <w:shd w:val="clear" w:color="auto" w:fill="1F3864"/>
          </w:tcPr>
          <w:p>
            <w:r/>
            <w:r>
              <w:rPr>
                <w:b/>
                <w:color w:val="FFFFFF"/>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shd w:val="clear" w:color="auto" w:fill="F2F6FC"/>
          </w:tcPr>
          <w:p>
            <w:r/>
            <w:r>
              <w:rPr>
                <w:sz w:val="18"/>
              </w:rPr>
              <w:t>Structured fields</w:t>
            </w:r>
          </w:p>
        </w:tc>
        <w:tc>
          <w:tcPr>
            <w:tcW w:type="dxa" w:w="2880"/>
            <w:shd w:val="clear" w:color="auto" w:fill="F2F6FC"/>
          </w:tcPr>
          <w:p>
            <w:r/>
            <w:r>
              <w:rPr>
                <w:sz w:val="18"/>
              </w:rPr>
              <w:t>Fallback only</w:t>
            </w:r>
          </w:p>
        </w:tc>
        <w:tc>
          <w:tcPr>
            <w:tcW w:type="dxa" w:w="2880"/>
            <w:shd w:val="clear" w:color="auto" w:fill="F2F6FC"/>
          </w:tcPr>
          <w:p>
            <w:r/>
            <w:r>
              <w:rPr>
                <w:sz w:val="18"/>
              </w:rPr>
              <w:t>waktu_mulai, waktu_selesai, nomor_bukti_fisik</w:t>
            </w:r>
          </w:p>
        </w:tc>
      </w:tr>
    </w:tbl>
    <w:p/>
    <w:p>
      <w:pPr>
        <w:pStyle w:val="Heading2"/>
      </w:pPr>
      <w:r>
        <w:rPr>
          <w:rFonts w:ascii="Calibri" w:hAnsi="Calibri"/>
          <w:color w:val="2F5496"/>
        </w:rPr>
        <w:t>5.6 Strengths</w:t>
      </w:r>
    </w:p>
    <w:p>
      <w:r>
        <w:t>Best of both approaches</w:t>
      </w:r>
    </w:p>
    <w:p>
      <w:r>
        <w:t>NER handles text fields where regex is weak</w:t>
      </w:r>
    </w:p>
    <w:p>
      <w:r>
        <w:t>Regex handles structured fields where NER is weak</w:t>
      </w:r>
    </w:p>
    <w:p>
      <w:pPr>
        <w:pStyle w:val="Heading2"/>
      </w:pPr>
      <w:r>
        <w:rPr>
          <w:rFonts w:ascii="Calibri" w:hAnsi="Calibri"/>
          <w:color w:val="2F5496"/>
        </w:rPr>
        <w:t>5.7 Limitations</w:t>
      </w:r>
    </w:p>
    <w:p>
      <w:r>
        <w:t>Still cannot extract tingkat</w:t>
      </w:r>
    </w:p>
    <w:p>
      <w:r>
        <w:t>Depends on both NER model and regex patterns</w:t>
      </w:r>
    </w:p>
    <w:p>
      <w:r>
        <w:t>No error handling between methods</w:t>
      </w:r>
    </w:p>
    <w:p>
      <w:pPr>
        <w:pStyle w:val="Heading2"/>
      </w:pPr>
      <w:r>
        <w:rPr>
          <w:rFonts w:ascii="Calibri" w:hAnsi="Calibri"/>
          <w:color w:val="2F5496"/>
        </w:rPr>
        <w:t>5.8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shd w:val="clear" w:color="auto" w:fill="F2F6FC"/>
          </w:tcPr>
          <w:p>
            <w:r/>
            <w:r>
              <w:rPr>
                <w:sz w:val="18"/>
              </w:rPr>
              <w:t>2</w:t>
            </w:r>
          </w:p>
        </w:tc>
        <w:tc>
          <w:tcPr>
            <w:tcW w:type="dxa" w:w="2160"/>
            <w:shd w:val="clear" w:color="auto" w:fill="F2F6FC"/>
          </w:tcPr>
          <w:p>
            <w:r/>
            <w:r>
              <w:rPr>
                <w:sz w:val="18"/>
              </w:rPr>
              <w:t>extract_entities() + map_entities_to_fields()</w:t>
            </w:r>
          </w:p>
        </w:tc>
        <w:tc>
          <w:tcPr>
            <w:tcW w:type="dxa" w:w="2160"/>
            <w:shd w:val="clear" w:color="auto" w:fill="F2F6FC"/>
          </w:tcPr>
          <w:p>
            <w:r/>
            <w:r>
              <w:rPr>
                <w:sz w:val="18"/>
              </w:rPr>
              <w:t>ner_extractor.py:52, ner_to_fields.py:13</w:t>
            </w:r>
          </w:p>
        </w:tc>
        <w:tc>
          <w:tcPr>
            <w:tcW w:type="dxa" w:w="2160"/>
            <w:shd w:val="clear" w:color="auto" w:fill="F2F6FC"/>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rPr>
          <w:rFonts w:ascii="Calibri" w:hAnsi="Calibri"/>
          <w:color w:val="1F3864"/>
        </w:rPr>
        <w:t>6. Method 4: Hybrid + Post-Processing</w:t>
      </w:r>
    </w:p>
    <w:p>
      <w:pPr>
        <w:pStyle w:val="Heading2"/>
      </w:pPr>
      <w:r>
        <w:rPr>
          <w:rFonts w:ascii="Calibri" w:hAnsi="Calibri"/>
          <w:color w:val="2F5496"/>
        </w:rPr>
        <w:t>6.1 Overview</w:t>
      </w:r>
    </w:p>
    <w:p>
      <w:r>
        <w:t>The hybrid+PP method adds a post-processing step to the hybrid method. This step filters signer-related entities from the NER results. Signers are common false positives in organizer extraction.</w:t>
      </w:r>
    </w:p>
    <w:p>
      <w:pPr>
        <w:pStyle w:val="Heading2"/>
      </w:pPr>
      <w:r>
        <w:rPr>
          <w:rFonts w:ascii="Calibri" w:hAnsi="Calibri"/>
          <w:color w:val="2F5496"/>
        </w:rPr>
        <w:t>6.2 Input</w:t>
      </w:r>
    </w:p>
    <w:p>
      <w:r>
        <w:t>Same pre-extracted text files as NER v1</w:t>
      </w:r>
    </w:p>
    <w:p>
      <w:r>
        <w:t>Raw text passed to the signer filter for context</w:t>
      </w:r>
    </w:p>
    <w:p>
      <w:pPr>
        <w:pStyle w:val="Heading2"/>
      </w:pPr>
      <w:r>
        <w:rPr>
          <w:rFonts w:ascii="Calibri" w:hAnsi="Calibri"/>
          <w:color w:val="2F5496"/>
        </w:rP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rPr>
          <w:rFonts w:ascii="Calibri" w:hAnsi="Calibri"/>
          <w:color w:val="2F5496"/>
        </w:rPr>
        <w:t>6.4 Output</w:t>
      </w:r>
    </w:p>
    <w:p>
      <w:r>
        <w:t>Dict of ExtractedValue objects for the five evaluation fields</w:t>
      </w:r>
    </w:p>
    <w:p>
      <w:r>
        <w:t>Cleaner organizer values (fewer signer false positives)</w:t>
      </w:r>
    </w:p>
    <w:p>
      <w:pPr>
        <w:pStyle w:val="Heading2"/>
      </w:pPr>
      <w:r>
        <w:rPr>
          <w:rFonts w:ascii="Calibri" w:hAnsi="Calibri"/>
          <w:color w:val="2F5496"/>
        </w:rPr>
        <w:t>6.5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Check</w:t>
            </w:r>
          </w:p>
        </w:tc>
        <w:tc>
          <w:tcPr>
            <w:tcW w:type="dxa" w:w="2160"/>
            <w:shd w:val="clear" w:color="auto" w:fill="1F3864"/>
          </w:tcPr>
          <w:p>
            <w:r/>
            <w:r>
              <w:rPr>
                <w:b/>
                <w:color w:val="FFFFFF"/>
                <w:sz w:val="18"/>
              </w:rPr>
              <w:t>Look-behind</w:t>
            </w:r>
          </w:p>
        </w:tc>
        <w:tc>
          <w:tcPr>
            <w:tcW w:type="dxa" w:w="2160"/>
            <w:shd w:val="clear" w:color="auto" w:fill="1F3864"/>
          </w:tcPr>
          <w:p>
            <w:r/>
            <w:r>
              <w:rPr>
                <w:b/>
                <w:color w:val="FFFFFF"/>
                <w:sz w:val="18"/>
              </w:rPr>
              <w:t>Look-ahead</w:t>
            </w:r>
          </w:p>
        </w:tc>
        <w:tc>
          <w:tcPr>
            <w:tcW w:type="dxa" w:w="2160"/>
            <w:shd w:val="clear" w:color="auto" w:fill="1F3864"/>
          </w:tcPr>
          <w:p>
            <w:r/>
            <w:r>
              <w:rPr>
                <w:b/>
                <w:color w:val="FFFFFF"/>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shd w:val="clear" w:color="auto" w:fill="F2F6FC"/>
          </w:tcPr>
          <w:p>
            <w:r/>
            <w:r>
              <w:rPr>
                <w:sz w:val="18"/>
              </w:rPr>
              <w:t>Person name</w:t>
            </w:r>
          </w:p>
        </w:tc>
        <w:tc>
          <w:tcPr>
            <w:tcW w:type="dxa" w:w="2160"/>
            <w:shd w:val="clear" w:color="auto" w:fill="F2F6FC"/>
          </w:tcPr>
          <w:p>
            <w:r/>
            <w:r>
              <w:rPr>
                <w:sz w:val="18"/>
              </w:rPr>
              <w:t>80 chars</w:t>
            </w:r>
          </w:p>
        </w:tc>
        <w:tc>
          <w:tcPr>
            <w:tcW w:type="dxa" w:w="2160"/>
            <w:shd w:val="clear" w:color="auto" w:fill="F2F6FC"/>
          </w:tcPr>
          <w:p>
            <w:r/>
            <w:r>
              <w:rPr>
                <w:sz w:val="18"/>
              </w:rPr>
              <w:t>N/A</w:t>
            </w:r>
          </w:p>
        </w:tc>
        <w:tc>
          <w:tcPr>
            <w:tcW w:type="dxa" w:w="2160"/>
            <w:shd w:val="clear" w:color="auto" w:fill="F2F6FC"/>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shd w:val="clear" w:color="auto" w:fill="F2F6FC"/>
          </w:tcPr>
          <w:p>
            <w:r/>
            <w:r>
              <w:rPr>
                <w:sz w:val="18"/>
              </w:rPr>
              <w:t>Safety</w:t>
            </w:r>
          </w:p>
        </w:tc>
        <w:tc>
          <w:tcPr>
            <w:tcW w:type="dxa" w:w="2160"/>
            <w:shd w:val="clear" w:color="auto" w:fill="F2F6FC"/>
          </w:tcPr>
          <w:p>
            <w:r/>
            <w:r>
              <w:rPr>
                <w:sz w:val="18"/>
              </w:rPr>
              <w:t>N/A</w:t>
            </w:r>
          </w:p>
        </w:tc>
        <w:tc>
          <w:tcPr>
            <w:tcW w:type="dxa" w:w="2160"/>
            <w:shd w:val="clear" w:color="auto" w:fill="F2F6FC"/>
          </w:tcPr>
          <w:p>
            <w:r/>
            <w:r>
              <w:rPr>
                <w:sz w:val="18"/>
              </w:rPr>
              <w:t>N/A</w:t>
            </w:r>
          </w:p>
        </w:tc>
        <w:tc>
          <w:tcPr>
            <w:tcW w:type="dxa" w:w="2160"/>
            <w:shd w:val="clear" w:color="auto" w:fill="F2F6FC"/>
          </w:tcPr>
          <w:p>
            <w:r/>
            <w:r>
              <w:rPr>
                <w:sz w:val="18"/>
              </w:rPr>
              <w:t>Revert if all ORGs removed</w:t>
            </w:r>
          </w:p>
        </w:tc>
      </w:tr>
    </w:tbl>
    <w:p/>
    <w:p>
      <w:pPr>
        <w:pStyle w:val="Heading2"/>
      </w:pPr>
      <w:r>
        <w:rPr>
          <w:rFonts w:ascii="Calibri" w:hAnsi="Calibri"/>
          <w:color w:val="2F5496"/>
        </w:rPr>
        <w:t>6.6 Strengths</w:t>
      </w:r>
    </w:p>
    <w:p>
      <w:r>
        <w:t>Reduces false positive organizer extractions</w:t>
      </w:r>
    </w:p>
    <w:p>
      <w:r>
        <w:t>Handles common certificate layout patterns</w:t>
      </w:r>
    </w:p>
    <w:p>
      <w:r>
        <w:t>Safety revert prevents data loss</w:t>
      </w:r>
    </w:p>
    <w:p>
      <w:pPr>
        <w:pStyle w:val="Heading2"/>
      </w:pPr>
      <w:r>
        <w:rPr>
          <w:rFonts w:ascii="Calibri" w:hAnsi="Calibri"/>
          <w:color w:val="2F5496"/>
        </w:rPr>
        <w:t>6.7 Limitations</w:t>
      </w:r>
    </w:p>
    <w:p>
      <w:r>
        <w:t>Heuristic-based: may incorrectly filter valid organizers</w:t>
      </w:r>
    </w:p>
    <w:p>
      <w:r>
        <w:t>Position thresholds are tuned for this dataset</w:t>
      </w:r>
    </w:p>
    <w:p>
      <w:r>
        <w:t>Does not handle all signer patterns</w:t>
      </w:r>
    </w:p>
    <w:p>
      <w:pPr>
        <w:pStyle w:val="Heading2"/>
      </w:pPr>
      <w:r>
        <w:rPr>
          <w:rFonts w:ascii="Calibri" w:hAnsi="Calibri"/>
          <w:color w:val="2F5496"/>
        </w:rPr>
        <w:t>6.8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shd w:val="clear" w:color="auto" w:fill="F2F6FC"/>
          </w:tcPr>
          <w:p>
            <w:r/>
            <w:r>
              <w:rPr>
                <w:sz w:val="18"/>
              </w:rPr>
              <w:t>2</w:t>
            </w:r>
          </w:p>
        </w:tc>
        <w:tc>
          <w:tcPr>
            <w:tcW w:type="dxa" w:w="2160"/>
            <w:shd w:val="clear" w:color="auto" w:fill="F2F6FC"/>
          </w:tcPr>
          <w:p>
            <w:r/>
            <w:r>
              <w:rPr>
                <w:sz w:val="18"/>
              </w:rPr>
              <w:t>is_signer_role()</w:t>
            </w:r>
          </w:p>
        </w:tc>
        <w:tc>
          <w:tcPr>
            <w:tcW w:type="dxa" w:w="2160"/>
            <w:shd w:val="clear" w:color="auto" w:fill="F2F6FC"/>
          </w:tcPr>
          <w:p>
            <w:r/>
            <w:r>
              <w:rPr>
                <w:sz w:val="18"/>
              </w:rPr>
              <w:t>post_processors.py:74</w:t>
            </w:r>
          </w:p>
        </w:tc>
        <w:tc>
          <w:tcPr>
            <w:tcW w:type="dxa" w:w="2160"/>
            <w:shd w:val="clear" w:color="auto" w:fill="F2F6FC"/>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shd w:val="clear" w:color="auto" w:fill="F2F6FC"/>
          </w:tcPr>
          <w:p>
            <w:r/>
            <w:r>
              <w:rPr>
                <w:sz w:val="18"/>
              </w:rPr>
              <w:t>5</w:t>
            </w:r>
          </w:p>
        </w:tc>
        <w:tc>
          <w:tcPr>
            <w:tcW w:type="dxa" w:w="2160"/>
            <w:shd w:val="clear" w:color="auto" w:fill="F2F6FC"/>
          </w:tcPr>
          <w:p>
            <w:r/>
            <w:r>
              <w:rPr>
                <w:sz w:val="18"/>
              </w:rPr>
              <w:t>map_entities_to_fields()</w:t>
            </w:r>
          </w:p>
        </w:tc>
        <w:tc>
          <w:tcPr>
            <w:tcW w:type="dxa" w:w="2160"/>
            <w:shd w:val="clear" w:color="auto" w:fill="F2F6FC"/>
          </w:tcPr>
          <w:p>
            <w:r/>
            <w:r>
              <w:rPr>
                <w:sz w:val="18"/>
              </w:rPr>
              <w:t>ner_to_fields.py:13</w:t>
            </w:r>
          </w:p>
        </w:tc>
        <w:tc>
          <w:tcPr>
            <w:tcW w:type="dxa" w:w="2160"/>
            <w:shd w:val="clear" w:color="auto" w:fill="F2F6FC"/>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rPr>
          <w:rFonts w:ascii="Calibri" w:hAnsi="Calibri"/>
          <w:color w:val="1F3864"/>
        </w:rPr>
        <w:t>7. Method 5: LLM A1 (Per-Field)</w:t>
      </w:r>
    </w:p>
    <w:p>
      <w:pPr>
        <w:pStyle w:val="Heading2"/>
      </w:pPr>
      <w:r>
        <w:rPr>
          <w:rFonts w:ascii="Calibri" w:hAnsi="Calibri"/>
          <w:color w:val="2F5496"/>
        </w:rPr>
        <w:t>7.1 Overview</w:t>
      </w:r>
    </w:p>
    <w:p>
      <w:r>
        <w:t>The LLM A1 method adds Ollama inference to the hybrid+PP baseline. It calls the language model for tingkat (always) and for other fields when confidence is low. This is the first LLM-based method.</w:t>
      </w:r>
    </w:p>
    <w:p>
      <w:pPr>
        <w:pStyle w:val="Heading2"/>
      </w:pPr>
      <w:r>
        <w:rPr>
          <w:rFonts w:ascii="Calibri" w:hAnsi="Calibri"/>
          <w:color w:val="2F5496"/>
        </w:rPr>
        <w:t>7.2 Input</w:t>
      </w:r>
    </w:p>
    <w:p>
      <w:r>
        <w:t>Same pre-extracted text files</w:t>
      </w:r>
    </w:p>
    <w:p>
      <w:r>
        <w:t>Hybrid+PP results as context (known fields)</w:t>
      </w:r>
    </w:p>
    <w:p>
      <w:r>
        <w:t>Full raw text for each certificate</w:t>
      </w:r>
    </w:p>
    <w:p>
      <w:pPr>
        <w:pStyle w:val="Heading2"/>
      </w:pPr>
      <w:r>
        <w:rPr>
          <w:rFonts w:ascii="Calibri" w:hAnsi="Calibri"/>
          <w:color w:val="2F5496"/>
        </w:rP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rPr>
          <w:rFonts w:ascii="Calibri" w:hAnsi="Calibri"/>
          <w:color w:val="2F5496"/>
        </w:rPr>
        <w:t>7.4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rPr>
          <w:rFonts w:ascii="Calibri" w:hAnsi="Calibri"/>
          <w:color w:val="2F5496"/>
        </w:rP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rPr>
          <w:rFonts w:ascii="Calibri" w:hAnsi="Calibri"/>
          <w:color w:val="2F5496"/>
        </w:rPr>
        <w:t>7.6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shd w:val="clear" w:color="auto" w:fill="F2F6FC"/>
          </w:tcPr>
          <w:p>
            <w:r/>
            <w:r>
              <w:rPr>
                <w:sz w:val="18"/>
              </w:rPr>
              <w:t>max_tokens</w:t>
            </w:r>
          </w:p>
        </w:tc>
        <w:tc>
          <w:tcPr>
            <w:tcW w:type="dxa" w:w="2880"/>
            <w:shd w:val="clear" w:color="auto" w:fill="F2F6FC"/>
          </w:tcPr>
          <w:p>
            <w:r/>
            <w:r>
              <w:rPr>
                <w:sz w:val="18"/>
              </w:rPr>
              <w:t>30</w:t>
            </w:r>
          </w:p>
        </w:tc>
        <w:tc>
          <w:tcPr>
            <w:tcW w:type="dxa" w:w="2880"/>
            <w:shd w:val="clear" w:color="auto" w:fill="F2F6FC"/>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shd w:val="clear" w:color="auto" w:fill="F2F6FC"/>
          </w:tcPr>
          <w:p>
            <w:r/>
            <w:r>
              <w:rPr>
                <w:sz w:val="18"/>
              </w:rPr>
              <w:t>temperature</w:t>
            </w:r>
          </w:p>
        </w:tc>
        <w:tc>
          <w:tcPr>
            <w:tcW w:type="dxa" w:w="2880"/>
            <w:shd w:val="clear" w:color="auto" w:fill="F2F6FC"/>
          </w:tcPr>
          <w:p>
            <w:r/>
            <w:r>
              <w:rPr>
                <w:sz w:val="18"/>
              </w:rPr>
              <w:t>0</w:t>
            </w:r>
          </w:p>
        </w:tc>
        <w:tc>
          <w:tcPr>
            <w:tcW w:type="dxa" w:w="2880"/>
            <w:shd w:val="clear" w:color="auto" w:fill="F2F6FC"/>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shd w:val="clear" w:color="auto" w:fill="F2F6FC"/>
          </w:tcPr>
          <w:p>
            <w:r/>
            <w:r>
              <w:rPr>
                <w:sz w:val="18"/>
              </w:rPr>
              <w:t>LLM confidence</w:t>
            </w:r>
          </w:p>
        </w:tc>
        <w:tc>
          <w:tcPr>
            <w:tcW w:type="dxa" w:w="2880"/>
            <w:shd w:val="clear" w:color="auto" w:fill="F2F6FC"/>
          </w:tcPr>
          <w:p>
            <w:r/>
            <w:r>
              <w:rPr>
                <w:sz w:val="18"/>
              </w:rPr>
              <w:t>0.85</w:t>
            </w:r>
          </w:p>
        </w:tc>
        <w:tc>
          <w:tcPr>
            <w:tcW w:type="dxa" w:w="2880"/>
            <w:shd w:val="clear" w:color="auto" w:fill="F2F6FC"/>
          </w:tcPr>
          <w:p>
            <w:r/>
            <w:r>
              <w:rPr>
                <w:sz w:val="18"/>
              </w:rPr>
              <w:t>Hardcoded when merging</w:t>
            </w:r>
          </w:p>
        </w:tc>
      </w:tr>
    </w:tbl>
    <w:p/>
    <w:p>
      <w:pPr>
        <w:pStyle w:val="Heading2"/>
      </w:pPr>
      <w:r>
        <w:rPr>
          <w:rFonts w:ascii="Calibri" w:hAnsi="Calibri"/>
          <w:color w:val="2F5496"/>
        </w:rPr>
        <w:t>7.7 Strengths</w:t>
      </w:r>
    </w:p>
    <w:p>
      <w:r>
        <w:t>Adds tingkat extraction (hybrid alone gives 0%)</w:t>
      </w:r>
    </w:p>
    <w:p>
      <w:r>
        <w:t>Conditional LLM calls: only when confidence is low</w:t>
      </w:r>
    </w:p>
    <w:p>
      <w:r>
        <w:t>Full raw text gives LLM maximum context</w:t>
      </w:r>
    </w:p>
    <w:p>
      <w:pPr>
        <w:pStyle w:val="Heading2"/>
      </w:pPr>
      <w:r>
        <w:rPr>
          <w:rFonts w:ascii="Calibri" w:hAnsi="Calibri"/>
          <w:color w:val="2F5496"/>
        </w:rP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rPr>
          <w:rFonts w:ascii="Calibri" w:hAnsi="Calibri"/>
          <w:color w:val="2F5496"/>
        </w:rPr>
        <w:t>7.9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shd w:val="clear" w:color="auto" w:fill="F2F6FC"/>
          </w:tcPr>
          <w:p>
            <w:r/>
            <w:r>
              <w:rPr>
                <w:sz w:val="18"/>
              </w:rPr>
              <w:t>3</w:t>
            </w:r>
          </w:p>
        </w:tc>
        <w:tc>
          <w:tcPr>
            <w:tcW w:type="dxa" w:w="2160"/>
            <w:shd w:val="clear" w:color="auto" w:fill="F2F6FC"/>
          </w:tcPr>
          <w:p>
            <w:r/>
            <w:r>
              <w:rPr>
                <w:sz w:val="18"/>
              </w:rPr>
              <w:t>build_prompt_tingkat()</w:t>
            </w:r>
          </w:p>
        </w:tc>
        <w:tc>
          <w:tcPr>
            <w:tcW w:type="dxa" w:w="2160"/>
            <w:shd w:val="clear" w:color="auto" w:fill="F2F6FC"/>
          </w:tcPr>
          <w:p>
            <w:r/>
            <w:r>
              <w:rPr>
                <w:sz w:val="18"/>
              </w:rPr>
              <w:t>llm_extractor.py:80</w:t>
            </w:r>
          </w:p>
        </w:tc>
        <w:tc>
          <w:tcPr>
            <w:tcW w:type="dxa" w:w="2160"/>
            <w:shd w:val="clear" w:color="auto" w:fill="F2F6FC"/>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shd w:val="clear" w:color="auto" w:fill="F2F6FC"/>
          </w:tcPr>
          <w:p>
            <w:r/>
            <w:r>
              <w:rPr>
                <w:sz w:val="18"/>
              </w:rPr>
              <w:t>4</w:t>
            </w:r>
          </w:p>
        </w:tc>
        <w:tc>
          <w:tcPr>
            <w:tcW w:type="dxa" w:w="2160"/>
            <w:shd w:val="clear" w:color="auto" w:fill="F2F6FC"/>
          </w:tcPr>
          <w:p>
            <w:r/>
            <w:r>
              <w:rPr>
                <w:sz w:val="18"/>
              </w:rPr>
              <w:t>call_ollama()</w:t>
            </w:r>
          </w:p>
        </w:tc>
        <w:tc>
          <w:tcPr>
            <w:tcW w:type="dxa" w:w="2160"/>
            <w:shd w:val="clear" w:color="auto" w:fill="F2F6FC"/>
          </w:tcPr>
          <w:p>
            <w:r/>
            <w:r>
              <w:rPr>
                <w:sz w:val="18"/>
              </w:rPr>
              <w:t>llm_extractor.py:51</w:t>
            </w:r>
          </w:p>
        </w:tc>
        <w:tc>
          <w:tcPr>
            <w:tcW w:type="dxa" w:w="2160"/>
            <w:shd w:val="clear" w:color="auto" w:fill="F2F6FC"/>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shd w:val="clear" w:color="auto" w:fill="F2F6FC"/>
          </w:tcPr>
          <w:p>
            <w:r/>
            <w:r>
              <w:rPr>
                <w:sz w:val="18"/>
              </w:rPr>
              <w:t>5</w:t>
            </w:r>
          </w:p>
        </w:tc>
        <w:tc>
          <w:tcPr>
            <w:tcW w:type="dxa" w:w="2160"/>
            <w:shd w:val="clear" w:color="auto" w:fill="F2F6FC"/>
          </w:tcPr>
          <w:p>
            <w:r/>
            <w:r>
              <w:rPr>
                <w:sz w:val="18"/>
              </w:rPr>
              <w:t>validate_free_text()</w:t>
            </w:r>
          </w:p>
        </w:tc>
        <w:tc>
          <w:tcPr>
            <w:tcW w:type="dxa" w:w="2160"/>
            <w:shd w:val="clear" w:color="auto" w:fill="F2F6FC"/>
          </w:tcPr>
          <w:p>
            <w:r/>
            <w:r>
              <w:rPr>
                <w:sz w:val="18"/>
              </w:rPr>
              <w:t>llm_extractor.py:175</w:t>
            </w:r>
          </w:p>
        </w:tc>
        <w:tc>
          <w:tcPr>
            <w:tcW w:type="dxa" w:w="2160"/>
            <w:shd w:val="clear" w:color="auto" w:fill="F2F6FC"/>
          </w:tcPr>
          <w:p>
            <w:r/>
            <w:r>
              <w:rPr>
                <w:sz w:val="18"/>
              </w:rPr>
              <w:t>Validate free-text response</w:t>
            </w:r>
          </w:p>
        </w:tc>
      </w:tr>
    </w:tbl>
    <w:p/>
    <w:p>
      <w:pPr>
        <w:pStyle w:val="Heading1"/>
      </w:pPr>
      <w:r>
        <w:rPr>
          <w:rFonts w:ascii="Calibri" w:hAnsi="Calibri"/>
          <w:color w:val="1F3864"/>
        </w:rPr>
        <w:t>8. Method 6: LLM v3 (Tingkat Only)</w:t>
      </w:r>
    </w:p>
    <w:p>
      <w:pPr>
        <w:pStyle w:val="Heading2"/>
      </w:pPr>
      <w:r>
        <w:rPr>
          <w:rFonts w:ascii="Calibri" w:hAnsi="Calibri"/>
          <w:color w:val="2F5496"/>
        </w:rPr>
        <w:t>8.1 Overview</w:t>
      </w:r>
    </w:p>
    <w:p>
      <w:r>
        <w:t>The LLM v3 method calls the language model only for tingkat. It does not re-extract other fields. It has two variants: context-only (A) and context + minimized text (B). This method minimizes token usage.</w:t>
      </w:r>
    </w:p>
    <w:p>
      <w:pPr>
        <w:pStyle w:val="Heading2"/>
      </w:pPr>
      <w:r>
        <w:rPr>
          <w:rFonts w:ascii="Calibri" w:hAnsi="Calibri"/>
          <w:color w:val="2F5496"/>
        </w:rPr>
        <w:t>8.2 Input</w:t>
      </w:r>
    </w:p>
    <w:p>
      <w:r>
        <w:t>Same pre-extracted text files</w:t>
      </w:r>
    </w:p>
    <w:p>
      <w:r>
        <w:t>Hybrid+PP results as context</w:t>
      </w:r>
    </w:p>
    <w:p>
      <w:r>
        <w:t>Full raw text (Variant B only, processed by minimize_text())</w:t>
      </w:r>
    </w:p>
    <w:p>
      <w:pPr>
        <w:pStyle w:val="Heading2"/>
      </w:pPr>
      <w:r>
        <w:rPr>
          <w:rFonts w:ascii="Calibri" w:hAnsi="Calibri"/>
          <w:color w:val="2F5496"/>
        </w:rP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rPr>
          <w:rFonts w:ascii="Calibri" w:hAnsi="Calibri"/>
          <w:color w:val="2F5496"/>
        </w:rPr>
        <w:t>8.4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rPr>
          <w:rFonts w:ascii="Calibri" w:hAnsi="Calibri"/>
          <w:color w:val="2F5496"/>
        </w:rP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rPr>
          <w:rFonts w:ascii="Calibri" w:hAnsi="Calibri"/>
          <w:color w:val="2F5496"/>
        </w:rPr>
        <w:t>8.6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Variant A</w:t>
            </w:r>
          </w:p>
        </w:tc>
        <w:tc>
          <w:tcPr>
            <w:tcW w:type="dxa" w:w="2880"/>
            <w:shd w:val="clear" w:color="auto" w:fill="1F3864"/>
          </w:tcPr>
          <w:p>
            <w:r/>
            <w:r>
              <w:rPr>
                <w:b/>
                <w:color w:val="FFFFFF"/>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shd w:val="clear" w:color="auto" w:fill="F2F6FC"/>
          </w:tcPr>
          <w:p>
            <w:r/>
            <w:r>
              <w:rPr>
                <w:sz w:val="18"/>
              </w:rPr>
              <w:t>Avg tokens/cert</w:t>
            </w:r>
          </w:p>
        </w:tc>
        <w:tc>
          <w:tcPr>
            <w:tcW w:type="dxa" w:w="2880"/>
            <w:shd w:val="clear" w:color="auto" w:fill="F2F6FC"/>
          </w:tcPr>
          <w:p>
            <w:r/>
            <w:r>
              <w:rPr>
                <w:sz w:val="18"/>
              </w:rPr>
              <w:t>410</w:t>
            </w:r>
          </w:p>
        </w:tc>
        <w:tc>
          <w:tcPr>
            <w:tcW w:type="dxa" w:w="2880"/>
            <w:shd w:val="clear" w:color="auto" w:fill="F2F6FC"/>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shd w:val="clear" w:color="auto" w:fill="F2F6FC"/>
          </w:tcPr>
          <w:p>
            <w:r/>
            <w:r>
              <w:rPr>
                <w:sz w:val="18"/>
              </w:rPr>
              <w:t>Acc/token</w:t>
            </w:r>
          </w:p>
        </w:tc>
        <w:tc>
          <w:tcPr>
            <w:tcW w:type="dxa" w:w="2880"/>
            <w:shd w:val="clear" w:color="auto" w:fill="F2F6FC"/>
          </w:tcPr>
          <w:p>
            <w:r/>
            <w:r>
              <w:rPr>
                <w:sz w:val="18"/>
              </w:rPr>
              <w:t>0.059</w:t>
            </w:r>
          </w:p>
        </w:tc>
        <w:tc>
          <w:tcPr>
            <w:tcW w:type="dxa" w:w="2880"/>
            <w:shd w:val="clear" w:color="auto" w:fill="F2F6FC"/>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rPr>
          <w:rFonts w:ascii="Calibri" w:hAnsi="Calibri"/>
          <w:color w:val="2F5496"/>
        </w:rP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rPr>
          <w:rFonts w:ascii="Calibri" w:hAnsi="Calibri"/>
          <w:color w:val="2F5496"/>
        </w:rP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rPr>
          <w:rFonts w:ascii="Calibri" w:hAnsi="Calibri"/>
          <w:color w:val="2F5496"/>
        </w:rPr>
        <w:t>8.9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shd w:val="clear" w:color="auto" w:fill="F2F6FC"/>
          </w:tcPr>
          <w:p>
            <w:r/>
            <w:r>
              <w:rPr>
                <w:sz w:val="18"/>
              </w:rPr>
              <w:t>4</w:t>
            </w:r>
          </w:p>
        </w:tc>
        <w:tc>
          <w:tcPr>
            <w:tcW w:type="dxa" w:w="2160"/>
            <w:shd w:val="clear" w:color="auto" w:fill="F2F6FC"/>
          </w:tcPr>
          <w:p>
            <w:r/>
            <w:r>
              <w:rPr>
                <w:sz w:val="18"/>
              </w:rPr>
              <w:t>score_line()</w:t>
            </w:r>
          </w:p>
        </w:tc>
        <w:tc>
          <w:tcPr>
            <w:tcW w:type="dxa" w:w="2160"/>
            <w:shd w:val="clear" w:color="auto" w:fill="F2F6FC"/>
          </w:tcPr>
          <w:p>
            <w:r/>
            <w:r>
              <w:rPr>
                <w:sz w:val="18"/>
              </w:rPr>
              <w:t>llm_extractor_v3.py:106</w:t>
            </w:r>
          </w:p>
        </w:tc>
        <w:tc>
          <w:tcPr>
            <w:tcW w:type="dxa" w:w="2160"/>
            <w:shd w:val="clear" w:color="auto" w:fill="F2F6FC"/>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shd w:val="clear" w:color="auto" w:fill="F2F6FC"/>
          </w:tcPr>
          <w:p>
            <w:r/>
            <w:r>
              <w:rPr>
                <w:sz w:val="18"/>
              </w:rPr>
              <w:t>5</w:t>
            </w:r>
          </w:p>
        </w:tc>
        <w:tc>
          <w:tcPr>
            <w:tcW w:type="dxa" w:w="2160"/>
            <w:shd w:val="clear" w:color="auto" w:fill="F2F6FC"/>
          </w:tcPr>
          <w:p>
            <w:r/>
            <w:r>
              <w:rPr>
                <w:sz w:val="18"/>
              </w:rPr>
              <w:t>build_prompt_tingkat_minimized()</w:t>
            </w:r>
          </w:p>
        </w:tc>
        <w:tc>
          <w:tcPr>
            <w:tcW w:type="dxa" w:w="2160"/>
            <w:shd w:val="clear" w:color="auto" w:fill="F2F6FC"/>
          </w:tcPr>
          <w:p>
            <w:r/>
            <w:r>
              <w:rPr>
                <w:sz w:val="18"/>
              </w:rPr>
              <w:t>llm_extractor_v3.py:239</w:t>
            </w:r>
          </w:p>
        </w:tc>
        <w:tc>
          <w:tcPr>
            <w:tcW w:type="dxa" w:w="2160"/>
            <w:shd w:val="clear" w:color="auto" w:fill="F2F6FC"/>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shd w:val="clear" w:color="auto" w:fill="F2F6FC"/>
          </w:tcPr>
          <w:p>
            <w:r/>
            <w:r>
              <w:rPr>
                <w:sz w:val="18"/>
              </w:rPr>
              <w:t>7</w:t>
            </w:r>
          </w:p>
        </w:tc>
        <w:tc>
          <w:tcPr>
            <w:tcW w:type="dxa" w:w="2160"/>
            <w:shd w:val="clear" w:color="auto" w:fill="F2F6FC"/>
          </w:tcPr>
          <w:p>
            <w:r/>
            <w:r>
              <w:rPr>
                <w:sz w:val="18"/>
              </w:rPr>
              <w:t>validate_tingkat()</w:t>
            </w:r>
          </w:p>
        </w:tc>
        <w:tc>
          <w:tcPr>
            <w:tcW w:type="dxa" w:w="2160"/>
            <w:shd w:val="clear" w:color="auto" w:fill="F2F6FC"/>
          </w:tcPr>
          <w:p>
            <w:r/>
            <w:r>
              <w:rPr>
                <w:sz w:val="18"/>
              </w:rPr>
              <w:t>llm_extractor.py:149</w:t>
            </w:r>
          </w:p>
        </w:tc>
        <w:tc>
          <w:tcPr>
            <w:tcW w:type="dxa" w:w="2160"/>
            <w:shd w:val="clear" w:color="auto" w:fill="F2F6FC"/>
          </w:tcPr>
          <w:p>
            <w:r/>
            <w:r>
              <w:rPr>
                <w:sz w:val="18"/>
              </w:rPr>
              <w:t>Validate tingkat response</w:t>
            </w:r>
          </w:p>
        </w:tc>
      </w:tr>
    </w:tbl>
    <w:p/>
    <w:p>
      <w:pPr>
        <w:pStyle w:val="Heading1"/>
      </w:pPr>
      <w:r>
        <w:rPr>
          <w:rFonts w:ascii="Calibri" w:hAnsi="Calibri"/>
          <w:color w:val="1F3864"/>
        </w:rPr>
        <w:t>9. Method 7: Cost-Aware Hybrid Extraction (Handoff v7)</w:t>
      </w:r>
    </w:p>
    <w:p>
      <w:pPr>
        <w:pStyle w:val="Heading2"/>
      </w:pPr>
      <w:r>
        <w:rPr>
          <w:rFonts w:ascii="Calibri" w:hAnsi="Calibri"/>
          <w:color w:val="2F5496"/>
        </w:rP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rPr>
          <w:rFonts w:ascii="Calibri" w:hAnsi="Calibri"/>
          <w:color w:val="2F5496"/>
        </w:rPr>
        <w:t>Input</w:t>
      </w:r>
    </w:p>
    <w:p>
      <w:r>
        <w:t>Same 74 certificates. Ground truth: Ground_Truth_Sertifikat.csv (raw).</w:t>
      </w:r>
    </w:p>
    <w:p>
      <w:pPr>
        <w:pStyle w:val="Heading2"/>
      </w:pPr>
      <w:r>
        <w:rPr>
          <w:rFonts w:ascii="Calibri" w:hAnsi="Calibri"/>
          <w:color w:val="2F5496"/>
        </w:rP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shd w:val="clear" w:color="auto" w:fill="F2F6FC"/>
          </w:tcPr>
          <w:p>
            <w:r/>
            <w:r>
              <w:rPr>
                <w:sz w:val="18"/>
              </w:rPr>
              <w:t>Router</w:t>
            </w:r>
          </w:p>
        </w:tc>
        <w:tc>
          <w:tcPr>
            <w:tcW w:type="dxa" w:w="4320"/>
            <w:shd w:val="clear" w:color="auto" w:fill="F2F6FC"/>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shd w:val="clear" w:color="auto" w:fill="F2F6FC"/>
          </w:tcPr>
          <w:p>
            <w:r/>
            <w:r>
              <w:rPr>
                <w:sz w:val="18"/>
              </w:rPr>
              <w:t>Token budget</w:t>
            </w:r>
          </w:p>
        </w:tc>
        <w:tc>
          <w:tcPr>
            <w:tcW w:type="dxa" w:w="4320"/>
            <w:shd w:val="clear" w:color="auto" w:fill="F2F6FC"/>
          </w:tcPr>
          <w:p>
            <w:r/>
            <w:r>
              <w:rPr>
                <w:sz w:val="18"/>
              </w:rPr>
              <w:t>minimize_text(), ~202 eff tokens/cert</w:t>
            </w:r>
          </w:p>
        </w:tc>
      </w:tr>
    </w:tbl>
    <w:p/>
    <w:p>
      <w:pPr>
        <w:pStyle w:val="Heading2"/>
      </w:pPr>
      <w:r>
        <w:rPr>
          <w:rFonts w:ascii="Calibri" w:hAnsi="Calibri"/>
          <w:color w:val="2F5496"/>
        </w:rPr>
        <w:t>Results (v7 P4 e_hybrid)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Metric</w:t>
            </w:r>
          </w:p>
        </w:tc>
        <w:tc>
          <w:tcPr>
            <w:tcW w:type="dxa" w:w="4320"/>
            <w:shd w:val="clear" w:color="auto" w:fill="1F3864"/>
          </w:tcPr>
          <w:p>
            <w:r/>
            <w:r>
              <w:rPr>
                <w:b/>
                <w:color w:val="FFFFFF"/>
                <w:sz w:val="18"/>
              </w:rPr>
              <w:t>Value</w:t>
            </w:r>
          </w:p>
        </w:tc>
      </w:tr>
      <w:tr>
        <w:tc>
          <w:tcPr>
            <w:tcW w:type="dxa" w:w="4320"/>
          </w:tcPr>
          <w:p>
            <w:r/>
            <w:r>
              <w:rPr>
                <w:sz w:val="18"/>
              </w:rPr>
              <w:t>Tingkat exact</w:t>
            </w:r>
          </w:p>
        </w:tc>
        <w:tc>
          <w:tcPr>
            <w:tcW w:type="dxa" w:w="4320"/>
          </w:tcPr>
          <w:p>
            <w:r/>
            <w:r>
              <w:rPr>
                <w:sz w:val="18"/>
              </w:rPr>
              <w:t>77.0% (57/74)</w:t>
            </w:r>
          </w:p>
        </w:tc>
      </w:tr>
      <w:tr>
        <w:tc>
          <w:tcPr>
            <w:tcW w:type="dxa" w:w="4320"/>
            <w:shd w:val="clear" w:color="auto" w:fill="F2F6FC"/>
          </w:tcPr>
          <w:p>
            <w:r/>
            <w:r>
              <w:rPr>
                <w:sz w:val="18"/>
              </w:rPr>
              <w:t>MACRO exact</w:t>
            </w:r>
          </w:p>
        </w:tc>
        <w:tc>
          <w:tcPr>
            <w:tcW w:type="dxa" w:w="4320"/>
            <w:shd w:val="clear" w:color="auto" w:fill="F2F6FC"/>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shd w:val="clear" w:color="auto" w:fill="F2F6FC"/>
          </w:tcPr>
          <w:p>
            <w:r/>
            <w:r>
              <w:rPr>
                <w:sz w:val="18"/>
              </w:rPr>
              <w:t>LLM calls</w:t>
            </w:r>
          </w:p>
        </w:tc>
        <w:tc>
          <w:tcPr>
            <w:tcW w:type="dxa" w:w="4320"/>
            <w:shd w:val="clear" w:color="auto" w:fill="F2F6FC"/>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rPr>
          <w:rFonts w:ascii="Calibri" w:hAnsi="Calibri"/>
          <w:color w:val="2F5496"/>
        </w:rPr>
        <w:t>Strengths</w:t>
      </w:r>
    </w:p>
    <w:p>
      <w:pPr>
        <w:pStyle w:val="ListBullet"/>
      </w:pPr>
      <w:r>
        <w:t>Router removes ~47% of LLM calls at 0 tokens and 100% precision.</w:t>
      </w:r>
    </w:p>
    <w:p>
      <w:pPr>
        <w:pStyle w:val="ListBullet"/>
      </w:pPr>
      <w:r>
        <w:t>Best accuracy-per-token in the v4+v6+v7 family (0.082 acc/token).</w:t>
      </w:r>
    </w:p>
    <w:p>
      <w:pPr>
        <w:pStyle w:val="Heading2"/>
      </w:pPr>
      <w:r>
        <w:rPr>
          <w:rFonts w:ascii="Calibri" w:hAnsi="Calibri"/>
          <w:color w:val="2F5496"/>
        </w:rP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rPr>
          <w:rFonts w:ascii="Calibri" w:hAnsi="Calibri"/>
          <w:color w:val="2F5496"/>
        </w:rP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rPr>
          <w:rFonts w:ascii="Calibri" w:hAnsi="Calibri"/>
          <w:color w:val="1F3864"/>
        </w:rPr>
        <w:t>10. Method 8: v8 Router Fix + LLM Bias + Layout (Handoff v8)</w:t>
      </w:r>
    </w:p>
    <w:p>
      <w:pPr>
        <w:pStyle w:val="Heading2"/>
      </w:pPr>
      <w:r>
        <w:rPr>
          <w:rFonts w:ascii="Calibri" w:hAnsi="Calibri"/>
          <w:color w:val="2F5496"/>
        </w:rPr>
        <w:t>Overview</w:t>
      </w:r>
    </w:p>
    <w:p>
      <w:r>
        <w:t>Handoff v8 repairs the v7 router, audits ground truth, and tests two accuracy levers: a bias-corrected LLM prompt and layout-aware input. Winner: contains-match router + f_bias prompt at 82.4% tingkat exact.</w:t>
      </w:r>
    </w:p>
    <w:p>
      <w:pPr>
        <w:pStyle w:val="Heading2"/>
      </w:pPr>
      <w:r>
        <w:rPr>
          <w:rFonts w:ascii="Calibri" w:hAnsi="Calibri"/>
          <w:color w:val="2F5496"/>
        </w:rPr>
        <w:t>Input</w:t>
      </w:r>
    </w:p>
    <w:p>
      <w:r>
        <w:t>Same 74 certificates. Versioned ground truth: Ground_Truth_Sertifikat_v8.csv (3 audited tingkat label corrections).</w:t>
      </w:r>
    </w:p>
    <w:p>
      <w:pPr>
        <w:pStyle w:val="Heading2"/>
      </w:pPr>
      <w:r>
        <w:rPr>
          <w:rFonts w:ascii="Calibri" w:hAnsi="Calibri"/>
          <w:color w:val="2F5496"/>
        </w:rP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shd w:val="clear" w:color="auto" w:fill="F2F6FC"/>
          </w:tcPr>
          <w:p>
            <w:r/>
            <w:r>
              <w:rPr>
                <w:sz w:val="18"/>
              </w:rPr>
              <w:t>Router</w:t>
            </w:r>
          </w:p>
        </w:tc>
        <w:tc>
          <w:tcPr>
            <w:tcW w:type="dxa" w:w="4320"/>
            <w:shd w:val="clear" w:color="auto" w:fill="F2F6FC"/>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shd w:val="clear" w:color="auto" w:fill="F2F6FC"/>
          </w:tcPr>
          <w:p>
            <w:r/>
            <w:r>
              <w:rPr>
                <w:sz w:val="18"/>
              </w:rPr>
              <w:t>Model</w:t>
            </w:r>
          </w:p>
        </w:tc>
        <w:tc>
          <w:tcPr>
            <w:tcW w:type="dxa" w:w="4320"/>
            <w:shd w:val="clear" w:color="auto" w:fill="F2F6FC"/>
          </w:tcPr>
          <w:p>
            <w:r/>
            <w:r>
              <w:rPr>
                <w:sz w:val="18"/>
              </w:rPr>
              <w:t>llama3.1:8b (Ollama)</w:t>
            </w:r>
          </w:p>
        </w:tc>
      </w:tr>
    </w:tbl>
    <w:p/>
    <w:p>
      <w:pPr>
        <w:pStyle w:val="Heading2"/>
      </w:pPr>
      <w:r>
        <w:rPr>
          <w:rFonts w:ascii="Calibri" w:hAnsi="Calibri"/>
          <w:color w:val="2F5496"/>
        </w:rPr>
        <w:t>Results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Variant</w:t>
            </w:r>
          </w:p>
        </w:tc>
        <w:tc>
          <w:tcPr>
            <w:tcW w:type="dxa" w:w="2160"/>
            <w:shd w:val="clear" w:color="auto" w:fill="1F3864"/>
          </w:tcPr>
          <w:p>
            <w:r/>
            <w:r>
              <w:rPr>
                <w:b/>
                <w:color w:val="FFFFFF"/>
                <w:sz w:val="18"/>
              </w:rPr>
              <w:t>Tingkat exact</w:t>
            </w:r>
          </w:p>
        </w:tc>
        <w:tc>
          <w:tcPr>
            <w:tcW w:type="dxa" w:w="2160"/>
            <w:shd w:val="clear" w:color="auto" w:fill="1F3864"/>
          </w:tcPr>
          <w:p>
            <w:r/>
            <w:r>
              <w:rPr>
                <w:b/>
                <w:color w:val="FFFFFF"/>
                <w:sz w:val="18"/>
              </w:rPr>
              <w:t>MACRO exact</w:t>
            </w:r>
          </w:p>
        </w:tc>
        <w:tc>
          <w:tcPr>
            <w:tcW w:type="dxa" w:w="2160"/>
            <w:shd w:val="clear" w:color="auto" w:fill="1F3864"/>
          </w:tcPr>
          <w:p>
            <w:r/>
            <w:r>
              <w:rPr>
                <w:b/>
                <w:color w:val="FFFFFF"/>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shd w:val="clear" w:color="auto" w:fill="F2F6FC"/>
          </w:tcPr>
          <w:p>
            <w:r/>
            <w:r>
              <w:rPr>
                <w:sz w:val="18"/>
              </w:rPr>
              <w:t>e_hybrid</w:t>
            </w:r>
          </w:p>
        </w:tc>
        <w:tc>
          <w:tcPr>
            <w:tcW w:type="dxa" w:w="2160"/>
            <w:shd w:val="clear" w:color="auto" w:fill="F2F6FC"/>
          </w:tcPr>
          <w:p>
            <w:r/>
            <w:r>
              <w:rPr>
                <w:sz w:val="18"/>
              </w:rPr>
              <w:t>79.7%</w:t>
            </w:r>
          </w:p>
        </w:tc>
        <w:tc>
          <w:tcPr>
            <w:tcW w:type="dxa" w:w="2160"/>
            <w:shd w:val="clear" w:color="auto" w:fill="F2F6FC"/>
          </w:tcPr>
          <w:p>
            <w:r/>
            <w:r>
              <w:rPr>
                <w:sz w:val="18"/>
              </w:rPr>
              <w:t>54.7%</w:t>
            </w:r>
          </w:p>
        </w:tc>
        <w:tc>
          <w:tcPr>
            <w:tcW w:type="dxa" w:w="2160"/>
            <w:shd w:val="clear" w:color="auto" w:fill="F2F6FC"/>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shd w:val="clear" w:color="auto" w:fill="F2F6FC"/>
          </w:tcPr>
          <w:p>
            <w:r/>
            <w:r>
              <w:rPr>
                <w:sz w:val="18"/>
              </w:rPr>
              <w:t>g_evidence</w:t>
            </w:r>
          </w:p>
        </w:tc>
        <w:tc>
          <w:tcPr>
            <w:tcW w:type="dxa" w:w="2160"/>
            <w:shd w:val="clear" w:color="auto" w:fill="F2F6FC"/>
          </w:tcPr>
          <w:p>
            <w:r/>
            <w:r>
              <w:rPr>
                <w:sz w:val="18"/>
              </w:rPr>
              <w:t>75.7%</w:t>
            </w:r>
          </w:p>
        </w:tc>
        <w:tc>
          <w:tcPr>
            <w:tcW w:type="dxa" w:w="2160"/>
            <w:shd w:val="clear" w:color="auto" w:fill="F2F6FC"/>
          </w:tcPr>
          <w:p>
            <w:r/>
            <w:r>
              <w:rPr>
                <w:sz w:val="18"/>
              </w:rPr>
              <w:t>53.9%</w:t>
            </w:r>
          </w:p>
        </w:tc>
        <w:tc>
          <w:tcPr>
            <w:tcW w:type="dxa" w:w="2160"/>
            <w:shd w:val="clear" w:color="auto" w:fill="F2F6FC"/>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shd w:val="clear" w:color="auto" w:fill="F2F6FC"/>
          </w:tcPr>
          <w:p>
            <w:r/>
            <w:r>
              <w:rPr>
                <w:sz w:val="18"/>
              </w:rPr>
              <w:t>layout_ann (f_bias)</w:t>
            </w:r>
          </w:p>
        </w:tc>
        <w:tc>
          <w:tcPr>
            <w:tcW w:type="dxa" w:w="2160"/>
            <w:shd w:val="clear" w:color="auto" w:fill="F2F6FC"/>
          </w:tcPr>
          <w:p>
            <w:r/>
            <w:r>
              <w:rPr>
                <w:sz w:val="18"/>
              </w:rPr>
              <w:t>78.4%</w:t>
            </w:r>
          </w:p>
        </w:tc>
        <w:tc>
          <w:tcPr>
            <w:tcW w:type="dxa" w:w="2160"/>
            <w:shd w:val="clear" w:color="auto" w:fill="F2F6FC"/>
          </w:tcPr>
          <w:p>
            <w:r/>
            <w:r>
              <w:rPr>
                <w:sz w:val="18"/>
              </w:rPr>
              <w:t>51.3%</w:t>
            </w:r>
          </w:p>
        </w:tc>
        <w:tc>
          <w:tcPr>
            <w:tcW w:type="dxa" w:w="2160"/>
            <w:shd w:val="clear" w:color="auto" w:fill="F2F6FC"/>
          </w:tcPr>
          <w:p>
            <w:r/>
            <w:r>
              <w:rPr>
                <w:sz w:val="18"/>
              </w:rPr>
              <w:t>-</w:t>
            </w:r>
          </w:p>
        </w:tc>
      </w:tr>
    </w:tbl>
    <w:p/>
    <w:p>
      <w:pPr>
        <w:pStyle w:val="Heading2"/>
      </w:pPr>
      <w:r>
        <w:rPr>
          <w:rFonts w:ascii="Calibri" w:hAnsi="Calibri"/>
          <w:color w:val="2F5496"/>
        </w:rP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rPr>
          <w:rFonts w:ascii="Calibri" w:hAnsi="Calibri"/>
          <w:color w:val="2F5496"/>
        </w:rP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rPr>
          <w:rFonts w:ascii="Calibri" w:hAnsi="Calibri"/>
          <w:color w:val="2F5496"/>
        </w:rP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rPr>
          <w:rFonts w:ascii="Calibri" w:hAnsi="Calibri"/>
          <w:color w:val="1F3864"/>
        </w:rPr>
        <w:t>11. Comparison Table</w:t>
      </w:r>
    </w:p>
    <w:p>
      <w:r>
        <w:t>The table below compares all six methods across key dimensions.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Method</w:t>
            </w:r>
          </w:p>
        </w:tc>
        <w:tc>
          <w:tcPr>
            <w:tcW w:type="dxa" w:w="1234"/>
            <w:shd w:val="clear" w:color="auto" w:fill="1F3864"/>
          </w:tcPr>
          <w:p>
            <w:r/>
            <w:r>
              <w:rPr>
                <w:b/>
                <w:color w:val="FFFFFF"/>
                <w:sz w:val="18"/>
              </w:rPr>
              <w:t>Input</w:t>
            </w:r>
          </w:p>
        </w:tc>
        <w:tc>
          <w:tcPr>
            <w:tcW w:type="dxa" w:w="1234"/>
            <w:shd w:val="clear" w:color="auto" w:fill="1F3864"/>
          </w:tcPr>
          <w:p>
            <w:r/>
            <w:r>
              <w:rPr>
                <w:b/>
                <w:color w:val="FFFFFF"/>
                <w:sz w:val="18"/>
              </w:rPr>
              <w:t>Extraction</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Extra fields</w:t>
            </w:r>
          </w:p>
        </w:tc>
        <w:tc>
          <w:tcPr>
            <w:tcW w:type="dxa" w:w="1234"/>
            <w:shd w:val="clear" w:color="auto" w:fill="1F3864"/>
          </w:tcPr>
          <w:p>
            <w:r/>
            <w:r>
              <w:rPr>
                <w:b/>
                <w:color w:val="FFFFFF"/>
                <w:sz w:val="18"/>
              </w:rPr>
              <w:t>Confidence</w:t>
            </w:r>
          </w:p>
        </w:tc>
        <w:tc>
          <w:tcPr>
            <w:tcW w:type="dxa" w:w="1234"/>
            <w:shd w:val="clear" w:color="auto" w:fill="1F3864"/>
          </w:tcPr>
          <w:p>
            <w:r/>
            <w:r>
              <w:rPr>
                <w:b/>
                <w:color w:val="FFFFFF"/>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shd w:val="clear" w:color="auto" w:fill="F2F6FC"/>
          </w:tcPr>
          <w:p>
            <w:r/>
            <w:r>
              <w:rPr>
                <w:sz w:val="18"/>
              </w:rPr>
              <w:t>NER v1</w:t>
            </w:r>
          </w:p>
        </w:tc>
        <w:tc>
          <w:tcPr>
            <w:tcW w:type="dxa" w:w="1234"/>
            <w:shd w:val="clear" w:color="auto" w:fill="F2F6FC"/>
          </w:tcPr>
          <w:p>
            <w:r/>
            <w:r>
              <w:rPr>
                <w:sz w:val="18"/>
              </w:rPr>
              <w:t>Text</w:t>
            </w:r>
          </w:p>
        </w:tc>
        <w:tc>
          <w:tcPr>
            <w:tcW w:type="dxa" w:w="1234"/>
            <w:shd w:val="clear" w:color="auto" w:fill="F2F6FC"/>
          </w:tcPr>
          <w:p>
            <w:r/>
            <w:r>
              <w:rPr>
                <w:sz w:val="18"/>
              </w:rPr>
              <w:t>IndoBERT NER</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NER score</w:t>
            </w:r>
          </w:p>
        </w:tc>
        <w:tc>
          <w:tcPr>
            <w:tcW w:type="dxa" w:w="1234"/>
            <w:shd w:val="clear" w:color="auto" w:fill="F2F6FC"/>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shd w:val="clear" w:color="auto" w:fill="F2F6FC"/>
          </w:tcPr>
          <w:p>
            <w:r/>
            <w:r>
              <w:rPr>
                <w:sz w:val="18"/>
              </w:rPr>
              <w:t>Hybrid+PP</w:t>
            </w:r>
          </w:p>
        </w:tc>
        <w:tc>
          <w:tcPr>
            <w:tcW w:type="dxa" w:w="1234"/>
            <w:shd w:val="clear" w:color="auto" w:fill="F2F6FC"/>
          </w:tcPr>
          <w:p>
            <w:r/>
            <w:r>
              <w:rPr>
                <w:sz w:val="18"/>
              </w:rPr>
              <w:t>Text</w:t>
            </w:r>
          </w:p>
        </w:tc>
        <w:tc>
          <w:tcPr>
            <w:tcW w:type="dxa" w:w="1234"/>
            <w:shd w:val="clear" w:color="auto" w:fill="F2F6FC"/>
          </w:tcPr>
          <w:p>
            <w:r/>
            <w:r>
              <w:rPr>
                <w:sz w:val="18"/>
              </w:rPr>
              <w:t>NER + regex + PP</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Best of both</w:t>
            </w:r>
          </w:p>
        </w:tc>
        <w:tc>
          <w:tcPr>
            <w:tcW w:type="dxa" w:w="1234"/>
            <w:shd w:val="clear" w:color="auto" w:fill="F2F6FC"/>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shd w:val="clear" w:color="auto" w:fill="F2F6FC"/>
          </w:tcPr>
          <w:p>
            <w:r/>
            <w:r>
              <w:rPr>
                <w:sz w:val="18"/>
              </w:rPr>
              <w:t>LLM v3</w:t>
            </w:r>
          </w:p>
        </w:tc>
        <w:tc>
          <w:tcPr>
            <w:tcW w:type="dxa" w:w="1234"/>
            <w:shd w:val="clear" w:color="auto" w:fill="F2F6FC"/>
          </w:tcPr>
          <w:p>
            <w:r/>
            <w:r>
              <w:rPr>
                <w:sz w:val="18"/>
              </w:rPr>
              <w:t>Text</w:t>
            </w:r>
          </w:p>
        </w:tc>
        <w:tc>
          <w:tcPr>
            <w:tcW w:type="dxa" w:w="1234"/>
            <w:shd w:val="clear" w:color="auto" w:fill="F2F6FC"/>
          </w:tcPr>
          <w:p>
            <w:r/>
            <w:r>
              <w:rPr>
                <w:sz w:val="18"/>
              </w:rPr>
              <w:t>Hybrid+PP + LLM</w:t>
            </w:r>
          </w:p>
        </w:tc>
        <w:tc>
          <w:tcPr>
            <w:tcW w:type="dxa" w:w="1234"/>
            <w:shd w:val="clear" w:color="auto" w:fill="F2F6FC"/>
          </w:tcPr>
          <w:p>
            <w:r/>
            <w:r>
              <w:rPr>
                <w:sz w:val="18"/>
              </w:rPr>
              <w:t>1</w:t>
            </w:r>
          </w:p>
        </w:tc>
        <w:tc>
          <w:tcPr>
            <w:tcW w:type="dxa" w:w="1234"/>
            <w:shd w:val="clear" w:color="auto" w:fill="F2F6FC"/>
          </w:tcPr>
          <w:p>
            <w:r/>
            <w:r>
              <w:rPr>
                <w:sz w:val="18"/>
              </w:rPr>
              <w:t>tingkat (LLM)</w:t>
            </w:r>
          </w:p>
        </w:tc>
        <w:tc>
          <w:tcPr>
            <w:tcW w:type="dxa" w:w="1234"/>
            <w:shd w:val="clear" w:color="auto" w:fill="F2F6FC"/>
          </w:tcPr>
          <w:p>
            <w:r/>
            <w:r>
              <w:rPr>
                <w:sz w:val="18"/>
              </w:rPr>
              <w:t>LLM=0.85</w:t>
            </w:r>
          </w:p>
        </w:tc>
        <w:tc>
          <w:tcPr>
            <w:tcW w:type="dxa" w:w="1234"/>
            <w:shd w:val="clear" w:color="auto" w:fill="F2F6FC"/>
          </w:tcPr>
          <w:p>
            <w:r/>
            <w:r>
              <w:rPr>
                <w:sz w:val="18"/>
              </w:rPr>
              <w:t>~1s</w:t>
            </w:r>
          </w:p>
        </w:tc>
      </w:tr>
    </w:tbl>
    <w:p/>
    <w:p>
      <w:pPr>
        <w:pStyle w:val="Heading1"/>
      </w:pPr>
      <w:r>
        <w:rPr>
          <w:rFonts w:ascii="Calibri" w:hAnsi="Calibri"/>
          <w:color w:val="1F3864"/>
        </w:rP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Function</w:t>
            </w:r>
          </w:p>
        </w:tc>
        <w:tc>
          <w:tcPr>
            <w:tcW w:type="dxa" w:w="2880"/>
            <w:shd w:val="clear" w:color="auto" w:fill="1F3864"/>
          </w:tcPr>
          <w:p>
            <w:r/>
            <w:r>
              <w:rPr>
                <w:b/>
                <w:color w:val="FFFFFF"/>
                <w:sz w:val="18"/>
              </w:rPr>
              <w:t>File</w:t>
            </w:r>
          </w:p>
        </w:tc>
        <w:tc>
          <w:tcPr>
            <w:tcW w:type="dxa" w:w="2880"/>
            <w:shd w:val="clear" w:color="auto" w:fill="1F3864"/>
          </w:tcPr>
          <w:p>
            <w:r/>
            <w:r>
              <w:rPr>
                <w:b/>
                <w:color w:val="FFFFFF"/>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shd w:val="clear" w:color="auto" w:fill="F2F6FC"/>
          </w:tcPr>
          <w:p>
            <w:r/>
            <w:r>
              <w:rPr>
                <w:sz w:val="18"/>
              </w:rPr>
              <w:t>parse_with_docling()</w:t>
            </w:r>
          </w:p>
        </w:tc>
        <w:tc>
          <w:tcPr>
            <w:tcW w:type="dxa" w:w="2880"/>
            <w:shd w:val="clear" w:color="auto" w:fill="F2F6FC"/>
          </w:tcPr>
          <w:p>
            <w:r/>
            <w:r>
              <w:rPr>
                <w:sz w:val="18"/>
              </w:rPr>
              <w:t>docling_parser.py:16</w:t>
            </w:r>
          </w:p>
        </w:tc>
        <w:tc>
          <w:tcPr>
            <w:tcW w:type="dxa" w:w="2880"/>
            <w:shd w:val="clear" w:color="auto" w:fill="F2F6FC"/>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shd w:val="clear" w:color="auto" w:fill="F2F6FC"/>
          </w:tcPr>
          <w:p>
            <w:r/>
            <w:r>
              <w:rPr>
                <w:sz w:val="18"/>
              </w:rPr>
              <w:t>extract_certificate_fields()</w:t>
            </w:r>
          </w:p>
        </w:tc>
        <w:tc>
          <w:tcPr>
            <w:tcW w:type="dxa" w:w="2880"/>
            <w:shd w:val="clear" w:color="auto" w:fill="F2F6FC"/>
          </w:tcPr>
          <w:p>
            <w:r/>
            <w:r>
              <w:rPr>
                <w:sz w:val="18"/>
              </w:rPr>
              <w:t>field_extractor.py:85</w:t>
            </w:r>
          </w:p>
        </w:tc>
        <w:tc>
          <w:tcPr>
            <w:tcW w:type="dxa" w:w="2880"/>
            <w:shd w:val="clear" w:color="auto" w:fill="F2F6FC"/>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shd w:val="clear" w:color="auto" w:fill="F2F6FC"/>
          </w:tcPr>
          <w:p>
            <w:r/>
            <w:r>
              <w:rPr>
                <w:sz w:val="18"/>
              </w:rPr>
              <w:t>run_extraction_pipeline()</w:t>
            </w:r>
          </w:p>
        </w:tc>
        <w:tc>
          <w:tcPr>
            <w:tcW w:type="dxa" w:w="2880"/>
            <w:shd w:val="clear" w:color="auto" w:fill="F2F6FC"/>
          </w:tcPr>
          <w:p>
            <w:r/>
            <w:r>
              <w:rPr>
                <w:sz w:val="18"/>
              </w:rPr>
              <w:t>extraction_pipeline.py:27</w:t>
            </w:r>
          </w:p>
        </w:tc>
        <w:tc>
          <w:tcPr>
            <w:tcW w:type="dxa" w:w="2880"/>
            <w:shd w:val="clear" w:color="auto" w:fill="F2F6FC"/>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shd w:val="clear" w:color="auto" w:fill="F2F6FC"/>
          </w:tcPr>
          <w:p>
            <w:r/>
            <w:r>
              <w:rPr>
                <w:sz w:val="18"/>
              </w:rPr>
              <w:t>normalize_for_ner()</w:t>
            </w:r>
          </w:p>
        </w:tc>
        <w:tc>
          <w:tcPr>
            <w:tcW w:type="dxa" w:w="2880"/>
            <w:shd w:val="clear" w:color="auto" w:fill="F2F6FC"/>
          </w:tcPr>
          <w:p>
            <w:r/>
            <w:r>
              <w:rPr>
                <w:sz w:val="18"/>
              </w:rPr>
              <w:t>ner_extractor.py:41</w:t>
            </w:r>
          </w:p>
        </w:tc>
        <w:tc>
          <w:tcPr>
            <w:tcW w:type="dxa" w:w="2880"/>
            <w:shd w:val="clear" w:color="auto" w:fill="F2F6FC"/>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shd w:val="clear" w:color="auto" w:fill="F2F6FC"/>
          </w:tcPr>
          <w:p>
            <w:r/>
            <w:r>
              <w:rPr>
                <w:sz w:val="18"/>
              </w:rPr>
              <w:t>_merge_consecutive()</w:t>
            </w:r>
          </w:p>
        </w:tc>
        <w:tc>
          <w:tcPr>
            <w:tcW w:type="dxa" w:w="2880"/>
            <w:shd w:val="clear" w:color="auto" w:fill="F2F6FC"/>
          </w:tcPr>
          <w:p>
            <w:r/>
            <w:r>
              <w:rPr>
                <w:sz w:val="18"/>
              </w:rPr>
              <w:t>ner_to_fields.py:107</w:t>
            </w:r>
          </w:p>
        </w:tc>
        <w:tc>
          <w:tcPr>
            <w:tcW w:type="dxa" w:w="2880"/>
            <w:shd w:val="clear" w:color="auto" w:fill="F2F6FC"/>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shd w:val="clear" w:color="auto" w:fill="F2F6FC"/>
          </w:tcPr>
          <w:p>
            <w:r/>
            <w:r>
              <w:rPr>
                <w:sz w:val="18"/>
              </w:rPr>
              <w:t>score_entity_for_field()</w:t>
            </w:r>
          </w:p>
        </w:tc>
        <w:tc>
          <w:tcPr>
            <w:tcW w:type="dxa" w:w="2880"/>
            <w:shd w:val="clear" w:color="auto" w:fill="F2F6FC"/>
          </w:tcPr>
          <w:p>
            <w:r/>
            <w:r>
              <w:rPr>
                <w:sz w:val="18"/>
              </w:rPr>
              <w:t>post_processors.py:11</w:t>
            </w:r>
          </w:p>
        </w:tc>
        <w:tc>
          <w:tcPr>
            <w:tcW w:type="dxa" w:w="2880"/>
            <w:shd w:val="clear" w:color="auto" w:fill="F2F6FC"/>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shd w:val="clear" w:color="auto" w:fill="F2F6FC"/>
          </w:tcPr>
          <w:p>
            <w:r/>
            <w:r>
              <w:rPr>
                <w:sz w:val="18"/>
              </w:rPr>
              <w:t>is_signer_role()</w:t>
            </w:r>
          </w:p>
        </w:tc>
        <w:tc>
          <w:tcPr>
            <w:tcW w:type="dxa" w:w="2880"/>
            <w:shd w:val="clear" w:color="auto" w:fill="F2F6FC"/>
          </w:tcPr>
          <w:p>
            <w:r/>
            <w:r>
              <w:rPr>
                <w:sz w:val="18"/>
              </w:rPr>
              <w:t>post_processors.py:74</w:t>
            </w:r>
          </w:p>
        </w:tc>
        <w:tc>
          <w:tcPr>
            <w:tcW w:type="dxa" w:w="2880"/>
            <w:shd w:val="clear" w:color="auto" w:fill="F2F6FC"/>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shd w:val="clear" w:color="auto" w:fill="F2F6FC"/>
          </w:tcPr>
          <w:p>
            <w:r/>
            <w:r>
              <w:rPr>
                <w:sz w:val="18"/>
              </w:rPr>
              <w:t>combine_hybrid()</w:t>
            </w:r>
          </w:p>
        </w:tc>
        <w:tc>
          <w:tcPr>
            <w:tcW w:type="dxa" w:w="2880"/>
            <w:shd w:val="clear" w:color="auto" w:fill="F2F6FC"/>
          </w:tcPr>
          <w:p>
            <w:r/>
            <w:r>
              <w:rPr>
                <w:sz w:val="18"/>
              </w:rPr>
              <w:t>benchmark_hybrid.py:63</w:t>
            </w:r>
          </w:p>
        </w:tc>
        <w:tc>
          <w:tcPr>
            <w:tcW w:type="dxa" w:w="2880"/>
            <w:shd w:val="clear" w:color="auto" w:fill="F2F6FC"/>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shd w:val="clear" w:color="auto" w:fill="F2F6FC"/>
          </w:tcPr>
          <w:p>
            <w:r/>
            <w:r>
              <w:rPr>
                <w:sz w:val="18"/>
              </w:rPr>
              <w:t>call_ollama()</w:t>
            </w:r>
          </w:p>
        </w:tc>
        <w:tc>
          <w:tcPr>
            <w:tcW w:type="dxa" w:w="2880"/>
            <w:shd w:val="clear" w:color="auto" w:fill="F2F6FC"/>
          </w:tcPr>
          <w:p>
            <w:r/>
            <w:r>
              <w:rPr>
                <w:sz w:val="18"/>
              </w:rPr>
              <w:t>llm_extractor.py:51</w:t>
            </w:r>
          </w:p>
        </w:tc>
        <w:tc>
          <w:tcPr>
            <w:tcW w:type="dxa" w:w="2880"/>
            <w:shd w:val="clear" w:color="auto" w:fill="F2F6FC"/>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shd w:val="clear" w:color="auto" w:fill="F2F6FC"/>
          </w:tcPr>
          <w:p>
            <w:r/>
            <w:r>
              <w:rPr>
                <w:sz w:val="18"/>
              </w:rPr>
              <w:t>build_prompt_free_text()</w:t>
            </w:r>
          </w:p>
        </w:tc>
        <w:tc>
          <w:tcPr>
            <w:tcW w:type="dxa" w:w="2880"/>
            <w:shd w:val="clear" w:color="auto" w:fill="F2F6FC"/>
          </w:tcPr>
          <w:p>
            <w:r/>
            <w:r>
              <w:rPr>
                <w:sz w:val="18"/>
              </w:rPr>
              <w:t>llm_extractor.py:121</w:t>
            </w:r>
          </w:p>
        </w:tc>
        <w:tc>
          <w:tcPr>
            <w:tcW w:type="dxa" w:w="2880"/>
            <w:shd w:val="clear" w:color="auto" w:fill="F2F6FC"/>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shd w:val="clear" w:color="auto" w:fill="F2F6FC"/>
          </w:tcPr>
          <w:p>
            <w:r/>
            <w:r>
              <w:rPr>
                <w:sz w:val="18"/>
              </w:rPr>
              <w:t>validate_free_text()</w:t>
            </w:r>
          </w:p>
        </w:tc>
        <w:tc>
          <w:tcPr>
            <w:tcW w:type="dxa" w:w="2880"/>
            <w:shd w:val="clear" w:color="auto" w:fill="F2F6FC"/>
          </w:tcPr>
          <w:p>
            <w:r/>
            <w:r>
              <w:rPr>
                <w:sz w:val="18"/>
              </w:rPr>
              <w:t>llm_extractor.py:175</w:t>
            </w:r>
          </w:p>
        </w:tc>
        <w:tc>
          <w:tcPr>
            <w:tcW w:type="dxa" w:w="2880"/>
            <w:shd w:val="clear" w:color="auto" w:fill="F2F6FC"/>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shd w:val="clear" w:color="auto" w:fill="F2F6FC"/>
          </w:tcPr>
          <w:p>
            <w:r/>
            <w:r>
              <w:rPr>
                <w:sz w:val="18"/>
              </w:rPr>
              <w:t>score_line()</w:t>
            </w:r>
          </w:p>
        </w:tc>
        <w:tc>
          <w:tcPr>
            <w:tcW w:type="dxa" w:w="2880"/>
            <w:shd w:val="clear" w:color="auto" w:fill="F2F6FC"/>
          </w:tcPr>
          <w:p>
            <w:r/>
            <w:r>
              <w:rPr>
                <w:sz w:val="18"/>
              </w:rPr>
              <w:t>llm_extractor_v3.py:106</w:t>
            </w:r>
          </w:p>
        </w:tc>
        <w:tc>
          <w:tcPr>
            <w:tcW w:type="dxa" w:w="2880"/>
            <w:shd w:val="clear" w:color="auto" w:fill="F2F6FC"/>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shd w:val="clear" w:color="auto" w:fill="F2F6FC"/>
          </w:tcPr>
          <w:p>
            <w:r/>
            <w:r>
              <w:rPr>
                <w:sz w:val="18"/>
              </w:rPr>
              <w:t>build_prompt_tingkat_minimized()</w:t>
            </w:r>
          </w:p>
        </w:tc>
        <w:tc>
          <w:tcPr>
            <w:tcW w:type="dxa" w:w="2880"/>
            <w:shd w:val="clear" w:color="auto" w:fill="F2F6FC"/>
          </w:tcPr>
          <w:p>
            <w:r/>
            <w:r>
              <w:rPr>
                <w:sz w:val="18"/>
              </w:rPr>
              <w:t>llm_extractor_v3.py:239</w:t>
            </w:r>
          </w:p>
        </w:tc>
        <w:tc>
          <w:tcPr>
            <w:tcW w:type="dxa" w:w="2880"/>
            <w:shd w:val="clear" w:color="auto" w:fill="F2F6FC"/>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shd w:val="clear" w:color="auto" w:fill="F2F6FC"/>
          </w:tcPr>
          <w:p>
            <w:r/>
            <w:r>
              <w:rPr>
                <w:sz w:val="18"/>
              </w:rPr>
              <w:t>aggregate_results()</w:t>
            </w:r>
          </w:p>
        </w:tc>
        <w:tc>
          <w:tcPr>
            <w:tcW w:type="dxa" w:w="2880"/>
            <w:shd w:val="clear" w:color="auto" w:fill="F2F6FC"/>
          </w:tcPr>
          <w:p>
            <w:r/>
            <w:r>
              <w:rPr>
                <w:sz w:val="18"/>
              </w:rPr>
              <w:t>evaluation_framework.py:66</w:t>
            </w:r>
          </w:p>
        </w:tc>
        <w:tc>
          <w:tcPr>
            <w:tcW w:type="dxa" w:w="2880"/>
            <w:shd w:val="clear" w:color="auto" w:fill="F2F6FC"/>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rPr>
          <w:rFonts w:ascii="Calibri" w:hAnsi="Calibri"/>
          <w:color w:val="2F5496"/>
        </w:rPr>
        <w:t>Comparison Across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080"/>
        <w:gridCol w:w="1080"/>
        <w:gridCol w:w="1080"/>
        <w:gridCol w:w="1080"/>
        <w:gridCol w:w="1080"/>
        <w:gridCol w:w="1080"/>
        <w:gridCol w:w="1080"/>
        <w:gridCol w:w="1080"/>
      </w:tblGrid>
      <w:tr>
        <w:tc>
          <w:tcPr>
            <w:tcW w:type="dxa" w:w="1080"/>
            <w:shd w:val="clear" w:color="auto" w:fill="1F3864"/>
          </w:tcPr>
          <w:p>
            <w:r/>
            <w:r>
              <w:rPr>
                <w:b/>
                <w:color w:val="FFFFFF"/>
                <w:sz w:val="18"/>
              </w:rPr>
              <w:t>Experiment</w:t>
            </w:r>
          </w:p>
        </w:tc>
        <w:tc>
          <w:tcPr>
            <w:tcW w:type="dxa" w:w="1080"/>
            <w:shd w:val="clear" w:color="auto" w:fill="1F3864"/>
          </w:tcPr>
          <w:p>
            <w:r/>
            <w:r>
              <w:rPr>
                <w:b/>
                <w:color w:val="FFFFFF"/>
                <w:sz w:val="18"/>
              </w:rPr>
              <w:t>Tingkat</w:t>
            </w:r>
          </w:p>
        </w:tc>
        <w:tc>
          <w:tcPr>
            <w:tcW w:type="dxa" w:w="1080"/>
            <w:shd w:val="clear" w:color="auto" w:fill="1F3864"/>
          </w:tcPr>
          <w:p>
            <w:r/>
            <w:r>
              <w:rPr>
                <w:b/>
                <w:color w:val="FFFFFF"/>
                <w:sz w:val="18"/>
              </w:rPr>
              <w:t>MACRO</w:t>
            </w:r>
          </w:p>
        </w:tc>
        <w:tc>
          <w:tcPr>
            <w:tcW w:type="dxa" w:w="1080"/>
            <w:shd w:val="clear" w:color="auto" w:fill="1F3864"/>
          </w:tcPr>
          <w:p>
            <w:r/>
            <w:r>
              <w:rPr>
                <w:b/>
                <w:color w:val="FFFFFF"/>
                <w:sz w:val="18"/>
              </w:rPr>
              <w:t>Eff tok/cert</w:t>
            </w:r>
          </w:p>
        </w:tc>
        <w:tc>
          <w:tcPr>
            <w:tcW w:type="dxa" w:w="1080"/>
            <w:shd w:val="clear" w:color="auto" w:fill="1F3864"/>
          </w:tcPr>
          <w:p>
            <w:r/>
            <w:r>
              <w:rPr>
                <w:b/>
                <w:color w:val="FFFFFF"/>
                <w:sz w:val="18"/>
              </w:rPr>
              <w:t>LLM calls</w:t>
            </w:r>
          </w:p>
        </w:tc>
        <w:tc>
          <w:tcPr>
            <w:tcW w:type="dxa" w:w="1080"/>
            <w:shd w:val="clear" w:color="auto" w:fill="1F3864"/>
          </w:tcPr>
          <w:p>
            <w:r/>
            <w:r>
              <w:rPr>
                <w:b/>
                <w:color w:val="FFFFFF"/>
                <w:sz w:val="18"/>
              </w:rPr>
              <w:t>Router</w:t>
            </w:r>
          </w:p>
        </w:tc>
        <w:tc>
          <w:tcPr>
            <w:tcW w:type="dxa" w:w="1080"/>
            <w:shd w:val="clear" w:color="auto" w:fill="1F3864"/>
          </w:tcPr>
          <w:p>
            <w:r/>
            <w:r>
              <w:rPr>
                <w:b/>
                <w:color w:val="FFFFFF"/>
                <w:sz w:val="18"/>
              </w:rPr>
              <w:t>GT</w:t>
            </w:r>
          </w:p>
        </w:tc>
        <w:tc>
          <w:tcPr>
            <w:tcW w:type="dxa" w:w="1080"/>
            <w:shd w:val="clear" w:color="auto" w:fill="1F3864"/>
          </w:tcPr>
          <w:p>
            <w:r/>
            <w:r>
              <w:rPr>
                <w:b/>
                <w:color w:val="FFFFFF"/>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shd w:val="clear" w:color="auto" w:fill="F2F6FC"/>
          </w:tcPr>
          <w:p>
            <w:r/>
            <w:r>
              <w:rPr>
                <w:sz w:val="18"/>
              </w:rPr>
              <w:t>LLM A2 v2 (full-text)</w:t>
            </w:r>
          </w:p>
        </w:tc>
        <w:tc>
          <w:tcPr>
            <w:tcW w:type="dxa" w:w="1080"/>
            <w:shd w:val="clear" w:color="auto" w:fill="F2F6FC"/>
          </w:tcPr>
          <w:p>
            <w:r/>
            <w:r>
              <w:rPr>
                <w:sz w:val="18"/>
              </w:rPr>
              <w:t>36.5%</w:t>
            </w:r>
          </w:p>
        </w:tc>
        <w:tc>
          <w:tcPr>
            <w:tcW w:type="dxa" w:w="1080"/>
            <w:shd w:val="clear" w:color="auto" w:fill="F2F6FC"/>
          </w:tcPr>
          <w:p>
            <w:r/>
            <w:r>
              <w:rPr>
                <w:sz w:val="18"/>
              </w:rPr>
              <w:t>58.3%</w:t>
            </w:r>
          </w:p>
        </w:tc>
        <w:tc>
          <w:tcPr>
            <w:tcW w:type="dxa" w:w="1080"/>
            <w:shd w:val="clear" w:color="auto" w:fill="F2F6FC"/>
          </w:tcPr>
          <w:p>
            <w:r/>
            <w:r>
              <w:rPr>
                <w:sz w:val="18"/>
              </w:rPr>
              <w:t>834</w:t>
            </w:r>
          </w:p>
        </w:tc>
        <w:tc>
          <w:tcPr>
            <w:tcW w:type="dxa" w:w="1080"/>
            <w:shd w:val="clear" w:color="auto" w:fill="F2F6FC"/>
          </w:tcPr>
          <w:p>
            <w:r/>
            <w:r>
              <w:rPr>
                <w:sz w:val="18"/>
              </w:rPr>
              <w:t>74</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shd w:val="clear" w:color="auto" w:fill="F2F6FC"/>
          </w:tcPr>
          <w:p>
            <w:r/>
            <w:r>
              <w:rPr>
                <w:sz w:val="18"/>
              </w:rPr>
              <w:t>v7 P3 router rule-based</w:t>
            </w:r>
          </w:p>
        </w:tc>
        <w:tc>
          <w:tcPr>
            <w:tcW w:type="dxa" w:w="1080"/>
            <w:shd w:val="clear" w:color="auto" w:fill="F2F6FC"/>
          </w:tcPr>
          <w:p>
            <w:r/>
            <w:r>
              <w:rPr>
                <w:sz w:val="18"/>
              </w:rPr>
              <w:t>71.6%</w:t>
            </w:r>
          </w:p>
        </w:tc>
        <w:tc>
          <w:tcPr>
            <w:tcW w:type="dxa" w:w="1080"/>
            <w:shd w:val="clear" w:color="auto" w:fill="F2F6FC"/>
          </w:tcPr>
          <w:p>
            <w:r/>
            <w:r>
              <w:rPr>
                <w:sz w:val="18"/>
              </w:rPr>
              <w:t>53.1%</w:t>
            </w:r>
          </w:p>
        </w:tc>
        <w:tc>
          <w:tcPr>
            <w:tcW w:type="dxa" w:w="1080"/>
            <w:shd w:val="clear" w:color="auto" w:fill="F2F6FC"/>
          </w:tcPr>
          <w:p>
            <w:r/>
            <w:r>
              <w:rPr>
                <w:sz w:val="18"/>
              </w:rPr>
              <w:t>191</w:t>
            </w:r>
          </w:p>
        </w:tc>
        <w:tc>
          <w:tcPr>
            <w:tcW w:type="dxa" w:w="1080"/>
            <w:shd w:val="clear" w:color="auto" w:fill="F2F6FC"/>
          </w:tcPr>
          <w:p>
            <w:r/>
            <w:r>
              <w:rPr>
                <w:sz w:val="18"/>
              </w:rPr>
              <w:t>42</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shd w:val="clear" w:color="auto" w:fill="F2F6FC"/>
          </w:tcPr>
          <w:p>
            <w:r/>
            <w:r>
              <w:rPr>
                <w:sz w:val="18"/>
              </w:rPr>
              <w:t>LLM-001 g_evidence prompt (minta bukti sebelum jawaban)</w:t>
            </w:r>
          </w:p>
        </w:tc>
        <w:tc>
          <w:tcPr>
            <w:tcW w:type="dxa" w:w="1080"/>
            <w:shd w:val="clear" w:color="auto" w:fill="F2F6FC"/>
          </w:tcPr>
          <w:p>
            <w:r/>
            <w:r>
              <w:rPr>
                <w:sz w:val="18"/>
              </w:rPr>
              <w:t>75.7%</w:t>
            </w:r>
          </w:p>
        </w:tc>
        <w:tc>
          <w:tcPr>
            <w:tcW w:type="dxa" w:w="1080"/>
            <w:shd w:val="clear" w:color="auto" w:fill="F2F6FC"/>
          </w:tcPr>
          <w:p>
            <w:r/>
            <w:r>
              <w:rPr>
                <w:sz w:val="18"/>
              </w:rPr>
              <w:t>53.9%</w:t>
            </w:r>
          </w:p>
        </w:tc>
        <w:tc>
          <w:tcPr>
            <w:tcW w:type="dxa" w:w="1080"/>
            <w:shd w:val="clear" w:color="auto" w:fill="F2F6FC"/>
          </w:tcPr>
          <w:p>
            <w:r/>
            <w:r>
              <w:rPr>
                <w:sz w:val="18"/>
              </w:rPr>
              <w:t>194</w:t>
            </w:r>
          </w:p>
        </w:tc>
        <w:tc>
          <w:tcPr>
            <w:tcW w:type="dxa" w:w="1080"/>
            <w:shd w:val="clear" w:color="auto" w:fill="F2F6FC"/>
          </w:tcPr>
          <w:p>
            <w:r/>
            <w:r>
              <w:rPr>
                <w:sz w:val="18"/>
              </w:rPr>
              <w:t>35</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3</w:t>
            </w:r>
          </w:p>
        </w:tc>
      </w:tr>
      <w:tr>
        <w:tc>
          <w:tcPr>
            <w:tcW w:type="dxa" w:w="1080"/>
          </w:tcPr>
          <w:p>
            <w:r/>
            <w:r>
              <w:rPr>
                <w:sz w:val="18"/>
              </w:rPr>
              <w:t>LLM-002 layout representation (markdown/annotation ke prompt)</w:t>
            </w:r>
          </w:p>
        </w:tc>
        <w:tc>
          <w:tcPr>
            <w:tcW w:type="dxa" w:w="1080"/>
          </w:tcPr>
          <w:p>
            <w:r/>
            <w:r>
              <w:rPr>
                <w:sz w:val="18"/>
              </w:rPr>
              <w:t>77.0%</w:t>
            </w:r>
          </w:p>
        </w:tc>
        <w:tc>
          <w:tcPr>
            <w:tcW w:type="dxa" w:w="1080"/>
          </w:tcPr>
          <w:p>
            <w:r/>
            <w:r>
              <w:rPr>
                <w:sz w:val="18"/>
              </w:rPr>
              <w:t>50.8%</w:t>
            </w:r>
          </w:p>
        </w:tc>
        <w:tc>
          <w:tcPr>
            <w:tcW w:type="dxa" w:w="1080"/>
          </w:tcPr>
          <w:p>
            <w:r/>
            <w:r>
              <w:rPr>
                <w:sz w:val="18"/>
              </w:rPr>
              <w:t>235</w:t>
            </w:r>
          </w:p>
        </w:tc>
        <w:tc>
          <w:tcPr>
            <w:tcW w:type="dxa" w:w="1080"/>
          </w:tcPr>
          <w:p>
            <w:r/>
            <w:r>
              <w:rPr>
                <w:sz w:val="18"/>
              </w:rPr>
              <w:t>39</w:t>
            </w:r>
          </w:p>
        </w:tc>
        <w:tc>
          <w:tcPr>
            <w:tcW w:type="dxa" w:w="1080"/>
          </w:tcPr>
          <w:p>
            <w:r/>
            <w:r>
              <w:rPr>
                <w:sz w:val="18"/>
              </w:rPr>
              <w:t>-</w:t>
            </w:r>
          </w:p>
        </w:tc>
        <w:tc>
          <w:tcPr>
            <w:tcW w:type="dxa" w:w="1080"/>
          </w:tcPr>
          <w:p>
            <w:r/>
            <w:r>
              <w:rPr>
                <w:sz w:val="18"/>
              </w:rPr>
              <w:t>fixed_v8</w:t>
            </w:r>
          </w:p>
        </w:tc>
        <w:tc>
          <w:tcPr>
            <w:tcW w:type="dxa" w:w="1080"/>
          </w:tcPr>
          <w:p>
            <w:r/>
            <w:r>
              <w:rPr>
                <w:sz w:val="18"/>
              </w:rPr>
              <w:t>Aug 3</w:t>
            </w:r>
          </w:p>
        </w:tc>
      </w:tr>
      <w:tr>
        <w:tc>
          <w:tcPr>
            <w:tcW w:type="dxa" w:w="1080"/>
            <w:shd w:val="clear" w:color="auto" w:fill="F2F6FC"/>
          </w:tcPr>
          <w:p>
            <w:r/>
            <w:r>
              <w:rPr>
                <w:sz w:val="18"/>
              </w:rPr>
              <w:t>ROUTER-001 naive rule expansion (univ, hima, fak patterns)</w:t>
            </w:r>
          </w:p>
        </w:tc>
        <w:tc>
          <w:tcPr>
            <w:tcW w:type="dxa" w:w="1080"/>
            <w:shd w:val="clear" w:color="auto" w:fill="F2F6FC"/>
          </w:tcPr>
          <w:p>
            <w:r/>
            <w:r>
              <w:rPr>
                <w:sz w:val="18"/>
              </w:rPr>
              <w:t>82.4%</w:t>
            </w:r>
          </w:p>
        </w:tc>
        <w:tc>
          <w:tcPr>
            <w:tcW w:type="dxa" w:w="1080"/>
            <w:shd w:val="clear" w:color="auto" w:fill="F2F6FC"/>
          </w:tcPr>
          <w:p>
            <w:r/>
            <w:r>
              <w:rPr>
                <w:sz w:val="18"/>
              </w:rPr>
              <w:t>54.2%</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3</w:t>
            </w:r>
          </w:p>
        </w:tc>
      </w:tr>
      <w:tr>
        <w:tc>
          <w:tcPr>
            <w:tcW w:type="dxa" w:w="1080"/>
          </w:tcPr>
          <w:p>
            <w:r/>
            <w:r>
              <w:rPr>
                <w:sz w:val="18"/>
              </w:rPr>
              <w:t>v8 f_bias + router</w:t>
            </w:r>
          </w:p>
        </w:tc>
        <w:tc>
          <w:tcPr>
            <w:tcW w:type="dxa" w:w="1080"/>
          </w:tcPr>
          <w:p>
            <w:r/>
            <w:r>
              <w:rPr>
                <w:sz w:val="18"/>
              </w:rPr>
              <w:t>82.4%</w:t>
            </w:r>
          </w:p>
        </w:tc>
        <w:tc>
          <w:tcPr>
            <w:tcW w:type="dxa" w:w="1080"/>
          </w:tcPr>
          <w:p>
            <w:r/>
            <w:r>
              <w:rPr>
                <w:sz w:val="18"/>
              </w:rPr>
              <w:t>55.2%</w:t>
            </w:r>
          </w:p>
        </w:tc>
        <w:tc>
          <w:tcPr>
            <w:tcW w:type="dxa" w:w="1080"/>
          </w:tcPr>
          <w:p>
            <w:r/>
            <w:r>
              <w:rPr>
                <w:sz w:val="18"/>
              </w:rPr>
              <w:t>214</w:t>
            </w:r>
          </w:p>
        </w:tc>
        <w:tc>
          <w:tcPr>
            <w:tcW w:type="dxa" w:w="1080"/>
          </w:tcPr>
          <w:p>
            <w:r/>
            <w:r>
              <w:rPr>
                <w:sz w:val="18"/>
              </w:rPr>
              <w:t>35</w:t>
            </w:r>
          </w:p>
        </w:tc>
        <w:tc>
          <w:tcPr>
            <w:tcW w:type="dxa" w:w="1080"/>
          </w:tcPr>
          <w:p>
            <w:r/>
            <w:r>
              <w:rPr>
                <w:sz w:val="18"/>
              </w:rPr>
              <w:t>39/74 @100%</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ROUTER-002 data-driven rules (bem_no_univ, bem+hima, sem+univ)</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42/74 @100%</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ROUTER-003 dept/luar signal fix (raw_text OR organizer)</w:t>
            </w:r>
          </w:p>
        </w:tc>
        <w:tc>
          <w:tcPr>
            <w:tcW w:type="dxa" w:w="1080"/>
          </w:tcPr>
          <w:p>
            <w:r/>
            <w:r>
              <w:rPr>
                <w:sz w:val="18"/>
              </w:rPr>
              <w:t>83.8%</w:t>
            </w:r>
          </w:p>
        </w:tc>
        <w:tc>
          <w:tcPr>
            <w:tcW w:type="dxa" w:w="1080"/>
          </w:tcPr>
          <w:p>
            <w:r/>
            <w:r>
              <w:rPr>
                <w:sz w:val="18"/>
              </w:rPr>
              <w:t>58.9%</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EasyOCR (CPU, max-side 960)</w:t>
            </w:r>
          </w:p>
        </w:tc>
        <w:tc>
          <w:tcPr>
            <w:tcW w:type="dxa" w:w="1080"/>
            <w:shd w:val="clear" w:color="auto" w:fill="F2F6FC"/>
          </w:tcPr>
          <w:p>
            <w:r/>
            <w:r>
              <w:rPr>
                <w:sz w:val="18"/>
              </w:rPr>
              <w:t>n/a</w:t>
            </w:r>
          </w:p>
        </w:tc>
        <w:tc>
          <w:tcPr>
            <w:tcW w:type="dxa" w:w="1080"/>
            <w:shd w:val="clear" w:color="auto" w:fill="F2F6FC"/>
          </w:tcPr>
          <w:p>
            <w:r/>
            <w:r>
              <w:rPr>
                <w:sz w:val="18"/>
              </w:rPr>
              <w:t>34.3%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EasyOCR (GPU, full-res)</w:t>
            </w:r>
          </w:p>
        </w:tc>
        <w:tc>
          <w:tcPr>
            <w:tcW w:type="dxa" w:w="1080"/>
          </w:tcPr>
          <w:p>
            <w:r/>
            <w:r>
              <w:rPr>
                <w:sz w:val="18"/>
              </w:rPr>
              <w:t>n/a</w:t>
            </w:r>
          </w:p>
        </w:tc>
        <w:tc>
          <w:tcPr>
            <w:tcW w:type="dxa" w:w="1080"/>
          </w:tcPr>
          <w:p>
            <w:r/>
            <w:r>
              <w:rPr>
                <w:sz w:val="18"/>
              </w:rPr>
              <w:t>39.3%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PaddleOCR 2.9 (CPU)</w:t>
            </w:r>
          </w:p>
        </w:tc>
        <w:tc>
          <w:tcPr>
            <w:tcW w:type="dxa" w:w="1080"/>
            <w:shd w:val="clear" w:color="auto" w:fill="F2F6FC"/>
          </w:tcPr>
          <w:p>
            <w:r/>
            <w:r>
              <w:rPr>
                <w:sz w:val="18"/>
              </w:rPr>
              <w:t>n/a</w:t>
            </w:r>
          </w:p>
        </w:tc>
        <w:tc>
          <w:tcPr>
            <w:tcW w:type="dxa" w:w="1080"/>
            <w:shd w:val="clear" w:color="auto" w:fill="F2F6FC"/>
          </w:tcPr>
          <w:p>
            <w:r/>
            <w:r>
              <w:rPr>
                <w:sz w:val="18"/>
              </w:rPr>
              <w:t>39.8%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ORG-001 organizer_v2 (abbreviation map, strip, signer EN roles)</w:t>
            </w:r>
          </w:p>
        </w:tc>
        <w:tc>
          <w:tcPr>
            <w:tcW w:type="dxa" w:w="1080"/>
          </w:tcPr>
          <w:p>
            <w:r/>
            <w:r>
              <w:rPr>
                <w:sz w:val="18"/>
              </w:rPr>
              <w:t>83.8%</w:t>
            </w:r>
          </w:p>
        </w:tc>
        <w:tc>
          <w:tcPr>
            <w:tcW w:type="dxa" w:w="1080"/>
          </w:tcPr>
          <w:p>
            <w:r/>
            <w:r>
              <w:rPr>
                <w:sz w:val="18"/>
              </w:rPr>
              <w:t>58.9%</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v8</w:t>
            </w:r>
          </w:p>
        </w:tc>
        <w:tc>
          <w:tcPr>
            <w:tcW w:type="dxa" w:w="1080"/>
          </w:tcPr>
          <w:p>
            <w:r/>
            <w:r>
              <w:rPr>
                <w:sz w:val="18"/>
              </w:rPr>
              <w:t>Aug 5</w:t>
            </w:r>
          </w:p>
        </w:tc>
      </w:tr>
      <w:tr>
        <w:tc>
          <w:tcPr>
            <w:tcW w:type="dxa" w:w="1080"/>
            <w:shd w:val="clear" w:color="auto" w:fill="F2F6FC"/>
          </w:tcPr>
          <w:p>
            <w:r/>
            <w:r>
              <w:rPr>
                <w:sz w:val="18"/>
              </w:rPr>
              <w:t>v9 organizer_v2 + router fix</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45/74 @100%</w:t>
            </w:r>
          </w:p>
        </w:tc>
        <w:tc>
          <w:tcPr>
            <w:tcW w:type="dxa" w:w="1080"/>
            <w:shd w:val="clear" w:color="auto" w:fill="F2F6FC"/>
          </w:tcPr>
          <w:p>
            <w:r/>
            <w:r>
              <w:rPr>
                <w:sz w:val="18"/>
              </w:rPr>
              <w:t>v8</w:t>
            </w:r>
          </w:p>
        </w:tc>
        <w:tc>
          <w:tcPr>
            <w:tcW w:type="dxa" w:w="1080"/>
            <w:shd w:val="clear" w:color="auto" w:fill="F2F6FC"/>
          </w:tcPr>
          <w:p>
            <w:r/>
            <w:r>
              <w:rPr>
                <w:sz w:val="18"/>
              </w:rPr>
              <w:t>Aug 5</w:t>
            </w:r>
          </w:p>
        </w:tc>
      </w:tr>
      <w:tr>
        <w:tc>
          <w:tcPr>
            <w:tcW w:type="dxa" w:w="1080"/>
          </w:tcPr>
          <w:p>
            <w:r/>
            <w:r>
              <w:rPr>
                <w:sz w:val="18"/>
              </w:rPr>
              <w:t>v9 winner re-baseline (GT v9 + matcher v2)</w:t>
            </w:r>
          </w:p>
        </w:tc>
        <w:tc>
          <w:tcPr>
            <w:tcW w:type="dxa" w:w="1080"/>
          </w:tcPr>
          <w:p>
            <w:r/>
            <w:r>
              <w:rPr>
                <w:sz w:val="18"/>
              </w:rPr>
              <w:t>83.8%</w:t>
            </w:r>
          </w:p>
        </w:tc>
        <w:tc>
          <w:tcPr>
            <w:tcW w:type="dxa" w:w="1080"/>
          </w:tcPr>
          <w:p>
            <w:r/>
            <w:r>
              <w:rPr>
                <w:sz w:val="18"/>
              </w:rPr>
              <w:t>60.2%</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v9</w:t>
            </w:r>
          </w:p>
        </w:tc>
        <w:tc>
          <w:tcPr>
            <w:tcW w:type="dxa" w:w="1080"/>
          </w:tcPr>
          <w:p>
            <w:r/>
            <w:r>
              <w:rPr>
                <w:sz w:val="18"/>
              </w:rPr>
              <w:t>Aug 5</w:t>
            </w:r>
          </w:p>
        </w:tc>
      </w:tr>
      <w:tr>
        <w:tc>
          <w:tcPr>
            <w:tcW w:type="dxa" w:w="1080"/>
            <w:shd w:val="clear" w:color="auto" w:fill="F2F6FC"/>
          </w:tcPr>
          <w:p>
            <w:r/>
            <w:r>
              <w:rPr>
                <w:sz w:val="18"/>
              </w:rPr>
              <w:t>HYB-001 hybrid OCR per-field (DocTR dates+organizer / baseline nomor)</w:t>
            </w:r>
          </w:p>
        </w:tc>
        <w:tc>
          <w:tcPr>
            <w:tcW w:type="dxa" w:w="1080"/>
            <w:shd w:val="clear" w:color="auto" w:fill="F2F6FC"/>
          </w:tcPr>
          <w:p>
            <w:r/>
            <w:r>
              <w:rPr>
                <w:sz w:val="18"/>
              </w:rPr>
              <w:t>n/a</w:t>
            </w:r>
          </w:p>
        </w:tc>
        <w:tc>
          <w:tcPr>
            <w:tcW w:type="dxa" w:w="1080"/>
            <w:shd w:val="clear" w:color="auto" w:fill="F2F6FC"/>
          </w:tcPr>
          <w:p>
            <w:r/>
            <w:r>
              <w:rPr>
                <w:sz w:val="18"/>
              </w:rPr>
              <w:t>46.8%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NC-001 nomor crop preprocessing (re-render region zoom 6x)</w:t>
            </w:r>
          </w:p>
        </w:tc>
        <w:tc>
          <w:tcPr>
            <w:tcW w:type="dxa" w:w="1080"/>
          </w:tcPr>
          <w:p>
            <w:r/>
            <w:r>
              <w:rPr>
                <w:sz w:val="18"/>
              </w:rPr>
              <w:t>n/a</w:t>
            </w:r>
          </w:p>
        </w:tc>
        <w:tc>
          <w:tcPr>
            <w:tcW w:type="dxa" w:w="1080"/>
          </w:tcPr>
          <w:p>
            <w:r/>
            <w:r>
              <w:rPr>
                <w:sz w:val="18"/>
              </w:rPr>
              <w:t>46.3%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NC-002 region-OCR murah (rapid / tess psm tunggal) utk 2-pass nomor</w:t>
            </w:r>
          </w:p>
        </w:tc>
        <w:tc>
          <w:tcPr>
            <w:tcW w:type="dxa" w:w="1080"/>
            <w:shd w:val="clear" w:color="auto" w:fill="F2F6FC"/>
          </w:tcPr>
          <w:p>
            <w:r/>
            <w:r>
              <w:rPr>
                <w:sz w:val="18"/>
              </w:rPr>
              <w:t>n/a</w:t>
            </w:r>
          </w:p>
        </w:tc>
        <w:tc>
          <w:tcPr>
            <w:tcW w:type="dxa" w:w="1080"/>
            <w:shd w:val="clear" w:color="auto" w:fill="F2F6FC"/>
          </w:tcPr>
          <w:p>
            <w:r/>
            <w:r>
              <w:rPr>
                <w:sz w:val="18"/>
              </w:rPr>
              <w:t>47.3%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OCR-006 DocTR probe (mobilenet CPU, 10 scan)</w:t>
            </w:r>
          </w:p>
        </w:tc>
        <w:tc>
          <w:tcPr>
            <w:tcW w:type="dxa" w:w="1080"/>
          </w:tcPr>
          <w:p>
            <w:r/>
            <w:r>
              <w:rPr>
                <w:sz w:val="18"/>
              </w:rPr>
              <w:t>n/a</w:t>
            </w:r>
          </w:p>
        </w:tc>
        <w:tc>
          <w:tcPr>
            <w:tcW w:type="dxa" w:w="1080"/>
          </w:tcPr>
          <w:p>
            <w:r/>
            <w:r>
              <w:rPr>
                <w:sz w:val="18"/>
              </w:rPr>
              <w:t>40.0%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F3-001 KB prototype warmup in-memory (opsi B, key=organizer+role)</w:t>
            </w:r>
          </w:p>
        </w:tc>
        <w:tc>
          <w:tcPr>
            <w:tcW w:type="dxa" w:w="1080"/>
            <w:shd w:val="clear" w:color="auto" w:fill="F2F6FC"/>
          </w:tcPr>
          <w:p>
            <w:r/>
            <w:r>
              <w:rPr>
                <w:sz w:val="18"/>
              </w:rPr>
              <w:t>84.4%</w:t>
            </w:r>
          </w:p>
        </w:tc>
        <w:tc>
          <w:tcPr>
            <w:tcW w:type="dxa" w:w="1080"/>
            <w:shd w:val="clear" w:color="auto" w:fill="F2F6FC"/>
          </w:tcPr>
          <w:p>
            <w:r/>
            <w:r>
              <w:rPr>
                <w:sz w:val="18"/>
              </w:rPr>
              <w:t>84.4%</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OOD-001 probe mutation + noise (template &amp; OCR noise injection)</w:t>
            </w:r>
          </w:p>
        </w:tc>
        <w:tc>
          <w:tcPr>
            <w:tcW w:type="dxa" w:w="1080"/>
          </w:tcPr>
          <w:p>
            <w:r/>
            <w:r>
              <w:rPr>
                <w:sz w:val="18"/>
              </w:rPr>
              <w:t>83.8%</w:t>
            </w:r>
          </w:p>
        </w:tc>
        <w:tc>
          <w:tcPr>
            <w:tcW w:type="dxa" w:w="1080"/>
          </w:tcPr>
          <w:p>
            <w:r/>
            <w:r>
              <w:rPr>
                <w:sz w:val="18"/>
              </w:rPr>
              <w:t>55.7%</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F1 normalisasi organizer &amp; nomor (0 LLM)</w:t>
            </w:r>
          </w:p>
        </w:tc>
        <w:tc>
          <w:tcPr>
            <w:tcW w:type="dxa" w:w="1080"/>
            <w:shd w:val="clear" w:color="auto" w:fill="F2F6FC"/>
          </w:tcPr>
          <w:p>
            <w:r/>
            <w:r>
              <w:rPr>
                <w:sz w:val="18"/>
              </w:rPr>
              <w:t>81.1%</w:t>
            </w:r>
          </w:p>
        </w:tc>
        <w:tc>
          <w:tcPr>
            <w:tcW w:type="dxa" w:w="1080"/>
            <w:shd w:val="clear" w:color="auto" w:fill="F2F6FC"/>
          </w:tcPr>
          <w:p>
            <w:r/>
            <w:r>
              <w:rPr>
                <w:sz w:val="18"/>
              </w:rPr>
              <w:t>58.3%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F1 organizer v3 + R6 (0 LLM)</w:t>
            </w:r>
          </w:p>
        </w:tc>
        <w:tc>
          <w:tcPr>
            <w:tcW w:type="dxa" w:w="1080"/>
          </w:tcPr>
          <w:p>
            <w:r/>
            <w:r>
              <w:rPr>
                <w:sz w:val="18"/>
              </w:rPr>
              <w:t>81.1%</w:t>
            </w:r>
          </w:p>
        </w:tc>
        <w:tc>
          <w:tcPr>
            <w:tcW w:type="dxa" w:w="1080"/>
          </w:tcPr>
          <w:p>
            <w:r/>
            <w:r>
              <w:rPr>
                <w:sz w:val="18"/>
              </w:rPr>
              <w:t>61.2%</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REVIEW-001 needs_review field lemah (confidence berbasis pola)</w:t>
            </w:r>
          </w:p>
        </w:tc>
        <w:tc>
          <w:tcPr>
            <w:tcW w:type="dxa" w:w="1080"/>
            <w:shd w:val="clear" w:color="auto" w:fill="F2F6FC"/>
          </w:tcPr>
          <w:p>
            <w:r/>
            <w:r>
              <w:rPr>
                <w:sz w:val="18"/>
              </w:rPr>
              <w:t>-</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STAT-001 validasi statistik 5-fold + bootstrap CI 1000×</w:t>
            </w:r>
          </w:p>
        </w:tc>
        <w:tc>
          <w:tcPr>
            <w:tcW w:type="dxa" w:w="1080"/>
          </w:tcPr>
          <w:p>
            <w:r/>
            <w:r>
              <w:rPr>
                <w:sz w:val="18"/>
              </w:rPr>
              <w:t>83.8%</w:t>
            </w:r>
          </w:p>
        </w:tc>
        <w:tc>
          <w:tcPr>
            <w:tcW w:type="dxa" w:w="1080"/>
          </w:tcPr>
          <w:p>
            <w:r/>
            <w:r>
              <w:rPr>
                <w:sz w:val="18"/>
              </w:rPr>
              <w:t>60.1%</w:t>
            </w:r>
          </w:p>
        </w:tc>
        <w:tc>
          <w:tcPr>
            <w:tcW w:type="dxa" w:w="1080"/>
          </w:tcPr>
          <w:p>
            <w:r/>
            <w:r>
              <w:rPr>
                <w:sz w:val="18"/>
              </w:rPr>
              <w:t>0</w:t>
            </w:r>
          </w:p>
        </w:tc>
        <w:tc>
          <w:tcPr>
            <w:tcW w:type="dxa" w:w="1080"/>
          </w:tcPr>
          <w:p>
            <w:r/>
            <w:r>
              <w:rPr>
                <w:sz w:val="18"/>
              </w:rPr>
              <w:t>29</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KB-001 shadow replay key v1 (router→KB→LLM)</w:t>
            </w:r>
          </w:p>
        </w:tc>
        <w:tc>
          <w:tcPr>
            <w:tcW w:type="dxa" w:w="1080"/>
            <w:shd w:val="clear" w:color="auto" w:fill="F2F6FC"/>
          </w:tcPr>
          <w:p>
            <w:r/>
            <w:r>
              <w:rPr>
                <w:sz w:val="18"/>
              </w:rPr>
              <w:t>84.4%</w:t>
            </w:r>
          </w:p>
        </w:tc>
        <w:tc>
          <w:tcPr>
            <w:tcW w:type="dxa" w:w="1080"/>
            <w:shd w:val="clear" w:color="auto" w:fill="F2F6FC"/>
          </w:tcPr>
          <w:p>
            <w:r/>
            <w:r>
              <w:rPr>
                <w:sz w:val="18"/>
              </w:rPr>
              <w:t>84.4%</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KB-002 seeded persistent KB (smoke, ceiling, persistence, noise, fragmentasi)</w:t>
            </w:r>
          </w:p>
        </w:tc>
        <w:tc>
          <w:tcPr>
            <w:tcW w:type="dxa" w:w="1080"/>
          </w:tcPr>
          <w:p>
            <w:r/>
            <w:r>
              <w:rPr>
                <w:sz w:val="18"/>
              </w:rPr>
              <w:t>83.8%</w:t>
            </w:r>
          </w:p>
        </w:tc>
        <w:tc>
          <w:tcPr>
            <w:tcW w:type="dxa" w:w="1080"/>
          </w:tcPr>
          <w:p>
            <w:r/>
            <w:r>
              <w:rPr>
                <w:sz w:val="18"/>
              </w:rPr>
              <w:t>83.8%</w:t>
            </w:r>
          </w:p>
        </w:tc>
        <w:tc>
          <w:tcPr>
            <w:tcW w:type="dxa" w:w="1080"/>
          </w:tcPr>
          <w:p>
            <w:r/>
            <w:r>
              <w:rPr>
                <w:sz w:val="18"/>
              </w:rPr>
              <w:t>0</w:t>
            </w:r>
          </w:p>
        </w:tc>
        <w:tc>
          <w:tcPr>
            <w:tcW w:type="dxa" w:w="1080"/>
          </w:tcPr>
          <w:p>
            <w:r/>
            <w:r>
              <w:rPr>
                <w:sz w:val="18"/>
              </w:rPr>
              <w:t>29</w:t>
            </w:r>
          </w:p>
        </w:tc>
        <w:tc>
          <w:tcPr>
            <w:tcW w:type="dxa" w:w="1080"/>
          </w:tcPr>
          <w:p>
            <w:r/>
            <w:r>
              <w:rPr>
                <w:sz w:val="18"/>
              </w:rPr>
              <w:t>-</w:t>
            </w:r>
          </w:p>
        </w:tc>
        <w:tc>
          <w:tcPr>
            <w:tcW w:type="dxa" w:w="1080"/>
          </w:tcPr>
          <w:p>
            <w:r/>
            <w:r>
              <w:rPr>
                <w:sz w:val="18"/>
              </w:rPr>
              <w:t>v9</w:t>
            </w:r>
          </w:p>
        </w:tc>
        <w:tc>
          <w:tcPr>
            <w:tcW w:type="dxa" w:w="1080"/>
          </w:tcPr>
          <w:p>
            <w:r/>
            <w:r>
              <w:rPr>
                <w:sz w:val="18"/>
              </w:rPr>
              <w:t>Aug 11</w:t>
            </w:r>
          </w:p>
        </w:tc>
      </w:tr>
      <w:tr>
        <w:tc>
          <w:tcPr>
            <w:tcW w:type="dxa" w:w="1080"/>
            <w:shd w:val="clear" w:color="auto" w:fill="F2F6FC"/>
          </w:tcPr>
          <w:p>
            <w:r/>
            <w:r>
              <w:rPr>
                <w:sz w:val="18"/>
              </w:rPr>
              <w:t>KB-003 normalisasi key v2 (plain/stem/alias/both)</w:t>
            </w:r>
          </w:p>
        </w:tc>
        <w:tc>
          <w:tcPr>
            <w:tcW w:type="dxa" w:w="1080"/>
            <w:shd w:val="clear" w:color="auto" w:fill="F2F6FC"/>
          </w:tcPr>
          <w:p>
            <w:r/>
            <w:r>
              <w:rPr>
                <w:sz w:val="18"/>
              </w:rPr>
              <w:t>83.8%</w:t>
            </w:r>
          </w:p>
        </w:tc>
        <w:tc>
          <w:tcPr>
            <w:tcW w:type="dxa" w:w="1080"/>
            <w:shd w:val="clear" w:color="auto" w:fill="F2F6FC"/>
          </w:tcPr>
          <w:p>
            <w:r/>
            <w:r>
              <w:rPr>
                <w:sz w:val="18"/>
              </w:rPr>
              <w:t>83.8%</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11</w:t>
            </w:r>
          </w:p>
        </w:tc>
      </w:tr>
      <w:tr>
        <w:tc>
          <w:tcPr>
            <w:tcW w:type="dxa" w:w="1080"/>
          </w:tcPr>
          <w:p>
            <w:r/>
            <w:r>
              <w:rPr>
                <w:sz w:val="18"/>
              </w:rPr>
              <w:t>KB-004 alat audit korpus (tests/kb/audit.py)</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11</w:t>
            </w:r>
          </w:p>
        </w:tc>
      </w:tr>
      <w:tr>
        <w:tc>
          <w:tcPr>
            <w:tcW w:type="dxa" w:w="1080"/>
            <w:shd w:val="clear" w:color="auto" w:fill="F2F6FC"/>
          </w:tcPr>
          <w:p>
            <w:r/>
            <w:r>
              <w:rPr>
                <w:sz w:val="18"/>
              </w:rPr>
              <w:t>KB-005 event_type=role terbaik (role/jenis/kelompok × 4 normalisasi)</w:t>
            </w:r>
          </w:p>
        </w:tc>
        <w:tc>
          <w:tcPr>
            <w:tcW w:type="dxa" w:w="1080"/>
            <w:shd w:val="clear" w:color="auto" w:fill="F2F6FC"/>
          </w:tcPr>
          <w:p>
            <w:r/>
            <w:r>
              <w:rPr>
                <w:sz w:val="18"/>
              </w:rPr>
              <w:t>83.8%</w:t>
            </w:r>
          </w:p>
        </w:tc>
        <w:tc>
          <w:tcPr>
            <w:tcW w:type="dxa" w:w="1080"/>
            <w:shd w:val="clear" w:color="auto" w:fill="F2F6FC"/>
          </w:tcPr>
          <w:p>
            <w:r/>
            <w:r>
              <w:rPr>
                <w:sz w:val="18"/>
              </w:rPr>
              <w:t>83.8%</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11</w:t>
            </w:r>
          </w:p>
        </w:tc>
      </w:tr>
      <w:tr>
        <w:tc>
          <w:tcPr>
            <w:tcW w:type="dxa" w:w="1080"/>
          </w:tcPr>
          <w:p>
            <w:r/>
            <w:r>
              <w:rPr>
                <w:sz w:val="18"/>
              </w:rPr>
              <w:t>KB-006 alias mining data-driven (auto-alias = manual)</w:t>
            </w:r>
          </w:p>
        </w:tc>
        <w:tc>
          <w:tcPr>
            <w:tcW w:type="dxa" w:w="1080"/>
          </w:tcPr>
          <w:p>
            <w:r/>
            <w:r>
              <w:rPr>
                <w:sz w:val="18"/>
              </w:rPr>
              <w:t>83.8%</w:t>
            </w:r>
          </w:p>
        </w:tc>
        <w:tc>
          <w:tcPr>
            <w:tcW w:type="dxa" w:w="1080"/>
          </w:tcPr>
          <w:p>
            <w:r/>
            <w:r>
              <w:rPr>
                <w:sz w:val="18"/>
              </w:rPr>
              <w:t>83.8%</w:t>
            </w:r>
          </w:p>
        </w:tc>
        <w:tc>
          <w:tcPr>
            <w:tcW w:type="dxa" w:w="1080"/>
          </w:tcPr>
          <w:p>
            <w:r/>
            <w:r>
              <w:rPr>
                <w:sz w:val="18"/>
              </w:rPr>
              <w:t>0</w:t>
            </w:r>
          </w:p>
        </w:tc>
        <w:tc>
          <w:tcPr>
            <w:tcW w:type="dxa" w:w="1080"/>
          </w:tcPr>
          <w:p>
            <w:r/>
            <w:r>
              <w:rPr>
                <w:sz w:val="18"/>
              </w:rPr>
              <w:t>29</w:t>
            </w:r>
          </w:p>
        </w:tc>
        <w:tc>
          <w:tcPr>
            <w:tcW w:type="dxa" w:w="1080"/>
          </w:tcPr>
          <w:p>
            <w:r/>
            <w:r>
              <w:rPr>
                <w:sz w:val="18"/>
              </w:rPr>
              <w:t>-</w:t>
            </w:r>
          </w:p>
        </w:tc>
        <w:tc>
          <w:tcPr>
            <w:tcW w:type="dxa" w:w="1080"/>
          </w:tcPr>
          <w:p>
            <w:r/>
            <w:r>
              <w:rPr>
                <w:sz w:val="18"/>
              </w:rPr>
              <w:t>v9</w:t>
            </w:r>
          </w:p>
        </w:tc>
        <w:tc>
          <w:tcPr>
            <w:tcW w:type="dxa" w:w="1080"/>
          </w:tcPr>
          <w:p>
            <w:r/>
            <w:r>
              <w:rPr>
                <w:sz w:val="18"/>
              </w:rPr>
              <w:t>Aug 11</w:t>
            </w:r>
          </w:p>
        </w:tc>
      </w:tr>
      <w:tr>
        <w:tc>
          <w:tcPr>
            <w:tcW w:type="dxa" w:w="1080"/>
            <w:shd w:val="clear" w:color="auto" w:fill="F2F6FC"/>
          </w:tcPr>
          <w:p>
            <w:r/>
            <w:r>
              <w:rPr>
                <w:sz w:val="18"/>
              </w:rPr>
              <w:t>OCR-007 LFM2.5-VL-3B probe (VLM OCR, GGUF Q4_0 + mmproj Q8_0, 10 scan)</w:t>
            </w:r>
          </w:p>
        </w:tc>
        <w:tc>
          <w:tcPr>
            <w:tcW w:type="dxa" w:w="1080"/>
            <w:shd w:val="clear" w:color="auto" w:fill="F2F6FC"/>
          </w:tcPr>
          <w:p>
            <w:r/>
            <w:r>
              <w:rPr>
                <w:sz w:val="18"/>
              </w:rPr>
              <w:t>n/a</w:t>
            </w:r>
          </w:p>
        </w:tc>
        <w:tc>
          <w:tcPr>
            <w:tcW w:type="dxa" w:w="1080"/>
            <w:shd w:val="clear" w:color="auto" w:fill="F2F6FC"/>
          </w:tcPr>
          <w:p>
            <w:r/>
            <w:r>
              <w:rPr>
                <w:sz w:val="18"/>
              </w:rPr>
              <w:t>44.4%</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AKT-001 taksonomi nama_kegiatan (report-only, 6.8% exact)</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AKT-002 deteksi nama_kegiatan v2 (0 LLM)</w:t>
            </w:r>
          </w:p>
        </w:tc>
        <w:tc>
          <w:tcPr>
            <w:tcW w:type="dxa" w:w="1080"/>
            <w:shd w:val="clear" w:color="auto" w:fill="F2F6FC"/>
          </w:tcPr>
          <w:p>
            <w:r/>
            <w:r>
              <w:rPr>
                <w:sz w:val="18"/>
              </w:rPr>
              <w:t>81.1%</w:t>
            </w:r>
          </w:p>
        </w:tc>
        <w:tc>
          <w:tcPr>
            <w:tcW w:type="dxa" w:w="1080"/>
            <w:shd w:val="clear" w:color="auto" w:fill="F2F6FC"/>
          </w:tcPr>
          <w:p>
            <w:r/>
            <w:r>
              <w:rPr>
                <w:sz w:val="18"/>
              </w:rPr>
              <w:t>68.8%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AKT-003 deteksi nama_kegiatan v3: Sebagai Peserta + atthe/inthe (0 LLM)</w:t>
            </w:r>
          </w:p>
        </w:tc>
        <w:tc>
          <w:tcPr>
            <w:tcW w:type="dxa" w:w="1080"/>
          </w:tcPr>
          <w:p>
            <w:r/>
            <w:r>
              <w:rPr>
                <w:sz w:val="18"/>
              </w:rPr>
              <w:t>81.1%</w:t>
            </w:r>
          </w:p>
        </w:tc>
        <w:tc>
          <w:tcPr>
            <w:tcW w:type="dxa" w:w="1080"/>
          </w:tcPr>
          <w:p>
            <w:r/>
            <w:r>
              <w:rPr>
                <w:sz w:val="18"/>
              </w:rPr>
              <w:t>71.6%</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ORG-004 canonicalisasi format (0 LLM)</w:t>
            </w:r>
          </w:p>
        </w:tc>
        <w:tc>
          <w:tcPr>
            <w:tcW w:type="dxa" w:w="1080"/>
            <w:shd w:val="clear" w:color="auto" w:fill="F2F6FC"/>
          </w:tcPr>
          <w:p>
            <w:r/>
            <w:r>
              <w:rPr>
                <w:sz w:val="18"/>
              </w:rPr>
              <w:t>81.1%</w:t>
            </w:r>
          </w:p>
        </w:tc>
        <w:tc>
          <w:tcPr>
            <w:tcW w:type="dxa" w:w="1080"/>
            <w:shd w:val="clear" w:color="auto" w:fill="F2F6FC"/>
          </w:tcPr>
          <w:p>
            <w:r/>
            <w:r>
              <w:rPr>
                <w:sz w:val="18"/>
              </w:rPr>
              <w:t>63.5%</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ORG-005 probe scoring extractor (sisa 12 kasus)</w:t>
            </w:r>
          </w:p>
        </w:tc>
        <w:tc>
          <w:tcPr>
            <w:tcW w:type="dxa" w:w="1080"/>
          </w:tcPr>
          <w:p>
            <w:r/>
            <w:r>
              <w:rPr>
                <w:sz w:val="18"/>
              </w:rPr>
              <w:t>81.1%</w:t>
            </w:r>
          </w:p>
        </w:tc>
        <w:tc>
          <w:tcPr>
            <w:tcW w:type="dxa" w:w="1080"/>
          </w:tcPr>
          <w:p>
            <w:r/>
            <w:r>
              <w:rPr>
                <w:sz w:val="18"/>
              </w:rPr>
              <w:t>63.5%</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PROD-002 port produksi organizer v3+R3+R6+format + nomor (flag-gated)</w:t>
            </w:r>
          </w:p>
        </w:tc>
        <w:tc>
          <w:tcPr>
            <w:tcW w:type="dxa" w:w="1080"/>
            <w:shd w:val="clear" w:color="auto" w:fill="F2F6FC"/>
          </w:tcPr>
          <w:p>
            <w:r/>
            <w:r>
              <w:rPr>
                <w:sz w:val="18"/>
              </w:rPr>
              <w:t>81.1%</w:t>
            </w:r>
          </w:p>
        </w:tc>
        <w:tc>
          <w:tcPr>
            <w:tcW w:type="dxa" w:w="1080"/>
            <w:shd w:val="clear" w:color="auto" w:fill="F2F6FC"/>
          </w:tcPr>
          <w:p>
            <w:r/>
            <w:r>
              <w:rPr>
                <w:sz w:val="18"/>
              </w:rPr>
              <w:t>63.0%</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AKT-004 deteksi nama_kegiatan v4: Event/lomba/seminar on (0 LLM, gate scope-kecil)</w:t>
            </w:r>
          </w:p>
        </w:tc>
        <w:tc>
          <w:tcPr>
            <w:tcW w:type="dxa" w:w="1080"/>
          </w:tcPr>
          <w:p>
            <w:r/>
            <w:r>
              <w:rPr>
                <w:sz w:val="18"/>
              </w:rPr>
              <w:t>81.1%</w:t>
            </w:r>
          </w:p>
        </w:tc>
        <w:tc>
          <w:tcPr>
            <w:tcW w:type="dxa" w:w="1080"/>
          </w:tcPr>
          <w:p>
            <w:r/>
            <w:r>
              <w:rPr>
                <w:sz w:val="18"/>
              </w:rPr>
              <w:t>72.1%</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AKT-005 deteksi nama_kegiatan v5: grup D all-caps/spacing (0 LLM)</w:t>
            </w:r>
          </w:p>
        </w:tc>
        <w:tc>
          <w:tcPr>
            <w:tcW w:type="dxa" w:w="1080"/>
            <w:shd w:val="clear" w:color="auto" w:fill="F2F6FC"/>
          </w:tcPr>
          <w:p>
            <w:r/>
            <w:r>
              <w:rPr>
                <w:sz w:val="18"/>
              </w:rPr>
              <w:t>81.1%</w:t>
            </w:r>
          </w:p>
        </w:tc>
        <w:tc>
          <w:tcPr>
            <w:tcW w:type="dxa" w:w="1080"/>
            <w:shd w:val="clear" w:color="auto" w:fill="F2F6FC"/>
          </w:tcPr>
          <w:p>
            <w:r/>
            <w:r>
              <w:rPr>
                <w:sz w:val="18"/>
              </w:rPr>
              <w:t>73.7%</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r>
        <w:tc>
          <w:tcPr>
            <w:tcW w:type="dxa" w:w="1080"/>
          </w:tcPr>
          <w:p>
            <w:r/>
            <w:r>
              <w:rPr>
                <w:sz w:val="18"/>
              </w:rPr>
              <w:t>KB-PROD-001 semantik produksi (servable/resolve/audit_due)</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KB-SCALE-001 simulasi workload skewed (500-5000 req)</w:t>
            </w:r>
          </w:p>
        </w:tc>
        <w:tc>
          <w:tcPr>
            <w:tcW w:type="dxa" w:w="1080"/>
            <w:shd w:val="clear" w:color="auto" w:fill="F2F6FC"/>
          </w:tcPr>
          <w:p>
            <w:r/>
            <w:r>
              <w:rPr>
                <w:sz w:val="18"/>
              </w:rPr>
              <w:t>-</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r>
        <w:tc>
          <w:tcPr>
            <w:tcW w:type="dxa" w:w="1080"/>
          </w:tcPr>
          <w:p>
            <w:r/>
            <w:r>
              <w:rPr>
                <w:sz w:val="18"/>
              </w:rPr>
              <w:t>KB-SCALE-002 race tulis multi-worker (threading.Lock fix)</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KB-SCALE-003 peta hemat (5 volume × 5 key space × 3 skew)</w:t>
            </w:r>
          </w:p>
        </w:tc>
        <w:tc>
          <w:tcPr>
            <w:tcW w:type="dxa" w:w="1080"/>
            <w:shd w:val="clear" w:color="auto" w:fill="F2F6FC"/>
          </w:tcPr>
          <w:p>
            <w:r/>
            <w:r>
              <w:rPr>
                <w:sz w:val="18"/>
              </w:rPr>
              <w:t>-</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r>
        <w:tc>
          <w:tcPr>
            <w:tcW w:type="dxa" w:w="1080"/>
          </w:tcPr>
          <w:p>
            <w:r/>
            <w:r>
              <w:rPr>
                <w:sz w:val="18"/>
              </w:rPr>
              <w:t>KB-SCALE-004 confirm 2x vs 3x (wrong +20 @2x)</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KB-SCALE-005 akurasi+biaya e2e (hemat 87%, akurasi 99.3%)</w:t>
            </w:r>
          </w:p>
        </w:tc>
        <w:tc>
          <w:tcPr>
            <w:tcW w:type="dxa" w:w="1080"/>
            <w:shd w:val="clear" w:color="auto" w:fill="F2F6FC"/>
          </w:tcPr>
          <w:p>
            <w:r/>
            <w:r>
              <w:rPr>
                <w:sz w:val="18"/>
              </w:rPr>
              <w:t>-</w:t>
            </w:r>
          </w:p>
        </w:tc>
        <w:tc>
          <w:tcPr>
            <w:tcW w:type="dxa" w:w="1080"/>
            <w:shd w:val="clear" w:color="auto" w:fill="F2F6FC"/>
          </w:tcPr>
          <w:p>
            <w:r/>
            <w:r>
              <w:rPr>
                <w:sz w:val="18"/>
              </w:rPr>
              <w:t>99.3%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bl>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Phase</w:t>
            </w:r>
          </w:p>
        </w:tc>
        <w:tc>
          <w:tcPr>
            <w:tcW w:type="dxa" w:w="2160"/>
            <w:shd w:val="clear" w:color="auto" w:fill="1F3864"/>
          </w:tcPr>
          <w:p>
            <w:r/>
            <w:r>
              <w:rPr>
                <w:b/>
                <w:color w:val="FFFFFF"/>
                <w:sz w:val="18"/>
              </w:rPr>
              <w:t>Method</w:t>
            </w:r>
          </w:p>
        </w:tc>
        <w:tc>
          <w:tcPr>
            <w:tcW w:type="dxa" w:w="2160"/>
            <w:shd w:val="clear" w:color="auto" w:fill="1F3864"/>
          </w:tcPr>
          <w:p>
            <w:r/>
            <w:r>
              <w:rPr>
                <w:b/>
                <w:color w:val="FFFFFF"/>
                <w:sz w:val="18"/>
              </w:rPr>
              <w:t>Tingkat</w:t>
            </w:r>
          </w:p>
        </w:tc>
        <w:tc>
          <w:tcPr>
            <w:tcW w:type="dxa" w:w="2160"/>
            <w:shd w:val="clear" w:color="auto" w:fill="1F3864"/>
          </w:tcPr>
          <w:p>
            <w:r/>
            <w:r>
              <w:rPr>
                <w:b/>
                <w:color w:val="FFFFFF"/>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shd w:val="clear" w:color="auto" w:fill="F2F6FC"/>
          </w:tcPr>
          <w:p>
            <w:r/>
            <w:r>
              <w:rPr>
                <w:sz w:val="18"/>
              </w:rPr>
              <w:t>v4</w:t>
            </w:r>
          </w:p>
        </w:tc>
        <w:tc>
          <w:tcPr>
            <w:tcW w:type="dxa" w:w="2160"/>
            <w:shd w:val="clear" w:color="auto" w:fill="F2F6FC"/>
          </w:tcPr>
          <w:p>
            <w:r/>
            <w:r>
              <w:rPr>
                <w:sz w:val="18"/>
              </w:rPr>
              <w:t>LLM A2 v2 (full-text)</w:t>
            </w:r>
          </w:p>
        </w:tc>
        <w:tc>
          <w:tcPr>
            <w:tcW w:type="dxa" w:w="2160"/>
            <w:shd w:val="clear" w:color="auto" w:fill="F2F6FC"/>
          </w:tcPr>
          <w:p>
            <w:r/>
            <w:r>
              <w:rPr>
                <w:sz w:val="18"/>
              </w:rPr>
              <w:t>36.5%</w:t>
            </w:r>
          </w:p>
        </w:tc>
        <w:tc>
          <w:tcPr>
            <w:tcW w:type="dxa" w:w="2160"/>
            <w:shd w:val="clear" w:color="auto" w:fill="F2F6FC"/>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shd w:val="clear" w:color="auto" w:fill="F2F6FC"/>
          </w:tcPr>
          <w:p>
            <w:r/>
            <w:r>
              <w:rPr>
                <w:sz w:val="18"/>
              </w:rPr>
              <w:t>v7</w:t>
            </w:r>
          </w:p>
        </w:tc>
        <w:tc>
          <w:tcPr>
            <w:tcW w:type="dxa" w:w="2160"/>
            <w:shd w:val="clear" w:color="auto" w:fill="F2F6FC"/>
          </w:tcPr>
          <w:p>
            <w:r/>
            <w:r>
              <w:rPr>
                <w:sz w:val="18"/>
              </w:rPr>
              <w:t>v7 P3 router rule-based</w:t>
            </w:r>
          </w:p>
        </w:tc>
        <w:tc>
          <w:tcPr>
            <w:tcW w:type="dxa" w:w="2160"/>
            <w:shd w:val="clear" w:color="auto" w:fill="F2F6FC"/>
          </w:tcPr>
          <w:p>
            <w:r/>
            <w:r>
              <w:rPr>
                <w:sz w:val="18"/>
              </w:rPr>
              <w:t>71.6%</w:t>
            </w:r>
          </w:p>
        </w:tc>
        <w:tc>
          <w:tcPr>
            <w:tcW w:type="dxa" w:w="2160"/>
            <w:shd w:val="clear" w:color="auto" w:fill="F2F6FC"/>
          </w:tcPr>
          <w:p>
            <w:r/>
            <w:r>
              <w:rPr>
                <w:sz w:val="18"/>
              </w:rPr>
              <w:t>53.1%</w:t>
            </w:r>
          </w:p>
        </w:tc>
      </w:tr>
      <w:tr>
        <w:tc>
          <w:tcPr>
            <w:tcW w:type="dxa" w:w="2160"/>
          </w:tcPr>
          <w:p>
            <w:r/>
            <w:r>
              <w:rPr>
                <w:sz w:val="18"/>
              </w:rPr>
              <w:t>v7</w:t>
            </w:r>
          </w:p>
        </w:tc>
        <w:tc>
          <w:tcPr>
            <w:tcW w:type="dxa" w:w="2160"/>
          </w:tcPr>
          <w:p>
            <w:r/>
            <w:r>
              <w:rPr>
                <w:sz w:val="18"/>
              </w:rPr>
              <w:t>v7 P4 e_hybrid + router</w:t>
            </w:r>
          </w:p>
        </w:tc>
        <w:tc>
          <w:tcPr>
            <w:tcW w:type="dxa" w:w="2160"/>
          </w:tcPr>
          <w:p>
            <w:r/>
            <w:r>
              <w:rPr>
                <w:sz w:val="18"/>
              </w:rPr>
              <w:t>77.0%</w:t>
            </w:r>
          </w:p>
        </w:tc>
        <w:tc>
          <w:tcPr>
            <w:tcW w:type="dxa" w:w="2160"/>
          </w:tcPr>
          <w:p>
            <w:r/>
            <w:r>
              <w:rPr>
                <w:sz w:val="18"/>
              </w:rPr>
              <w:t>54.2%</w:t>
            </w:r>
          </w:p>
        </w:tc>
      </w:tr>
      <w:tr>
        <w:tc>
          <w:tcPr>
            <w:tcW w:type="dxa" w:w="2160"/>
            <w:shd w:val="clear" w:color="auto" w:fill="F2F6FC"/>
          </w:tcPr>
          <w:p>
            <w:r/>
            <w:r>
              <w:rPr>
                <w:sz w:val="18"/>
              </w:rPr>
              <w:t>v8</w:t>
            </w:r>
          </w:p>
        </w:tc>
        <w:tc>
          <w:tcPr>
            <w:tcW w:type="dxa" w:w="2160"/>
            <w:shd w:val="clear" w:color="auto" w:fill="F2F6FC"/>
          </w:tcPr>
          <w:p>
            <w:r/>
            <w:r>
              <w:rPr>
                <w:sz w:val="18"/>
              </w:rPr>
              <w:t>LLM-001 g_evidence prompt (minta bukti sebelum jawaban)</w:t>
            </w:r>
          </w:p>
        </w:tc>
        <w:tc>
          <w:tcPr>
            <w:tcW w:type="dxa" w:w="2160"/>
            <w:shd w:val="clear" w:color="auto" w:fill="F2F6FC"/>
          </w:tcPr>
          <w:p>
            <w:r/>
            <w:r>
              <w:rPr>
                <w:sz w:val="18"/>
              </w:rPr>
              <w:t>75.7%</w:t>
            </w:r>
          </w:p>
        </w:tc>
        <w:tc>
          <w:tcPr>
            <w:tcW w:type="dxa" w:w="2160"/>
            <w:shd w:val="clear" w:color="auto" w:fill="F2F6FC"/>
          </w:tcPr>
          <w:p>
            <w:r/>
            <w:r>
              <w:rPr>
                <w:sz w:val="18"/>
              </w:rPr>
              <w:t>53.9%</w:t>
            </w:r>
          </w:p>
        </w:tc>
      </w:tr>
      <w:tr>
        <w:tc>
          <w:tcPr>
            <w:tcW w:type="dxa" w:w="2160"/>
          </w:tcPr>
          <w:p>
            <w:r/>
            <w:r>
              <w:rPr>
                <w:sz w:val="18"/>
              </w:rPr>
              <w:t>v8</w:t>
            </w:r>
          </w:p>
        </w:tc>
        <w:tc>
          <w:tcPr>
            <w:tcW w:type="dxa" w:w="2160"/>
          </w:tcPr>
          <w:p>
            <w:r/>
            <w:r>
              <w:rPr>
                <w:sz w:val="18"/>
              </w:rPr>
              <w:t>LLM-002 layout representation (markdown/annotation ke prompt)</w:t>
            </w:r>
          </w:p>
        </w:tc>
        <w:tc>
          <w:tcPr>
            <w:tcW w:type="dxa" w:w="2160"/>
          </w:tcPr>
          <w:p>
            <w:r/>
            <w:r>
              <w:rPr>
                <w:sz w:val="18"/>
              </w:rPr>
              <w:t>77.0%</w:t>
            </w:r>
          </w:p>
        </w:tc>
        <w:tc>
          <w:tcPr>
            <w:tcW w:type="dxa" w:w="2160"/>
          </w:tcPr>
          <w:p>
            <w:r/>
            <w:r>
              <w:rPr>
                <w:sz w:val="18"/>
              </w:rPr>
              <w:t>50.8%</w:t>
            </w:r>
          </w:p>
        </w:tc>
      </w:tr>
      <w:tr>
        <w:tc>
          <w:tcPr>
            <w:tcW w:type="dxa" w:w="2160"/>
            <w:shd w:val="clear" w:color="auto" w:fill="F2F6FC"/>
          </w:tcPr>
          <w:p>
            <w:r/>
            <w:r>
              <w:rPr>
                <w:sz w:val="18"/>
              </w:rPr>
              <w:t>v9</w:t>
            </w:r>
          </w:p>
        </w:tc>
        <w:tc>
          <w:tcPr>
            <w:tcW w:type="dxa" w:w="2160"/>
            <w:shd w:val="clear" w:color="auto" w:fill="F2F6FC"/>
          </w:tcPr>
          <w:p>
            <w:r/>
            <w:r>
              <w:rPr>
                <w:sz w:val="18"/>
              </w:rPr>
              <w:t>ROUTER-001 naive rule expansion (univ, hima, fak patterns)</w:t>
            </w:r>
          </w:p>
        </w:tc>
        <w:tc>
          <w:tcPr>
            <w:tcW w:type="dxa" w:w="2160"/>
            <w:shd w:val="clear" w:color="auto" w:fill="F2F6FC"/>
          </w:tcPr>
          <w:p>
            <w:r/>
            <w:r>
              <w:rPr>
                <w:sz w:val="18"/>
              </w:rPr>
              <w:t>82.4%</w:t>
            </w:r>
          </w:p>
        </w:tc>
        <w:tc>
          <w:tcPr>
            <w:tcW w:type="dxa" w:w="2160"/>
            <w:shd w:val="clear" w:color="auto" w:fill="F2F6FC"/>
          </w:tcPr>
          <w:p>
            <w:r/>
            <w:r>
              <w:rPr>
                <w:sz w:val="18"/>
              </w:rPr>
              <w:t>54.2%</w:t>
            </w:r>
          </w:p>
        </w:tc>
      </w:tr>
      <w:tr>
        <w:tc>
          <w:tcPr>
            <w:tcW w:type="dxa" w:w="2160"/>
          </w:tcPr>
          <w:p>
            <w:r/>
            <w:r>
              <w:rPr>
                <w:sz w:val="18"/>
              </w:rPr>
              <w:t>v8</w:t>
            </w:r>
          </w:p>
        </w:tc>
        <w:tc>
          <w:tcPr>
            <w:tcW w:type="dxa" w:w="2160"/>
          </w:tcPr>
          <w:p>
            <w:r/>
            <w:r>
              <w:rPr>
                <w:sz w:val="18"/>
              </w:rPr>
              <w:t>v8 f_bias + router</w:t>
            </w:r>
          </w:p>
        </w:tc>
        <w:tc>
          <w:tcPr>
            <w:tcW w:type="dxa" w:w="2160"/>
          </w:tcPr>
          <w:p>
            <w:r/>
            <w:r>
              <w:rPr>
                <w:sz w:val="18"/>
              </w:rPr>
              <w:t>82.4%</w:t>
            </w:r>
          </w:p>
        </w:tc>
        <w:tc>
          <w:tcPr>
            <w:tcW w:type="dxa" w:w="2160"/>
          </w:tcPr>
          <w:p>
            <w:r/>
            <w:r>
              <w:rPr>
                <w:sz w:val="18"/>
              </w:rPr>
              <w:t>55.2%</w:t>
            </w:r>
          </w:p>
        </w:tc>
      </w:tr>
      <w:tr>
        <w:tc>
          <w:tcPr>
            <w:tcW w:type="dxa" w:w="2160"/>
            <w:shd w:val="clear" w:color="auto" w:fill="F2F6FC"/>
          </w:tcPr>
          <w:p>
            <w:r/>
            <w:r>
              <w:rPr>
                <w:sz w:val="18"/>
              </w:rPr>
              <w:t>v9</w:t>
            </w:r>
          </w:p>
        </w:tc>
        <w:tc>
          <w:tcPr>
            <w:tcW w:type="dxa" w:w="2160"/>
            <w:shd w:val="clear" w:color="auto" w:fill="F2F6FC"/>
          </w:tcPr>
          <w:p>
            <w:r/>
            <w:r>
              <w:rPr>
                <w:sz w:val="18"/>
              </w:rPr>
              <w:t>ROUTER-002 data-driven rules (bem_no_univ, bem+hima, sem+univ)</w:t>
            </w:r>
          </w:p>
        </w:tc>
        <w:tc>
          <w:tcPr>
            <w:tcW w:type="dxa" w:w="2160"/>
            <w:shd w:val="clear" w:color="auto" w:fill="F2F6FC"/>
          </w:tcPr>
          <w:p>
            <w:r/>
            <w:r>
              <w:rPr>
                <w:sz w:val="18"/>
              </w:rPr>
              <w:t>83.8%</w:t>
            </w:r>
          </w:p>
        </w:tc>
        <w:tc>
          <w:tcPr>
            <w:tcW w:type="dxa" w:w="2160"/>
            <w:shd w:val="clear" w:color="auto" w:fill="F2F6FC"/>
          </w:tcPr>
          <w:p>
            <w:r/>
            <w:r>
              <w:rPr>
                <w:sz w:val="18"/>
              </w:rPr>
              <w:t>58.9%</w:t>
            </w:r>
          </w:p>
        </w:tc>
      </w:tr>
      <w:tr>
        <w:tc>
          <w:tcPr>
            <w:tcW w:type="dxa" w:w="2160"/>
          </w:tcPr>
          <w:p>
            <w:r/>
            <w:r>
              <w:rPr>
                <w:sz w:val="18"/>
              </w:rPr>
              <w:t>v9</w:t>
            </w:r>
          </w:p>
        </w:tc>
        <w:tc>
          <w:tcPr>
            <w:tcW w:type="dxa" w:w="2160"/>
          </w:tcPr>
          <w:p>
            <w:r/>
            <w:r>
              <w:rPr>
                <w:sz w:val="18"/>
              </w:rPr>
              <w:t>ROUTER-003 dept/luar signal fix (raw_text OR organizer)</w:t>
            </w:r>
          </w:p>
        </w:tc>
        <w:tc>
          <w:tcPr>
            <w:tcW w:type="dxa" w:w="2160"/>
          </w:tcPr>
          <w:p>
            <w:r/>
            <w:r>
              <w:rPr>
                <w:sz w:val="18"/>
              </w:rPr>
              <w:t>83.8%</w:t>
            </w:r>
          </w:p>
        </w:tc>
        <w:tc>
          <w:tcPr>
            <w:tcW w:type="dxa" w:w="2160"/>
          </w:tcPr>
          <w:p>
            <w:r/>
            <w:r>
              <w:rPr>
                <w:sz w:val="18"/>
              </w:rPr>
              <w:t>58.9%</w:t>
            </w:r>
          </w:p>
        </w:tc>
      </w:tr>
      <w:tr>
        <w:tc>
          <w:tcPr>
            <w:tcW w:type="dxa" w:w="2160"/>
            <w:shd w:val="clear" w:color="auto" w:fill="F2F6FC"/>
          </w:tcPr>
          <w:p>
            <w:r/>
            <w:r>
              <w:rPr>
                <w:sz w:val="18"/>
              </w:rPr>
              <w:t>ocr</w:t>
            </w:r>
          </w:p>
        </w:tc>
        <w:tc>
          <w:tcPr>
            <w:tcW w:type="dxa" w:w="2160"/>
            <w:shd w:val="clear" w:color="auto" w:fill="F2F6FC"/>
          </w:tcPr>
          <w:p>
            <w:r/>
            <w:r>
              <w:rPr>
                <w:sz w:val="18"/>
              </w:rPr>
              <w:t>OCR Trial A — EasyOCR (CPU, max-side 960)</w:t>
            </w:r>
          </w:p>
        </w:tc>
        <w:tc>
          <w:tcPr>
            <w:tcW w:type="dxa" w:w="2160"/>
            <w:shd w:val="clear" w:color="auto" w:fill="F2F6FC"/>
          </w:tcPr>
          <w:p>
            <w:r/>
            <w:r>
              <w:rPr>
                <w:sz w:val="18"/>
              </w:rPr>
              <w:t>n/a</w:t>
            </w:r>
          </w:p>
        </w:tc>
        <w:tc>
          <w:tcPr>
            <w:tcW w:type="dxa" w:w="2160"/>
            <w:shd w:val="clear" w:color="auto" w:fill="F2F6FC"/>
          </w:tcPr>
          <w:p>
            <w:r/>
            <w:r>
              <w:rPr>
                <w:sz w:val="18"/>
              </w:rPr>
              <w:t>34.3%</w:t>
            </w:r>
          </w:p>
        </w:tc>
      </w:tr>
      <w:tr>
        <w:tc>
          <w:tcPr>
            <w:tcW w:type="dxa" w:w="2160"/>
          </w:tcPr>
          <w:p>
            <w:r/>
            <w:r>
              <w:rPr>
                <w:sz w:val="18"/>
              </w:rPr>
              <w:t>ocr</w:t>
            </w:r>
          </w:p>
        </w:tc>
        <w:tc>
          <w:tcPr>
            <w:tcW w:type="dxa" w:w="2160"/>
          </w:tcPr>
          <w:p>
            <w:r/>
            <w:r>
              <w:rPr>
                <w:sz w:val="18"/>
              </w:rPr>
              <w:t>OCR Trial A — EasyOCR (GPU, full-res)</w:t>
            </w:r>
          </w:p>
        </w:tc>
        <w:tc>
          <w:tcPr>
            <w:tcW w:type="dxa" w:w="2160"/>
          </w:tcPr>
          <w:p>
            <w:r/>
            <w:r>
              <w:rPr>
                <w:sz w:val="18"/>
              </w:rPr>
              <w:t>n/a</w:t>
            </w:r>
          </w:p>
        </w:tc>
        <w:tc>
          <w:tcPr>
            <w:tcW w:type="dxa" w:w="2160"/>
          </w:tcPr>
          <w:p>
            <w:r/>
            <w:r>
              <w:rPr>
                <w:sz w:val="18"/>
              </w:rPr>
              <w:t>39.3%</w:t>
            </w:r>
          </w:p>
        </w:tc>
      </w:tr>
      <w:tr>
        <w:tc>
          <w:tcPr>
            <w:tcW w:type="dxa" w:w="2160"/>
            <w:shd w:val="clear" w:color="auto" w:fill="F2F6FC"/>
          </w:tcPr>
          <w:p>
            <w:r/>
            <w:r>
              <w:rPr>
                <w:sz w:val="18"/>
              </w:rPr>
              <w:t>ocr</w:t>
            </w:r>
          </w:p>
        </w:tc>
        <w:tc>
          <w:tcPr>
            <w:tcW w:type="dxa" w:w="2160"/>
            <w:shd w:val="clear" w:color="auto" w:fill="F2F6FC"/>
          </w:tcPr>
          <w:p>
            <w:r/>
            <w:r>
              <w:rPr>
                <w:sz w:val="18"/>
              </w:rPr>
              <w:t>OCR Trial A — PaddleOCR 2.9 (CPU)</w:t>
            </w:r>
          </w:p>
        </w:tc>
        <w:tc>
          <w:tcPr>
            <w:tcW w:type="dxa" w:w="2160"/>
            <w:shd w:val="clear" w:color="auto" w:fill="F2F6FC"/>
          </w:tcPr>
          <w:p>
            <w:r/>
            <w:r>
              <w:rPr>
                <w:sz w:val="18"/>
              </w:rPr>
              <w:t>n/a</w:t>
            </w:r>
          </w:p>
        </w:tc>
        <w:tc>
          <w:tcPr>
            <w:tcW w:type="dxa" w:w="2160"/>
            <w:shd w:val="clear" w:color="auto" w:fill="F2F6FC"/>
          </w:tcPr>
          <w:p>
            <w:r/>
            <w:r>
              <w:rPr>
                <w:sz w:val="18"/>
              </w:rPr>
              <w:t>39.8%</w:t>
            </w:r>
          </w:p>
        </w:tc>
      </w:tr>
      <w:tr>
        <w:tc>
          <w:tcPr>
            <w:tcW w:type="dxa" w:w="2160"/>
          </w:tcPr>
          <w:p>
            <w:r/>
            <w:r>
              <w:rPr>
                <w:sz w:val="18"/>
              </w:rPr>
              <w:t>v9</w:t>
            </w:r>
          </w:p>
        </w:tc>
        <w:tc>
          <w:tcPr>
            <w:tcW w:type="dxa" w:w="2160"/>
          </w:tcPr>
          <w:p>
            <w:r/>
            <w:r>
              <w:rPr>
                <w:sz w:val="18"/>
              </w:rPr>
              <w:t>ORG-001 organizer_v2 (abbreviation map, strip, signer EN roles)</w:t>
            </w:r>
          </w:p>
        </w:tc>
        <w:tc>
          <w:tcPr>
            <w:tcW w:type="dxa" w:w="2160"/>
          </w:tcPr>
          <w:p>
            <w:r/>
            <w:r>
              <w:rPr>
                <w:sz w:val="18"/>
              </w:rPr>
              <w:t>83.8%</w:t>
            </w:r>
          </w:p>
        </w:tc>
        <w:tc>
          <w:tcPr>
            <w:tcW w:type="dxa" w:w="2160"/>
          </w:tcPr>
          <w:p>
            <w:r/>
            <w:r>
              <w:rPr>
                <w:sz w:val="18"/>
              </w:rPr>
              <w:t>58.9%</w:t>
            </w:r>
          </w:p>
        </w:tc>
      </w:tr>
      <w:tr>
        <w:tc>
          <w:tcPr>
            <w:tcW w:type="dxa" w:w="2160"/>
            <w:shd w:val="clear" w:color="auto" w:fill="FDF3D7"/>
          </w:tcPr>
          <w:p>
            <w:r/>
            <w:r>
              <w:rPr>
                <w:b/>
                <w:sz w:val="18"/>
              </w:rPr>
              <w:t>v9</w:t>
            </w:r>
          </w:p>
        </w:tc>
        <w:tc>
          <w:tcPr>
            <w:tcW w:type="dxa" w:w="2160"/>
            <w:shd w:val="clear" w:color="auto" w:fill="FDF3D7"/>
          </w:tcPr>
          <w:p>
            <w:r/>
            <w:r>
              <w:rPr>
                <w:b/>
                <w:sz w:val="18"/>
              </w:rPr>
              <w:t xml:space="preserve">v9 organizer_v2 + router fix </w:t>
            </w:r>
          </w:p>
        </w:tc>
        <w:tc>
          <w:tcPr>
            <w:tcW w:type="dxa" w:w="2160"/>
            <w:shd w:val="clear" w:color="auto" w:fill="FDF3D7"/>
          </w:tcPr>
          <w:p>
            <w:r/>
            <w:r>
              <w:rPr>
                <w:b/>
                <w:sz w:val="18"/>
              </w:rPr>
              <w:t>83.8%</w:t>
            </w:r>
          </w:p>
        </w:tc>
        <w:tc>
          <w:tcPr>
            <w:tcW w:type="dxa" w:w="2160"/>
            <w:shd w:val="clear" w:color="auto" w:fill="FDF3D7"/>
          </w:tcPr>
          <w:p>
            <w:r/>
            <w:r>
              <w:rPr>
                <w:b/>
                <w:sz w:val="18"/>
              </w:rPr>
              <w:t>58.9%</w:t>
            </w:r>
          </w:p>
        </w:tc>
      </w:tr>
      <w:tr>
        <w:tc>
          <w:tcPr>
            <w:tcW w:type="dxa" w:w="2160"/>
          </w:tcPr>
          <w:p>
            <w:r/>
            <w:r>
              <w:rPr>
                <w:sz w:val="18"/>
              </w:rPr>
              <w:t>v12</w:t>
            </w:r>
          </w:p>
        </w:tc>
        <w:tc>
          <w:tcPr>
            <w:tcW w:type="dxa" w:w="2160"/>
          </w:tcPr>
          <w:p>
            <w:r/>
            <w:r>
              <w:rPr>
                <w:sz w:val="18"/>
              </w:rPr>
              <w:t>v9 winner re-baseline (GT v9 + matcher v2)</w:t>
            </w:r>
          </w:p>
        </w:tc>
        <w:tc>
          <w:tcPr>
            <w:tcW w:type="dxa" w:w="2160"/>
          </w:tcPr>
          <w:p>
            <w:r/>
            <w:r>
              <w:rPr>
                <w:sz w:val="18"/>
              </w:rPr>
              <w:t>83.8%</w:t>
            </w:r>
          </w:p>
        </w:tc>
        <w:tc>
          <w:tcPr>
            <w:tcW w:type="dxa" w:w="2160"/>
          </w:tcPr>
          <w:p>
            <w:r/>
            <w:r>
              <w:rPr>
                <w:sz w:val="18"/>
              </w:rPr>
              <w:t>60.2%</w:t>
            </w:r>
          </w:p>
        </w:tc>
      </w:tr>
      <w:tr>
        <w:tc>
          <w:tcPr>
            <w:tcW w:type="dxa" w:w="2160"/>
            <w:shd w:val="clear" w:color="auto" w:fill="F2F6FC"/>
          </w:tcPr>
          <w:p>
            <w:r/>
            <w:r>
              <w:rPr>
                <w:sz w:val="18"/>
              </w:rPr>
              <w:t>ocr</w:t>
            </w:r>
          </w:p>
        </w:tc>
        <w:tc>
          <w:tcPr>
            <w:tcW w:type="dxa" w:w="2160"/>
            <w:shd w:val="clear" w:color="auto" w:fill="F2F6FC"/>
          </w:tcPr>
          <w:p>
            <w:r/>
            <w:r>
              <w:rPr>
                <w:sz w:val="18"/>
              </w:rPr>
              <w:t>HYB-001 hybrid OCR per-field (DocTR dates+organizer / baseline nomor)</w:t>
            </w:r>
          </w:p>
        </w:tc>
        <w:tc>
          <w:tcPr>
            <w:tcW w:type="dxa" w:w="2160"/>
            <w:shd w:val="clear" w:color="auto" w:fill="F2F6FC"/>
          </w:tcPr>
          <w:p>
            <w:r/>
            <w:r>
              <w:rPr>
                <w:sz w:val="18"/>
              </w:rPr>
              <w:t>n/a</w:t>
            </w:r>
          </w:p>
        </w:tc>
        <w:tc>
          <w:tcPr>
            <w:tcW w:type="dxa" w:w="2160"/>
            <w:shd w:val="clear" w:color="auto" w:fill="F2F6FC"/>
          </w:tcPr>
          <w:p>
            <w:r/>
            <w:r>
              <w:rPr>
                <w:sz w:val="18"/>
              </w:rPr>
              <w:t>46.8%</w:t>
            </w:r>
          </w:p>
        </w:tc>
      </w:tr>
      <w:tr>
        <w:tc>
          <w:tcPr>
            <w:tcW w:type="dxa" w:w="2160"/>
          </w:tcPr>
          <w:p>
            <w:r/>
            <w:r>
              <w:rPr>
                <w:sz w:val="18"/>
              </w:rPr>
              <w:t>ocr</w:t>
            </w:r>
          </w:p>
        </w:tc>
        <w:tc>
          <w:tcPr>
            <w:tcW w:type="dxa" w:w="2160"/>
          </w:tcPr>
          <w:p>
            <w:r/>
            <w:r>
              <w:rPr>
                <w:sz w:val="18"/>
              </w:rPr>
              <w:t>NC-001 nomor crop preprocessing (re-render region zoom 6x)</w:t>
            </w:r>
          </w:p>
        </w:tc>
        <w:tc>
          <w:tcPr>
            <w:tcW w:type="dxa" w:w="2160"/>
          </w:tcPr>
          <w:p>
            <w:r/>
            <w:r>
              <w:rPr>
                <w:sz w:val="18"/>
              </w:rPr>
              <w:t>n/a</w:t>
            </w:r>
          </w:p>
        </w:tc>
        <w:tc>
          <w:tcPr>
            <w:tcW w:type="dxa" w:w="2160"/>
          </w:tcPr>
          <w:p>
            <w:r/>
            <w:r>
              <w:rPr>
                <w:sz w:val="18"/>
              </w:rPr>
              <w:t>46.3%</w:t>
            </w:r>
          </w:p>
        </w:tc>
      </w:tr>
      <w:tr>
        <w:tc>
          <w:tcPr>
            <w:tcW w:type="dxa" w:w="2160"/>
            <w:shd w:val="clear" w:color="auto" w:fill="F2F6FC"/>
          </w:tcPr>
          <w:p>
            <w:r/>
            <w:r>
              <w:rPr>
                <w:sz w:val="18"/>
              </w:rPr>
              <w:t>ocr</w:t>
            </w:r>
          </w:p>
        </w:tc>
        <w:tc>
          <w:tcPr>
            <w:tcW w:type="dxa" w:w="2160"/>
            <w:shd w:val="clear" w:color="auto" w:fill="F2F6FC"/>
          </w:tcPr>
          <w:p>
            <w:r/>
            <w:r>
              <w:rPr>
                <w:sz w:val="18"/>
              </w:rPr>
              <w:t>NC-002 region-OCR murah (rapid / tess psm tunggal) utk 2-pass nomor</w:t>
            </w:r>
          </w:p>
        </w:tc>
        <w:tc>
          <w:tcPr>
            <w:tcW w:type="dxa" w:w="2160"/>
            <w:shd w:val="clear" w:color="auto" w:fill="F2F6FC"/>
          </w:tcPr>
          <w:p>
            <w:r/>
            <w:r>
              <w:rPr>
                <w:sz w:val="18"/>
              </w:rPr>
              <w:t>n/a</w:t>
            </w:r>
          </w:p>
        </w:tc>
        <w:tc>
          <w:tcPr>
            <w:tcW w:type="dxa" w:w="2160"/>
            <w:shd w:val="clear" w:color="auto" w:fill="F2F6FC"/>
          </w:tcPr>
          <w:p>
            <w:r/>
            <w:r>
              <w:rPr>
                <w:sz w:val="18"/>
              </w:rPr>
              <w:t>47.3%</w:t>
            </w:r>
          </w:p>
        </w:tc>
      </w:tr>
      <w:tr>
        <w:tc>
          <w:tcPr>
            <w:tcW w:type="dxa" w:w="2160"/>
          </w:tcPr>
          <w:p>
            <w:r/>
            <w:r>
              <w:rPr>
                <w:sz w:val="18"/>
              </w:rPr>
              <w:t>ocr</w:t>
            </w:r>
          </w:p>
        </w:tc>
        <w:tc>
          <w:tcPr>
            <w:tcW w:type="dxa" w:w="2160"/>
          </w:tcPr>
          <w:p>
            <w:r/>
            <w:r>
              <w:rPr>
                <w:sz w:val="18"/>
              </w:rPr>
              <w:t>OCR-006 DocTR probe (mobilenet CPU, 10 scan)</w:t>
            </w:r>
          </w:p>
        </w:tc>
        <w:tc>
          <w:tcPr>
            <w:tcW w:type="dxa" w:w="2160"/>
          </w:tcPr>
          <w:p>
            <w:r/>
            <w:r>
              <w:rPr>
                <w:sz w:val="18"/>
              </w:rPr>
              <w:t>n/a</w:t>
            </w:r>
          </w:p>
        </w:tc>
        <w:tc>
          <w:tcPr>
            <w:tcW w:type="dxa" w:w="2160"/>
          </w:tcPr>
          <w:p>
            <w:r/>
            <w:r>
              <w:rPr>
                <w:sz w:val="18"/>
              </w:rPr>
              <w:t>40.0%</w:t>
            </w:r>
          </w:p>
        </w:tc>
      </w:tr>
      <w:tr>
        <w:tc>
          <w:tcPr>
            <w:tcW w:type="dxa" w:w="2160"/>
            <w:shd w:val="clear" w:color="auto" w:fill="F2F6FC"/>
          </w:tcPr>
          <w:p>
            <w:r/>
            <w:r>
              <w:rPr>
                <w:sz w:val="18"/>
              </w:rPr>
              <w:t>v10</w:t>
            </w:r>
          </w:p>
        </w:tc>
        <w:tc>
          <w:tcPr>
            <w:tcW w:type="dxa" w:w="2160"/>
            <w:shd w:val="clear" w:color="auto" w:fill="F2F6FC"/>
          </w:tcPr>
          <w:p>
            <w:r/>
            <w:r>
              <w:rPr>
                <w:sz w:val="18"/>
              </w:rPr>
              <w:t>F3-001 KB prototype warmup in-memory (opsi B, key=organizer+role)</w:t>
            </w:r>
          </w:p>
        </w:tc>
        <w:tc>
          <w:tcPr>
            <w:tcW w:type="dxa" w:w="2160"/>
            <w:shd w:val="clear" w:color="auto" w:fill="F2F6FC"/>
          </w:tcPr>
          <w:p>
            <w:r/>
            <w:r>
              <w:rPr>
                <w:sz w:val="18"/>
              </w:rPr>
              <w:t>84.4%</w:t>
            </w:r>
          </w:p>
        </w:tc>
        <w:tc>
          <w:tcPr>
            <w:tcW w:type="dxa" w:w="2160"/>
            <w:shd w:val="clear" w:color="auto" w:fill="F2F6FC"/>
          </w:tcPr>
          <w:p>
            <w:r/>
            <w:r>
              <w:rPr>
                <w:sz w:val="18"/>
              </w:rPr>
              <w:t>84.4%</w:t>
            </w:r>
          </w:p>
        </w:tc>
      </w:tr>
      <w:tr>
        <w:tc>
          <w:tcPr>
            <w:tcW w:type="dxa" w:w="2160"/>
          </w:tcPr>
          <w:p>
            <w:r/>
            <w:r>
              <w:rPr>
                <w:sz w:val="18"/>
              </w:rPr>
              <w:t>v10</w:t>
            </w:r>
          </w:p>
        </w:tc>
        <w:tc>
          <w:tcPr>
            <w:tcW w:type="dxa" w:w="2160"/>
          </w:tcPr>
          <w:p>
            <w:r/>
            <w:r>
              <w:rPr>
                <w:sz w:val="18"/>
              </w:rPr>
              <w:t>OOD-001 probe mutation + noise (template &amp; OCR noise injection)</w:t>
            </w:r>
          </w:p>
        </w:tc>
        <w:tc>
          <w:tcPr>
            <w:tcW w:type="dxa" w:w="2160"/>
          </w:tcPr>
          <w:p>
            <w:r/>
            <w:r>
              <w:rPr>
                <w:sz w:val="18"/>
              </w:rPr>
              <w:t>83.8%</w:t>
            </w:r>
          </w:p>
        </w:tc>
        <w:tc>
          <w:tcPr>
            <w:tcW w:type="dxa" w:w="2160"/>
          </w:tcPr>
          <w:p>
            <w:r/>
            <w:r>
              <w:rPr>
                <w:sz w:val="18"/>
              </w:rPr>
              <w:t>55.7%</w:t>
            </w:r>
          </w:p>
        </w:tc>
      </w:tr>
      <w:tr>
        <w:tc>
          <w:tcPr>
            <w:tcW w:type="dxa" w:w="2160"/>
            <w:shd w:val="clear" w:color="auto" w:fill="F2F6FC"/>
          </w:tcPr>
          <w:p>
            <w:r/>
            <w:r>
              <w:rPr>
                <w:sz w:val="18"/>
              </w:rPr>
              <w:t>v10</w:t>
            </w:r>
          </w:p>
        </w:tc>
        <w:tc>
          <w:tcPr>
            <w:tcW w:type="dxa" w:w="2160"/>
            <w:shd w:val="clear" w:color="auto" w:fill="F2F6FC"/>
          </w:tcPr>
          <w:p>
            <w:r/>
            <w:r>
              <w:rPr>
                <w:sz w:val="18"/>
              </w:rPr>
              <w:t>F1 normalisasi organizer &amp; nomor (0 LLM)</w:t>
            </w:r>
          </w:p>
        </w:tc>
        <w:tc>
          <w:tcPr>
            <w:tcW w:type="dxa" w:w="2160"/>
            <w:shd w:val="clear" w:color="auto" w:fill="F2F6FC"/>
          </w:tcPr>
          <w:p>
            <w:r/>
            <w:r>
              <w:rPr>
                <w:sz w:val="18"/>
              </w:rPr>
              <w:t>81.1%</w:t>
            </w:r>
          </w:p>
        </w:tc>
        <w:tc>
          <w:tcPr>
            <w:tcW w:type="dxa" w:w="2160"/>
            <w:shd w:val="clear" w:color="auto" w:fill="F2F6FC"/>
          </w:tcPr>
          <w:p>
            <w:r/>
            <w:r>
              <w:rPr>
                <w:sz w:val="18"/>
              </w:rPr>
              <w:t>58.3%</w:t>
            </w:r>
          </w:p>
        </w:tc>
      </w:tr>
      <w:tr>
        <w:tc>
          <w:tcPr>
            <w:tcW w:type="dxa" w:w="2160"/>
          </w:tcPr>
          <w:p>
            <w:r/>
            <w:r>
              <w:rPr>
                <w:sz w:val="18"/>
              </w:rPr>
              <w:t>v10</w:t>
            </w:r>
          </w:p>
        </w:tc>
        <w:tc>
          <w:tcPr>
            <w:tcW w:type="dxa" w:w="2160"/>
          </w:tcPr>
          <w:p>
            <w:r/>
            <w:r>
              <w:rPr>
                <w:sz w:val="18"/>
              </w:rPr>
              <w:t>F1 organizer v3 + R6 (0 LLM)</w:t>
            </w:r>
          </w:p>
        </w:tc>
        <w:tc>
          <w:tcPr>
            <w:tcW w:type="dxa" w:w="2160"/>
          </w:tcPr>
          <w:p>
            <w:r/>
            <w:r>
              <w:rPr>
                <w:sz w:val="18"/>
              </w:rPr>
              <w:t>81.1%</w:t>
            </w:r>
          </w:p>
        </w:tc>
        <w:tc>
          <w:tcPr>
            <w:tcW w:type="dxa" w:w="2160"/>
          </w:tcPr>
          <w:p>
            <w:r/>
            <w:r>
              <w:rPr>
                <w:sz w:val="18"/>
              </w:rPr>
              <w:t>61.2%</w:t>
            </w:r>
          </w:p>
        </w:tc>
      </w:tr>
      <w:tr>
        <w:tc>
          <w:tcPr>
            <w:tcW w:type="dxa" w:w="2160"/>
            <w:shd w:val="clear" w:color="auto" w:fill="F2F6FC"/>
          </w:tcPr>
          <w:p>
            <w:r/>
            <w:r>
              <w:rPr>
                <w:sz w:val="18"/>
              </w:rPr>
              <w:t>v10</w:t>
            </w:r>
          </w:p>
        </w:tc>
        <w:tc>
          <w:tcPr>
            <w:tcW w:type="dxa" w:w="2160"/>
            <w:shd w:val="clear" w:color="auto" w:fill="F2F6FC"/>
          </w:tcPr>
          <w:p>
            <w:r/>
            <w:r>
              <w:rPr>
                <w:sz w:val="18"/>
              </w:rPr>
              <w:t>REVIEW-001 needs_review field lemah (confidence berbasis pola)</w:t>
            </w:r>
          </w:p>
        </w:tc>
        <w:tc>
          <w:tcPr>
            <w:tcW w:type="dxa" w:w="2160"/>
            <w:shd w:val="clear" w:color="auto" w:fill="F2F6FC"/>
          </w:tcPr>
          <w:p>
            <w:r/>
            <w:r>
              <w:rPr>
                <w:sz w:val="18"/>
              </w:rPr>
              <w:t>-</w:t>
            </w:r>
          </w:p>
        </w:tc>
        <w:tc>
          <w:tcPr>
            <w:tcW w:type="dxa" w:w="2160"/>
            <w:shd w:val="clear" w:color="auto" w:fill="F2F6FC"/>
          </w:tcPr>
          <w:p>
            <w:r/>
            <w:r>
              <w:rPr>
                <w:sz w:val="18"/>
              </w:rPr>
              <w:t>-</w:t>
            </w:r>
          </w:p>
        </w:tc>
      </w:tr>
      <w:tr>
        <w:tc>
          <w:tcPr>
            <w:tcW w:type="dxa" w:w="2160"/>
          </w:tcPr>
          <w:p>
            <w:r/>
            <w:r>
              <w:rPr>
                <w:sz w:val="18"/>
              </w:rPr>
              <w:t>v10</w:t>
            </w:r>
          </w:p>
        </w:tc>
        <w:tc>
          <w:tcPr>
            <w:tcW w:type="dxa" w:w="2160"/>
          </w:tcPr>
          <w:p>
            <w:r/>
            <w:r>
              <w:rPr>
                <w:sz w:val="18"/>
              </w:rPr>
              <w:t>STAT-001 validasi statistik 5-fold + bootstrap CI 1000×</w:t>
            </w:r>
          </w:p>
        </w:tc>
        <w:tc>
          <w:tcPr>
            <w:tcW w:type="dxa" w:w="2160"/>
          </w:tcPr>
          <w:p>
            <w:r/>
            <w:r>
              <w:rPr>
                <w:sz w:val="18"/>
              </w:rPr>
              <w:t>83.8%</w:t>
            </w:r>
          </w:p>
        </w:tc>
        <w:tc>
          <w:tcPr>
            <w:tcW w:type="dxa" w:w="2160"/>
          </w:tcPr>
          <w:p>
            <w:r/>
            <w:r>
              <w:rPr>
                <w:sz w:val="18"/>
              </w:rPr>
              <w:t>60.1%</w:t>
            </w:r>
          </w:p>
        </w:tc>
      </w:tr>
      <w:tr>
        <w:tc>
          <w:tcPr>
            <w:tcW w:type="dxa" w:w="2160"/>
            <w:shd w:val="clear" w:color="auto" w:fill="F2F6FC"/>
          </w:tcPr>
          <w:p>
            <w:r/>
            <w:r>
              <w:rPr>
                <w:sz w:val="18"/>
              </w:rPr>
              <w:t>kb</w:t>
            </w:r>
          </w:p>
        </w:tc>
        <w:tc>
          <w:tcPr>
            <w:tcW w:type="dxa" w:w="2160"/>
            <w:shd w:val="clear" w:color="auto" w:fill="F2F6FC"/>
          </w:tcPr>
          <w:p>
            <w:r/>
            <w:r>
              <w:rPr>
                <w:sz w:val="18"/>
              </w:rPr>
              <w:t>KB-001 shadow replay key v1 (router→KB→LLM)</w:t>
            </w:r>
          </w:p>
        </w:tc>
        <w:tc>
          <w:tcPr>
            <w:tcW w:type="dxa" w:w="2160"/>
            <w:shd w:val="clear" w:color="auto" w:fill="F2F6FC"/>
          </w:tcPr>
          <w:p>
            <w:r/>
            <w:r>
              <w:rPr>
                <w:sz w:val="18"/>
              </w:rPr>
              <w:t>84.4%</w:t>
            </w:r>
          </w:p>
        </w:tc>
        <w:tc>
          <w:tcPr>
            <w:tcW w:type="dxa" w:w="2160"/>
            <w:shd w:val="clear" w:color="auto" w:fill="F2F6FC"/>
          </w:tcPr>
          <w:p>
            <w:r/>
            <w:r>
              <w:rPr>
                <w:sz w:val="18"/>
              </w:rPr>
              <w:t>84.4%</w:t>
            </w:r>
          </w:p>
        </w:tc>
      </w:tr>
      <w:tr>
        <w:tc>
          <w:tcPr>
            <w:tcW w:type="dxa" w:w="2160"/>
          </w:tcPr>
          <w:p>
            <w:r/>
            <w:r>
              <w:rPr>
                <w:sz w:val="18"/>
              </w:rPr>
              <w:t>kb</w:t>
            </w:r>
          </w:p>
        </w:tc>
        <w:tc>
          <w:tcPr>
            <w:tcW w:type="dxa" w:w="2160"/>
          </w:tcPr>
          <w:p>
            <w:r/>
            <w:r>
              <w:rPr>
                <w:sz w:val="18"/>
              </w:rPr>
              <w:t>KB-002 seeded persistent KB (smoke, ceiling, persistence, noise, fragmentasi)</w:t>
            </w:r>
          </w:p>
        </w:tc>
        <w:tc>
          <w:tcPr>
            <w:tcW w:type="dxa" w:w="2160"/>
          </w:tcPr>
          <w:p>
            <w:r/>
            <w:r>
              <w:rPr>
                <w:sz w:val="18"/>
              </w:rPr>
              <w:t>83.8%</w:t>
            </w:r>
          </w:p>
        </w:tc>
        <w:tc>
          <w:tcPr>
            <w:tcW w:type="dxa" w:w="2160"/>
          </w:tcPr>
          <w:p>
            <w:r/>
            <w:r>
              <w:rPr>
                <w:sz w:val="18"/>
              </w:rPr>
              <w:t>83.8%</w:t>
            </w:r>
          </w:p>
        </w:tc>
      </w:tr>
      <w:tr>
        <w:tc>
          <w:tcPr>
            <w:tcW w:type="dxa" w:w="2160"/>
            <w:shd w:val="clear" w:color="auto" w:fill="F2F6FC"/>
          </w:tcPr>
          <w:p>
            <w:r/>
            <w:r>
              <w:rPr>
                <w:sz w:val="18"/>
              </w:rPr>
              <w:t>kb</w:t>
            </w:r>
          </w:p>
        </w:tc>
        <w:tc>
          <w:tcPr>
            <w:tcW w:type="dxa" w:w="2160"/>
            <w:shd w:val="clear" w:color="auto" w:fill="F2F6FC"/>
          </w:tcPr>
          <w:p>
            <w:r/>
            <w:r>
              <w:rPr>
                <w:sz w:val="18"/>
              </w:rPr>
              <w:t>KB-003 normalisasi key v2 (plain/stem/alias/both)</w:t>
            </w:r>
          </w:p>
        </w:tc>
        <w:tc>
          <w:tcPr>
            <w:tcW w:type="dxa" w:w="2160"/>
            <w:shd w:val="clear" w:color="auto" w:fill="F2F6FC"/>
          </w:tcPr>
          <w:p>
            <w:r/>
            <w:r>
              <w:rPr>
                <w:sz w:val="18"/>
              </w:rPr>
              <w:t>83.8%</w:t>
            </w:r>
          </w:p>
        </w:tc>
        <w:tc>
          <w:tcPr>
            <w:tcW w:type="dxa" w:w="2160"/>
            <w:shd w:val="clear" w:color="auto" w:fill="F2F6FC"/>
          </w:tcPr>
          <w:p>
            <w:r/>
            <w:r>
              <w:rPr>
                <w:sz w:val="18"/>
              </w:rPr>
              <w:t>83.8%</w:t>
            </w:r>
          </w:p>
        </w:tc>
      </w:tr>
      <w:tr>
        <w:tc>
          <w:tcPr>
            <w:tcW w:type="dxa" w:w="2160"/>
          </w:tcPr>
          <w:p>
            <w:r/>
            <w:r>
              <w:rPr>
                <w:sz w:val="18"/>
              </w:rPr>
              <w:t>kb</w:t>
            </w:r>
          </w:p>
        </w:tc>
        <w:tc>
          <w:tcPr>
            <w:tcW w:type="dxa" w:w="2160"/>
          </w:tcPr>
          <w:p>
            <w:r/>
            <w:r>
              <w:rPr>
                <w:sz w:val="18"/>
              </w:rPr>
              <w:t>KB-004 alat audit korpus (tests/kb/audit.py)</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KB-005 event_type=role terbaik (role/jenis/kelompok × 4 normalisasi)</w:t>
            </w:r>
          </w:p>
        </w:tc>
        <w:tc>
          <w:tcPr>
            <w:tcW w:type="dxa" w:w="2160"/>
            <w:shd w:val="clear" w:color="auto" w:fill="F2F6FC"/>
          </w:tcPr>
          <w:p>
            <w:r/>
            <w:r>
              <w:rPr>
                <w:sz w:val="18"/>
              </w:rPr>
              <w:t>83.8%</w:t>
            </w:r>
          </w:p>
        </w:tc>
        <w:tc>
          <w:tcPr>
            <w:tcW w:type="dxa" w:w="2160"/>
            <w:shd w:val="clear" w:color="auto" w:fill="F2F6FC"/>
          </w:tcPr>
          <w:p>
            <w:r/>
            <w:r>
              <w:rPr>
                <w:sz w:val="18"/>
              </w:rPr>
              <w:t>83.8%</w:t>
            </w:r>
          </w:p>
        </w:tc>
      </w:tr>
      <w:tr>
        <w:tc>
          <w:tcPr>
            <w:tcW w:type="dxa" w:w="2160"/>
          </w:tcPr>
          <w:p>
            <w:r/>
            <w:r>
              <w:rPr>
                <w:sz w:val="18"/>
              </w:rPr>
              <w:t>kb</w:t>
            </w:r>
          </w:p>
        </w:tc>
        <w:tc>
          <w:tcPr>
            <w:tcW w:type="dxa" w:w="2160"/>
          </w:tcPr>
          <w:p>
            <w:r/>
            <w:r>
              <w:rPr>
                <w:sz w:val="18"/>
              </w:rPr>
              <w:t>KB-006 alias mining data-driven (auto-alias = manual)</w:t>
            </w:r>
          </w:p>
        </w:tc>
        <w:tc>
          <w:tcPr>
            <w:tcW w:type="dxa" w:w="2160"/>
          </w:tcPr>
          <w:p>
            <w:r/>
            <w:r>
              <w:rPr>
                <w:sz w:val="18"/>
              </w:rPr>
              <w:t>83.8%</w:t>
            </w:r>
          </w:p>
        </w:tc>
        <w:tc>
          <w:tcPr>
            <w:tcW w:type="dxa" w:w="2160"/>
          </w:tcPr>
          <w:p>
            <w:r/>
            <w:r>
              <w:rPr>
                <w:sz w:val="18"/>
              </w:rPr>
              <w:t>83.8%</w:t>
            </w:r>
          </w:p>
        </w:tc>
      </w:tr>
      <w:tr>
        <w:tc>
          <w:tcPr>
            <w:tcW w:type="dxa" w:w="2160"/>
            <w:shd w:val="clear" w:color="auto" w:fill="F2F6FC"/>
          </w:tcPr>
          <w:p>
            <w:r/>
            <w:r>
              <w:rPr>
                <w:sz w:val="18"/>
              </w:rPr>
              <w:t>ocr</w:t>
            </w:r>
          </w:p>
        </w:tc>
        <w:tc>
          <w:tcPr>
            <w:tcW w:type="dxa" w:w="2160"/>
            <w:shd w:val="clear" w:color="auto" w:fill="F2F6FC"/>
          </w:tcPr>
          <w:p>
            <w:r/>
            <w:r>
              <w:rPr>
                <w:sz w:val="18"/>
              </w:rPr>
              <w:t>OCR-007 LFM2.5-VL-3B probe (VLM OCR, GGUF Q4_0 + mmproj Q8_0, 10 scan)</w:t>
            </w:r>
          </w:p>
        </w:tc>
        <w:tc>
          <w:tcPr>
            <w:tcW w:type="dxa" w:w="2160"/>
            <w:shd w:val="clear" w:color="auto" w:fill="F2F6FC"/>
          </w:tcPr>
          <w:p>
            <w:r/>
            <w:r>
              <w:rPr>
                <w:sz w:val="18"/>
              </w:rPr>
              <w:t>n/a</w:t>
            </w:r>
          </w:p>
        </w:tc>
        <w:tc>
          <w:tcPr>
            <w:tcW w:type="dxa" w:w="2160"/>
            <w:shd w:val="clear" w:color="auto" w:fill="F2F6FC"/>
          </w:tcPr>
          <w:p>
            <w:r/>
            <w:r>
              <w:rPr>
                <w:sz w:val="18"/>
              </w:rPr>
              <w:t>44.4%</w:t>
            </w:r>
          </w:p>
        </w:tc>
      </w:tr>
      <w:tr>
        <w:tc>
          <w:tcPr>
            <w:tcW w:type="dxa" w:w="2160"/>
          </w:tcPr>
          <w:p>
            <w:r/>
            <w:r>
              <w:rPr>
                <w:sz w:val="18"/>
              </w:rPr>
              <w:t>v10</w:t>
            </w:r>
          </w:p>
        </w:tc>
        <w:tc>
          <w:tcPr>
            <w:tcW w:type="dxa" w:w="2160"/>
          </w:tcPr>
          <w:p>
            <w:r/>
            <w:r>
              <w:rPr>
                <w:sz w:val="18"/>
              </w:rPr>
              <w:t>AKT-001 taksonomi nama_kegiatan (report-only, 6.8% exact)</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v10</w:t>
            </w:r>
          </w:p>
        </w:tc>
        <w:tc>
          <w:tcPr>
            <w:tcW w:type="dxa" w:w="2160"/>
            <w:shd w:val="clear" w:color="auto" w:fill="F2F6FC"/>
          </w:tcPr>
          <w:p>
            <w:r/>
            <w:r>
              <w:rPr>
                <w:sz w:val="18"/>
              </w:rPr>
              <w:t>AKT-002 deteksi nama_kegiatan v2 (0 LLM)</w:t>
            </w:r>
          </w:p>
        </w:tc>
        <w:tc>
          <w:tcPr>
            <w:tcW w:type="dxa" w:w="2160"/>
            <w:shd w:val="clear" w:color="auto" w:fill="F2F6FC"/>
          </w:tcPr>
          <w:p>
            <w:r/>
            <w:r>
              <w:rPr>
                <w:sz w:val="18"/>
              </w:rPr>
              <w:t>81.1%</w:t>
            </w:r>
          </w:p>
        </w:tc>
        <w:tc>
          <w:tcPr>
            <w:tcW w:type="dxa" w:w="2160"/>
            <w:shd w:val="clear" w:color="auto" w:fill="F2F6FC"/>
          </w:tcPr>
          <w:p>
            <w:r/>
            <w:r>
              <w:rPr>
                <w:sz w:val="18"/>
              </w:rPr>
              <w:t>68.8%</w:t>
            </w:r>
          </w:p>
        </w:tc>
      </w:tr>
      <w:tr>
        <w:tc>
          <w:tcPr>
            <w:tcW w:type="dxa" w:w="2160"/>
          </w:tcPr>
          <w:p>
            <w:r/>
            <w:r>
              <w:rPr>
                <w:sz w:val="18"/>
              </w:rPr>
              <w:t>v10</w:t>
            </w:r>
          </w:p>
        </w:tc>
        <w:tc>
          <w:tcPr>
            <w:tcW w:type="dxa" w:w="2160"/>
          </w:tcPr>
          <w:p>
            <w:r/>
            <w:r>
              <w:rPr>
                <w:sz w:val="18"/>
              </w:rPr>
              <w:t>AKT-003 deteksi nama_kegiatan v3: Sebagai Peserta + atthe/inthe (0 LLM)</w:t>
            </w:r>
          </w:p>
        </w:tc>
        <w:tc>
          <w:tcPr>
            <w:tcW w:type="dxa" w:w="2160"/>
          </w:tcPr>
          <w:p>
            <w:r/>
            <w:r>
              <w:rPr>
                <w:sz w:val="18"/>
              </w:rPr>
              <w:t>81.1%</w:t>
            </w:r>
          </w:p>
        </w:tc>
        <w:tc>
          <w:tcPr>
            <w:tcW w:type="dxa" w:w="2160"/>
          </w:tcPr>
          <w:p>
            <w:r/>
            <w:r>
              <w:rPr>
                <w:sz w:val="18"/>
              </w:rPr>
              <w:t>71.6%</w:t>
            </w:r>
          </w:p>
        </w:tc>
      </w:tr>
      <w:tr>
        <w:tc>
          <w:tcPr>
            <w:tcW w:type="dxa" w:w="2160"/>
            <w:shd w:val="clear" w:color="auto" w:fill="F2F6FC"/>
          </w:tcPr>
          <w:p>
            <w:r/>
            <w:r>
              <w:rPr>
                <w:sz w:val="18"/>
              </w:rPr>
              <w:t>v10</w:t>
            </w:r>
          </w:p>
        </w:tc>
        <w:tc>
          <w:tcPr>
            <w:tcW w:type="dxa" w:w="2160"/>
            <w:shd w:val="clear" w:color="auto" w:fill="F2F6FC"/>
          </w:tcPr>
          <w:p>
            <w:r/>
            <w:r>
              <w:rPr>
                <w:sz w:val="18"/>
              </w:rPr>
              <w:t>ORG-004 canonicalisasi format (0 LLM)</w:t>
            </w:r>
          </w:p>
        </w:tc>
        <w:tc>
          <w:tcPr>
            <w:tcW w:type="dxa" w:w="2160"/>
            <w:shd w:val="clear" w:color="auto" w:fill="F2F6FC"/>
          </w:tcPr>
          <w:p>
            <w:r/>
            <w:r>
              <w:rPr>
                <w:sz w:val="18"/>
              </w:rPr>
              <w:t>81.1%</w:t>
            </w:r>
          </w:p>
        </w:tc>
        <w:tc>
          <w:tcPr>
            <w:tcW w:type="dxa" w:w="2160"/>
            <w:shd w:val="clear" w:color="auto" w:fill="F2F6FC"/>
          </w:tcPr>
          <w:p>
            <w:r/>
            <w:r>
              <w:rPr>
                <w:sz w:val="18"/>
              </w:rPr>
              <w:t>63.5%</w:t>
            </w:r>
          </w:p>
        </w:tc>
      </w:tr>
      <w:tr>
        <w:tc>
          <w:tcPr>
            <w:tcW w:type="dxa" w:w="2160"/>
          </w:tcPr>
          <w:p>
            <w:r/>
            <w:r>
              <w:rPr>
                <w:sz w:val="18"/>
              </w:rPr>
              <w:t>v10</w:t>
            </w:r>
          </w:p>
        </w:tc>
        <w:tc>
          <w:tcPr>
            <w:tcW w:type="dxa" w:w="2160"/>
          </w:tcPr>
          <w:p>
            <w:r/>
            <w:r>
              <w:rPr>
                <w:sz w:val="18"/>
              </w:rPr>
              <w:t>ORG-005 probe scoring extractor (sisa 12 kasus)</w:t>
            </w:r>
          </w:p>
        </w:tc>
        <w:tc>
          <w:tcPr>
            <w:tcW w:type="dxa" w:w="2160"/>
          </w:tcPr>
          <w:p>
            <w:r/>
            <w:r>
              <w:rPr>
                <w:sz w:val="18"/>
              </w:rPr>
              <w:t>81.1%</w:t>
            </w:r>
          </w:p>
        </w:tc>
        <w:tc>
          <w:tcPr>
            <w:tcW w:type="dxa" w:w="2160"/>
          </w:tcPr>
          <w:p>
            <w:r/>
            <w:r>
              <w:rPr>
                <w:sz w:val="18"/>
              </w:rPr>
              <w:t>63.5%</w:t>
            </w:r>
          </w:p>
        </w:tc>
      </w:tr>
      <w:tr>
        <w:tc>
          <w:tcPr>
            <w:tcW w:type="dxa" w:w="2160"/>
            <w:shd w:val="clear" w:color="auto" w:fill="F2F6FC"/>
          </w:tcPr>
          <w:p>
            <w:r/>
            <w:r>
              <w:rPr>
                <w:sz w:val="18"/>
              </w:rPr>
              <w:t>v10</w:t>
            </w:r>
          </w:p>
        </w:tc>
        <w:tc>
          <w:tcPr>
            <w:tcW w:type="dxa" w:w="2160"/>
            <w:shd w:val="clear" w:color="auto" w:fill="F2F6FC"/>
          </w:tcPr>
          <w:p>
            <w:r/>
            <w:r>
              <w:rPr>
                <w:sz w:val="18"/>
              </w:rPr>
              <w:t>PROD-002 port produksi organizer v3+R3+R6+format + nomor (flag-gated)</w:t>
            </w:r>
          </w:p>
        </w:tc>
        <w:tc>
          <w:tcPr>
            <w:tcW w:type="dxa" w:w="2160"/>
            <w:shd w:val="clear" w:color="auto" w:fill="F2F6FC"/>
          </w:tcPr>
          <w:p>
            <w:r/>
            <w:r>
              <w:rPr>
                <w:sz w:val="18"/>
              </w:rPr>
              <w:t>81.1%</w:t>
            </w:r>
          </w:p>
        </w:tc>
        <w:tc>
          <w:tcPr>
            <w:tcW w:type="dxa" w:w="2160"/>
            <w:shd w:val="clear" w:color="auto" w:fill="F2F6FC"/>
          </w:tcPr>
          <w:p>
            <w:r/>
            <w:r>
              <w:rPr>
                <w:sz w:val="18"/>
              </w:rPr>
              <w:t>63.0%</w:t>
            </w:r>
          </w:p>
        </w:tc>
      </w:tr>
      <w:tr>
        <w:tc>
          <w:tcPr>
            <w:tcW w:type="dxa" w:w="2160"/>
          </w:tcPr>
          <w:p>
            <w:r/>
            <w:r>
              <w:rPr>
                <w:sz w:val="18"/>
              </w:rPr>
              <w:t>v10</w:t>
            </w:r>
          </w:p>
        </w:tc>
        <w:tc>
          <w:tcPr>
            <w:tcW w:type="dxa" w:w="2160"/>
          </w:tcPr>
          <w:p>
            <w:r/>
            <w:r>
              <w:rPr>
                <w:sz w:val="18"/>
              </w:rPr>
              <w:t>AKT-004 deteksi nama_kegiatan v4: Event/lomba/seminar on (0 LLM, gate scope-kecil)</w:t>
            </w:r>
          </w:p>
        </w:tc>
        <w:tc>
          <w:tcPr>
            <w:tcW w:type="dxa" w:w="2160"/>
          </w:tcPr>
          <w:p>
            <w:r/>
            <w:r>
              <w:rPr>
                <w:sz w:val="18"/>
              </w:rPr>
              <w:t>81.1%</w:t>
            </w:r>
          </w:p>
        </w:tc>
        <w:tc>
          <w:tcPr>
            <w:tcW w:type="dxa" w:w="2160"/>
          </w:tcPr>
          <w:p>
            <w:r/>
            <w:r>
              <w:rPr>
                <w:sz w:val="18"/>
              </w:rPr>
              <w:t>72.1%</w:t>
            </w:r>
          </w:p>
        </w:tc>
      </w:tr>
      <w:tr>
        <w:tc>
          <w:tcPr>
            <w:tcW w:type="dxa" w:w="2160"/>
            <w:shd w:val="clear" w:color="auto" w:fill="F2F6FC"/>
          </w:tcPr>
          <w:p>
            <w:r/>
            <w:r>
              <w:rPr>
                <w:sz w:val="18"/>
              </w:rPr>
              <w:t>v10</w:t>
            </w:r>
          </w:p>
        </w:tc>
        <w:tc>
          <w:tcPr>
            <w:tcW w:type="dxa" w:w="2160"/>
            <w:shd w:val="clear" w:color="auto" w:fill="F2F6FC"/>
          </w:tcPr>
          <w:p>
            <w:r/>
            <w:r>
              <w:rPr>
                <w:sz w:val="18"/>
              </w:rPr>
              <w:t>AKT-005 deteksi nama_kegiatan v5: grup D all-caps/spacing (0 LLM)</w:t>
            </w:r>
          </w:p>
        </w:tc>
        <w:tc>
          <w:tcPr>
            <w:tcW w:type="dxa" w:w="2160"/>
            <w:shd w:val="clear" w:color="auto" w:fill="F2F6FC"/>
          </w:tcPr>
          <w:p>
            <w:r/>
            <w:r>
              <w:rPr>
                <w:sz w:val="18"/>
              </w:rPr>
              <w:t>81.1%</w:t>
            </w:r>
          </w:p>
        </w:tc>
        <w:tc>
          <w:tcPr>
            <w:tcW w:type="dxa" w:w="2160"/>
            <w:shd w:val="clear" w:color="auto" w:fill="F2F6FC"/>
          </w:tcPr>
          <w:p>
            <w:r/>
            <w:r>
              <w:rPr>
                <w:sz w:val="18"/>
              </w:rPr>
              <w:t>73.7%</w:t>
            </w:r>
          </w:p>
        </w:tc>
      </w:tr>
      <w:tr>
        <w:tc>
          <w:tcPr>
            <w:tcW w:type="dxa" w:w="2160"/>
          </w:tcPr>
          <w:p>
            <w:r/>
            <w:r>
              <w:rPr>
                <w:sz w:val="18"/>
              </w:rPr>
              <w:t>kb</w:t>
            </w:r>
          </w:p>
        </w:tc>
        <w:tc>
          <w:tcPr>
            <w:tcW w:type="dxa" w:w="2160"/>
          </w:tcPr>
          <w:p>
            <w:r/>
            <w:r>
              <w:rPr>
                <w:sz w:val="18"/>
              </w:rPr>
              <w:t>KB-PROD-001 semantik produksi (servable/resolve/audit_due)</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KB-SCALE-001 simulasi workload skewed (500-5000 req)</w:t>
            </w:r>
          </w:p>
        </w:tc>
        <w:tc>
          <w:tcPr>
            <w:tcW w:type="dxa" w:w="2160"/>
            <w:shd w:val="clear" w:color="auto" w:fill="F2F6FC"/>
          </w:tcPr>
          <w:p>
            <w:r/>
            <w:r>
              <w:rPr>
                <w:sz w:val="18"/>
              </w:rPr>
              <w:t>-</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KB-SCALE-002 race tulis multi-worker (threading.Lock fix)</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KB-SCALE-003 peta hemat (5 volume × 5 key space × 3 skew)</w:t>
            </w:r>
          </w:p>
        </w:tc>
        <w:tc>
          <w:tcPr>
            <w:tcW w:type="dxa" w:w="2160"/>
            <w:shd w:val="clear" w:color="auto" w:fill="F2F6FC"/>
          </w:tcPr>
          <w:p>
            <w:r/>
            <w:r>
              <w:rPr>
                <w:sz w:val="18"/>
              </w:rPr>
              <w:t>-</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KB-SCALE-004 confirm 2x vs 3x (wrong +20 @2x)</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KB-SCALE-005 akurasi+biaya e2e (hemat 87%, akurasi 99.3%)</w:t>
            </w:r>
          </w:p>
        </w:tc>
        <w:tc>
          <w:tcPr>
            <w:tcW w:type="dxa" w:w="2160"/>
            <w:shd w:val="clear" w:color="auto" w:fill="F2F6FC"/>
          </w:tcPr>
          <w:p>
            <w:r/>
            <w:r>
              <w:rPr>
                <w:sz w:val="18"/>
              </w:rPr>
              <w:t>-</w:t>
            </w:r>
          </w:p>
        </w:tc>
        <w:tc>
          <w:tcPr>
            <w:tcW w:type="dxa" w:w="2160"/>
            <w:shd w:val="clear" w:color="auto" w:fill="F2F6FC"/>
          </w:tcPr>
          <w:p>
            <w:r/>
            <w:r>
              <w:rPr>
                <w:sz w:val="18"/>
              </w:rPr>
              <w:t>99.3%</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