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CAHIER DES CHARGES COMPLET</w:t>
        <w:br/>
        <w:t>WORDSTORM - APPLICATION MOBILE FLUTTER</w:t>
      </w:r>
    </w:p>
    <w:p>
      <w:pPr>
        <w:jc w:val="center"/>
      </w:pPr>
      <w:r>
        <w:t>Projet pédagogique - Flutter et Firebase / Cloud Firestore</w:t>
      </w:r>
    </w:p>
    <w:p>
      <w:pPr>
        <w:jc w:val="center"/>
      </w:pPr>
      <w:r>
        <w:t>Cours de développement d’applications mobiles - groupe de quatre personnes</w:t>
      </w:r>
    </w:p>
    <w:p>
      <w:r/>
    </w:p>
    <w:p>
      <w:pPr>
        <w:pStyle w:val="Heading1"/>
      </w:pPr>
      <w:r>
        <w:t>Sommaire</w:t>
      </w:r>
    </w:p>
    <w:p>
      <w:pPr>
        <w:pStyle w:val="ListBullet"/>
        <w:spacing w:after="20"/>
      </w:pPr>
      <w:r>
        <w:t>1. Fiche d’identification</w:t>
      </w:r>
    </w:p>
    <w:p>
      <w:pPr>
        <w:pStyle w:val="ListBullet"/>
        <w:spacing w:after="20"/>
      </w:pPr>
      <w:r>
        <w:t>2. Contexte et présentation</w:t>
      </w:r>
    </w:p>
    <w:p>
      <w:pPr>
        <w:pStyle w:val="ListBullet"/>
        <w:spacing w:after="20"/>
      </w:pPr>
      <w:r>
        <w:t>3. Problématique et justification</w:t>
      </w:r>
    </w:p>
    <w:p>
      <w:pPr>
        <w:pStyle w:val="ListBullet"/>
        <w:spacing w:after="20"/>
      </w:pPr>
      <w:r>
        <w:t>4. Objectifs</w:t>
      </w:r>
    </w:p>
    <w:p>
      <w:pPr>
        <w:pStyle w:val="ListBullet"/>
        <w:spacing w:after="20"/>
      </w:pPr>
      <w:r>
        <w:t>5. Périmètre et priorités</w:t>
      </w:r>
    </w:p>
    <w:p>
      <w:pPr>
        <w:pStyle w:val="ListBullet"/>
        <w:spacing w:after="20"/>
      </w:pPr>
      <w:r>
        <w:t>6. Utilisateurs et modes de jeu</w:t>
      </w:r>
    </w:p>
    <w:p>
      <w:pPr>
        <w:pStyle w:val="ListBullet"/>
        <w:spacing w:after="20"/>
      </w:pPr>
      <w:r>
        <w:t>7. Règles du jeu</w:t>
      </w:r>
    </w:p>
    <w:p>
      <w:pPr>
        <w:pStyle w:val="ListBullet"/>
        <w:spacing w:after="20"/>
      </w:pPr>
      <w:r>
        <w:t>8. Catégories et dictionnaire</w:t>
      </w:r>
    </w:p>
    <w:p>
      <w:pPr>
        <w:pStyle w:val="ListBullet"/>
        <w:spacing w:after="20"/>
      </w:pPr>
      <w:r>
        <w:t>9. Exigences fonctionnelles</w:t>
      </w:r>
    </w:p>
    <w:p>
      <w:pPr>
        <w:pStyle w:val="ListBullet"/>
        <w:spacing w:after="20"/>
      </w:pPr>
      <w:r>
        <w:t>10. Exigences non fonctionnelles</w:t>
      </w:r>
    </w:p>
    <w:p>
      <w:pPr>
        <w:pStyle w:val="ListBullet"/>
        <w:spacing w:after="20"/>
      </w:pPr>
      <w:r>
        <w:t>11. Écrans prévus</w:t>
      </w:r>
    </w:p>
    <w:p>
      <w:pPr>
        <w:pStyle w:val="ListBullet"/>
        <w:spacing w:after="20"/>
      </w:pPr>
      <w:r>
        <w:t>12. Direction artistique, animations et audio</w:t>
      </w:r>
    </w:p>
    <w:p>
      <w:pPr>
        <w:pStyle w:val="ListBullet"/>
        <w:spacing w:after="20"/>
      </w:pPr>
      <w:r>
        <w:t>13. Architecture technique envisagée</w:t>
      </w:r>
    </w:p>
    <w:p>
      <w:pPr>
        <w:pStyle w:val="ListBullet"/>
        <w:spacing w:after="20"/>
      </w:pPr>
      <w:r>
        <w:t>14. Modèle de données indicatif</w:t>
      </w:r>
    </w:p>
    <w:p>
      <w:pPr>
        <w:pStyle w:val="ListBullet"/>
        <w:spacing w:after="20"/>
      </w:pPr>
      <w:r>
        <w:t>15. Sécurité, données et confidentialité</w:t>
      </w:r>
    </w:p>
    <w:p>
      <w:pPr>
        <w:pStyle w:val="ListBullet"/>
        <w:spacing w:after="20"/>
      </w:pPr>
      <w:r>
        <w:t>16. Tests et critères d’acceptation</w:t>
      </w:r>
    </w:p>
    <w:p>
      <w:pPr>
        <w:pStyle w:val="ListBullet"/>
        <w:spacing w:after="20"/>
      </w:pPr>
      <w:r>
        <w:t>17. Organisation de l’équipe et méthode de travail</w:t>
      </w:r>
    </w:p>
    <w:p>
      <w:pPr>
        <w:pStyle w:val="ListBullet"/>
        <w:spacing w:after="20"/>
      </w:pPr>
      <w:r>
        <w:t>18. Planning indicatif</w:t>
      </w:r>
    </w:p>
    <w:p>
      <w:pPr>
        <w:pStyle w:val="ListBullet"/>
        <w:spacing w:after="20"/>
      </w:pPr>
      <w:r>
        <w:t>19. Risques et mesures de réduction</w:t>
      </w:r>
    </w:p>
    <w:p>
      <w:pPr>
        <w:pStyle w:val="ListBullet"/>
        <w:spacing w:after="20"/>
      </w:pPr>
      <w:r>
        <w:t>20. Livrables attendus</w:t>
      </w:r>
    </w:p>
    <w:p>
      <w:pPr>
        <w:pStyle w:val="ListBullet"/>
        <w:spacing w:after="20"/>
      </w:pPr>
      <w:r>
        <w:t>21. Décisions restant à valider</w:t>
      </w:r>
    </w:p>
    <w:p>
      <w:pPr>
        <w:pStyle w:val="ListBullet"/>
        <w:spacing w:after="20"/>
      </w:pPr>
      <w:r>
        <w:t>Annexe A — Règles provisoires de référence</w:t>
      </w:r>
    </w:p>
    <w:p>
      <w:r/>
    </w:p>
    <w:p>
      <w:pPr>
        <w:pStyle w:val="Heading1"/>
      </w:pPr>
      <w:r>
        <w:t>1. Fiche d’identification</w:t>
      </w:r>
    </w:p>
    <w:p>
      <w:r>
        <w:t>Nom du projet : Wordstorm, jeu mobile de mots inspiré du Petit Bac.</w:t>
      </w:r>
    </w:p>
    <w:p>
      <w:r>
        <w:t>Nature : projet pédagogique de développement d’applications mobiles avec Flutter, réalisé par un groupe de quatre personnes débutantes.</w:t>
      </w:r>
    </w:p>
    <w:p>
      <w:r>
        <w:t>Plateforme cible : Android et iOS, avec Flutter et Dart.</w:t>
      </w:r>
    </w:p>
    <w:p>
      <w:r>
        <w:t>Technologies principales : Flutter et Dart. Outils d’équipe : Visual Studio Code, GitHub et Trello.</w:t>
      </w:r>
    </w:p>
    <w:p>
      <w:r>
        <w:t>Statut : cahier des charges de référence. Firebase et Cloud Firestore sont retenus ; les règles et certaines fonctionnalités sont précisées dans ce document.</w:t>
      </w:r>
    </w:p>
    <w:p>
      <w:pPr>
        <w:pStyle w:val="Heading1"/>
      </w:pPr>
      <w:r>
        <w:t>2. Contexte et présentation</w:t>
      </w:r>
    </w:p>
    <w:p>
      <w:r>
        <w:t>Wordstorm est un jeu de mots inspiré du Petit Bac dans lequel les participants doivent trouver, pour plusieurs catégories, des mots commençant par une lettre tirée au sort. L’application vise à transposer ce jeu sur mobile en proposant une expérience claire, rapide, conviviale et visuellement attractive.</w:t>
      </w:r>
    </w:p>
    <w:p>
      <w:r>
        <w:t>Le projet porte sur une application mobile avec Flutter. Les données et ressources du prototype antérieur en Expo/React Native seront inventoriées avant toute réutilisation.</w:t>
      </w:r>
    </w:p>
    <w:p>
      <w:pPr>
        <w:pStyle w:val="Heading1"/>
      </w:pPr>
      <w:r>
        <w:t>3. Problématique et justification</w:t>
      </w:r>
    </w:p>
    <w:p>
      <w:r>
        <w:t>Comment concevoir une application mobile de Petit Bac facile à prendre en main, agréable à utiliser et fiable pour valider les réponses et calculer les scores, tout en permettant à une équipe débutante d’apprendre le développement mobile avec Flutter ?</w:t>
      </w:r>
    </w:p>
    <w:p>
      <w:r>
        <w:t>Flutter est retenu pour créer une application commune à Android et iOS, avec des interfaces personnalisées, des animations et des transitions fluides.</w:t>
      </w:r>
    </w:p>
    <w:p>
      <w:pPr>
        <w:pStyle w:val="Heading1"/>
      </w:pPr>
      <w:r>
        <w:t>4. Objectifs</w:t>
      </w:r>
    </w:p>
    <w:p>
      <w:pPr>
        <w:pStyle w:val="ListBullet"/>
        <w:ind w:left="317" w:hanging="173"/>
      </w:pPr>
      <w:r>
        <w:t>Développer une application mobile Wordstorm fonctionnelle avec Flutter et Dart.</w:t>
      </w:r>
    </w:p>
    <w:p>
      <w:pPr>
        <w:pStyle w:val="ListBullet"/>
        <w:ind w:left="317" w:hanging="173"/>
      </w:pPr>
      <w:r>
        <w:t>Permettre le jeu en solo, sur un même téléphone et à distance depuis les téléphones des participants.</w:t>
      </w:r>
    </w:p>
    <w:p>
      <w:pPr>
        <w:pStyle w:val="ListBullet"/>
        <w:ind w:left="317" w:hanging="173"/>
      </w:pPr>
      <w:r>
        <w:t>Synchroniser les manches en ligne : même lettre et même échéance pour tous les joueurs d’une partie.</w:t>
      </w:r>
    </w:p>
    <w:p>
      <w:pPr>
        <w:pStyle w:val="ListBullet"/>
        <w:ind w:left="317" w:hanging="173"/>
      </w:pPr>
      <w:r>
        <w:t>Vérifier les réponses à l’aide d’un dictionnaire local, avec une vérification en ligne éventuelle pour les mots inconnus.</w:t>
      </w:r>
    </w:p>
    <w:p>
      <w:pPr>
        <w:pStyle w:val="ListBullet"/>
        <w:ind w:left="317" w:hanging="173"/>
      </w:pPr>
      <w:r>
        <w:t>Calculer automatiquement les scores, afficher les résultats et déterminer le gagnant.</w:t>
      </w:r>
    </w:p>
    <w:p>
      <w:pPr>
        <w:pStyle w:val="ListBullet"/>
        <w:ind w:left="317" w:hanging="173"/>
      </w:pPr>
      <w:r>
        <w:t>Créer une identité visuelle combinant l’énergie d’un jeu télévisé, une esthétique moderne et des accents arcade, sans figer trop tôt la direction artistique.</w:t>
      </w:r>
    </w:p>
    <w:p>
      <w:pPr>
        <w:pStyle w:val="ListBullet"/>
        <w:ind w:left="317" w:hanging="173"/>
      </w:pPr>
      <w:r>
        <w:t>Organiser le travail en équipe à l’aide de GitHub et Trello, avec des fonctionnalités livrées par étapes.</w:t>
      </w:r>
    </w:p>
    <w:p>
      <w:pPr>
        <w:pStyle w:val="Heading1"/>
      </w:pPr>
      <w:r>
        <w:t>5. Périmètre et priorités</w:t>
      </w:r>
    </w:p>
    <w:p>
      <w:pPr>
        <w:pStyle w:val="Heading2"/>
      </w:pPr>
      <w:r>
        <w:t>5.1 Fonctionnalités indispensables — version de base</w:t>
      </w:r>
    </w:p>
    <w:p>
      <w:pPr>
        <w:pStyle w:val="ListBullet"/>
        <w:ind w:left="317" w:hanging="173"/>
      </w:pPr>
      <w:r>
        <w:t>Accueil et configuration d’une partie.</w:t>
      </w:r>
    </w:p>
    <w:p>
      <w:pPr>
        <w:pStyle w:val="ListBullet"/>
        <w:ind w:left="317" w:hanging="173"/>
      </w:pPr>
      <w:r>
        <w:t>Sélection des catégories et réglage du nombre de manches.</w:t>
      </w:r>
    </w:p>
    <w:p>
      <w:pPr>
        <w:pStyle w:val="ListBullet"/>
        <w:ind w:left="317" w:hanging="173"/>
      </w:pPr>
      <w:r>
        <w:t>Tirage d’une lettre via une roue animée.</w:t>
      </w:r>
    </w:p>
    <w:p>
      <w:pPr>
        <w:pStyle w:val="ListBullet"/>
        <w:ind w:left="317" w:hanging="173"/>
      </w:pPr>
      <w:r>
        <w:t>Mode solo et mode local sur un même téléphone, avec passage du téléphone entre les joueurs si ce mode est conservé dans la version finale.</w:t>
      </w:r>
    </w:p>
    <w:p>
      <w:pPr>
        <w:pStyle w:val="ListBullet"/>
        <w:ind w:left="317" w:hanging="173"/>
      </w:pPr>
      <w:r>
        <w:t>Saisie des réponses, chronomètre et fin de manche.</w:t>
      </w:r>
    </w:p>
    <w:p>
      <w:pPr>
        <w:pStyle w:val="ListBullet"/>
        <w:ind w:left="317" w:hanging="173"/>
      </w:pPr>
      <w:r>
        <w:t>Validation des réponses à partir du dictionnaire local disponible.</w:t>
      </w:r>
    </w:p>
    <w:p>
      <w:pPr>
        <w:pStyle w:val="ListBullet"/>
        <w:ind w:left="317" w:hanging="173"/>
      </w:pPr>
      <w:r>
        <w:t>Calcul automatique des scores, résultats détaillés et classement final.</w:t>
      </w:r>
    </w:p>
    <w:p>
      <w:pPr>
        <w:pStyle w:val="ListBullet"/>
        <w:ind w:left="317" w:hanging="173"/>
      </w:pPr>
      <w:r>
        <w:t>Sauvegarde locale minimale de la configuration et de l’historique.</w:t>
      </w:r>
    </w:p>
    <w:p>
      <w:pPr>
        <w:pStyle w:val="ListBullet"/>
        <w:ind w:left="317" w:hanging="173"/>
      </w:pPr>
      <w:r>
        <w:t>Interface en français, navigation cohérente et animations principales.</w:t>
      </w:r>
    </w:p>
    <w:p>
      <w:pPr>
        <w:pStyle w:val="Heading2"/>
      </w:pPr>
      <w:r>
        <w:t>5.2 Fonctionnalités prioritaires après le socle</w:t>
      </w:r>
    </w:p>
    <w:p>
      <w:pPr>
        <w:pStyle w:val="ListBullet"/>
        <w:ind w:left="317" w:hanging="173"/>
      </w:pPr>
      <w:r>
        <w:t>Multijoueur en ligne simultané : chaque joueur utilise son propre téléphone, rejoint la même partie au moyen d’un code et reçoit la même lettre et la même échéance.</w:t>
      </w:r>
    </w:p>
    <w:p>
      <w:pPr>
        <w:pStyle w:val="ListBullet"/>
        <w:ind w:left="317" w:hanging="173"/>
      </w:pPr>
      <w:r>
        <w:t>Salon d’attente, liste des participants et lancement par l’hôte.</w:t>
      </w:r>
    </w:p>
    <w:p>
      <w:pPr>
        <w:pStyle w:val="ListBullet"/>
        <w:ind w:left="317" w:hanging="173"/>
      </w:pPr>
      <w:r>
        <w:t>Mode équipes, profils/avatars, sons, vibrations et statistiques.</w:t>
      </w:r>
    </w:p>
    <w:p>
      <w:pPr>
        <w:pStyle w:val="ListBullet"/>
        <w:ind w:left="317" w:hanging="173"/>
      </w:pPr>
      <w:r>
        <w:t>Vérification en ligne des mots inconnus si le temps, le budget et les apprentissages le permettent.</w:t>
      </w:r>
    </w:p>
    <w:p>
      <w:pPr>
        <w:pStyle w:val="Heading2"/>
      </w:pPr>
      <w:r>
        <w:t>5.3 Améliorations prévues après une version stable du jeu</w:t>
      </w:r>
    </w:p>
    <w:p>
      <w:pPr>
        <w:pStyle w:val="ListBullet"/>
        <w:ind w:left="317" w:hanging="173"/>
      </w:pPr>
      <w:r>
        <w:t>Jeu en solo contre des bots IA ; partie en direct avec spectateurs pouvant suivre la partie, voter sur les réponses et proposer des catégories ; défi quotidien, badges, classements, packs thématiques, thèmes visuels et interface anglaise.</w:t>
      </w:r>
    </w:p>
    <w:p>
      <w:r>
        <w:t>Le périmètre sera adapté au calendrier scolaire. Le multijoueur en ligne sera abordé après validation du jeu local et du moteur de règles.</w:t>
      </w:r>
    </w:p>
    <w:p>
      <w:pPr>
        <w:pStyle w:val="Heading1"/>
      </w:pPr>
      <w:r>
        <w:t>6. Utilisateurs et modes de jeu</w:t>
      </w:r>
    </w:p>
    <w:p>
      <w:pPr>
        <w:pStyle w:val="Heading2"/>
      </w:pPr>
      <w:r>
        <w:t>6.1 Utilisateurs</w:t>
      </w:r>
    </w:p>
    <w:p>
      <w:pPr>
        <w:pStyle w:val="ListBullet"/>
        <w:ind w:left="317" w:hanging="173"/>
      </w:pPr>
      <w:r>
        <w:t>Joueur : configure ou rejoint une partie, saisit ses réponses et consulte ses résultats.</w:t>
      </w:r>
    </w:p>
    <w:p>
      <w:pPr>
        <w:pStyle w:val="ListBullet"/>
        <w:ind w:left="317" w:hanging="173"/>
      </w:pPr>
      <w:r>
        <w:t>Hôte : crée une partie en ligne, partage le code, configure les paramètres et démarre la partie.</w:t>
      </w:r>
    </w:p>
    <w:p>
      <w:pPr>
        <w:pStyle w:val="ListBullet"/>
        <w:ind w:left="317" w:hanging="173"/>
      </w:pPr>
      <w:r>
        <w:t>Équipe : groupe de joueurs dont les scores peuvent être additionnés si le mode équipes est activé.</w:t>
      </w:r>
    </w:p>
    <w:p>
      <w:pPr>
        <w:pStyle w:val="Heading2"/>
      </w:pPr>
      <w:r>
        <w:t>6.2 Modes envisagés</w:t>
      </w:r>
    </w:p>
    <w:p>
      <w:pPr>
        <w:pStyle w:val="ListBullet"/>
        <w:ind w:left="317" w:hanging="173"/>
      </w:pPr>
      <w:r>
        <w:t>Solo : un joueur joue plusieurs manches et consulte son score personnel.</w:t>
      </w:r>
    </w:p>
    <w:p>
      <w:pPr>
        <w:pStyle w:val="ListBullet"/>
        <w:ind w:left="317" w:hanging="173"/>
      </w:pPr>
      <w:r>
        <w:t>Même téléphone : plusieurs joueurs jouent localement à tour de rôle, si ce mode est conservé.</w:t>
      </w:r>
    </w:p>
    <w:p>
      <w:pPr>
        <w:pStyle w:val="ListBullet"/>
        <w:ind w:left="317" w:hanging="173"/>
      </w:pPr>
      <w:r>
        <w:t>Multijoueur en ligne : 2 à 8 joueurs jouent simultanément sur leurs téléphones ; une lettre et une échéance communes sont utilisées pour chaque manche.</w:t>
      </w:r>
    </w:p>
    <w:p>
      <w:pPr>
        <w:pStyle w:val="ListBullet"/>
        <w:ind w:left="317" w:hanging="173"/>
      </w:pPr>
      <w:r>
        <w:t>Équipes : option applicable au jeu local ou en ligne selon le mode retenu.</w:t>
      </w:r>
    </w:p>
    <w:p>
      <w:r>
        <w:t>Pour la première version en ligne, une connexion Internet est requise. Le jeu en réseau local sans Internet n’est pas inclus dans le périmètre initial.</w:t>
      </w:r>
    </w:p>
    <w:p>
      <w:pPr>
        <w:pStyle w:val="Heading1"/>
      </w:pPr>
      <w:r>
        <w:t>7. Règles du jeu</w:t>
      </w:r>
    </w:p>
    <w:p>
      <w:pPr>
        <w:pStyle w:val="Heading2"/>
      </w:pPr>
      <w:r>
        <w:t>7.1 Déroulement d’une manche</w:t>
      </w:r>
    </w:p>
    <w:p>
      <w:pPr>
        <w:pStyle w:val="ListNumber"/>
        <w:ind w:left="360"/>
      </w:pPr>
      <w:r>
        <w:t>1. La partie tire une lettre au moyen de la roue. En multijoueur simultané, la lettre est identique pour tous.</w:t>
      </w:r>
    </w:p>
    <w:p>
      <w:pPr>
        <w:pStyle w:val="ListNumber"/>
        <w:ind w:left="360"/>
      </w:pPr>
      <w:r>
        <w:t>2. Chaque joueur saisit un mot par catégorie, commençant par la lettre tirée.</w:t>
      </w:r>
    </w:p>
    <w:p>
      <w:pPr>
        <w:pStyle w:val="ListNumber"/>
        <w:ind w:left="360"/>
      </w:pPr>
      <w:r>
        <w:t>La manche prend fin à l’expiration du chronomètre commun ou, en mode sans chronomètre, lorsque le premier joueur ayant rempli toutes les catégories déclenche STOP. En multijoueur, si un joueur quitte l’application pendant la manche, ses réponses sont verrouillées et sa manche est considérée comme terminée ; les autres joueurs peuvent continuer. En mode sans chronomètre, un joueur sans activité pendant 20 minutes est expulsé du salon.</w:t>
      </w:r>
    </w:p>
    <w:p>
      <w:pPr>
        <w:pStyle w:val="ListNumber"/>
        <w:ind w:left="360"/>
      </w:pPr>
      <w:r>
        <w:t>4. Les réponses sont verrouillées, vérifiées et révélées ensemble. Les résultats affichent les points et, si possible, la raison d’un refus.</w:t>
      </w:r>
    </w:p>
    <w:p>
      <w:pPr>
        <w:pStyle w:val="ListNumber"/>
        <w:ind w:left="360"/>
      </w:pPr>
      <w:r>
        <w:t>5. Après la dernière manche, le joueur ou l’équipe ayant le score total le plus élevé gagne.</w:t>
      </w:r>
    </w:p>
    <w:p>
      <w:pPr>
        <w:pStyle w:val="Heading2"/>
      </w:pPr>
      <w:r>
        <w:t>7.2 Durée et arrêt</w:t>
      </w:r>
    </w:p>
    <w:p>
      <w:pPr>
        <w:pStyle w:val="ListBullet"/>
        <w:ind w:left="317" w:hanging="173"/>
      </w:pPr>
      <w:r>
        <w:t>Durées proposées : 20 secondes en mode Speed, ou 30, 45, 60, 90 et 120 secondes.</w:t>
      </w:r>
    </w:p>
    <w:p>
      <w:pPr>
        <w:pStyle w:val="ListBullet"/>
        <w:ind w:left="317" w:hanging="173"/>
      </w:pPr>
      <w:r>
        <w:t>Avec chronomètre : durées proposées de 20 secondes en mode Speed, ou 30, 45, 60, 90 et 120 secondes. Sans chronomètre : le premier joueur ayant rempli toutes les catégories déclenche STOP et termine la manche pour tous. Un joueur qui quitte l’application en multijoueur voit ses réponses verrouillées et sa manche marquée comme terminée. Dans ce mode sans chronomètre, un joueur est expulsé du salon après 20 minutes sans activité.</w:t>
      </w:r>
    </w:p>
    <w:p>
      <w:pPr>
        <w:pStyle w:val="ListBullet"/>
        <w:ind w:left="317" w:hanging="173"/>
      </w:pPr>
      <w:r>
        <w:t>En ligne, l’heure de fin doit être déterminée par le serveur afin que tous les appareils partagent la même échéance.</w:t>
      </w:r>
    </w:p>
    <w:p>
      <w:pPr>
        <w:pStyle w:val="Heading2"/>
      </w:pPr>
      <w:r>
        <w:t>7.3 Barème retenu</w:t>
      </w:r>
    </w:p>
    <w:p>
      <w:pPr>
        <w:pStyle w:val="ListBullet"/>
        <w:ind w:left="317" w:hanging="173"/>
      </w:pPr>
      <w:r>
        <w:t>10 points : réponse valide et unique parmi les réponses valides de la catégorie.</w:t>
      </w:r>
    </w:p>
    <w:p>
      <w:pPr>
        <w:pStyle w:val="ListBullet"/>
        <w:ind w:left="317" w:hanging="173"/>
      </w:pPr>
      <w:r>
        <w:t>5 points : même réponse valide fournie par plusieurs joueurs.</w:t>
      </w:r>
    </w:p>
    <w:p>
      <w:pPr>
        <w:pStyle w:val="ListBullet"/>
        <w:ind w:left="317" w:hanging="173"/>
      </w:pPr>
      <w:r>
        <w:t>15 points : seule réponse valide de la catégorie, tous les autres joueurs ayant laissé la case vide ou fourni une réponse invalide, lorsque la partie compte au moins deux joueurs.</w:t>
      </w:r>
    </w:p>
    <w:p>
      <w:pPr>
        <w:pStyle w:val="ListBullet"/>
        <w:ind w:left="317" w:hanging="173"/>
      </w:pPr>
      <w:r>
        <w:t>0 point : réponse vide ou invalide.</w:t>
      </w:r>
    </w:p>
    <w:p>
      <w:r>
        <w:t>Le bonus de 15 points est attribué lorsqu’un seul joueur a une réponse valide dans la catégorie et les autres ont laissé la case vide ou fourni une réponse invalide. Il ne se cumule pas avec les 10 points. Wordstorm retient 15 points, même si une autre page du site mentionne une valeur différente.</w:t>
      </w:r>
    </w:p>
    <w:p>
      <w:pPr>
        <w:pStyle w:val="Heading2"/>
      </w:pPr>
      <w:r>
        <w:t>7.4 Validation d’une réponse</w:t>
      </w:r>
    </w:p>
    <w:p>
      <w:pPr>
        <w:pStyle w:val="ListBullet"/>
        <w:ind w:left="317" w:hanging="173"/>
      </w:pPr>
      <w:r>
        <w:t>La réponse doit commencer par la lettre tirée, sans tenir compte de la casse ni des accents. Les noms propres sont acceptés s’ils correspondent à la catégorie et commencent par cette lettre.</w:t>
      </w:r>
    </w:p>
    <w:p>
      <w:pPr>
        <w:pStyle w:val="ListBullet"/>
        <w:ind w:left="317" w:hanging="173"/>
      </w:pPr>
      <w:r>
        <w:t>Caractères autorisés à la saisie : lettres, accents, espaces, tirets et apostrophes. Les chiffres et la ponctuation non autorisée sont bloqués.</w:t>
      </w:r>
    </w:p>
    <w:p>
      <w:pPr>
        <w:pStyle w:val="ListBullet"/>
        <w:ind w:left="317" w:hanging="173"/>
      </w:pPr>
      <w:r>
        <w:t>Prénom : règle souple sans vérification obligatoire par dictionnaire, avec au moins trois caractères (règle à confirmer).</w:t>
      </w:r>
    </w:p>
    <w:p>
      <w:pPr>
        <w:pStyle w:val="ListBullet"/>
        <w:ind w:left="317" w:hanging="173"/>
      </w:pPr>
      <w:r>
        <w:t>Autres catégories : le mot doit être présent dans le dictionnaire local ou être confirmé par le service en ligne, si celui-ci est disponible.</w:t>
      </w:r>
    </w:p>
    <w:p>
      <w:pPr>
        <w:pStyle w:val="ListBullet"/>
        <w:ind w:left="317" w:hanging="173"/>
      </w:pPr>
      <w:r>
        <w:t>Un mot déjà validé dans la même catégorie lors d’une manche précédente de la même partie ne peut pas être réutilisé dans cette catégorie. Il peut être accepté dans une autre catégorie.</w:t>
      </w:r>
    </w:p>
    <w:p>
      <w:pPr>
        <w:pStyle w:val="ListBullet"/>
        <w:ind w:left="317" w:hanging="173"/>
      </w:pPr>
      <w:r>
        <w:t>Les refus et leurs raisons sont affichés à la fin de la manche, pas pendant la saisie.</w:t>
      </w:r>
    </w:p>
    <w:p>
      <w:pPr>
        <w:pStyle w:val="Heading2"/>
      </w:pPr>
      <w:r>
        <w:t>Les refus et leurs raisons sont affichés à la fin de la manche. En cas de doute, les joueurs peuvent contester une réponse et voter ; elle est refusée si la majorité la juge invalide. En ligne, un joueur ne vote pas sur sa propre réponse.</w:t>
      </w:r>
    </w:p>
    <w:p>
      <w:r>
        <w:t>La comparaison des mots doit être insensible à la casse et aux accents. L’équivalence des espaces, tirets, articles initiaux et pluriels simples (s/x) est envisagée mais doit être confirmée. Les règles de normalisation seront centralisées dans le moteur de jeu et testées.</w:t>
      </w:r>
    </w:p>
    <w:p>
      <w:pPr>
        <w:pStyle w:val="Heading1"/>
      </w:pPr>
      <w:r>
        <w:t>Catégories par défaut : Prénom, Ville, Animal et Objet. Ces quatre catégories sont recommandées pour commencer. Pour une partie plus longue, 8 à 12 catégories sont conseillées ; au-delà de 12, les manches risquent de durer trop longtemps.</w:t>
      </w:r>
    </w:p>
    <w:p>
      <w:r>
        <w:t>Catégories complémentaires : Pays, Fleuve, Plante, Métier, Nourriture, Film, Sport, Partie du corps, Marque de voiture, Groupe de musique, Personnage de conte, Matière scolaire, Fruit, Légume, Maladie et Chanson. La liste finale est validée par l’équipe.</w:t>
      </w:r>
    </w:p>
    <w:p>
      <w:r>
        <w:t>Autres catégories envisagées : Sport, Film, Marque, Instrument de musique, Boisson, Chanteur ou groupe, Athlète, Adjectif, Capitale, Verbe, Vêtement et Partie du corps. L’objectif initial décrit 18 catégories ; la liste définitive doit être inventoriée et validée.</w:t>
      </w:r>
    </w:p>
    <w:p>
      <w:pPr>
        <w:pStyle w:val="ListBullet"/>
        <w:ind w:left="317" w:hanging="173"/>
      </w:pPr>
      <w:r>
        <w:t>Les joueurs peuvent activer ou désactiver les catégories proposées.</w:t>
      </w:r>
    </w:p>
    <w:p>
      <w:pPr>
        <w:pStyle w:val="ListBullet"/>
        <w:ind w:left="317" w:hanging="173"/>
      </w:pPr>
      <w:r>
        <w:t>L’ajout de catégories personnalisées est prévu si le temps le permet.</w:t>
      </w:r>
    </w:p>
    <w:p>
      <w:pPr>
        <w:pStyle w:val="ListBullet"/>
        <w:ind w:left="317" w:hanging="173"/>
      </w:pPr>
      <w:r>
        <w:t>Le dictionnaire local existant (environ 2 200 mots dans le document source) est la première source de validation. Un objectif d’enrichissement vers 10 000 mots peut être étudié, sans en faire un prérequis avant d’avoir évalué la qualité des données.</w:t>
      </w:r>
    </w:p>
    <w:p>
      <w:pPr>
        <w:pStyle w:val="ListBullet"/>
        <w:ind w:left="317" w:hanging="173"/>
      </w:pPr>
      <w:r>
        <w:t>Les sources externes et leurs licences devront être vérifiées avant toute redistribution.</w:t>
      </w:r>
    </w:p>
    <w:p>
      <w:pPr>
        <w:pStyle w:val="ListBullet"/>
        <w:ind w:left="317" w:hanging="173"/>
      </w:pPr>
      <w:r>
        <w:t>Si une vérification en ligne est développée, elle doit être effectuée côté serveur ; aucune clé secrète ne doit être intégrée dans l’application. Les verdicts pourront être mis en cache afin de réduire les coûts et d’assurer une réponse cohérente entre joueurs.</w:t>
      </w:r>
    </w:p>
    <w:p>
      <w:r>
        <w:t>En mode hors ligne, seule la base locale est disponible. Un mot absent du dictionnaire local peut alors être refusé, avec une indication claire.</w:t>
      </w:r>
    </w:p>
    <w:p>
      <w:pPr>
        <w:pStyle w:val="Heading1"/>
      </w:pPr>
      <w:r>
        <w:t>9. Exigences fonctionnelles</w:t>
      </w:r>
    </w:p>
    <w:p>
      <w:pPr>
        <w:pStyle w:val="Heading2"/>
      </w:pPr>
      <w:r>
        <w:t>EF-01 — Accueil et navigation</w:t>
      </w:r>
    </w:p>
    <w:p>
      <w:r>
        <w:t>L’application doit proposer un écran d’accueil donnant accès à la création d’une partie, au mode solo, au mode multijoueur, à l’historique et aux paramètres disponibles.</w:t>
      </w:r>
    </w:p>
    <w:p>
      <w:pPr>
        <w:pStyle w:val="Heading2"/>
      </w:pPr>
      <w:r>
        <w:t>Le joueur peut choisir le mode, les catégories et la durée. Quatre catégories sont recommandées pour commencer ; 8 à 12 pour une partie plus longue.</w:t>
      </w:r>
    </w:p>
    <w:p>
      <w:r>
        <w:t>Le joueur doit pouvoir sélectionner le mode, les catégories et la durée de manche. Les options non encore développées ne doivent pas apparaître comme fonctionnelles.</w:t>
      </w:r>
    </w:p>
    <w:p>
      <w:pPr>
        <w:pStyle w:val="Heading2"/>
      </w:pPr>
      <w:r>
        <w:t>EF-03 — Tirage de lettre</w:t>
      </w:r>
    </w:p>
    <w:p>
      <w:r>
        <w:t>La roue doit afficher les lettres autorisées, proposer une animation de rotation et s’arrêter clairement sur la lettre retenue. Une option pour exclure ou inclure les lettres difficiles K, W, X, Y et Z est prévue.</w:t>
      </w:r>
    </w:p>
    <w:p>
      <w:pPr>
        <w:pStyle w:val="Heading2"/>
      </w:pPr>
      <w:r>
        <w:t>EF-04 — Saisie</w:t>
      </w:r>
    </w:p>
    <w:p>
      <w:r>
        <w:t>L’écran de manche doit afficher la lettre, les catégories, les champs de réponse, le temps restant si le chronomètre est activé et, selon le mode, le bouton STOP. En mode multijoueur sans chronomètre, l’inactivité d’un joueur pendant 20 minutes entraîne son expulsion du salon. Si un joueur quitte l’application pendant une manche, ses réponses sont verrouillées et sa manche est terminée. Le clavier ne doit pas masquer le champ actif.</w:t>
      </w:r>
    </w:p>
    <w:p>
      <w:pPr>
        <w:pStyle w:val="Heading2"/>
      </w:pPr>
      <w:r>
        <w:t>EF-05 — Verrouillage et résultats</w:t>
      </w:r>
    </w:p>
    <w:p>
      <w:r>
        <w:t>À la fin de la manche, les réponses doivent être verrouillées, validées et utilisées pour calculer les scores. En multijoueur, le départ d’un joueur de l’application verrouille ses réponses et termine sa manche sans interrompre celle des autres. Les résultats montrent les réponses des participants, les points attribués et les raisons de refus disponibles.</w:t>
      </w:r>
    </w:p>
    <w:p>
      <w:pPr>
        <w:pStyle w:val="Heading2"/>
      </w:pPr>
      <w:r>
        <w:t>EF-06 — Multijoueur en ligne</w:t>
      </w:r>
    </w:p>
    <w:p>
      <w:r>
        <w:t>Un hôte crée une partie et obtient un code de six caractères. Les autres joueurs rejoignent ce code et saisissent un pseudo. Le salon affiche les participants, le mode de sélection des catégories (aléatoire ou personnalisé) et permet à l’hôte de démarrer. Ce mode doit être clairement notifié à tous les joueurs dans le salon. En mode aléatoire, l’hôte ne peut pas choisir ni modifier les catégories. La capacité cible est de 2 à 8 joueurs.</w:t>
      </w:r>
    </w:p>
    <w:p>
      <w:pPr>
        <w:pStyle w:val="Heading2"/>
      </w:pPr>
      <w:r>
        <w:t>EF-07 — Historique</w:t>
      </w:r>
    </w:p>
    <w:p>
      <w:r>
        <w:t>L’application doit conserver localement les parties terminées et les scores essentiels. La synchronisation des profils et statistiques entre appareils est une évolution éventuelle.</w:t>
      </w:r>
    </w:p>
    <w:p>
      <w:pPr>
        <w:pStyle w:val="Heading2"/>
      </w:pPr>
      <w:r>
        <w:t>EF-08 — Paramètres et accessibilité</w:t>
      </w:r>
    </w:p>
    <w:p>
      <w:r>
        <w:t>L’utilisateur doit pouvoir activer ou désactiver les sons. La taille du texte, le contraste et les zones tactiles devront respecter des principes d’accessibilité adaptés aux écrans mobiles.</w:t>
      </w:r>
    </w:p>
    <w:p>
      <w:pPr>
        <w:pStyle w:val="Heading1"/>
      </w:pPr>
      <w:r>
        <w:t>10. Exigences non fonctionnelles</w:t>
      </w:r>
    </w:p>
    <w:p>
      <w:pPr>
        <w:pStyle w:val="ListBullet"/>
        <w:ind w:left="317" w:hanging="173"/>
      </w:pPr>
      <w:r>
        <w:t>Ergonomie : parcours compréhensible, libellés explicites et retour visuel pour les actions importantes.</w:t>
      </w:r>
    </w:p>
    <w:p>
      <w:pPr>
        <w:pStyle w:val="ListBullet"/>
        <w:ind w:left="317" w:hanging="173"/>
      </w:pPr>
      <w:r>
        <w:t>Performance : animations fluides sur des appareils compatibles ; l’objectif de référence est de viser 60 images par seconde sur appareils de milieu de gamme, sans en faire une garantie avant les tests.</w:t>
      </w:r>
    </w:p>
    <w:p>
      <w:pPr>
        <w:pStyle w:val="ListBullet"/>
        <w:ind w:left="317" w:hanging="173"/>
      </w:pPr>
      <w:r>
        <w:t>Fiabilité : aucune réponse ne doit être perdue lors de la fin d’une manche ; les saisies en cours doivent être sauvegardées ou envoyées au verrouillage.</w:t>
      </w:r>
    </w:p>
    <w:p>
      <w:pPr>
        <w:pStyle w:val="ListBullet"/>
        <w:ind w:left="317" w:hanging="173"/>
      </w:pPr>
      <w:r>
        <w:t>Synchronisation : en conditions normales, l’arrêt d’une manche en ligne et le verrouillage des réponses après le départ d’un joueur doivent être propagés rapidement ; objectif indicatif inférieur à une seconde, à mesurer en test. Le délai d’inactivité de 20 minutes en mode sans chronomètre est calculé de manière cohérente côté serveur.</w:t>
      </w:r>
    </w:p>
    <w:p>
      <w:pPr>
        <w:pStyle w:val="ListBullet"/>
        <w:ind w:left="317" w:hanging="173"/>
      </w:pPr>
      <w:r>
        <w:t>Sécurité : règles d’accès strictes aux données de partie, aucune clé API dans le client, limitation des requêtes au service de vérification.</w:t>
      </w:r>
    </w:p>
    <w:p>
      <w:pPr>
        <w:pStyle w:val="ListBullet"/>
        <w:ind w:left="317" w:hanging="173"/>
      </w:pPr>
      <w:r>
        <w:t>Confidentialité : collecte minimale des données, pseudonymes plutôt que noms réels, absence de messagerie libre et information claire sur les données éventuellement stockées.</w:t>
      </w:r>
    </w:p>
    <w:p>
      <w:pPr>
        <w:pStyle w:val="ListBullet"/>
        <w:ind w:left="317" w:hanging="173"/>
      </w:pPr>
      <w:r>
        <w:t>Compatibilité : Android et iOS sont les cibles annoncées ; les versions minimales supportées seront fixées après vérification de l’environnement Flutter et des appareils de test.</w:t>
      </w:r>
    </w:p>
    <w:p>
      <w:pPr>
        <w:pStyle w:val="ListBullet"/>
        <w:ind w:left="317" w:hanging="173"/>
      </w:pPr>
      <w:r>
        <w:t>Maintenabilité : logique de score, validation et normalisation séparées de l’interface afin de pouvoir les tester indépendamment.</w:t>
      </w:r>
    </w:p>
    <w:p>
      <w:pPr>
        <w:pStyle w:val="Heading1"/>
      </w:pPr>
      <w:r>
        <w:t>11. Écrans prévus</w:t>
      </w:r>
    </w:p>
    <w:p>
      <w:pPr>
        <w:pStyle w:val="ListBullet"/>
        <w:ind w:left="317" w:hanging="173"/>
      </w:pPr>
      <w:r>
        <w:t>Accueil et sélection du mode.</w:t>
      </w:r>
    </w:p>
    <w:p>
      <w:pPr>
        <w:pStyle w:val="ListBullet"/>
        <w:ind w:left="317" w:hanging="173"/>
      </w:pPr>
      <w:r>
        <w:t>Configuration de la partie et sélection du mode de catégories (aléatoire ou personnalisé), avec indication visible du mode choisi.</w:t>
      </w:r>
    </w:p>
    <w:p>
      <w:pPr>
        <w:pStyle w:val="ListBullet"/>
        <w:ind w:left="317" w:hanging="173"/>
      </w:pPr>
      <w:r>
        <w:t>Création ou jonction d’une partie en ligne par code.</w:t>
      </w:r>
    </w:p>
    <w:p>
      <w:pPr>
        <w:pStyle w:val="ListBullet"/>
        <w:ind w:left="317" w:hanging="173"/>
      </w:pPr>
      <w:r>
        <w:t>Salon d’attente des participants.</w:t>
      </w:r>
    </w:p>
    <w:p>
      <w:pPr>
        <w:pStyle w:val="ListBullet"/>
        <w:ind w:left="317" w:hanging="173"/>
      </w:pPr>
      <w:r>
        <w:t>Roue et tirage de lettre.</w:t>
      </w:r>
    </w:p>
    <w:p>
      <w:pPr>
        <w:pStyle w:val="ListBullet"/>
        <w:ind w:left="317" w:hanging="173"/>
      </w:pPr>
      <w:r>
        <w:t>Écran de manche avec saisie, chronomètre facultatif et indicateur d’état des joueurs en multijoueur.</w:t>
      </w:r>
    </w:p>
    <w:p>
      <w:pPr>
        <w:pStyle w:val="ListBullet"/>
        <w:ind w:left="317" w:hanging="173"/>
      </w:pPr>
      <w:r>
        <w:t>Résultats détaillés de manche.</w:t>
      </w:r>
    </w:p>
    <w:p>
      <w:pPr>
        <w:pStyle w:val="ListBullet"/>
        <w:ind w:left="317" w:hanging="173"/>
      </w:pPr>
      <w:r>
        <w:t>Classement final et podium animé.</w:t>
      </w:r>
    </w:p>
    <w:p>
      <w:pPr>
        <w:pStyle w:val="ListBullet"/>
        <w:ind w:left="317" w:hanging="173"/>
      </w:pPr>
      <w:r>
        <w:t>Historique et statistiques de base.</w:t>
      </w:r>
    </w:p>
    <w:p>
      <w:pPr>
        <w:pStyle w:val="ListBullet"/>
        <w:ind w:left="317" w:hanging="173"/>
      </w:pPr>
      <w:r>
        <w:t>Règles du jeu et paramètres.</w:t>
      </w:r>
    </w:p>
    <w:p>
      <w:pPr>
        <w:pStyle w:val="Heading1"/>
      </w:pPr>
      <w:r>
        <w:t>12. Direction artistique, animations et audio</w:t>
      </w:r>
    </w:p>
    <w:p>
      <w:r>
        <w:t>La direction artistique n’est pas encore figée. Elle recherchera un mélange de trois inspirations : spectacle d’un jeu télévisé, finition d’une interface moderne et énergie d’un jeu d’arcade. Les choix de couleurs, typographies, effets et composants seront affinés à partir de croquis ou maquettes.</w:t>
      </w:r>
    </w:p>
    <w:p>
      <w:pPr>
        <w:pStyle w:val="ListBullet"/>
        <w:ind w:left="317" w:hanging="173"/>
      </w:pPr>
      <w:r>
        <w:t>Animation prioritaire : roue des lettres avec accélération et décélération visibles.</w:t>
      </w:r>
    </w:p>
    <w:p>
      <w:pPr>
        <w:pStyle w:val="ListBullet"/>
        <w:ind w:left="317" w:hanging="173"/>
      </w:pPr>
      <w:r>
        <w:t>Transitions entre accueil, configuration, manche et résultats.</w:t>
      </w:r>
    </w:p>
    <w:p>
      <w:pPr>
        <w:pStyle w:val="ListBullet"/>
        <w:ind w:left="317" w:hanging="173"/>
      </w:pPr>
      <w:r>
        <w:t>Compte à rebours lisible, avec mise en évidence des dernières secondes.</w:t>
      </w:r>
    </w:p>
    <w:p>
      <w:pPr>
        <w:pStyle w:val="ListBullet"/>
        <w:ind w:left="317" w:hanging="173"/>
      </w:pPr>
      <w:r>
        <w:t>Effets de validation, affichage progressif des scores et podium final.</w:t>
      </w:r>
    </w:p>
    <w:p>
      <w:pPr>
        <w:pStyle w:val="ListBullet"/>
        <w:ind w:left="317" w:hanging="173"/>
      </w:pPr>
      <w:r>
        <w:t>Sons optionnels pour la roue, le démarrage, les dernières secondes et la victoire ; retour haptique si pris en charge.</w:t>
      </w:r>
    </w:p>
    <w:p>
      <w:pPr>
        <w:pStyle w:val="ListBullet"/>
        <w:ind w:left="317" w:hanging="173"/>
      </w:pPr>
      <w:r>
        <w:t>Les animations doivent rester courtes, lisibles et ne pas empêcher la saisie. Les options sonores doivent pouvoir être désactivées.</w:t>
      </w:r>
    </w:p>
    <w:p>
      <w:pPr>
        <w:pStyle w:val="Heading1"/>
      </w:pPr>
      <w:r>
        <w:t>13. Architecture technique envisagée</w:t>
      </w:r>
    </w:p>
    <w:p>
      <w:r>
        <w:t>Les choix ci-dessous sont des propositions à confirmer au fil des apprentissages. L’équipe ne doit pas intégrer toutes les bibliothèques dès le début : chaque dépendance sera ajoutée lorsqu’elle répond à un besoin concret.</w:t>
      </w:r>
    </w:p>
    <w:p>
      <w:pPr>
        <w:pStyle w:val="ListBullet"/>
        <w:ind w:left="317" w:hanging="173"/>
      </w:pPr>
      <w:r>
        <w:t>Application : Flutter stable et Dart.</w:t>
      </w:r>
    </w:p>
    <w:p>
      <w:pPr>
        <w:pStyle w:val="ListBullet"/>
        <w:ind w:left="317" w:hanging="173"/>
      </w:pPr>
      <w:r>
        <w:t>Gestion d’état : Riverpod peut être évalué lorsque l’application commence à comporter plusieurs écrans et états partagés.</w:t>
      </w:r>
    </w:p>
    <w:p>
      <w:pPr>
        <w:pStyle w:val="ListBullet"/>
        <w:ind w:left="317" w:hanging="173"/>
      </w:pPr>
      <w:r>
        <w:t>Navigation : go_router peut être évalué pour organiser les parcours.</w:t>
      </w:r>
    </w:p>
    <w:p>
      <w:pPr>
        <w:pStyle w:val="ListBullet"/>
        <w:ind w:left="317" w:hanging="173"/>
      </w:pPr>
      <w:r>
        <w:t>Données locales : le dictionnaire peut être conservé en JSON/CSV au départ ; SQLite avec Drift peut être étudié si la recherche et l’historique nécessitent une base locale structurée.</w:t>
      </w:r>
    </w:p>
    <w:p>
      <w:pPr>
        <w:pStyle w:val="ListBullet"/>
        <w:ind w:left="317" w:hanging="173"/>
      </w:pPr>
      <w:r>
        <w:t>Préférences : shared_preferences pour les paramètres simples.</w:t>
      </w:r>
    </w:p>
    <w:p>
      <w:pPr>
        <w:pStyle w:val="ListBullet"/>
        <w:ind w:left="317" w:hanging="173"/>
      </w:pPr>
      <w:r>
        <w:t>Backend et base de données retenus : Firebase avec Cloud Firestore pour la synchronisation en temps réel. Firebase Authentication, éventuellement en mode anonyme, pourra gérer l’identification des joueurs ; Cloud Functions pourra prendre en charge les opérations sensibles, selon les besoins et les contraintes du projet.</w:t>
      </w:r>
    </w:p>
    <w:p>
      <w:pPr>
        <w:pStyle w:val="ListBullet"/>
        <w:ind w:left="317" w:hanging="173"/>
      </w:pPr>
      <w:r>
        <w:t>Animations : outils natifs Flutter en premier lieu ; flutter_animate, Rive ou Lottie peuvent être évalués pour des effets ciblés.</w:t>
      </w:r>
    </w:p>
    <w:p>
      <w:pPr>
        <w:pStyle w:val="ListBullet"/>
        <w:ind w:left="317" w:hanging="173"/>
      </w:pPr>
      <w:r>
        <w:t>Audio : just_audio ou audioplayers ; vibrations via HapticFeedback.</w:t>
      </w:r>
    </w:p>
    <w:p>
      <w:pPr>
        <w:pStyle w:val="ListBullet"/>
        <w:ind w:left="317" w:hanging="173"/>
      </w:pPr>
      <w:r>
        <w:t>Tests : flutter_test pour les tests unitaires et widget ; integration_test pour les parcours ; émulateurs Firebase pour tester les règles et les échanges avant déploiement.</w:t>
      </w:r>
    </w:p>
    <w:p>
      <w:r>
        <w:t>Organisation du code proposée : lib/core (thème et composants communs), lib/features (écrans et fonctionnalités), lib/domain (règles, score, validation et normalisation), lib/data (dictionnaire, stockage et accès backend). Le moteur de règles doit rester indépendant de l’interface.</w:t>
      </w:r>
    </w:p>
    <w:p>
      <w:pPr>
        <w:pStyle w:val="Heading1"/>
      </w:pPr>
      <w:r>
        <w:t>14. Modèle de données indicatif</w:t>
      </w:r>
    </w:p>
    <w:p>
      <w:pPr>
        <w:pStyle w:val="ListBullet"/>
        <w:ind w:left="317" w:hanging="173"/>
      </w:pPr>
      <w:r>
        <w:t>Partie : identifiant/code, mode, paramètres, état, numéro de manche, lettre courante, heure de début et heure de fin.</w:t>
      </w:r>
    </w:p>
    <w:p>
      <w:pPr>
        <w:pStyle w:val="ListBullet"/>
        <w:ind w:left="317" w:hanging="173"/>
      </w:pPr>
      <w:r>
        <w:t>Joueur : identifiant, pseudo, avatar facultatif, équipe facultative, état de présence et dernière activité en mode multijoueur sans chronomètre.</w:t>
      </w:r>
    </w:p>
    <w:p>
      <w:pPr>
        <w:pStyle w:val="ListBullet"/>
        <w:ind w:left="317" w:hanging="173"/>
      </w:pPr>
      <w:r>
        <w:t>Manche : numéro, lettre, durée ou absence de chronomètre, mode de catégories, catégories retenues, état et horodatages.</w:t>
      </w:r>
    </w:p>
    <w:p>
      <w:pPr>
        <w:pStyle w:val="ListBullet"/>
        <w:ind w:left="317" w:hanging="173"/>
      </w:pPr>
      <w:r>
        <w:t>Réponse : identifiant du joueur, catégorie, texte saisi, forme normalisée, verdict, raison du refus et points attribués.</w:t>
      </w:r>
    </w:p>
    <w:p>
      <w:pPr>
        <w:pStyle w:val="ListBullet"/>
        <w:ind w:left="317" w:hanging="173"/>
      </w:pPr>
      <w:r>
        <w:t>Historique : date, mode, participants éventuels et résultats finaux.</w:t>
      </w:r>
    </w:p>
    <w:p>
      <w:r>
        <w:t>Le modèle exact sera ajusté après la conception des écrans. Firebase Cloud Firestore assurera le stockage et la synchronisation des données du multijoueur ; un stockage local pourra être utilisé pour les préférences et l’historique hors ligne. Les réponses d’un joueur ne doivent pas être visibles par les autres avant la révélation des résultats en mode en ligne.</w:t>
      </w:r>
    </w:p>
    <w:p>
      <w:pPr>
        <w:pStyle w:val="Heading1"/>
      </w:pPr>
      <w:r>
        <w:t>15. Sécurité, données et confidentialité</w:t>
      </w:r>
    </w:p>
    <w:p>
      <w:pPr>
        <w:pStyle w:val="ListBullet"/>
        <w:ind w:left="317" w:hanging="173"/>
      </w:pPr>
      <w:r>
        <w:t>Les pseudonymes et avatars doivent être les seules données personnelles nécessaires au jeu de base.</w:t>
      </w:r>
    </w:p>
    <w:p>
      <w:pPr>
        <w:pStyle w:val="ListBullet"/>
        <w:ind w:left="317" w:hanging="173"/>
      </w:pPr>
      <w:r>
        <w:t>Les règles du backend doivent empêcher un joueur de modifier les réponses ou scores d’un autre joueur.</w:t>
      </w:r>
    </w:p>
    <w:p>
      <w:pPr>
        <w:pStyle w:val="ListBullet"/>
        <w:ind w:left="317" w:hanging="173"/>
      </w:pPr>
      <w:r>
        <w:t>Le score final en ligne doit être calculé ou vérifié par une logique de confiance côté serveur lorsque l’architecture le permet.</w:t>
      </w:r>
    </w:p>
    <w:p>
      <w:pPr>
        <w:pStyle w:val="ListBullet"/>
        <w:ind w:left="317" w:hanging="173"/>
      </w:pPr>
      <w:r>
        <w:t>Les clés secrètes d’API doivent rester côté serveur.</w:t>
      </w:r>
    </w:p>
    <w:p>
      <w:pPr>
        <w:pStyle w:val="ListBullet"/>
        <w:ind w:left="317" w:hanging="173"/>
      </w:pPr>
      <w:r>
        <w:t>Si des services externes de vérification des mots sont utilisés, l’équipe devra vérifier leurs conditions d’utilisation, leurs coûts et le traitement des données.</w:t>
      </w:r>
    </w:p>
    <w:p>
      <w:pPr>
        <w:pStyle w:val="ListBullet"/>
        <w:ind w:left="317" w:hanging="173"/>
      </w:pPr>
      <w:r>
        <w:t>Avant une éventuelle publication publique, il faudra préparer une politique de confidentialité et vérifier les obligations des plateformes. La publication sur les stores n’est pas garantie dans le périmètre scolaire initial.</w:t>
      </w:r>
    </w:p>
    <w:p>
      <w:pPr>
        <w:pStyle w:val="Heading1"/>
      </w:pPr>
      <w:r>
        <w:t>16. Tests et critères d’acceptation</w:t>
      </w:r>
    </w:p>
    <w:p>
      <w:pPr>
        <w:pStyle w:val="Heading2"/>
      </w:pPr>
      <w:r>
        <w:t>16.1 Tests du moteur de règles</w:t>
      </w:r>
    </w:p>
    <w:p>
      <w:pPr>
        <w:pStyle w:val="ListBullet"/>
        <w:ind w:left="317" w:hanging="173"/>
      </w:pPr>
      <w:r>
        <w:t>L’exemple de référence du document doit produire les scores suivants : Anna 35, Ben 15 et Cyril 15.</w:t>
      </w:r>
    </w:p>
    <w:p>
      <w:pPr>
        <w:pStyle w:val="ListBullet"/>
        <w:ind w:left="317" w:hanging="173"/>
      </w:pPr>
      <w:r>
        <w:t>Deux joueurs ayant une réponse valide identique dans une catégorie reçoivent chacun 5 points ; une réponse valide différente et unique reçoit 10 points.</w:t>
      </w:r>
    </w:p>
    <w:p>
      <w:pPr>
        <w:pStyle w:val="ListBullet"/>
        <w:ind w:left="317" w:hanging="173"/>
      </w:pPr>
      <w:r>
        <w:t>La seule réponse valide d’une catégorie reçoit 15 points lorsque la règle de bonus est applicable.</w:t>
      </w:r>
    </w:p>
    <w:p>
      <w:pPr>
        <w:pStyle w:val="ListBullet"/>
        <w:ind w:left="317" w:hanging="173"/>
      </w:pPr>
      <w:r>
        <w:t>Une réponse qui ne commence pas par la lettre tirée est invalide.</w:t>
      </w:r>
    </w:p>
    <w:p>
      <w:pPr>
        <w:pStyle w:val="ListBullet"/>
        <w:ind w:left="317" w:hanging="173"/>
      </w:pPr>
      <w:r>
        <w:t>Une réponse déjà utilisée dans la même catégorie lors d’une manche précédente est refusée ; le même texte peut rester autorisé dans une autre catégorie.</w:t>
      </w:r>
    </w:p>
    <w:p>
      <w:pPr>
        <w:pStyle w:val="ListBullet"/>
        <w:ind w:left="317" w:hanging="173"/>
      </w:pPr>
      <w:r>
        <w:t>Les différences de casse et d’accents ne doivent pas modifier la comparaison. Les règles relatives aux pluriels, articles, espaces et tirets doivent être couvertes par des tests une fois validées.</w:t>
      </w:r>
    </w:p>
    <w:p>
      <w:pPr>
        <w:pStyle w:val="Heading2"/>
      </w:pPr>
      <w:r>
        <w:t>16.2 Tests fonctionnels</w:t>
      </w:r>
    </w:p>
    <w:p>
      <w:pPr>
        <w:pStyle w:val="ListBullet"/>
        <w:ind w:left="317" w:hanging="173"/>
      </w:pPr>
      <w:r>
        <w:t>Une partie solo complète peut être jouée hors ligne avec le dictionnaire local.</w:t>
      </w:r>
    </w:p>
    <w:p>
      <w:pPr>
        <w:pStyle w:val="ListBullet"/>
        <w:ind w:left="317" w:hanging="173"/>
      </w:pPr>
      <w:r>
        <w:t>Le chronomètre termine la manche et verrouille les réponses ; sans chronomètre, STOP du premier joueur ayant fini termine la manche pour tous.</w:t>
      </w:r>
    </w:p>
    <w:p>
      <w:pPr>
        <w:pStyle w:val="ListBullet"/>
        <w:ind w:left="317" w:hanging="173"/>
      </w:pPr>
      <w:r>
        <w:t>En ligne, les participants reçoivent la même lettre, les mêmes catégories et le même mode de catégories. Le départ de l’application par un joueur verrouille ses réponses et termine sa manche sans arrêter celle des autres.</w:t>
      </w:r>
    </w:p>
    <w:p>
      <w:pPr>
        <w:pStyle w:val="ListBullet"/>
        <w:ind w:left="317" w:hanging="173"/>
      </w:pPr>
      <w:r>
        <w:t>Les réponses ne sont révélées qu’à la fin de la manche.</w:t>
      </w:r>
    </w:p>
    <w:p>
      <w:pPr>
        <w:pStyle w:val="ListBullet"/>
        <w:ind w:left="317" w:hanging="173"/>
      </w:pPr>
      <w:r>
        <w:t>L’historique conserve les résultats attendus après fermeture et réouverture de l’application.</w:t>
      </w:r>
    </w:p>
    <w:p>
      <w:pPr>
        <w:pStyle w:val="ListBullet"/>
        <w:ind w:left="317" w:hanging="173"/>
      </w:pPr>
      <w:r>
        <w:t>Les écrans restent utilisables avec le clavier ouvert et sur différentes tailles d’écran.</w:t>
      </w:r>
    </w:p>
    <w:p>
      <w:r>
        <w:t>Les tests de performance, de latence et de compatibilité devront être réalisés sur les appareils réellement disponibles à l’équipe. Vérifier aussi l’expulsion après 20 minutes d’inactivité en mode sans chronomètre et l’absence d’expulsion avant ce délai. Les critères seront affinés lorsque les modes et les règles encore ouvertes auront été validés.</w:t>
      </w:r>
    </w:p>
    <w:p>
      <w:pPr>
        <w:pStyle w:val="Heading1"/>
      </w:pPr>
      <w:r>
        <w:t>17. Organisation de l’équipe et méthode de travail</w:t>
      </w:r>
    </w:p>
    <w:p>
      <w:r>
        <w:t>L’équipe est composée de quatre membres débutants. Le projet sera conduit par étapes courtes afin que chaque notion étudiée puisse être appliquée à une fonctionnalité réelle.</w:t>
      </w:r>
    </w:p>
    <w:p>
      <w:pPr>
        <w:pStyle w:val="ListBullet"/>
        <w:ind w:left="317" w:hanging="173"/>
      </w:pPr>
      <w:r>
        <w:t>GitHub : dépôt commun, branches de travail, commits réguliers et revue du code avant intégration.</w:t>
      </w:r>
    </w:p>
    <w:p>
      <w:pPr>
        <w:pStyle w:val="ListBullet"/>
        <w:ind w:left="317" w:hanging="173"/>
      </w:pPr>
      <w:r>
        <w:t>Trello : tâches à faire, en cours, à tester et terminées ; chaque tâche doit avoir un responsable et un résultat vérifiable.</w:t>
      </w:r>
    </w:p>
    <w:p>
      <w:pPr>
        <w:pStyle w:val="ListBullet"/>
        <w:ind w:left="317" w:hanging="173"/>
      </w:pPr>
      <w:r>
        <w:t>Avant chaque étape : définir l’objectif, découper le travail en petites tâches et préciser les critères d’acceptation.</w:t>
      </w:r>
    </w:p>
    <w:p>
      <w:pPr>
        <w:pStyle w:val="ListBullet"/>
        <w:ind w:left="317" w:hanging="173"/>
      </w:pPr>
      <w:r>
        <w:t>Après chaque étape : intégrer le code, tester les parcours et noter les difficultés ou notions à approfondir.</w:t>
      </w:r>
    </w:p>
    <w:p>
      <w:r>
        <w:t>Répartition indicative, à faire tourner selon les apprentissages : interface et navigation ; moteur de règles et tests ; dictionnaire et stockage ; animations et intégration. Chaque membre doit participer à plusieurs aspects afin de progresser collectivement.</w:t>
      </w:r>
    </w:p>
    <w:p>
      <w:pPr>
        <w:pStyle w:val="Heading1"/>
      </w:pPr>
      <w:r>
        <w:t>18. Planning indicatif</w:t>
      </w:r>
    </w:p>
    <w:p>
      <w:r>
        <w:t>La date limite n’étant pas encore fixée, le calendrier ci-dessous est exprimé en phases et non en dates fermes.</w:t>
      </w:r>
    </w:p>
    <w:p>
      <w:pPr>
        <w:pStyle w:val="ListNumber"/>
        <w:ind w:left="360"/>
      </w:pPr>
      <w:r>
        <w:t>Phase 1 — Cadrage : valider les règles, choisir les fonctionnalités minimales et dessiner les écrans principaux.</w:t>
      </w:r>
    </w:p>
    <w:p>
      <w:pPr>
        <w:pStyle w:val="ListNumber"/>
        <w:ind w:left="360"/>
      </w:pPr>
      <w:r>
        <w:t>Phase 2 — Socle Flutter : créer le projet, mettre en place la navigation et réaliser l’accueil et la configuration.</w:t>
      </w:r>
    </w:p>
    <w:p>
      <w:pPr>
        <w:pStyle w:val="ListNumber"/>
        <w:ind w:left="360"/>
      </w:pPr>
      <w:r>
        <w:t>Phase 3 — Jeu local : roue, saisie, chronomètre, dictionnaire local, calcul des scores et résultats.</w:t>
      </w:r>
    </w:p>
    <w:p>
      <w:pPr>
        <w:pStyle w:val="ListNumber"/>
        <w:ind w:left="360"/>
      </w:pPr>
      <w:r>
        <w:t>Phase 4 — Finition visuelle : animations, sons optionnels, podium et amélioration de l’expérience.</w:t>
      </w:r>
    </w:p>
    <w:p>
      <w:pPr>
        <w:pStyle w:val="ListNumber"/>
        <w:ind w:left="360"/>
      </w:pPr>
      <w:r>
        <w:t>Phase 5 — Persistance : sauvegarder les paramètres et l’historique.</w:t>
      </w:r>
    </w:p>
    <w:p>
      <w:pPr>
        <w:pStyle w:val="ListNumber"/>
        <w:ind w:left="360"/>
      </w:pPr>
      <w:r>
        <w:t>Phase 6 — Multijoueur en ligne : créer/rejoindre une salle, synchroniser la lettre et le chronomètre, envoyer les réponses et révéler les résultats.</w:t>
      </w:r>
    </w:p>
    <w:p>
      <w:pPr>
        <w:pStyle w:val="ListNumber"/>
        <w:ind w:left="360"/>
      </w:pPr>
      <w:r>
        <w:t>Phase 7 — Validation : tests, corrections, documentation et préparation de la démonstration.</w:t>
      </w:r>
    </w:p>
    <w:p>
      <w:r>
        <w:t>L’ordre pourra être adapté à l’enseignement. Il est recommandé de valider le jeu local avant de lancer la partie réseau, plus complexe.</w:t>
      </w:r>
    </w:p>
    <w:p>
      <w:pPr>
        <w:pStyle w:val="Heading1"/>
      </w:pPr>
      <w:r>
        <w:t>Le calendrier est exprimé en phases, sans dates fermes. Le projet est réalisé par un groupe de quatre personnes dans un cours de développement d’applications mobiles avec Flutter ; le périmètre sera adapté aux objectifs pédagogiques.</w:t>
      </w:r>
    </w:p>
    <w:p>
      <w:pPr>
        <w:pStyle w:val="ListBullet"/>
        <w:ind w:left="317" w:hanging="173"/>
      </w:pPr>
      <w:r>
        <w:t>Charge trop importante pour une équipe débutante : établir un MVP, livrer par étapes et garder les fonctionnalités avancées en option.</w:t>
      </w:r>
    </w:p>
    <w:p>
      <w:pPr>
        <w:pStyle w:val="ListBullet"/>
        <w:ind w:left="317" w:hanging="173"/>
      </w:pPr>
      <w:r>
        <w:t>Difficulté du multijoueur : commencer par un prototype simple de création/rejoindre une salle et tester la synchronisation avant d’ajouter les équipes.</w:t>
      </w:r>
    </w:p>
    <w:p>
      <w:pPr>
        <w:pStyle w:val="ListBullet"/>
        <w:ind w:left="317" w:hanging="173"/>
      </w:pPr>
      <w:r>
        <w:t>Réponses légitimes refusées : enrichir et tester le dictionnaire, expliquer les limites hors ligne et ajouter la vérification en ligne seulement si possible.</w:t>
      </w:r>
    </w:p>
    <w:p>
      <w:pPr>
        <w:pStyle w:val="ListBullet"/>
        <w:ind w:left="317" w:hanging="173"/>
      </w:pPr>
      <w:r>
        <w:t>Coûts ou limites d’un service externe : commencer sans API, mesurer le besoin, mettre en cache les verdicts et définir des limites d’utilisation.</w:t>
      </w:r>
    </w:p>
    <w:p>
      <w:pPr>
        <w:pStyle w:val="ListBullet"/>
        <w:ind w:left="317" w:hanging="173"/>
      </w:pPr>
      <w:r>
        <w:t>Désaccords sur les règles : faire valider le barème, STOP et les doublons avant d’implémenter le moteur de score.</w:t>
      </w:r>
    </w:p>
    <w:p>
      <w:pPr>
        <w:pStyle w:val="ListBullet"/>
        <w:ind w:left="317" w:hanging="173"/>
      </w:pPr>
      <w:r>
        <w:t>Conflits Git : utiliser des branches, des commits fréquents et éviter que plusieurs membres modifient simultanément les mêmes fichiers sans coordination.</w:t>
      </w:r>
    </w:p>
    <w:p>
      <w:pPr>
        <w:pStyle w:val="ListBullet"/>
        <w:ind w:left="317" w:hanging="173"/>
      </w:pPr>
      <w:r>
        <w:t>Animations au détriment de la lisibilité : prioriser les animations utiles, tester sur appareils réels et permettre de désactiver les sons.</w:t>
      </w:r>
    </w:p>
    <w:p>
      <w:pPr>
        <w:pStyle w:val="Heading1"/>
      </w:pPr>
      <w:r>
        <w:t>20. Livrables attendus</w:t>
      </w:r>
    </w:p>
    <w:p>
      <w:pPr>
        <w:pStyle w:val="ListBullet"/>
        <w:ind w:left="317" w:hanging="173"/>
      </w:pPr>
      <w:r>
        <w:t>Cahier des charges validé et liste des décisions prises.</w:t>
      </w:r>
    </w:p>
    <w:p>
      <w:pPr>
        <w:pStyle w:val="ListBullet"/>
        <w:ind w:left="317" w:hanging="173"/>
      </w:pPr>
      <w:r>
        <w:t>Maquettes simples des écrans principaux.</w:t>
      </w:r>
    </w:p>
    <w:p>
      <w:pPr>
        <w:pStyle w:val="ListBullet"/>
        <w:ind w:left="317" w:hanging="173"/>
      </w:pPr>
      <w:r>
        <w:t>Dépôt GitHub contenant le code Flutter et un historique de contributions.</w:t>
      </w:r>
    </w:p>
    <w:p>
      <w:pPr>
        <w:pStyle w:val="ListBullet"/>
        <w:ind w:left="317" w:hanging="173"/>
      </w:pPr>
      <w:r>
        <w:t>Application exécutable de démonstration sur les plateformes retenues.</w:t>
      </w:r>
    </w:p>
    <w:p>
      <w:pPr>
        <w:pStyle w:val="ListBullet"/>
        <w:ind w:left="317" w:hanging="173"/>
      </w:pPr>
      <w:r>
        <w:t>Compatibilité : Android et iOS. Les versions minimales prises en charge seront fixées après vérification de l’environnement Flutter et des appareils disponibles pour les essais.</w:t>
      </w:r>
    </w:p>
    <w:p>
      <w:pPr>
        <w:pStyle w:val="ListBullet"/>
        <w:ind w:left="317" w:hanging="173"/>
      </w:pPr>
      <w:r>
        <w:t>Documentation de lancement du projet et instructions de configuration.</w:t>
      </w:r>
    </w:p>
    <w:p>
      <w:pPr>
        <w:pStyle w:val="ListBullet"/>
        <w:ind w:left="317" w:hanging="173"/>
      </w:pPr>
      <w:r>
        <w:t>Présentation finale expliquant les fonctionnalités réalisées, les choix techniques, les difficultés et les améliorations possibles.</w:t>
      </w:r>
    </w:p>
    <w:p>
      <w:pPr>
        <w:pStyle w:val="Heading1"/>
      </w:pPr>
      <w:r>
        <w:t>21. Décisions restant à valider</w:t>
      </w:r>
    </w:p>
    <w:p>
      <w:pPr>
        <w:pStyle w:val="ListBullet"/>
        <w:ind w:left="317" w:hanging="173"/>
      </w:pPr>
      <w:r>
        <w:t>Date limite et exigences exactes de l’évaluation scolaire.</w:t>
      </w:r>
    </w:p>
    <w:p>
      <w:pPr>
        <w:pStyle w:val="ListBullet"/>
        <w:ind w:left="317" w:hanging="173"/>
      </w:pPr>
      <w:r>
        <w:t>Le mode sur un même téléphone est-il conservé, en complément du solo et du multijoueur simultané en ligne ?</w:t>
      </w:r>
    </w:p>
    <w:p>
      <w:pPr>
        <w:pStyle w:val="ListBullet"/>
        <w:ind w:left="317" w:hanging="173"/>
      </w:pPr>
      <w:r>
        <w:t>STOP : réservé au mode sans chronomètre ou également disponible avec chronomètre ? Doit-il être activé uniquement si toutes les catégories sont remplies ?</w:t>
      </w:r>
    </w:p>
    <w:p>
      <w:pPr>
        <w:pStyle w:val="ListBullet"/>
        <w:ind w:left="317" w:hanging="173"/>
      </w:pPr>
      <w:r>
        <w:t>Le bonus de 15 points s’applique-t-il en solo et en mode local ?</w:t>
      </w:r>
    </w:p>
    <w:p>
      <w:pPr>
        <w:pStyle w:val="ListBullet"/>
        <w:ind w:left="317" w:hanging="173"/>
      </w:pPr>
      <w:r>
        <w:t>Les réponses avec article initial, pluriel, tirets et espaces sont-elles considérées comme des doublons ?</w:t>
      </w:r>
    </w:p>
    <w:p>
      <w:pPr>
        <w:pStyle w:val="ListBullet"/>
        <w:ind w:left="317" w:hanging="173"/>
      </w:pPr>
      <w:r>
        <w:t>Les jokers seront-ils inclus ? Si oui, comment adapter le joker Passer au mode simultané ?</w:t>
      </w:r>
    </w:p>
    <w:p>
      <w:pPr>
        <w:pStyle w:val="ListBullet"/>
        <w:ind w:left="317" w:hanging="173"/>
      </w:pPr>
      <w:r>
        <w:t>En mode équipes, comment traiter les mêmes réponses entre coéquipiers ?</w:t>
      </w:r>
    </w:p>
    <w:p>
      <w:pPr>
        <w:pStyle w:val="ListBullet"/>
        <w:ind w:left="317" w:hanging="173"/>
      </w:pPr>
      <w:r>
        <w:t>Quel critère départage les joueurs ou équipes à égalité ?</w:t>
      </w:r>
    </w:p>
    <w:p>
      <w:pPr>
        <w:pStyle w:val="ListBullet"/>
        <w:ind w:left="317" w:hanging="173"/>
      </w:pPr>
      <w:r>
        <w:t>La vérification en ligne des mots est-elle réellement nécessaire pour la première version ? Quelles catégories exactes seront incluses et l’ajout de catégories personnalisées est-il obligatoire ?</w:t>
      </w:r>
    </w:p>
    <w:p>
      <w:pPr>
        <w:pStyle w:val="ListBullet"/>
        <w:ind w:left="317" w:hanging="173"/>
      </w:pPr>
      <w:r>
        <w:t>Quelles catégories exactes seront incluses et l’ajout de catégories personnalisées est-il obligatoire ?</w:t>
      </w:r>
    </w:p>
    <w:p>
      <w:pPr>
        <w:pStyle w:val="ListBullet"/>
        <w:ind w:left="317" w:hanging="173"/>
      </w:pPr>
      <w:r>
        <w:t>Les versions minimales Android/iOS et une éventuelle version mobile seront-elles exigées ?</w:t>
      </w:r>
    </w:p>
    <w:p>
      <w:pPr>
        <w:pStyle w:val="Heading1"/>
      </w:pPr>
      <w:r>
        <w:t>Annexe A — Règles provisoires de référence</w:t>
      </w:r>
    </w:p>
    <w:p>
      <w:r>
        <w:t>Tant que les décisions de la section 21 ne sont pas validées, les règles correspondantes sont considérées comme provisoires. Le développement doit éviter de disperser ces règles dans l’interface : elles doivent être regroupées dans le moteur de jeu afin de pouvoir être modifiées sans réécrire les écrans.</w:t>
      </w:r>
    </w:p>
    <w:p>
      <w:r/>
    </w:p>
    <w:p>
      <w:pPr>
        <w:spacing w:before="0" w:after="30" w:line="221" w:lineRule="auto"/>
        <w:jc w:val="center"/>
      </w:pPr>
      <w:r>
        <w:t>COMPLÉMENT AU CAHIER DES CHARGES</w:t>
      </w:r>
    </w:p>
    <w:p>
      <w:pPr>
        <w:spacing w:before="0" w:after="30" w:line="221" w:lineRule="auto"/>
        <w:jc w:val="center"/>
      </w:pPr>
      <w:r>
        <w:t>Multijoueur en ligne et gestion des catégories</w:t>
      </w:r>
    </w:p>
    <w:p>
      <w:pPr>
        <w:spacing w:after="30" w:before="0" w:line="221" w:lineRule="auto"/>
      </w:pPr>
      <w:r>
        <w:t>Ce complément précise l’architecture envisagée pour le multijoueur de Wordstorm et la configuration des catégories. Le projet est une application mobile développée avec Flutter dans le cadre d’un cours. Firebase et Cloud Firestore sont retenus pour le backend et la base de données.</w:t>
      </w:r>
    </w:p>
    <w:p>
      <w:pPr>
        <w:spacing w:before="0" w:after="30" w:line="221" w:lineRule="auto"/>
      </w:pPr>
      <w:r>
        <w:t>STOP : en mode sans chronomètre, le premier joueur ayant rempli toutes les catégories peut le déclencher et termine la manche pour tous. En multijoueur, si un joueur quitte l’application pendant la manche, ses réponses sont verrouillées et sa manche est considérée comme terminée ; les autres joueurs poursuivent leur manche.</w:t>
      </w:r>
    </w:p>
    <w:p>
      <w:pPr>
        <w:pStyle w:val="ListBullet"/>
        <w:spacing w:after="30" w:before="0" w:line="221" w:lineRule="auto"/>
        <w:ind w:left="317" w:hanging="173"/>
      </w:pPr>
      <w:r>
        <w:t>Le bonus de 15 points est retenu lorsqu’une seule réponse est valide dans la catégorie et qu’il y a plusieurs joueurs comparables.</w:t>
      </w:r>
    </w:p>
    <w:p>
      <w:pPr>
        <w:pStyle w:val="ListBullet"/>
        <w:spacing w:after="30" w:before="0" w:line="221" w:lineRule="auto"/>
        <w:ind w:left="317" w:hanging="173"/>
      </w:pPr>
      <w:r>
        <w:t>Backend et base de données retenus : Firebase avec Cloud Firestore pour synchroniser les salons, les joueurs, les manches et les réponses. Firebase Authentication, éventuellement en mode anonyme, peut fournir un identifiant de joueur sans imposer immédiatement une inscription classique.</w:t>
      </w:r>
    </w:p>
    <w:p>
      <w:pPr>
        <w:pStyle w:val="ListBullet"/>
        <w:spacing w:after="30" w:before="0" w:line="221" w:lineRule="auto"/>
        <w:ind w:left="317" w:hanging="173"/>
      </w:pPr>
      <w:r>
        <w:t>Synchronisation : le SDK Firebase de Flutter reçoit les mises à jour des données en temps réel. Les échanges avec les services Firebase passent par leurs interfaces sécurisées, principalement via HTTPS ; l’équipe n’a donc pas à programmer elle-même un serveur WebSocket pour la première version.</w:t>
      </w:r>
    </w:p>
    <w:p>
      <w:pPr>
        <w:pStyle w:val="ListBullet"/>
        <w:spacing w:after="30" w:before="0" w:line="221" w:lineRule="auto"/>
        <w:ind w:left="317" w:hanging="173"/>
      </w:pPr>
      <w:r>
        <w:t>Logique serveur : des Cloud Functions pourront gérer les opérations sensibles, comme le démarrage et la clôture d’une manche, la validation finale et le calcul des scores. Les règles de sécurité doivent empêcher un joueur de modifier les données ou les scores d’un autre.</w:t>
      </w:r>
    </w:p>
    <w:p>
      <w:pPr>
        <w:pStyle w:val="ListBullet"/>
        <w:spacing w:after="30" w:before="0" w:line="221" w:lineRule="auto"/>
        <w:ind w:left="317" w:hanging="173"/>
      </w:pPr>
      <w:r>
        <w:t>Connexion : l’hôte crée un salon et partage un code d’invitation. Les joueurs rejoignent la partie depuis leurs téléphones. Tous reçoivent la même lettre, les mêmes catégories et le même mode de sélection des catégories.</w:t>
      </w:r>
    </w:p>
    <w:p>
      <w:pPr>
        <w:pStyle w:val="ListBullet"/>
        <w:spacing w:after="30" w:before="0" w:line="221" w:lineRule="auto"/>
        <w:ind w:left="317" w:hanging="173"/>
      </w:pPr>
      <w:r>
        <w:t>Démarrage et fin de manche : les réponses restent privées pendant la manche ; à la fin, elles sont verrouillées, puis validées et utilisées pour calculer les résultats. En mode sans chronomètre, STOP déclenché par le premier joueur ayant rempli toutes les catégories termine la manche pour tous. Si un joueur quitte l’application pendant une manche multijoueur, ses réponses sont verrouillées et sa manche est marquée comme terminée, tandis que les autres continuent. L’heure de fin doit être définie de manière cohérente côté serveur afin de limiter les désynchronisations.</w:t>
      </w:r>
    </w:p>
    <w:p>
      <w:pPr>
        <w:pStyle w:val="ListBullet"/>
        <w:spacing w:after="30" w:before="0" w:line="221" w:lineRule="auto"/>
        <w:ind w:left="317" w:hanging="173"/>
      </w:pPr>
      <w:r>
        <w:t>Mise en œuvre progressive : développer et tester d’abord le mode solo et les règles locales, puis ajouter la création de salons, la synchronisation en temps réel et enfin la sécurisation des scores. Firebase est le choix retenu ; l’utilisation précise de ses services sera adaptée aux besoins du projet et aux contraintes pédagogiques et de coût.</w:t>
      </w:r>
    </w:p>
    <w:p>
      <w:pPr>
        <w:spacing w:before="0" w:after="30" w:line="221" w:lineRule="auto"/>
      </w:pPr>
      <w:r>
        <w:t>2. Configuration des catégories</w:t>
      </w:r>
    </w:p>
    <w:p>
      <w:pPr>
        <w:pStyle w:val="ListBullet"/>
        <w:spacing w:after="30" w:before="0" w:line="221" w:lineRule="auto"/>
        <w:ind w:left="317" w:hanging="173"/>
      </w:pPr>
      <w:r>
        <w:t>Mode personnalisé : l’hôte choisit les catégories proposées par le jeu et peut, si cette fonction est activée, ajouter des catégories personnalisées. Le mode « Personnalisé » est indiqué à tous les joueurs dans le salon avant le lancement.</w:t>
      </w:r>
    </w:p>
    <w:p>
      <w:pPr>
        <w:pStyle w:val="ListBullet"/>
        <w:spacing w:after="30" w:before="0" w:line="221" w:lineRule="auto"/>
        <w:ind w:left="317" w:hanging="173"/>
      </w:pPr>
      <w:r>
        <w:t>Mode aléatoire : le système choisit automatiquement les catégories parmi la liste disponible. En mode aléatoire, l’hôte ne peut ni choisir, ni retirer, ni modifier les catégories tirées.</w:t>
      </w:r>
    </w:p>
    <w:p>
      <w:pPr>
        <w:pStyle w:val="ListBullet"/>
        <w:spacing w:after="30" w:before="0" w:line="221" w:lineRule="auto"/>
        <w:ind w:left="317" w:hanging="173"/>
      </w:pPr>
      <w:r>
        <w:t>Catégories communes : les règles du jeu peuvent imposer un socle de catégories persistantes, qui reste présent dans les deux modes. En mode aléatoire, le système choisit les catégories complémentaires sans doublons ; en mode personnalisé, l’hôte configure la sélection autorisée.</w:t>
      </w:r>
    </w:p>
    <w:p>
      <w:pPr>
        <w:pStyle w:val="ListBullet"/>
        <w:spacing w:after="30" w:before="0" w:line="221" w:lineRule="auto"/>
        <w:ind w:left="317" w:hanging="173"/>
      </w:pPr>
      <w:r>
        <w:t>Notification du mode : le salon affiche clairement « Aléatoire » ou « Personnalisé » à tous les participants dès que l’hôte a configuré la partie et jusqu’au début de la manche. Le mode choisi et la liste finale des catégories sont enregistrés dans les données de la partie.</w:t>
      </w:r>
    </w:p>
    <w:p>
      <w:pPr>
        <w:pStyle w:val="ListBullet"/>
        <w:spacing w:after="30" w:before="0" w:line="221" w:lineRule="auto"/>
        <w:ind w:left="317" w:hanging="173"/>
      </w:pPr>
      <w:r>
        <w:t>Cohérence en ligne : le mode de catégories et la liste finale sont identiques et visibles pour tous les participants. Après le lancement, l’hôte ne peut pas modifier la sélection en cours de manche.</w:t>
      </w:r>
    </w:p>
    <w:p>
      <w:pPr>
        <w:pStyle w:val="ListBullet"/>
        <w:spacing w:after="30" w:before="0" w:line="221" w:lineRule="auto"/>
        <w:ind w:left="317" w:hanging="173"/>
      </w:pPr>
      <w:r>
        <w:t>Règle de tirage : en mode aléatoire, le système conserve les catégories communes obligatoires, puis tire le nombre prévu de catégories complémentaires disponibles, sans doublons et sans intervention de l’hôte.</w:t>
      </w:r>
    </w:p>
    <w:p>
      <w:pPr>
        <w:spacing w:before="0" w:after="30" w:line="221" w:lineRule="auto"/>
      </w:pPr>
      <w:r>
        <w:t>3. Données principales à prévoir</w:t>
      </w:r>
    </w:p>
    <w:p>
      <w:pPr>
        <w:pStyle w:val="ListBullet"/>
        <w:spacing w:after="30" w:before="0" w:line="221" w:lineRule="auto"/>
        <w:ind w:left="317" w:hanging="173"/>
      </w:pPr>
      <w:r>
        <w:t>Salon : code d’invitation, hôte, participants, mode de sélection des catégories, catégories retenues, statut de la partie et paramètres de manche.</w:t>
      </w:r>
    </w:p>
    <w:p>
      <w:pPr>
        <w:pStyle w:val="ListBullet"/>
        <w:spacing w:after="30" w:before="0" w:line="221" w:lineRule="auto"/>
        <w:ind w:left="317" w:hanging="173"/>
      </w:pPr>
      <w:r>
        <w:t>Manche : lettre commune, heure de début, heure de fin, durée et état (en attente, en cours, terminée).</w:t>
      </w:r>
    </w:p>
    <w:p>
      <w:pPr>
        <w:pStyle w:val="ListBullet"/>
        <w:spacing w:after="30" w:before="0" w:line="221" w:lineRule="auto"/>
        <w:ind w:left="317" w:hanging="173"/>
      </w:pPr>
      <w:r>
        <w:t>Réponse et résultat : joueur, catégorie, réponse saisie, statut de validation et points attribués. Les scores définitifs doivent être calculés ou vérifiés par une logique de confiance côté serveur.</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Document évolutif — à valider avec l’enseignante et l’équipe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PETIT BAC • CAHIER DES CHARGES • VERSION DE TRAVAIL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255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F766E"/>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33415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Wordstorm - application mobile Flutter</dc:title>
  <dc:subject>Projet pédagogique de développement mobile en équipe de quatre</dc:subject>
  <dc:creator>python-docx</dc:creator>
  <cp:keywords/>
  <dc:description>Document de référence du projet Wordstorm.</dc:description>
  <cp:lastModifiedBy/>
  <cp:revision>1</cp:revision>
  <dcterms:created xsi:type="dcterms:W3CDTF">2013-12-23T23:15:00Z</dcterms:created>
  <dcterms:modified xsi:type="dcterms:W3CDTF">2013-12-23T23:15:00Z</dcterms:modified>
  <cp:category/>
</cp:coreProperties>
</file>