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02A81" w:rsidRDefault="00402A81" w:rsidP="00402A81">
      <w:pPr>
        <w:spacing w:before="100" w:beforeAutospacing="1" w:after="100" w:afterAutospacing="1" w:line="240" w:lineRule="auto"/>
        <w:rPr>
          <w:rFonts w:ascii="Bookman Old Style" w:eastAsia="Times New Roman" w:hAnsi="Bookman Old Style" w:cs="Times New Roman"/>
          <w:b/>
          <w:color w:val="002060"/>
          <w:sz w:val="28"/>
          <w:szCs w:val="28"/>
        </w:rPr>
      </w:pPr>
      <w:r w:rsidRPr="00402A81">
        <w:rPr>
          <w:rFonts w:ascii="Bookman Old Style" w:eastAsia="Times New Roman" w:hAnsi="Bookman Old Style" w:cs="Times New Roman"/>
          <w:b/>
          <w:color w:val="002060"/>
          <w:sz w:val="28"/>
          <w:szCs w:val="28"/>
        </w:rPr>
        <w:t>Result of the built model and interpretation of Logistic Regression</w:t>
      </w:r>
    </w:p>
    <w:p w:rsidR="00E92587" w:rsidRDefault="00402A81" w:rsidP="00E92587">
      <w:pPr>
        <w:spacing w:before="100" w:beforeAutospacing="1" w:after="100" w:afterAutospacing="1" w:line="240" w:lineRule="auto"/>
        <w:rPr>
          <w:rFonts w:ascii="Bookman Old Style" w:eastAsia="Times New Roman" w:hAnsi="Bookman Old Style" w:cs="Times New Roman"/>
          <w:b/>
          <w:color w:val="002060"/>
          <w:sz w:val="28"/>
          <w:szCs w:val="28"/>
          <w:u w:val="single"/>
        </w:rPr>
      </w:pPr>
      <w:r w:rsidRPr="00402A81">
        <w:rPr>
          <w:rFonts w:ascii="Bookman Old Style" w:eastAsia="Times New Roman" w:hAnsi="Bookman Old Style" w:cs="Times New Roman"/>
          <w:b/>
          <w:color w:val="002060"/>
          <w:sz w:val="28"/>
          <w:szCs w:val="28"/>
          <w:u w:val="single"/>
        </w:rPr>
        <w:t>Results</w:t>
      </w:r>
    </w:p>
    <w:p w:rsidR="00E92587" w:rsidRPr="00E92587" w:rsidRDefault="00E92587" w:rsidP="00E92587">
      <w:pPr>
        <w:spacing w:before="100" w:beforeAutospacing="1" w:after="100" w:afterAutospacing="1" w:line="240" w:lineRule="auto"/>
        <w:rPr>
          <w:rFonts w:ascii="Bookman Old Style" w:eastAsia="Times New Roman" w:hAnsi="Bookman Old Style" w:cs="Times New Roman"/>
          <w:b/>
          <w:color w:val="002060"/>
          <w:sz w:val="28"/>
          <w:szCs w:val="28"/>
          <w:u w:val="single"/>
        </w:rPr>
      </w:pPr>
      <w:r w:rsidRPr="00E92587">
        <w:rPr>
          <w:rFonts w:ascii="Bookman Old Style" w:eastAsia="Times New Roman" w:hAnsi="Bookman Old Style" w:cs="Times New Roman"/>
          <w:b/>
          <w:bCs/>
          <w:sz w:val="24"/>
          <w:szCs w:val="24"/>
        </w:rPr>
        <w:t>Results (test set, 178,000 rows)</w:t>
      </w:r>
    </w:p>
    <w:p w:rsidR="00E92587" w:rsidRPr="00E92587" w:rsidRDefault="00E92587" w:rsidP="00E9258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Bookman Old Style" w:eastAsia="Times New Roman" w:hAnsi="Bookman Old Style" w:cs="Times New Roman"/>
          <w:sz w:val="24"/>
          <w:szCs w:val="24"/>
        </w:rPr>
      </w:pPr>
      <w:r w:rsidRPr="00E92587">
        <w:rPr>
          <w:rFonts w:ascii="Bookman Old Style" w:eastAsia="Times New Roman" w:hAnsi="Bookman Old Style" w:cs="Times New Roman"/>
          <w:b/>
          <w:bCs/>
          <w:sz w:val="24"/>
          <w:szCs w:val="24"/>
        </w:rPr>
        <w:t>Accuracy:</w:t>
      </w:r>
      <w:r w:rsidRPr="00E92587">
        <w:rPr>
          <w:rFonts w:ascii="Bookman Old Style" w:eastAsia="Times New Roman" w:hAnsi="Bookman Old Style" w:cs="Times New Roman"/>
          <w:sz w:val="24"/>
          <w:szCs w:val="24"/>
        </w:rPr>
        <w:t xml:space="preserve"> 0.4825</w:t>
      </w:r>
    </w:p>
    <w:p w:rsidR="00E92587" w:rsidRPr="00E92587" w:rsidRDefault="00E92587" w:rsidP="00E9258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Bookman Old Style" w:eastAsia="Times New Roman" w:hAnsi="Bookman Old Style" w:cs="Times New Roman"/>
          <w:sz w:val="24"/>
          <w:szCs w:val="24"/>
        </w:rPr>
      </w:pPr>
      <w:r w:rsidRPr="00E92587">
        <w:rPr>
          <w:rFonts w:ascii="Bookman Old Style" w:eastAsia="Times New Roman" w:hAnsi="Bookman Old Style" w:cs="Times New Roman"/>
          <w:b/>
          <w:bCs/>
          <w:sz w:val="24"/>
          <w:szCs w:val="24"/>
        </w:rPr>
        <w:t>Precision (for “survived”):</w:t>
      </w:r>
      <w:r w:rsidRPr="00E92587">
        <w:rPr>
          <w:rFonts w:ascii="Bookman Old Style" w:eastAsia="Times New Roman" w:hAnsi="Bookman Old Style" w:cs="Times New Roman"/>
          <w:sz w:val="24"/>
          <w:szCs w:val="24"/>
        </w:rPr>
        <w:t xml:space="preserve"> 0.2204</w:t>
      </w:r>
    </w:p>
    <w:p w:rsidR="00E92587" w:rsidRPr="00E92587" w:rsidRDefault="00E92587" w:rsidP="00E9258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Bookman Old Style" w:eastAsia="Times New Roman" w:hAnsi="Bookman Old Style" w:cs="Times New Roman"/>
          <w:sz w:val="24"/>
          <w:szCs w:val="24"/>
        </w:rPr>
      </w:pPr>
      <w:r w:rsidRPr="00E92587">
        <w:rPr>
          <w:rFonts w:ascii="Bookman Old Style" w:eastAsia="Times New Roman" w:hAnsi="Bookman Old Style" w:cs="Times New Roman"/>
          <w:b/>
          <w:bCs/>
          <w:sz w:val="24"/>
          <w:szCs w:val="24"/>
        </w:rPr>
        <w:t>Recall (for “survived”):</w:t>
      </w:r>
      <w:r w:rsidRPr="00E92587">
        <w:rPr>
          <w:rFonts w:ascii="Bookman Old Style" w:eastAsia="Times New Roman" w:hAnsi="Bookman Old Style" w:cs="Times New Roman"/>
          <w:sz w:val="24"/>
          <w:szCs w:val="24"/>
        </w:rPr>
        <w:t xml:space="preserve"> 0.5318</w:t>
      </w:r>
    </w:p>
    <w:p w:rsidR="00E92587" w:rsidRPr="00E92587" w:rsidRDefault="00E92587" w:rsidP="00E9258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Bookman Old Style" w:eastAsia="Times New Roman" w:hAnsi="Bookman Old Style" w:cs="Times New Roman"/>
          <w:sz w:val="24"/>
          <w:szCs w:val="24"/>
        </w:rPr>
      </w:pPr>
      <w:r w:rsidRPr="00E92587">
        <w:rPr>
          <w:rFonts w:ascii="Bookman Old Style" w:eastAsia="Times New Roman" w:hAnsi="Bookman Old Style" w:cs="Times New Roman"/>
          <w:b/>
          <w:bCs/>
          <w:sz w:val="24"/>
          <w:szCs w:val="24"/>
        </w:rPr>
        <w:t>F1-score:</w:t>
      </w:r>
      <w:r w:rsidRPr="00E92587">
        <w:rPr>
          <w:rFonts w:ascii="Bookman Old Style" w:eastAsia="Times New Roman" w:hAnsi="Bookman Old Style" w:cs="Times New Roman"/>
          <w:sz w:val="24"/>
          <w:szCs w:val="24"/>
        </w:rPr>
        <w:t xml:space="preserve"> 0.3116</w:t>
      </w:r>
    </w:p>
    <w:p w:rsidR="00E92587" w:rsidRDefault="00E92587" w:rsidP="00E9258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Bookman Old Style" w:eastAsia="Times New Roman" w:hAnsi="Bookman Old Style" w:cs="Times New Roman"/>
          <w:sz w:val="24"/>
          <w:szCs w:val="24"/>
        </w:rPr>
      </w:pPr>
      <w:r w:rsidRPr="00E92587">
        <w:rPr>
          <w:rFonts w:ascii="Bookman Old Style" w:eastAsia="Times New Roman" w:hAnsi="Bookman Old Style" w:cs="Times New Roman"/>
          <w:b/>
          <w:bCs/>
          <w:sz w:val="24"/>
          <w:szCs w:val="24"/>
        </w:rPr>
        <w:t>ROC AUC:</w:t>
      </w:r>
      <w:r w:rsidRPr="00E92587">
        <w:rPr>
          <w:rFonts w:ascii="Bookman Old Style" w:eastAsia="Times New Roman" w:hAnsi="Bookman Old Style" w:cs="Times New Roman"/>
          <w:sz w:val="24"/>
          <w:szCs w:val="24"/>
        </w:rPr>
        <w:t xml:space="preserve"> 0.5011</w:t>
      </w:r>
    </w:p>
    <w:p w:rsidR="001459FE" w:rsidRDefault="001459FE" w:rsidP="001459FE">
      <w:pPr>
        <w:spacing w:before="100" w:beforeAutospacing="1" w:after="100" w:afterAutospacing="1" w:line="240" w:lineRule="auto"/>
        <w:ind w:left="360"/>
        <w:rPr>
          <w:rFonts w:ascii="Bookman Old Style" w:eastAsia="Times New Roman" w:hAnsi="Bookman Old Style" w:cs="Times New Roman"/>
          <w:sz w:val="24"/>
          <w:szCs w:val="24"/>
        </w:rPr>
      </w:pPr>
    </w:p>
    <w:p w:rsidR="001E2F36" w:rsidRPr="00701D6D" w:rsidRDefault="005429F8" w:rsidP="00402A81">
      <w:pPr>
        <w:spacing w:before="100" w:beforeAutospacing="1" w:after="100" w:afterAutospacing="1" w:line="240" w:lineRule="auto"/>
        <w:rPr>
          <w:rFonts w:ascii="Bookman Old Style" w:eastAsia="Times New Roman" w:hAnsi="Bookman Old Style" w:cs="Times New Roman"/>
          <w:sz w:val="24"/>
          <w:szCs w:val="24"/>
        </w:rPr>
      </w:pPr>
      <w:r w:rsidRPr="005429F8">
        <w:rPr>
          <w:rFonts w:ascii="Bookman Old Style" w:eastAsia="Times New Roman" w:hAnsi="Bookman Old Style" w:cs="Times New Roman"/>
          <w:b/>
          <w:bCs/>
          <w:color w:val="002060"/>
          <w:sz w:val="24"/>
          <w:szCs w:val="24"/>
        </w:rPr>
        <w:t>A brief read:</w:t>
      </w:r>
      <w:bookmarkStart w:id="0" w:name="_GoBack"/>
      <w:bookmarkEnd w:id="0"/>
      <w:r w:rsidR="00E92587" w:rsidRPr="00E92587">
        <w:rPr>
          <w:rFonts w:ascii="Bookman Old Style" w:eastAsia="Times New Roman" w:hAnsi="Bookman Old Style" w:cs="Times New Roman"/>
          <w:sz w:val="24"/>
          <w:szCs w:val="24"/>
        </w:rPr>
        <w:t xml:space="preserve">The ROC AUC ≈ </w:t>
      </w:r>
      <w:r w:rsidR="00E92587" w:rsidRPr="00E92587">
        <w:rPr>
          <w:rFonts w:ascii="Bookman Old Style" w:eastAsia="Times New Roman" w:hAnsi="Bookman Old Style" w:cs="Times New Roman"/>
          <w:b/>
          <w:bCs/>
          <w:sz w:val="24"/>
          <w:szCs w:val="24"/>
        </w:rPr>
        <w:t>0.50</w:t>
      </w:r>
      <w:r w:rsidR="00E92587" w:rsidRPr="00E92587">
        <w:rPr>
          <w:rFonts w:ascii="Bookman Old Style" w:eastAsia="Times New Roman" w:hAnsi="Bookman Old Style" w:cs="Times New Roman"/>
          <w:sz w:val="24"/>
          <w:szCs w:val="24"/>
        </w:rPr>
        <w:t xml:space="preserve"> indicates the model is effectively performing at chance. It’s catching about half of actual survivors (recall ~0.53) but with many false positives (precision ~0.</w:t>
      </w:r>
      <w:r w:rsidR="00E92587">
        <w:rPr>
          <w:rFonts w:ascii="Bookman Old Style" w:eastAsia="Times New Roman" w:hAnsi="Bookman Old Style" w:cs="Times New Roman"/>
          <w:sz w:val="24"/>
          <w:szCs w:val="24"/>
        </w:rPr>
        <w:t>22), hence overall low accuracy</w:t>
      </w:r>
    </w:p>
    <w:p w:rsidR="00F437E0" w:rsidRDefault="006202F8" w:rsidP="00F437E0">
      <w:pPr>
        <w:spacing w:before="100" w:beforeAutospacing="1" w:after="100" w:afterAutospacing="1" w:line="240" w:lineRule="auto"/>
        <w:rPr>
          <w:rFonts w:ascii="Bookman Old Style" w:eastAsia="Times New Roman" w:hAnsi="Bookman Old Style" w:cs="Times New Roman"/>
          <w:sz w:val="24"/>
          <w:szCs w:val="24"/>
        </w:rPr>
      </w:pPr>
      <w:r w:rsidRPr="00FD6174">
        <w:rPr>
          <w:rFonts w:ascii="Bookman Old Style" w:eastAsia="Times New Roman" w:hAnsi="Bookman Old Style" w:cs="Times New Roman"/>
          <w:b/>
          <w:bCs/>
          <w:color w:val="002060"/>
          <w:sz w:val="24"/>
          <w:szCs w:val="24"/>
        </w:rPr>
        <w:t>The Main Lesson</w:t>
      </w:r>
      <w:r w:rsidR="00402A81" w:rsidRPr="00FD6174">
        <w:rPr>
          <w:rFonts w:ascii="Bookman Old Style" w:eastAsia="Times New Roman" w:hAnsi="Bookman Old Style" w:cs="Times New Roman"/>
          <w:b/>
          <w:bCs/>
          <w:color w:val="002060"/>
          <w:sz w:val="24"/>
          <w:szCs w:val="24"/>
        </w:rPr>
        <w:t>:</w:t>
      </w:r>
      <w:r w:rsidR="00402A81" w:rsidRPr="00FD6174">
        <w:rPr>
          <w:rFonts w:ascii="Bookman Old Style" w:eastAsia="Times New Roman" w:hAnsi="Bookman Old Style" w:cs="Times New Roman"/>
          <w:color w:val="002060"/>
          <w:sz w:val="24"/>
          <w:szCs w:val="24"/>
        </w:rPr>
        <w:t xml:space="preserve"> </w:t>
      </w:r>
    </w:p>
    <w:p w:rsidR="00F437E0" w:rsidRDefault="00F437E0" w:rsidP="00F437E0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Bookman Old Style" w:eastAsia="Times New Roman" w:hAnsi="Bookman Old Style" w:cs="Times New Roman"/>
          <w:sz w:val="24"/>
          <w:szCs w:val="24"/>
        </w:rPr>
      </w:pPr>
      <w:r w:rsidRPr="00F437E0">
        <w:rPr>
          <w:rFonts w:ascii="Bookman Old Style" w:eastAsia="Times New Roman" w:hAnsi="Bookman Old Style" w:cs="Times New Roman"/>
          <w:sz w:val="24"/>
          <w:szCs w:val="24"/>
        </w:rPr>
        <w:t>Demographics: age, gender,</w:t>
      </w:r>
    </w:p>
    <w:p w:rsidR="00F437E0" w:rsidRDefault="00F437E0" w:rsidP="00F437E0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Bookman Old Style" w:eastAsia="Times New Roman" w:hAnsi="Bookman Old Style" w:cs="Times New Roman"/>
          <w:sz w:val="24"/>
          <w:szCs w:val="24"/>
        </w:rPr>
      </w:pPr>
      <w:r w:rsidRPr="00F437E0">
        <w:rPr>
          <w:rFonts w:ascii="Bookman Old Style" w:eastAsia="Times New Roman" w:hAnsi="Bookman Old Style" w:cs="Times New Roman"/>
          <w:sz w:val="24"/>
          <w:szCs w:val="24"/>
        </w:rPr>
        <w:t>Country Health &amp; history: cancer_stage, family_history, smoking_status, bmi, cholesterol_level, hypertension, asthma, cirrhosis, other_cancer</w:t>
      </w:r>
    </w:p>
    <w:p w:rsidR="00F437E0" w:rsidRDefault="00F437E0" w:rsidP="00F437E0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Bookman Old Style" w:eastAsia="Times New Roman" w:hAnsi="Bookman Old Style" w:cs="Times New Roman"/>
          <w:sz w:val="24"/>
          <w:szCs w:val="24"/>
        </w:rPr>
      </w:pPr>
      <w:r w:rsidRPr="00F437E0">
        <w:rPr>
          <w:rFonts w:ascii="Bookman Old Style" w:eastAsia="Times New Roman" w:hAnsi="Bookman Old Style" w:cs="Times New Roman"/>
          <w:sz w:val="24"/>
          <w:szCs w:val="24"/>
        </w:rPr>
        <w:t>Treatment: treatment_type</w:t>
      </w:r>
    </w:p>
    <w:p w:rsidR="00C45274" w:rsidRPr="00E92587" w:rsidRDefault="00F437E0" w:rsidP="00402A81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Bookman Old Style" w:eastAsia="Times New Roman" w:hAnsi="Bookman Old Style" w:cs="Times New Roman"/>
          <w:sz w:val="24"/>
          <w:szCs w:val="24"/>
        </w:rPr>
      </w:pPr>
      <w:r w:rsidRPr="00F437E0">
        <w:rPr>
          <w:rFonts w:ascii="Bookman Old Style" w:eastAsia="Times New Roman" w:hAnsi="Bookman Old Style" w:cs="Times New Roman"/>
          <w:sz w:val="24"/>
          <w:szCs w:val="24"/>
        </w:rPr>
        <w:t>Dates: di</w:t>
      </w:r>
      <w:r w:rsidR="00E92587">
        <w:rPr>
          <w:rFonts w:ascii="Bookman Old Style" w:eastAsia="Times New Roman" w:hAnsi="Bookman Old Style" w:cs="Times New Roman"/>
          <w:sz w:val="24"/>
          <w:szCs w:val="24"/>
        </w:rPr>
        <w:t>agnosis_date, end_treatment_dat</w:t>
      </w:r>
    </w:p>
    <w:p w:rsidR="00E92587" w:rsidRPr="00E92587" w:rsidRDefault="00E92587" w:rsidP="00E92587">
      <w:pPr>
        <w:spacing w:before="100" w:beforeAutospacing="1" w:after="100" w:afterAutospacing="1" w:line="240" w:lineRule="auto"/>
        <w:rPr>
          <w:rFonts w:ascii="Bookman Old Style" w:eastAsia="Times New Roman" w:hAnsi="Bookman Old Style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92587">
        <w:rPr>
          <w:rFonts w:ascii="Bookman Old Style" w:eastAsia="Times New Roman" w:hAnsi="Bookman Old Style" w:cs="Times New Roman"/>
          <w:sz w:val="24"/>
          <w:szCs w:val="24"/>
        </w:rPr>
        <w:t>Logistic Regression model shows:</w:t>
      </w:r>
    </w:p>
    <w:p w:rsidR="00E92587" w:rsidRPr="00E92587" w:rsidRDefault="00E92587" w:rsidP="00E9258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Bookman Old Style" w:eastAsia="Times New Roman" w:hAnsi="Bookman Old Style" w:cs="Times New Roman"/>
          <w:sz w:val="24"/>
          <w:szCs w:val="24"/>
        </w:rPr>
      </w:pPr>
      <w:r w:rsidRPr="00E92587">
        <w:rPr>
          <w:rFonts w:ascii="Bookman Old Style" w:eastAsia="Times New Roman" w:hAnsi="Bookman Old Style" w:cs="Times New Roman"/>
          <w:sz w:val="24"/>
          <w:szCs w:val="24"/>
        </w:rPr>
        <w:t>a metrics table,</w:t>
      </w:r>
    </w:p>
    <w:p w:rsidR="00E92587" w:rsidRPr="00E92587" w:rsidRDefault="00E92587" w:rsidP="00E9258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Bookman Old Style" w:eastAsia="Times New Roman" w:hAnsi="Bookman Old Style" w:cs="Times New Roman"/>
          <w:sz w:val="24"/>
          <w:szCs w:val="24"/>
        </w:rPr>
      </w:pPr>
      <w:r w:rsidRPr="00E92587">
        <w:rPr>
          <w:rFonts w:ascii="Bookman Old Style" w:eastAsia="Times New Roman" w:hAnsi="Bookman Old Style" w:cs="Times New Roman"/>
          <w:sz w:val="24"/>
          <w:szCs w:val="24"/>
        </w:rPr>
        <w:t>a confusion matrix,</w:t>
      </w:r>
    </w:p>
    <w:p w:rsidR="00E92587" w:rsidRPr="00E92587" w:rsidRDefault="00E92587" w:rsidP="00E9258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Bookman Old Style" w:eastAsia="Times New Roman" w:hAnsi="Bookman Old Style" w:cs="Times New Roman"/>
          <w:sz w:val="24"/>
          <w:szCs w:val="24"/>
        </w:rPr>
      </w:pPr>
      <w:r w:rsidRPr="00E92587">
        <w:rPr>
          <w:rFonts w:ascii="Bookman Old Style" w:eastAsia="Times New Roman" w:hAnsi="Bookman Old Style" w:cs="Times New Roman"/>
          <w:sz w:val="24"/>
          <w:szCs w:val="24"/>
        </w:rPr>
        <w:t>a ROC curve,</w:t>
      </w:r>
    </w:p>
    <w:p w:rsidR="00E92587" w:rsidRPr="00E92587" w:rsidRDefault="00E92587" w:rsidP="00E9258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Bookman Old Style" w:eastAsia="Times New Roman" w:hAnsi="Bookman Old Style" w:cs="Times New Roman"/>
          <w:sz w:val="24"/>
          <w:szCs w:val="24"/>
        </w:rPr>
      </w:pPr>
      <w:r w:rsidRPr="00E92587">
        <w:rPr>
          <w:rFonts w:ascii="Bookman Old Style" w:eastAsia="Times New Roman" w:hAnsi="Bookman Old Style" w:cs="Times New Roman"/>
          <w:sz w:val="24"/>
          <w:szCs w:val="24"/>
        </w:rPr>
        <w:t>ranked feature effects (log-odds &amp; odds ratios),</w:t>
      </w:r>
    </w:p>
    <w:p w:rsidR="00D77E5D" w:rsidRPr="009E5EE5" w:rsidRDefault="00E92587" w:rsidP="009E5EE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Bookman Old Style" w:eastAsia="Times New Roman" w:hAnsi="Bookman Old Style" w:cs="Times New Roman"/>
          <w:sz w:val="24"/>
          <w:szCs w:val="24"/>
        </w:rPr>
      </w:pPr>
      <w:r w:rsidRPr="00E92587">
        <w:rPr>
          <w:rFonts w:ascii="Bookman Old Style" w:eastAsia="Times New Roman" w:hAnsi="Bookman Old Style" w:cs="Times New Roman"/>
          <w:sz w:val="24"/>
          <w:szCs w:val="24"/>
        </w:rPr>
        <w:t>And downloadable CSVs.</w:t>
      </w:r>
    </w:p>
    <w:p w:rsidR="00E92587" w:rsidRPr="00E92587" w:rsidRDefault="00E92587" w:rsidP="00D77E5D">
      <w:pPr>
        <w:spacing w:before="100" w:beforeAutospacing="1" w:after="100" w:afterAutospacing="1" w:line="240" w:lineRule="auto"/>
        <w:rPr>
          <w:rFonts w:ascii="Bookman Old Style" w:eastAsia="Times New Roman" w:hAnsi="Bookman Old Style" w:cs="Times New Roman"/>
          <w:color w:val="002060"/>
          <w:sz w:val="24"/>
          <w:szCs w:val="24"/>
        </w:rPr>
      </w:pPr>
      <w:r w:rsidRPr="00E92587">
        <w:rPr>
          <w:rFonts w:ascii="Bookman Old Style" w:eastAsia="Times New Roman" w:hAnsi="Bookman Old Style" w:cs="Times New Roman"/>
          <w:b/>
          <w:bCs/>
          <w:color w:val="002060"/>
          <w:sz w:val="24"/>
          <w:szCs w:val="24"/>
        </w:rPr>
        <w:t>Why performance is poor (most likely reasons)</w:t>
      </w:r>
    </w:p>
    <w:p w:rsidR="00E92587" w:rsidRPr="00E92587" w:rsidRDefault="00E92587" w:rsidP="00E9258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Bookman Old Style" w:eastAsia="Times New Roman" w:hAnsi="Bookman Old Style" w:cs="Times New Roman"/>
          <w:sz w:val="24"/>
          <w:szCs w:val="24"/>
        </w:rPr>
      </w:pPr>
      <w:r w:rsidRPr="00E92587">
        <w:rPr>
          <w:rFonts w:ascii="Bookman Old Style" w:eastAsia="Times New Roman" w:hAnsi="Bookman Old Style" w:cs="Times New Roman"/>
          <w:sz w:val="24"/>
          <w:szCs w:val="24"/>
        </w:rPr>
        <w:t xml:space="preserve">We </w:t>
      </w:r>
      <w:r w:rsidRPr="00D77E5D">
        <w:rPr>
          <w:rFonts w:ascii="Bookman Old Style" w:eastAsia="Times New Roman" w:hAnsi="Bookman Old Style" w:cs="Times New Roman"/>
          <w:b/>
          <w:bCs/>
          <w:sz w:val="24"/>
          <w:szCs w:val="24"/>
        </w:rPr>
        <w:t>dropped very high-cardinality/non-predictive columns</w:t>
      </w:r>
      <w:r w:rsidRPr="00E92587">
        <w:rPr>
          <w:rFonts w:ascii="Bookman Old Style" w:eastAsia="Times New Roman" w:hAnsi="Bookman Old Style" w:cs="Times New Roman"/>
          <w:sz w:val="24"/>
          <w:szCs w:val="24"/>
        </w:rPr>
        <w:t xml:space="preserve"> (</w:t>
      </w:r>
      <w:r w:rsidRPr="00D77E5D">
        <w:rPr>
          <w:rFonts w:ascii="Bookman Old Style" w:eastAsia="Times New Roman" w:hAnsi="Bookman Old Style" w:cs="Courier New"/>
          <w:sz w:val="24"/>
          <w:szCs w:val="24"/>
        </w:rPr>
        <w:t>country</w:t>
      </w:r>
      <w:r w:rsidRPr="00E92587">
        <w:rPr>
          <w:rFonts w:ascii="Bookman Old Style" w:eastAsia="Times New Roman" w:hAnsi="Bookman Old Style" w:cs="Times New Roman"/>
          <w:sz w:val="24"/>
          <w:szCs w:val="24"/>
        </w:rPr>
        <w:t xml:space="preserve">, dates, </w:t>
      </w:r>
      <w:r w:rsidRPr="00D77E5D">
        <w:rPr>
          <w:rFonts w:ascii="Bookman Old Style" w:eastAsia="Times New Roman" w:hAnsi="Bookman Old Style" w:cs="Courier New"/>
          <w:sz w:val="24"/>
          <w:szCs w:val="24"/>
        </w:rPr>
        <w:t>id</w:t>
      </w:r>
      <w:r w:rsidRPr="00E92587">
        <w:rPr>
          <w:rFonts w:ascii="Bookman Old Style" w:eastAsia="Times New Roman" w:hAnsi="Bookman Old Style" w:cs="Times New Roman"/>
          <w:sz w:val="24"/>
          <w:szCs w:val="24"/>
        </w:rPr>
        <w:t xml:space="preserve">) to keep the model tractable. Important signal (e.g., </w:t>
      </w:r>
      <w:r w:rsidRPr="00D77E5D">
        <w:rPr>
          <w:rFonts w:ascii="Bookman Old Style" w:eastAsia="Times New Roman" w:hAnsi="Bookman Old Style" w:cs="Times New Roman"/>
          <w:b/>
          <w:bCs/>
          <w:sz w:val="24"/>
          <w:szCs w:val="24"/>
        </w:rPr>
        <w:t>time from diagnosis to end of treatment</w:t>
      </w:r>
      <w:r w:rsidRPr="00E92587">
        <w:rPr>
          <w:rFonts w:ascii="Bookman Old Style" w:eastAsia="Times New Roman" w:hAnsi="Bookman Old Style" w:cs="Times New Roman"/>
          <w:sz w:val="24"/>
          <w:szCs w:val="24"/>
        </w:rPr>
        <w:t>) is probably in those dates but needs to be engineered, not used raw.</w:t>
      </w:r>
    </w:p>
    <w:p w:rsidR="00E92587" w:rsidRPr="00E92587" w:rsidRDefault="00E92587" w:rsidP="00E9258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Bookman Old Style" w:eastAsia="Times New Roman" w:hAnsi="Bookman Old Style" w:cs="Times New Roman"/>
          <w:sz w:val="24"/>
          <w:szCs w:val="24"/>
        </w:rPr>
      </w:pPr>
      <w:r w:rsidRPr="00E92587">
        <w:rPr>
          <w:rFonts w:ascii="Bookman Old Style" w:eastAsia="Times New Roman" w:hAnsi="Bookman Old Style" w:cs="Times New Roman"/>
          <w:sz w:val="24"/>
          <w:szCs w:val="24"/>
        </w:rPr>
        <w:t>The tabular features kept (</w:t>
      </w:r>
      <w:r w:rsidRPr="00D77E5D">
        <w:rPr>
          <w:rFonts w:ascii="Bookman Old Style" w:eastAsia="Times New Roman" w:hAnsi="Bookman Old Style" w:cs="Courier New"/>
          <w:sz w:val="24"/>
          <w:szCs w:val="24"/>
        </w:rPr>
        <w:t>age</w:t>
      </w:r>
      <w:r w:rsidRPr="00E92587">
        <w:rPr>
          <w:rFonts w:ascii="Bookman Old Style" w:eastAsia="Times New Roman" w:hAnsi="Bookman Old Style" w:cs="Times New Roman"/>
          <w:sz w:val="24"/>
          <w:szCs w:val="24"/>
        </w:rPr>
        <w:t xml:space="preserve">, </w:t>
      </w:r>
      <w:r w:rsidRPr="00D77E5D">
        <w:rPr>
          <w:rFonts w:ascii="Bookman Old Style" w:eastAsia="Times New Roman" w:hAnsi="Bookman Old Style" w:cs="Courier New"/>
          <w:sz w:val="24"/>
          <w:szCs w:val="24"/>
        </w:rPr>
        <w:t>bmi</w:t>
      </w:r>
      <w:r w:rsidRPr="00E92587">
        <w:rPr>
          <w:rFonts w:ascii="Bookman Old Style" w:eastAsia="Times New Roman" w:hAnsi="Bookman Old Style" w:cs="Times New Roman"/>
          <w:sz w:val="24"/>
          <w:szCs w:val="24"/>
        </w:rPr>
        <w:t xml:space="preserve">, vitals, coarse categories) may not carry enough signal to separate </w:t>
      </w:r>
      <w:r w:rsidR="00485DBA" w:rsidRPr="00E92587">
        <w:rPr>
          <w:rFonts w:ascii="Bookman Old Style" w:eastAsia="Times New Roman" w:hAnsi="Bookman Old Style" w:cs="Times New Roman"/>
          <w:sz w:val="24"/>
          <w:szCs w:val="24"/>
        </w:rPr>
        <w:t>survivor’s</w:t>
      </w:r>
      <w:r w:rsidRPr="00E92587">
        <w:rPr>
          <w:rFonts w:ascii="Bookman Old Style" w:eastAsia="Times New Roman" w:hAnsi="Bookman Old Style" w:cs="Times New Roman"/>
          <w:sz w:val="24"/>
          <w:szCs w:val="24"/>
        </w:rPr>
        <w:t xml:space="preserve"> vs non-survivors.</w:t>
      </w:r>
    </w:p>
    <w:p w:rsidR="00E92587" w:rsidRPr="00E92587" w:rsidRDefault="00E92587" w:rsidP="00E9258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Bookman Old Style" w:eastAsia="Times New Roman" w:hAnsi="Bookman Old Style" w:cs="Times New Roman"/>
          <w:sz w:val="24"/>
          <w:szCs w:val="24"/>
        </w:rPr>
      </w:pPr>
      <w:r w:rsidRPr="00E92587">
        <w:rPr>
          <w:rFonts w:ascii="Bookman Old Style" w:eastAsia="Times New Roman" w:hAnsi="Bookman Old Style" w:cs="Times New Roman"/>
          <w:sz w:val="24"/>
          <w:szCs w:val="24"/>
        </w:rPr>
        <w:lastRenderedPageBreak/>
        <w:t xml:space="preserve">Some categories (e.g., cancer stage and treatment type) may have relationships that are </w:t>
      </w:r>
      <w:r w:rsidRPr="00D77E5D">
        <w:rPr>
          <w:rFonts w:ascii="Bookman Old Style" w:eastAsia="Times New Roman" w:hAnsi="Bookman Old Style" w:cs="Times New Roman"/>
          <w:b/>
          <w:bCs/>
          <w:sz w:val="24"/>
          <w:szCs w:val="24"/>
        </w:rPr>
        <w:t>non-linear</w:t>
      </w:r>
      <w:r w:rsidRPr="00E92587">
        <w:rPr>
          <w:rFonts w:ascii="Bookman Old Style" w:eastAsia="Times New Roman" w:hAnsi="Bookman Old Style" w:cs="Times New Roman"/>
          <w:sz w:val="24"/>
          <w:szCs w:val="24"/>
        </w:rPr>
        <w:t xml:space="preserve"> or </w:t>
      </w:r>
      <w:r w:rsidRPr="00D77E5D">
        <w:rPr>
          <w:rFonts w:ascii="Bookman Old Style" w:eastAsia="Times New Roman" w:hAnsi="Bookman Old Style" w:cs="Times New Roman"/>
          <w:b/>
          <w:bCs/>
          <w:sz w:val="24"/>
          <w:szCs w:val="24"/>
        </w:rPr>
        <w:t>interacting</w:t>
      </w:r>
      <w:r w:rsidRPr="00E92587">
        <w:rPr>
          <w:rFonts w:ascii="Bookman Old Style" w:eastAsia="Times New Roman" w:hAnsi="Bookman Old Style" w:cs="Times New Roman"/>
          <w:sz w:val="24"/>
          <w:szCs w:val="24"/>
        </w:rPr>
        <w:t>; plain logistic regression can miss those without interaction terms.</w:t>
      </w:r>
    </w:p>
    <w:p w:rsidR="00D77E5D" w:rsidRDefault="00E92587" w:rsidP="00D77E5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Bookman Old Style" w:eastAsia="Times New Roman" w:hAnsi="Bookman Old Style" w:cs="Times New Roman"/>
          <w:sz w:val="24"/>
          <w:szCs w:val="24"/>
        </w:rPr>
      </w:pPr>
      <w:r w:rsidRPr="00E92587">
        <w:rPr>
          <w:rFonts w:ascii="Bookman Old Style" w:eastAsia="Times New Roman" w:hAnsi="Bookman Old Style" w:cs="Times New Roman"/>
          <w:sz w:val="24"/>
          <w:szCs w:val="24"/>
        </w:rPr>
        <w:t xml:space="preserve">Potential </w:t>
      </w:r>
      <w:r w:rsidRPr="00D77E5D">
        <w:rPr>
          <w:rFonts w:ascii="Bookman Old Style" w:eastAsia="Times New Roman" w:hAnsi="Bookman Old Style" w:cs="Times New Roman"/>
          <w:b/>
          <w:bCs/>
          <w:sz w:val="24"/>
          <w:szCs w:val="24"/>
        </w:rPr>
        <w:t>label or coding quirks</w:t>
      </w:r>
      <w:r w:rsidRPr="00E92587">
        <w:rPr>
          <w:rFonts w:ascii="Bookman Old Style" w:eastAsia="Times New Roman" w:hAnsi="Bookman Old Style" w:cs="Times New Roman"/>
          <w:sz w:val="24"/>
          <w:szCs w:val="24"/>
        </w:rPr>
        <w:t xml:space="preserve"> (e.g., unexpected direction for Stage I) suggest we should audit feature encoding and class definitions.</w:t>
      </w:r>
    </w:p>
    <w:p w:rsidR="00E92587" w:rsidRPr="00E92587" w:rsidRDefault="00E92587" w:rsidP="00D77E5D">
      <w:pPr>
        <w:spacing w:before="100" w:beforeAutospacing="1" w:after="100" w:afterAutospacing="1" w:line="240" w:lineRule="auto"/>
        <w:rPr>
          <w:rFonts w:ascii="Bookman Old Style" w:eastAsia="Times New Roman" w:hAnsi="Bookman Old Style" w:cs="Times New Roman"/>
          <w:color w:val="002060"/>
          <w:sz w:val="24"/>
          <w:szCs w:val="24"/>
        </w:rPr>
      </w:pPr>
      <w:r w:rsidRPr="00E92587">
        <w:rPr>
          <w:rFonts w:ascii="Bookman Old Style" w:eastAsia="Times New Roman" w:hAnsi="Bookman Old Style" w:cs="Times New Roman"/>
          <w:b/>
          <w:bCs/>
          <w:color w:val="002060"/>
          <w:sz w:val="24"/>
          <w:szCs w:val="24"/>
        </w:rPr>
        <w:t>Recommended next steps (to get a strong model)</w:t>
      </w:r>
    </w:p>
    <w:p w:rsidR="00E92587" w:rsidRPr="00E92587" w:rsidRDefault="00E92587" w:rsidP="00E9258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Bookman Old Style" w:eastAsia="Times New Roman" w:hAnsi="Bookman Old Style" w:cs="Times New Roman"/>
          <w:color w:val="002060"/>
          <w:sz w:val="24"/>
          <w:szCs w:val="24"/>
        </w:rPr>
      </w:pPr>
      <w:r w:rsidRPr="00174BFF">
        <w:rPr>
          <w:rFonts w:ascii="Bookman Old Style" w:eastAsia="Times New Roman" w:hAnsi="Bookman Old Style" w:cs="Times New Roman"/>
          <w:bCs/>
          <w:color w:val="002060"/>
          <w:sz w:val="24"/>
          <w:szCs w:val="24"/>
        </w:rPr>
        <w:t>Feature engineering (biggest win):</w:t>
      </w:r>
    </w:p>
    <w:p w:rsidR="00E92587" w:rsidRPr="00E92587" w:rsidRDefault="00E92587" w:rsidP="00E92587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Bookman Old Style" w:eastAsia="Times New Roman" w:hAnsi="Bookman Old Style" w:cs="Times New Roman"/>
          <w:sz w:val="24"/>
          <w:szCs w:val="24"/>
        </w:rPr>
      </w:pPr>
      <w:r w:rsidRPr="00E92587">
        <w:rPr>
          <w:rFonts w:ascii="Bookman Old Style" w:eastAsia="Times New Roman" w:hAnsi="Bookman Old Style" w:cs="Times New Roman"/>
          <w:sz w:val="24"/>
          <w:szCs w:val="24"/>
        </w:rPr>
        <w:t xml:space="preserve">Compute </w:t>
      </w:r>
      <w:r w:rsidRPr="00D77E5D">
        <w:rPr>
          <w:rFonts w:ascii="Bookman Old Style" w:eastAsia="Times New Roman" w:hAnsi="Bookman Old Style" w:cs="Times New Roman"/>
          <w:b/>
          <w:bCs/>
          <w:sz w:val="24"/>
          <w:szCs w:val="24"/>
        </w:rPr>
        <w:t>time-based features</w:t>
      </w:r>
      <w:r w:rsidRPr="00E92587">
        <w:rPr>
          <w:rFonts w:ascii="Bookman Old Style" w:eastAsia="Times New Roman" w:hAnsi="Bookman Old Style" w:cs="Times New Roman"/>
          <w:sz w:val="24"/>
          <w:szCs w:val="24"/>
        </w:rPr>
        <w:t xml:space="preserve">: days since diagnosis, treatment duration, </w:t>
      </w:r>
      <w:r w:rsidR="00D77E5D" w:rsidRPr="00E92587">
        <w:rPr>
          <w:rFonts w:ascii="Bookman Old Style" w:eastAsia="Times New Roman" w:hAnsi="Bookman Old Style" w:cs="Times New Roman"/>
          <w:sz w:val="24"/>
          <w:szCs w:val="24"/>
        </w:rPr>
        <w:t>regency</w:t>
      </w:r>
      <w:r w:rsidRPr="00E92587">
        <w:rPr>
          <w:rFonts w:ascii="Bookman Old Style" w:eastAsia="Times New Roman" w:hAnsi="Bookman Old Style" w:cs="Times New Roman"/>
          <w:sz w:val="24"/>
          <w:szCs w:val="24"/>
        </w:rPr>
        <w:t>, etc.</w:t>
      </w:r>
    </w:p>
    <w:p w:rsidR="00E92587" w:rsidRPr="00E92587" w:rsidRDefault="00E92587" w:rsidP="00E92587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Bookman Old Style" w:eastAsia="Times New Roman" w:hAnsi="Bookman Old Style" w:cs="Times New Roman"/>
          <w:sz w:val="24"/>
          <w:szCs w:val="24"/>
        </w:rPr>
      </w:pPr>
      <w:r w:rsidRPr="00E92587">
        <w:rPr>
          <w:rFonts w:ascii="Bookman Old Style" w:eastAsia="Times New Roman" w:hAnsi="Bookman Old Style" w:cs="Times New Roman"/>
          <w:sz w:val="24"/>
          <w:szCs w:val="24"/>
        </w:rPr>
        <w:t xml:space="preserve">Derive </w:t>
      </w:r>
      <w:r w:rsidRPr="00D77E5D">
        <w:rPr>
          <w:rFonts w:ascii="Bookman Old Style" w:eastAsia="Times New Roman" w:hAnsi="Bookman Old Style" w:cs="Times New Roman"/>
          <w:b/>
          <w:bCs/>
          <w:sz w:val="24"/>
          <w:szCs w:val="24"/>
        </w:rPr>
        <w:t>BMI bands</w:t>
      </w:r>
      <w:r w:rsidRPr="00E92587">
        <w:rPr>
          <w:rFonts w:ascii="Bookman Old Style" w:eastAsia="Times New Roman" w:hAnsi="Bookman Old Style" w:cs="Times New Roman"/>
          <w:sz w:val="24"/>
          <w:szCs w:val="24"/>
        </w:rPr>
        <w:t xml:space="preserve">, </w:t>
      </w:r>
      <w:r w:rsidRPr="00D77E5D">
        <w:rPr>
          <w:rFonts w:ascii="Bookman Old Style" w:eastAsia="Times New Roman" w:hAnsi="Bookman Old Style" w:cs="Times New Roman"/>
          <w:b/>
          <w:bCs/>
          <w:sz w:val="24"/>
          <w:szCs w:val="24"/>
        </w:rPr>
        <w:t>age bands</w:t>
      </w:r>
      <w:r w:rsidRPr="00E92587">
        <w:rPr>
          <w:rFonts w:ascii="Bookman Old Style" w:eastAsia="Times New Roman" w:hAnsi="Bookman Old Style" w:cs="Times New Roman"/>
          <w:sz w:val="24"/>
          <w:szCs w:val="24"/>
        </w:rPr>
        <w:t xml:space="preserve">, and </w:t>
      </w:r>
      <w:r w:rsidRPr="00D77E5D">
        <w:rPr>
          <w:rFonts w:ascii="Bookman Old Style" w:eastAsia="Times New Roman" w:hAnsi="Bookman Old Style" w:cs="Times New Roman"/>
          <w:b/>
          <w:bCs/>
          <w:sz w:val="24"/>
          <w:szCs w:val="24"/>
        </w:rPr>
        <w:t>risk indices</w:t>
      </w:r>
      <w:r w:rsidRPr="00E92587">
        <w:rPr>
          <w:rFonts w:ascii="Bookman Old Style" w:eastAsia="Times New Roman" w:hAnsi="Bookman Old Style" w:cs="Times New Roman"/>
          <w:sz w:val="24"/>
          <w:szCs w:val="24"/>
        </w:rPr>
        <w:t xml:space="preserve"> (e.g., comorbidity count).</w:t>
      </w:r>
    </w:p>
    <w:p w:rsidR="00E92587" w:rsidRPr="00E92587" w:rsidRDefault="00E92587" w:rsidP="00E92587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Bookman Old Style" w:eastAsia="Times New Roman" w:hAnsi="Bookman Old Style" w:cs="Times New Roman"/>
          <w:sz w:val="24"/>
          <w:szCs w:val="24"/>
        </w:rPr>
      </w:pPr>
      <w:r w:rsidRPr="00E92587">
        <w:rPr>
          <w:rFonts w:ascii="Bookman Old Style" w:eastAsia="Times New Roman" w:hAnsi="Bookman Old Style" w:cs="Times New Roman"/>
          <w:sz w:val="24"/>
          <w:szCs w:val="24"/>
        </w:rPr>
        <w:t xml:space="preserve">If medically meaningful, create </w:t>
      </w:r>
      <w:r w:rsidRPr="00D77E5D">
        <w:rPr>
          <w:rFonts w:ascii="Bookman Old Style" w:eastAsia="Times New Roman" w:hAnsi="Bookman Old Style" w:cs="Times New Roman"/>
          <w:b/>
          <w:bCs/>
          <w:sz w:val="24"/>
          <w:szCs w:val="24"/>
        </w:rPr>
        <w:t>interactions</w:t>
      </w:r>
      <w:r w:rsidRPr="00E92587">
        <w:rPr>
          <w:rFonts w:ascii="Bookman Old Style" w:eastAsia="Times New Roman" w:hAnsi="Bookman Old Style" w:cs="Times New Roman"/>
          <w:sz w:val="24"/>
          <w:szCs w:val="24"/>
        </w:rPr>
        <w:t>: stage × treatment type, smoking × age, etc.</w:t>
      </w:r>
    </w:p>
    <w:p w:rsidR="00E92587" w:rsidRPr="00E92587" w:rsidRDefault="00E92587" w:rsidP="00E9258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Bookman Old Style" w:eastAsia="Times New Roman" w:hAnsi="Bookman Old Style" w:cs="Times New Roman"/>
          <w:sz w:val="24"/>
          <w:szCs w:val="24"/>
        </w:rPr>
      </w:pPr>
      <w:r w:rsidRPr="00174BFF">
        <w:rPr>
          <w:rFonts w:ascii="Bookman Old Style" w:eastAsia="Times New Roman" w:hAnsi="Bookman Old Style" w:cs="Times New Roman"/>
          <w:bCs/>
          <w:color w:val="002060"/>
          <w:sz w:val="24"/>
          <w:szCs w:val="24"/>
        </w:rPr>
        <w:t>Use the dates safely:</w:t>
      </w:r>
      <w:r w:rsidRPr="00E92587">
        <w:rPr>
          <w:rFonts w:ascii="Bookman Old Style" w:eastAsia="Times New Roman" w:hAnsi="Bookman Old Style" w:cs="Times New Roman"/>
          <w:color w:val="002060"/>
          <w:sz w:val="24"/>
          <w:szCs w:val="24"/>
        </w:rPr>
        <w:t xml:space="preserve"> </w:t>
      </w:r>
      <w:r w:rsidRPr="00E92587">
        <w:rPr>
          <w:rFonts w:ascii="Bookman Old Style" w:eastAsia="Times New Roman" w:hAnsi="Bookman Old Style" w:cs="Times New Roman"/>
          <w:sz w:val="24"/>
          <w:szCs w:val="24"/>
        </w:rPr>
        <w:t xml:space="preserve">turn </w:t>
      </w:r>
      <w:r w:rsidRPr="00D77E5D">
        <w:rPr>
          <w:rFonts w:ascii="Bookman Old Style" w:eastAsia="Times New Roman" w:hAnsi="Bookman Old Style" w:cs="Courier New"/>
          <w:sz w:val="24"/>
          <w:szCs w:val="24"/>
        </w:rPr>
        <w:t>diagnosis_date</w:t>
      </w:r>
      <w:r w:rsidRPr="00E92587">
        <w:rPr>
          <w:rFonts w:ascii="Bookman Old Style" w:eastAsia="Times New Roman" w:hAnsi="Bookman Old Style" w:cs="Times New Roman"/>
          <w:sz w:val="24"/>
          <w:szCs w:val="24"/>
        </w:rPr>
        <w:t>/</w:t>
      </w:r>
      <w:r w:rsidRPr="00D77E5D">
        <w:rPr>
          <w:rFonts w:ascii="Bookman Old Style" w:eastAsia="Times New Roman" w:hAnsi="Bookman Old Style" w:cs="Courier New"/>
          <w:sz w:val="24"/>
          <w:szCs w:val="24"/>
        </w:rPr>
        <w:t>end_treatment_date</w:t>
      </w:r>
      <w:r w:rsidRPr="00E92587">
        <w:rPr>
          <w:rFonts w:ascii="Bookman Old Style" w:eastAsia="Times New Roman" w:hAnsi="Bookman Old Style" w:cs="Times New Roman"/>
          <w:sz w:val="24"/>
          <w:szCs w:val="24"/>
        </w:rPr>
        <w:t xml:space="preserve"> into numeric durations (no leakage from the future).</w:t>
      </w:r>
    </w:p>
    <w:p w:rsidR="00E92587" w:rsidRPr="00E92587" w:rsidRDefault="00E92587" w:rsidP="00E9258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Bookman Old Style" w:eastAsia="Times New Roman" w:hAnsi="Bookman Old Style" w:cs="Times New Roman"/>
          <w:sz w:val="24"/>
          <w:szCs w:val="24"/>
        </w:rPr>
      </w:pPr>
      <w:r w:rsidRPr="00174BFF">
        <w:rPr>
          <w:rFonts w:ascii="Bookman Old Style" w:eastAsia="Times New Roman" w:hAnsi="Bookman Old Style" w:cs="Times New Roman"/>
          <w:bCs/>
          <w:color w:val="002060"/>
          <w:sz w:val="24"/>
          <w:szCs w:val="24"/>
        </w:rPr>
        <w:t xml:space="preserve">Revisit high-cardinality </w:t>
      </w:r>
      <w:r w:rsidRPr="00174BFF">
        <w:rPr>
          <w:rFonts w:ascii="Bookman Old Style" w:eastAsia="Times New Roman" w:hAnsi="Bookman Old Style" w:cs="Courier New"/>
          <w:bCs/>
          <w:color w:val="002060"/>
          <w:sz w:val="24"/>
          <w:szCs w:val="24"/>
        </w:rPr>
        <w:t>country</w:t>
      </w:r>
      <w:r w:rsidRPr="00174BFF">
        <w:rPr>
          <w:rFonts w:ascii="Bookman Old Style" w:eastAsia="Times New Roman" w:hAnsi="Bookman Old Style" w:cs="Times New Roman"/>
          <w:bCs/>
          <w:color w:val="002060"/>
          <w:sz w:val="24"/>
          <w:szCs w:val="24"/>
        </w:rPr>
        <w:t>:</w:t>
      </w:r>
      <w:r w:rsidRPr="00E92587">
        <w:rPr>
          <w:rFonts w:ascii="Bookman Old Style" w:eastAsia="Times New Roman" w:hAnsi="Bookman Old Style" w:cs="Times New Roman"/>
          <w:color w:val="002060"/>
          <w:sz w:val="24"/>
          <w:szCs w:val="24"/>
        </w:rPr>
        <w:t xml:space="preserve"> </w:t>
      </w:r>
      <w:r w:rsidRPr="00E92587">
        <w:rPr>
          <w:rFonts w:ascii="Bookman Old Style" w:eastAsia="Times New Roman" w:hAnsi="Bookman Old Style" w:cs="Times New Roman"/>
          <w:sz w:val="24"/>
          <w:szCs w:val="24"/>
        </w:rPr>
        <w:t>bucket into regions or top-N countries + “Other”.</w:t>
      </w:r>
    </w:p>
    <w:p w:rsidR="00E92587" w:rsidRPr="00E92587" w:rsidRDefault="00E92587" w:rsidP="00E9258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Bookman Old Style" w:eastAsia="Times New Roman" w:hAnsi="Bookman Old Style" w:cs="Times New Roman"/>
          <w:color w:val="002060"/>
          <w:sz w:val="24"/>
          <w:szCs w:val="24"/>
        </w:rPr>
      </w:pPr>
      <w:r w:rsidRPr="00174BFF">
        <w:rPr>
          <w:rFonts w:ascii="Bookman Old Style" w:eastAsia="Times New Roman" w:hAnsi="Bookman Old Style" w:cs="Times New Roman"/>
          <w:bCs/>
          <w:color w:val="002060"/>
          <w:sz w:val="24"/>
          <w:szCs w:val="24"/>
        </w:rPr>
        <w:t>Modeling:</w:t>
      </w:r>
    </w:p>
    <w:p w:rsidR="00E92587" w:rsidRPr="00E92587" w:rsidRDefault="00E92587" w:rsidP="00E92587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Bookman Old Style" w:eastAsia="Times New Roman" w:hAnsi="Bookman Old Style" w:cs="Times New Roman"/>
          <w:sz w:val="24"/>
          <w:szCs w:val="24"/>
        </w:rPr>
      </w:pPr>
      <w:r w:rsidRPr="00E92587">
        <w:rPr>
          <w:rFonts w:ascii="Bookman Old Style" w:eastAsia="Times New Roman" w:hAnsi="Bookman Old Style" w:cs="Times New Roman"/>
          <w:sz w:val="24"/>
          <w:szCs w:val="24"/>
        </w:rPr>
        <w:t xml:space="preserve">Try </w:t>
      </w:r>
      <w:r w:rsidRPr="00D77E5D">
        <w:rPr>
          <w:rFonts w:ascii="Bookman Old Style" w:eastAsia="Times New Roman" w:hAnsi="Bookman Old Style" w:cs="Times New Roman"/>
          <w:b/>
          <w:bCs/>
          <w:sz w:val="24"/>
          <w:szCs w:val="24"/>
        </w:rPr>
        <w:t>tree-based</w:t>
      </w:r>
      <w:r w:rsidRPr="00E92587">
        <w:rPr>
          <w:rFonts w:ascii="Bookman Old Style" w:eastAsia="Times New Roman" w:hAnsi="Bookman Old Style" w:cs="Times New Roman"/>
          <w:sz w:val="24"/>
          <w:szCs w:val="24"/>
        </w:rPr>
        <w:t xml:space="preserve"> models (</w:t>
      </w:r>
      <w:proofErr w:type="spellStart"/>
      <w:r w:rsidRPr="00E92587">
        <w:rPr>
          <w:rFonts w:ascii="Bookman Old Style" w:eastAsia="Times New Roman" w:hAnsi="Bookman Old Style" w:cs="Times New Roman"/>
          <w:sz w:val="24"/>
          <w:szCs w:val="24"/>
        </w:rPr>
        <w:t>XGBoost</w:t>
      </w:r>
      <w:proofErr w:type="spellEnd"/>
      <w:r w:rsidRPr="00E92587">
        <w:rPr>
          <w:rFonts w:ascii="Bookman Old Style" w:eastAsia="Times New Roman" w:hAnsi="Bookman Old Style" w:cs="Times New Roman"/>
          <w:sz w:val="24"/>
          <w:szCs w:val="24"/>
        </w:rPr>
        <w:t>/</w:t>
      </w:r>
      <w:proofErr w:type="spellStart"/>
      <w:r w:rsidRPr="00E92587">
        <w:rPr>
          <w:rFonts w:ascii="Bookman Old Style" w:eastAsia="Times New Roman" w:hAnsi="Bookman Old Style" w:cs="Times New Roman"/>
          <w:sz w:val="24"/>
          <w:szCs w:val="24"/>
        </w:rPr>
        <w:t>LightGBM</w:t>
      </w:r>
      <w:proofErr w:type="spellEnd"/>
      <w:r w:rsidRPr="00E92587">
        <w:rPr>
          <w:rFonts w:ascii="Bookman Old Style" w:eastAsia="Times New Roman" w:hAnsi="Bookman Old Style" w:cs="Times New Roman"/>
          <w:sz w:val="24"/>
          <w:szCs w:val="24"/>
        </w:rPr>
        <w:t xml:space="preserve">, Random Forest) which handle interactions and </w:t>
      </w:r>
      <w:r w:rsidR="00D77E5D" w:rsidRPr="00E92587">
        <w:rPr>
          <w:rFonts w:ascii="Bookman Old Style" w:eastAsia="Times New Roman" w:hAnsi="Bookman Old Style" w:cs="Times New Roman"/>
          <w:sz w:val="24"/>
          <w:szCs w:val="24"/>
        </w:rPr>
        <w:t>non-linearity</w:t>
      </w:r>
      <w:r w:rsidRPr="00E92587">
        <w:rPr>
          <w:rFonts w:ascii="Bookman Old Style" w:eastAsia="Times New Roman" w:hAnsi="Bookman Old Style" w:cs="Times New Roman"/>
          <w:sz w:val="24"/>
          <w:szCs w:val="24"/>
        </w:rPr>
        <w:t>.</w:t>
      </w:r>
    </w:p>
    <w:p w:rsidR="00E92587" w:rsidRPr="00E92587" w:rsidRDefault="00E92587" w:rsidP="00E92587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Bookman Old Style" w:eastAsia="Times New Roman" w:hAnsi="Bookman Old Style" w:cs="Times New Roman"/>
          <w:sz w:val="24"/>
          <w:szCs w:val="24"/>
        </w:rPr>
      </w:pPr>
      <w:r w:rsidRPr="00E92587">
        <w:rPr>
          <w:rFonts w:ascii="Bookman Old Style" w:eastAsia="Times New Roman" w:hAnsi="Bookman Old Style" w:cs="Times New Roman"/>
          <w:sz w:val="24"/>
          <w:szCs w:val="24"/>
        </w:rPr>
        <w:t xml:space="preserve">For Logistic Regression, add </w:t>
      </w:r>
      <w:r w:rsidRPr="00D77E5D">
        <w:rPr>
          <w:rFonts w:ascii="Bookman Old Style" w:eastAsia="Times New Roman" w:hAnsi="Bookman Old Style" w:cs="Times New Roman"/>
          <w:b/>
          <w:bCs/>
          <w:sz w:val="24"/>
          <w:szCs w:val="24"/>
        </w:rPr>
        <w:t>interaction terms</w:t>
      </w:r>
      <w:r w:rsidRPr="00E92587">
        <w:rPr>
          <w:rFonts w:ascii="Bookman Old Style" w:eastAsia="Times New Roman" w:hAnsi="Bookman Old Style" w:cs="Times New Roman"/>
          <w:sz w:val="24"/>
          <w:szCs w:val="24"/>
        </w:rPr>
        <w:t xml:space="preserve"> and consider </w:t>
      </w:r>
      <w:r w:rsidRPr="00D77E5D">
        <w:rPr>
          <w:rFonts w:ascii="Bookman Old Style" w:eastAsia="Times New Roman" w:hAnsi="Bookman Old Style" w:cs="Times New Roman"/>
          <w:b/>
          <w:bCs/>
          <w:sz w:val="24"/>
          <w:szCs w:val="24"/>
        </w:rPr>
        <w:t>L1/L2</w:t>
      </w:r>
      <w:r w:rsidRPr="00E92587">
        <w:rPr>
          <w:rFonts w:ascii="Bookman Old Style" w:eastAsia="Times New Roman" w:hAnsi="Bookman Old Style" w:cs="Times New Roman"/>
          <w:sz w:val="24"/>
          <w:szCs w:val="24"/>
        </w:rPr>
        <w:t xml:space="preserve"> regularization tuning.</w:t>
      </w:r>
    </w:p>
    <w:p w:rsidR="00E92587" w:rsidRPr="00E92587" w:rsidRDefault="00E92587" w:rsidP="00E9258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Bookman Old Style" w:eastAsia="Times New Roman" w:hAnsi="Bookman Old Style" w:cs="Times New Roman"/>
          <w:color w:val="002060"/>
          <w:sz w:val="24"/>
          <w:szCs w:val="24"/>
        </w:rPr>
      </w:pPr>
      <w:r w:rsidRPr="00174BFF">
        <w:rPr>
          <w:rFonts w:ascii="Bookman Old Style" w:eastAsia="Times New Roman" w:hAnsi="Bookman Old Style" w:cs="Times New Roman"/>
          <w:bCs/>
          <w:color w:val="002060"/>
          <w:sz w:val="24"/>
          <w:szCs w:val="24"/>
        </w:rPr>
        <w:t>Evaluation:</w:t>
      </w:r>
    </w:p>
    <w:p w:rsidR="00E92587" w:rsidRPr="00E92587" w:rsidRDefault="00E92587" w:rsidP="00E92587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Bookman Old Style" w:eastAsia="Times New Roman" w:hAnsi="Bookman Old Style" w:cs="Times New Roman"/>
          <w:sz w:val="24"/>
          <w:szCs w:val="24"/>
        </w:rPr>
      </w:pPr>
      <w:r w:rsidRPr="00E92587">
        <w:rPr>
          <w:rFonts w:ascii="Bookman Old Style" w:eastAsia="Times New Roman" w:hAnsi="Bookman Old Style" w:cs="Times New Roman"/>
          <w:sz w:val="24"/>
          <w:szCs w:val="24"/>
        </w:rPr>
        <w:t xml:space="preserve">Stratified CV, </w:t>
      </w:r>
      <w:r w:rsidRPr="00D77E5D">
        <w:rPr>
          <w:rFonts w:ascii="Bookman Old Style" w:eastAsia="Times New Roman" w:hAnsi="Bookman Old Style" w:cs="Times New Roman"/>
          <w:b/>
          <w:bCs/>
          <w:sz w:val="24"/>
          <w:szCs w:val="24"/>
        </w:rPr>
        <w:t>calibrated probabilities</w:t>
      </w:r>
      <w:r w:rsidRPr="00E92587">
        <w:rPr>
          <w:rFonts w:ascii="Bookman Old Style" w:eastAsia="Times New Roman" w:hAnsi="Bookman Old Style" w:cs="Times New Roman"/>
          <w:sz w:val="24"/>
          <w:szCs w:val="24"/>
        </w:rPr>
        <w:t xml:space="preserve">, and inspect </w:t>
      </w:r>
      <w:r w:rsidRPr="00D77E5D">
        <w:rPr>
          <w:rFonts w:ascii="Bookman Old Style" w:eastAsia="Times New Roman" w:hAnsi="Bookman Old Style" w:cs="Times New Roman"/>
          <w:b/>
          <w:bCs/>
          <w:sz w:val="24"/>
          <w:szCs w:val="24"/>
        </w:rPr>
        <w:t>precision–recall</w:t>
      </w:r>
      <w:r w:rsidRPr="00E92587">
        <w:rPr>
          <w:rFonts w:ascii="Bookman Old Style" w:eastAsia="Times New Roman" w:hAnsi="Bookman Old Style" w:cs="Times New Roman"/>
          <w:sz w:val="24"/>
          <w:szCs w:val="24"/>
        </w:rPr>
        <w:t xml:space="preserve"> (especially if classes are imbalanced).</w:t>
      </w:r>
    </w:p>
    <w:p w:rsidR="00E92587" w:rsidRPr="00E92587" w:rsidRDefault="00E92587" w:rsidP="00E9258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Bookman Old Style" w:eastAsia="Times New Roman" w:hAnsi="Bookman Old Style" w:cs="Times New Roman"/>
          <w:color w:val="002060"/>
          <w:sz w:val="24"/>
          <w:szCs w:val="24"/>
        </w:rPr>
      </w:pPr>
      <w:r w:rsidRPr="00174BFF">
        <w:rPr>
          <w:rFonts w:ascii="Bookman Old Style" w:eastAsia="Times New Roman" w:hAnsi="Bookman Old Style" w:cs="Times New Roman"/>
          <w:bCs/>
          <w:color w:val="002060"/>
          <w:sz w:val="24"/>
          <w:szCs w:val="24"/>
        </w:rPr>
        <w:t>Data audit:</w:t>
      </w:r>
    </w:p>
    <w:p w:rsidR="00E92587" w:rsidRPr="00E92587" w:rsidRDefault="00E92587" w:rsidP="00E92587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Bookman Old Style" w:eastAsia="Times New Roman" w:hAnsi="Bookman Old Style" w:cs="Times New Roman"/>
          <w:sz w:val="24"/>
          <w:szCs w:val="24"/>
        </w:rPr>
      </w:pPr>
      <w:r w:rsidRPr="00E92587">
        <w:rPr>
          <w:rFonts w:ascii="Bookman Old Style" w:eastAsia="Times New Roman" w:hAnsi="Bookman Old Style" w:cs="Times New Roman"/>
          <w:sz w:val="24"/>
          <w:szCs w:val="24"/>
        </w:rPr>
        <w:t xml:space="preserve">Verify label definition for </w:t>
      </w:r>
      <w:r w:rsidRPr="00D77E5D">
        <w:rPr>
          <w:rFonts w:ascii="Bookman Old Style" w:eastAsia="Times New Roman" w:hAnsi="Bookman Old Style" w:cs="Courier New"/>
          <w:sz w:val="24"/>
          <w:szCs w:val="24"/>
        </w:rPr>
        <w:t>survived</w:t>
      </w:r>
      <w:r w:rsidRPr="00E92587">
        <w:rPr>
          <w:rFonts w:ascii="Bookman Old Style" w:eastAsia="Times New Roman" w:hAnsi="Bookman Old Style" w:cs="Times New Roman"/>
          <w:sz w:val="24"/>
          <w:szCs w:val="24"/>
        </w:rPr>
        <w:t>.</w:t>
      </w:r>
    </w:p>
    <w:p w:rsidR="00E92587" w:rsidRDefault="00E92587" w:rsidP="00E92587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Bookman Old Style" w:eastAsia="Times New Roman" w:hAnsi="Bookman Old Style" w:cs="Times New Roman"/>
          <w:sz w:val="24"/>
          <w:szCs w:val="24"/>
        </w:rPr>
      </w:pPr>
      <w:r w:rsidRPr="00E92587">
        <w:rPr>
          <w:rFonts w:ascii="Bookman Old Style" w:eastAsia="Times New Roman" w:hAnsi="Bookman Old Style" w:cs="Times New Roman"/>
          <w:sz w:val="24"/>
          <w:szCs w:val="24"/>
        </w:rPr>
        <w:t xml:space="preserve">Check class balance and any systematic </w:t>
      </w:r>
      <w:r w:rsidR="00D77E5D" w:rsidRPr="00E92587">
        <w:rPr>
          <w:rFonts w:ascii="Bookman Old Style" w:eastAsia="Times New Roman" w:hAnsi="Bookman Old Style" w:cs="Times New Roman"/>
          <w:sz w:val="24"/>
          <w:szCs w:val="24"/>
        </w:rPr>
        <w:t>messiness</w:t>
      </w:r>
      <w:r w:rsidR="001459FE">
        <w:rPr>
          <w:rFonts w:ascii="Bookman Old Style" w:eastAsia="Times New Roman" w:hAnsi="Bookman Old Style" w:cs="Times New Roman"/>
          <w:sz w:val="24"/>
          <w:szCs w:val="24"/>
        </w:rPr>
        <w:t xml:space="preserve"> or inconsistent coding.</w:t>
      </w:r>
    </w:p>
    <w:p w:rsidR="001459FE" w:rsidRPr="00E92587" w:rsidRDefault="001459FE" w:rsidP="001459FE">
      <w:pPr>
        <w:spacing w:before="100" w:beforeAutospacing="1" w:after="100" w:afterAutospacing="1" w:line="240" w:lineRule="auto"/>
        <w:rPr>
          <w:rFonts w:ascii="Bookman Old Style" w:eastAsia="Times New Roman" w:hAnsi="Bookman Old Style" w:cs="Times New Roman"/>
          <w:sz w:val="24"/>
          <w:szCs w:val="24"/>
        </w:rPr>
      </w:pPr>
      <w:r>
        <w:rPr>
          <w:rFonts w:ascii="Bookman Old Style" w:eastAsia="Times New Roman" w:hAnsi="Bookman Old Style" w:cs="Times New Roman"/>
          <w:sz w:val="24"/>
          <w:szCs w:val="24"/>
        </w:rPr>
        <w:t xml:space="preserve">For More check attached .CSV FILE </w:t>
      </w:r>
    </w:p>
    <w:p w:rsidR="00C45274" w:rsidRDefault="00C45274" w:rsidP="00402A81">
      <w:pPr>
        <w:spacing w:before="100" w:beforeAutospacing="1" w:after="100" w:afterAutospacing="1" w:line="240" w:lineRule="auto"/>
        <w:rPr>
          <w:rFonts w:ascii="Bookman Old Style" w:eastAsia="Times New Roman" w:hAnsi="Bookman Old Style" w:cs="Times New Roman"/>
          <w:sz w:val="24"/>
          <w:szCs w:val="24"/>
        </w:rPr>
      </w:pPr>
    </w:p>
    <w:sectPr w:rsidR="00C4527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95DEC" w:rsidRDefault="00795DEC" w:rsidP="005E4F30">
      <w:pPr>
        <w:spacing w:after="0" w:line="240" w:lineRule="auto"/>
      </w:pPr>
      <w:r>
        <w:separator/>
      </w:r>
    </w:p>
  </w:endnote>
  <w:endnote w:type="continuationSeparator" w:id="0">
    <w:p w:rsidR="00795DEC" w:rsidRDefault="00795DEC" w:rsidP="005E4F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E4F30" w:rsidRDefault="005E4F3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E4F30" w:rsidRDefault="005E4F3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E4F30" w:rsidRDefault="005E4F3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95DEC" w:rsidRDefault="00795DEC" w:rsidP="005E4F30">
      <w:pPr>
        <w:spacing w:after="0" w:line="240" w:lineRule="auto"/>
      </w:pPr>
      <w:r>
        <w:separator/>
      </w:r>
    </w:p>
  </w:footnote>
  <w:footnote w:type="continuationSeparator" w:id="0">
    <w:p w:rsidR="00795DEC" w:rsidRDefault="00795DEC" w:rsidP="005E4F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E4F30" w:rsidRDefault="005E4F3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E4F30" w:rsidRDefault="005E4F3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E4F30" w:rsidRDefault="005E4F3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9F20E1"/>
    <w:multiLevelType w:val="multilevel"/>
    <w:tmpl w:val="39946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784887"/>
    <w:multiLevelType w:val="hybridMultilevel"/>
    <w:tmpl w:val="488CAF1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EC31B5"/>
    <w:multiLevelType w:val="multilevel"/>
    <w:tmpl w:val="3FE6A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966DD1"/>
    <w:multiLevelType w:val="multilevel"/>
    <w:tmpl w:val="E666794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EE5737"/>
    <w:multiLevelType w:val="multilevel"/>
    <w:tmpl w:val="21285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D8455F"/>
    <w:multiLevelType w:val="hybridMultilevel"/>
    <w:tmpl w:val="FD6E2062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F324C88"/>
    <w:multiLevelType w:val="multilevel"/>
    <w:tmpl w:val="6090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623D2D"/>
    <w:multiLevelType w:val="multilevel"/>
    <w:tmpl w:val="5FA47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8BC47B2"/>
    <w:multiLevelType w:val="multilevel"/>
    <w:tmpl w:val="54F0D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BB94F3A"/>
    <w:multiLevelType w:val="hybridMultilevel"/>
    <w:tmpl w:val="77D2329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A9855A5"/>
    <w:multiLevelType w:val="multilevel"/>
    <w:tmpl w:val="D4D456D8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8973B4"/>
    <w:multiLevelType w:val="multilevel"/>
    <w:tmpl w:val="3E0CD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0"/>
  </w:num>
  <w:num w:numId="2">
    <w:abstractNumId w:val="6"/>
  </w:num>
  <w:num w:numId="3">
    <w:abstractNumId w:val="2"/>
  </w:num>
  <w:num w:numId="4">
    <w:abstractNumId w:val="11"/>
  </w:num>
  <w:num w:numId="5">
    <w:abstractNumId w:val="5"/>
  </w:num>
  <w:num w:numId="6">
    <w:abstractNumId w:val="1"/>
  </w:num>
  <w:num w:numId="7">
    <w:abstractNumId w:val="3"/>
  </w:num>
  <w:num w:numId="8">
    <w:abstractNumId w:val="4"/>
  </w:num>
  <w:num w:numId="9">
    <w:abstractNumId w:val="8"/>
  </w:num>
  <w:num w:numId="10">
    <w:abstractNumId w:val="0"/>
  </w:num>
  <w:num w:numId="11">
    <w:abstractNumId w:val="7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02A81"/>
    <w:rsid w:val="00077868"/>
    <w:rsid w:val="000875B7"/>
    <w:rsid w:val="001459FE"/>
    <w:rsid w:val="00174BFF"/>
    <w:rsid w:val="001E2F36"/>
    <w:rsid w:val="002D787A"/>
    <w:rsid w:val="002E4C50"/>
    <w:rsid w:val="00401B36"/>
    <w:rsid w:val="00402A81"/>
    <w:rsid w:val="00471BAF"/>
    <w:rsid w:val="00472B90"/>
    <w:rsid w:val="00475600"/>
    <w:rsid w:val="00485DBA"/>
    <w:rsid w:val="005429F8"/>
    <w:rsid w:val="005E4F30"/>
    <w:rsid w:val="006202F8"/>
    <w:rsid w:val="006B2AB5"/>
    <w:rsid w:val="007478F9"/>
    <w:rsid w:val="00795DEC"/>
    <w:rsid w:val="00816F52"/>
    <w:rsid w:val="00867C2A"/>
    <w:rsid w:val="009E5EE5"/>
    <w:rsid w:val="00A12611"/>
    <w:rsid w:val="00AB1E30"/>
    <w:rsid w:val="00AE3C56"/>
    <w:rsid w:val="00B22DA6"/>
    <w:rsid w:val="00B513C9"/>
    <w:rsid w:val="00C45274"/>
    <w:rsid w:val="00C82AD5"/>
    <w:rsid w:val="00D30F47"/>
    <w:rsid w:val="00D77E5D"/>
    <w:rsid w:val="00DD4047"/>
    <w:rsid w:val="00DF1F80"/>
    <w:rsid w:val="00E56CE8"/>
    <w:rsid w:val="00E70157"/>
    <w:rsid w:val="00E92587"/>
    <w:rsid w:val="00F437E0"/>
    <w:rsid w:val="00FD61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5935D59-D1E9-4EE0-935A-AEC66D5748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02A81"/>
  </w:style>
  <w:style w:type="paragraph" w:styleId="Heading3">
    <w:name w:val="heading 3"/>
    <w:basedOn w:val="Normal"/>
    <w:link w:val="Heading3Char"/>
    <w:uiPriority w:val="9"/>
    <w:qFormat/>
    <w:rsid w:val="00E9258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02A81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2E4C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5E4F3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E4F30"/>
  </w:style>
  <w:style w:type="paragraph" w:styleId="Footer">
    <w:name w:val="footer"/>
    <w:basedOn w:val="Normal"/>
    <w:link w:val="FooterChar"/>
    <w:uiPriority w:val="99"/>
    <w:unhideWhenUsed/>
    <w:rsid w:val="005E4F3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E4F30"/>
  </w:style>
  <w:style w:type="character" w:customStyle="1" w:styleId="Heading3Char">
    <w:name w:val="Heading 3 Char"/>
    <w:basedOn w:val="DefaultParagraphFont"/>
    <w:link w:val="Heading3"/>
    <w:uiPriority w:val="9"/>
    <w:rsid w:val="00E92587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E9258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E9258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9522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07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1358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</TotalTime>
  <Pages>2</Pages>
  <Words>389</Words>
  <Characters>2222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ANTI</cp:lastModifiedBy>
  <cp:revision>13</cp:revision>
  <dcterms:created xsi:type="dcterms:W3CDTF">2025-08-11T17:55:00Z</dcterms:created>
  <dcterms:modified xsi:type="dcterms:W3CDTF">2025-08-16T20:44:00Z</dcterms:modified>
</cp:coreProperties>
</file>