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5BCF" w14:textId="5D30472B" w:rsidR="00EF2630" w:rsidRPr="00EF2630" w:rsidRDefault="00EF2630"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630">
        <w:rPr>
          <w:rFonts w:ascii="Times New Roman" w:hAnsi="Times New Roman" w:cs="Times New Roman"/>
          <w:sz w:val="24"/>
          <w:szCs w:val="24"/>
        </w:rPr>
        <w:t xml:space="preserve">Raheem J. </w:t>
      </w:r>
      <w:proofErr w:type="spellStart"/>
      <w:r w:rsidRPr="00EF2630">
        <w:rPr>
          <w:rFonts w:ascii="Times New Roman" w:hAnsi="Times New Roman" w:cs="Times New Roman"/>
          <w:sz w:val="24"/>
          <w:szCs w:val="24"/>
        </w:rPr>
        <w:t>Brennerman</w:t>
      </w:r>
      <w:proofErr w:type="spellEnd"/>
    </w:p>
    <w:p w14:paraId="60AEFE99" w14:textId="2B46FBA2" w:rsidR="00EF2630" w:rsidRPr="00EF2630" w:rsidRDefault="00EF2630"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630">
        <w:rPr>
          <w:rFonts w:ascii="Times New Roman" w:hAnsi="Times New Roman" w:cs="Times New Roman"/>
          <w:sz w:val="24"/>
          <w:szCs w:val="24"/>
        </w:rPr>
        <w:t>Reg. No. 54001-048</w:t>
      </w:r>
    </w:p>
    <w:p w14:paraId="346A0ABA" w14:textId="15DD86D2" w:rsidR="00EF2630" w:rsidRPr="00EF2630" w:rsidRDefault="00EF2630"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630">
        <w:rPr>
          <w:rFonts w:ascii="Times New Roman" w:hAnsi="Times New Roman" w:cs="Times New Roman"/>
          <w:sz w:val="24"/>
          <w:szCs w:val="24"/>
        </w:rPr>
        <w:t>Federal Correctional Institution</w:t>
      </w:r>
    </w:p>
    <w:p w14:paraId="632A3E8F" w14:textId="00104794" w:rsidR="00EF2630" w:rsidRPr="00EF2630" w:rsidRDefault="00EF2630"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630">
        <w:rPr>
          <w:rFonts w:ascii="Times New Roman" w:hAnsi="Times New Roman" w:cs="Times New Roman"/>
          <w:sz w:val="24"/>
          <w:szCs w:val="24"/>
        </w:rPr>
        <w:t>Allenwood Low</w:t>
      </w:r>
    </w:p>
    <w:p w14:paraId="66AEEE9B" w14:textId="5E3706E4" w:rsidR="00EF2630" w:rsidRPr="00EF2630" w:rsidRDefault="00EF2630"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630">
        <w:rPr>
          <w:rFonts w:ascii="Times New Roman" w:hAnsi="Times New Roman" w:cs="Times New Roman"/>
          <w:sz w:val="24"/>
          <w:szCs w:val="24"/>
        </w:rPr>
        <w:t>P. O. Box 1000</w:t>
      </w:r>
    </w:p>
    <w:p w14:paraId="60049769" w14:textId="4B3F80A5" w:rsidR="00EF2630" w:rsidRPr="00EF2630" w:rsidRDefault="00EF2630"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2630">
        <w:rPr>
          <w:rFonts w:ascii="Times New Roman" w:hAnsi="Times New Roman" w:cs="Times New Roman"/>
          <w:sz w:val="24"/>
          <w:szCs w:val="24"/>
        </w:rPr>
        <w:t>White Deer, Pa. 17887-1000</w:t>
      </w:r>
    </w:p>
    <w:p w14:paraId="2B316E96"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 xml:space="preserve">The Hon. Laura Taylor Swain </w:t>
      </w:r>
    </w:p>
    <w:p w14:paraId="226C495C"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 xml:space="preserve">Chief Judge </w:t>
      </w:r>
    </w:p>
    <w:p w14:paraId="2F47123C"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UNITED STATES DISTRICT COURT</w:t>
      </w:r>
    </w:p>
    <w:p w14:paraId="54934A08"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Southern District of New York</w:t>
      </w:r>
    </w:p>
    <w:p w14:paraId="318C04A0"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Daniel Patrick Moynihan U.S. Courthouse</w:t>
      </w:r>
    </w:p>
    <w:p w14:paraId="639A414B"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500 Pearl Street</w:t>
      </w:r>
    </w:p>
    <w:p w14:paraId="2FC7CBEA"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New York, New York 10007</w:t>
      </w:r>
    </w:p>
    <w:p w14:paraId="1EE6988A" w14:textId="77777777" w:rsidR="00EF2630" w:rsidRPr="00EF2630" w:rsidRDefault="00EF2630" w:rsidP="00EF2630">
      <w:pPr>
        <w:spacing w:after="0"/>
        <w:rPr>
          <w:rFonts w:ascii="Times New Roman" w:hAnsi="Times New Roman" w:cs="Times New Roman"/>
          <w:sz w:val="24"/>
          <w:szCs w:val="24"/>
        </w:rPr>
      </w:pPr>
    </w:p>
    <w:p w14:paraId="0F76B962"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April 14, 2022</w:t>
      </w:r>
    </w:p>
    <w:p w14:paraId="58B29082" w14:textId="77777777" w:rsidR="00EF2630" w:rsidRPr="00EF2630" w:rsidRDefault="00EF2630" w:rsidP="00EF2630">
      <w:pPr>
        <w:spacing w:after="0"/>
        <w:rPr>
          <w:rFonts w:ascii="Times New Roman" w:hAnsi="Times New Roman" w:cs="Times New Roman"/>
          <w:sz w:val="24"/>
          <w:szCs w:val="24"/>
        </w:rPr>
      </w:pPr>
    </w:p>
    <w:p w14:paraId="555EB600"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BY CERTIFIED FIRST CLASS MAIL</w:t>
      </w:r>
    </w:p>
    <w:p w14:paraId="2D78F19F" w14:textId="77777777" w:rsidR="00EF2630" w:rsidRPr="00EF2630" w:rsidRDefault="00EF2630" w:rsidP="00EF2630">
      <w:pPr>
        <w:spacing w:after="0"/>
        <w:rPr>
          <w:rFonts w:ascii="Times New Roman" w:hAnsi="Times New Roman" w:cs="Times New Roman"/>
          <w:sz w:val="24"/>
          <w:szCs w:val="24"/>
        </w:rPr>
      </w:pPr>
    </w:p>
    <w:p w14:paraId="13DA2F84" w14:textId="38AACEEE"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Regarding:</w:t>
      </w:r>
      <w:r>
        <w:rPr>
          <w:rFonts w:ascii="Times New Roman" w:hAnsi="Times New Roman" w:cs="Times New Roman"/>
          <w:sz w:val="24"/>
          <w:szCs w:val="24"/>
        </w:rPr>
        <w:tab/>
      </w:r>
      <w:r w:rsidRPr="00EF2630">
        <w:rPr>
          <w:rFonts w:ascii="Times New Roman" w:hAnsi="Times New Roman" w:cs="Times New Roman"/>
          <w:sz w:val="24"/>
          <w:szCs w:val="24"/>
        </w:rPr>
        <w:t xml:space="preserve">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et. </w:t>
      </w:r>
      <w:proofErr w:type="spellStart"/>
      <w:r w:rsidRPr="00EF2630">
        <w:rPr>
          <w:rFonts w:ascii="Times New Roman" w:hAnsi="Times New Roman" w:cs="Times New Roman"/>
          <w:sz w:val="24"/>
          <w:szCs w:val="24"/>
        </w:rPr>
        <w:t>ano</w:t>
      </w:r>
      <w:proofErr w:type="spellEnd"/>
      <w:r w:rsidRPr="00EF2630">
        <w:rPr>
          <w:rFonts w:ascii="Times New Roman" w:hAnsi="Times New Roman" w:cs="Times New Roman"/>
          <w:sz w:val="24"/>
          <w:szCs w:val="24"/>
        </w:rPr>
        <w:t>., 17 Cr. 155 (LAK)</w:t>
      </w:r>
    </w:p>
    <w:p w14:paraId="67C48A37" w14:textId="77777777" w:rsidR="00EF2630" w:rsidRDefault="00EF2630" w:rsidP="00EF2630">
      <w:pPr>
        <w:spacing w:after="0"/>
        <w:ind w:left="1440"/>
        <w:rPr>
          <w:rFonts w:ascii="Times New Roman" w:hAnsi="Times New Roman" w:cs="Times New Roman"/>
          <w:sz w:val="24"/>
          <w:szCs w:val="24"/>
        </w:rPr>
      </w:pP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v. U.S., 22 Cv. 996 (LAK) (arising from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17 Cr.</w:t>
      </w:r>
      <w:r>
        <w:rPr>
          <w:rFonts w:ascii="Times New Roman" w:hAnsi="Times New Roman" w:cs="Times New Roman"/>
          <w:sz w:val="24"/>
          <w:szCs w:val="24"/>
        </w:rPr>
        <w:t xml:space="preserve"> </w:t>
      </w:r>
      <w:r w:rsidRPr="00EF2630">
        <w:rPr>
          <w:rFonts w:ascii="Times New Roman" w:hAnsi="Times New Roman" w:cs="Times New Roman"/>
          <w:sz w:val="24"/>
          <w:szCs w:val="24"/>
        </w:rPr>
        <w:t>337 (RJS))</w:t>
      </w:r>
    </w:p>
    <w:p w14:paraId="03A109F9" w14:textId="3C8F7D3E" w:rsidR="00EF2630" w:rsidRPr="00EF2630" w:rsidRDefault="00EF2630" w:rsidP="00EF2630">
      <w:pPr>
        <w:spacing w:after="0"/>
        <w:ind w:left="720" w:firstLine="720"/>
        <w:rPr>
          <w:rFonts w:ascii="Times New Roman" w:hAnsi="Times New Roman" w:cs="Times New Roman"/>
          <w:sz w:val="24"/>
          <w:szCs w:val="24"/>
        </w:rPr>
      </w:pPr>
      <w:r w:rsidRPr="00EF2630">
        <w:rPr>
          <w:rFonts w:ascii="Times New Roman" w:hAnsi="Times New Roman" w:cs="Times New Roman"/>
          <w:sz w:val="24"/>
          <w:szCs w:val="24"/>
        </w:rPr>
        <w:t xml:space="preserve">LETTER TO CHIEF JUDGE (S.D.N.Y.) </w:t>
      </w:r>
    </w:p>
    <w:p w14:paraId="54085299" w14:textId="77777777" w:rsidR="00EF2630" w:rsidRPr="00EF2630" w:rsidRDefault="00EF2630" w:rsidP="00EF2630">
      <w:pPr>
        <w:spacing w:after="0"/>
        <w:rPr>
          <w:rFonts w:ascii="Times New Roman" w:hAnsi="Times New Roman" w:cs="Times New Roman"/>
          <w:sz w:val="24"/>
          <w:szCs w:val="24"/>
        </w:rPr>
      </w:pPr>
    </w:p>
    <w:p w14:paraId="5E5599D0"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Dear Judge Swain,</w:t>
      </w:r>
    </w:p>
    <w:p w14:paraId="14FA9F6D" w14:textId="77777777" w:rsidR="00EF2630" w:rsidRPr="00EF2630" w:rsidRDefault="00EF2630" w:rsidP="00EF2630">
      <w:pPr>
        <w:spacing w:after="0"/>
        <w:rPr>
          <w:rFonts w:ascii="Times New Roman" w:hAnsi="Times New Roman" w:cs="Times New Roman"/>
          <w:sz w:val="24"/>
          <w:szCs w:val="24"/>
        </w:rPr>
      </w:pPr>
    </w:p>
    <w:p w14:paraId="6DC2CA6C"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The undersigned, Raheem Jefferson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respectfully submits this correspondence following his previous correspondence(s) dated August 10 and 24, 2021 and your response dated August 17, 2021. This correspondence is presented with upmost regard for this Court and as requested by the investigative journalists currently observing the proceedings in respect of the two criminal cases, for the story on the misconduct. </w:t>
      </w:r>
    </w:p>
    <w:p w14:paraId="64DC896B" w14:textId="77777777" w:rsidR="00EF2630" w:rsidRPr="00EF2630" w:rsidRDefault="00EF2630" w:rsidP="006B73C9">
      <w:pPr>
        <w:spacing w:after="0"/>
        <w:jc w:val="both"/>
        <w:rPr>
          <w:rFonts w:ascii="Times New Roman" w:hAnsi="Times New Roman" w:cs="Times New Roman"/>
          <w:sz w:val="24"/>
          <w:szCs w:val="24"/>
        </w:rPr>
      </w:pPr>
    </w:p>
    <w:p w14:paraId="7B90B532"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On November 16, 2021,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submitted his Collateral Attack Motion before Judge Richard J. Sullivan in respect of the fraud conviction at case no. 17 Cr. 337 (RJS) and on January 31, 2021, he submitted his Collateral Attack Motion before Judge Lewis A. Kaplan in respect of the criminal contempt of court conviction at case no. 17 Cr. 155 (LAK). The Court filings are at: </w:t>
      </w:r>
    </w:p>
    <w:p w14:paraId="79842B82" w14:textId="77777777" w:rsidR="00EF2630" w:rsidRPr="00EF2630" w:rsidRDefault="00EF2630" w:rsidP="006B73C9">
      <w:pPr>
        <w:spacing w:after="0"/>
        <w:jc w:val="both"/>
        <w:rPr>
          <w:rFonts w:ascii="Times New Roman" w:hAnsi="Times New Roman" w:cs="Times New Roman"/>
          <w:sz w:val="24"/>
          <w:szCs w:val="24"/>
        </w:rPr>
      </w:pPr>
    </w:p>
    <w:p w14:paraId="5E860D3D"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case no. 17 Cr. 337 (RJS), EFC Nos. 269, 270, 272, 274 in respect of the fraud case; and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v. U.S., case no. 22 Cv. 996 (LAK), EFC Nos. 1, 2, 4, 9, 12, 17, 18 and at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et. </w:t>
      </w:r>
      <w:proofErr w:type="spellStart"/>
      <w:r w:rsidRPr="00EF2630">
        <w:rPr>
          <w:rFonts w:ascii="Times New Roman" w:hAnsi="Times New Roman" w:cs="Times New Roman"/>
          <w:sz w:val="24"/>
          <w:szCs w:val="24"/>
        </w:rPr>
        <w:t>ano</w:t>
      </w:r>
      <w:proofErr w:type="spellEnd"/>
      <w:r w:rsidRPr="00EF2630">
        <w:rPr>
          <w:rFonts w:ascii="Times New Roman" w:hAnsi="Times New Roman" w:cs="Times New Roman"/>
          <w:sz w:val="24"/>
          <w:szCs w:val="24"/>
        </w:rPr>
        <w:t xml:space="preserve">., case no. 17 Cr. 155 (LAK), EFC Nos. 211, 212, 215, 222, 223, 227, 228 in respect of the criminal contempt of court case. </w:t>
      </w:r>
    </w:p>
    <w:p w14:paraId="57B6D678" w14:textId="77777777" w:rsidR="00EF2630" w:rsidRPr="00EF2630" w:rsidRDefault="00EF2630" w:rsidP="006B73C9">
      <w:pPr>
        <w:spacing w:after="0"/>
        <w:jc w:val="both"/>
        <w:rPr>
          <w:rFonts w:ascii="Times New Roman" w:hAnsi="Times New Roman" w:cs="Times New Roman"/>
          <w:sz w:val="24"/>
          <w:szCs w:val="24"/>
        </w:rPr>
      </w:pPr>
    </w:p>
    <w:p w14:paraId="1C4E965C" w14:textId="77777777" w:rsidR="00EF2630" w:rsidRPr="00EF2630" w:rsidRDefault="00EF2630" w:rsidP="006B73C9">
      <w:pPr>
        <w:spacing w:after="0"/>
        <w:jc w:val="both"/>
        <w:rPr>
          <w:rFonts w:ascii="Times New Roman" w:hAnsi="Times New Roman" w:cs="Times New Roman"/>
          <w:sz w:val="24"/>
          <w:szCs w:val="24"/>
        </w:rPr>
      </w:pPr>
      <w:r w:rsidRPr="00EF2630">
        <w:rPr>
          <w:rFonts w:ascii="Times New Roman" w:hAnsi="Times New Roman" w:cs="Times New Roman"/>
          <w:sz w:val="24"/>
          <w:szCs w:val="24"/>
        </w:rPr>
        <w:lastRenderedPageBreak/>
        <w:t xml:space="preserve">The Collateral Attack Motions, highlight the conspiracy to deprive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of the requested documents/evidence so as to wrongly convict and falsely imprison him. Among others, the motions highlight:</w:t>
      </w:r>
    </w:p>
    <w:p w14:paraId="0DEAF5F5" w14:textId="77777777" w:rsidR="00EF2630" w:rsidRPr="00EF2630" w:rsidRDefault="00EF2630" w:rsidP="006B73C9">
      <w:pPr>
        <w:spacing w:after="0"/>
        <w:jc w:val="both"/>
        <w:rPr>
          <w:rFonts w:ascii="Times New Roman" w:hAnsi="Times New Roman" w:cs="Times New Roman"/>
          <w:sz w:val="24"/>
          <w:szCs w:val="24"/>
        </w:rPr>
      </w:pPr>
    </w:p>
    <w:p w14:paraId="09EA63C4"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The history of the conspiracy commenced in 2016, when Judge Lewis A. Kaplan ignored the federal rule to conduct extra-judicial research into Petitioner, Raheem Jefferson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including googling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and realizing that he is a black businessman, Judge Kaplan invited Linklaters LLP through Attorney Paul S. </w:t>
      </w:r>
      <w:proofErr w:type="spellStart"/>
      <w:r w:rsidRPr="00EF2630">
        <w:rPr>
          <w:rFonts w:ascii="Times New Roman" w:hAnsi="Times New Roman" w:cs="Times New Roman"/>
          <w:sz w:val="24"/>
          <w:szCs w:val="24"/>
        </w:rPr>
        <w:t>Hessler</w:t>
      </w:r>
      <w:proofErr w:type="spellEnd"/>
      <w:r w:rsidRPr="00EF2630">
        <w:rPr>
          <w:rFonts w:ascii="Times New Roman" w:hAnsi="Times New Roman" w:cs="Times New Roman"/>
          <w:sz w:val="24"/>
          <w:szCs w:val="24"/>
        </w:rPr>
        <w:t xml:space="preserve">, who was responsible for the ICBC London relationship at Linklaters LLP's New York office, to pursue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for contempt even while there was no court order directing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personally to do anything. The underlying civil case before Judge Lewis A. Kaplan at Civil Action No. 15 Cv. 0070 (LAK) was between ICBC (London) plc ("ICBC London") and The </w:t>
      </w:r>
      <w:proofErr w:type="spellStart"/>
      <w:r w:rsidRPr="00EF2630">
        <w:rPr>
          <w:rFonts w:ascii="Times New Roman" w:hAnsi="Times New Roman" w:cs="Times New Roman"/>
          <w:sz w:val="24"/>
          <w:szCs w:val="24"/>
        </w:rPr>
        <w:t>Blacksands</w:t>
      </w:r>
      <w:proofErr w:type="spellEnd"/>
      <w:r w:rsidRPr="00EF2630">
        <w:rPr>
          <w:rFonts w:ascii="Times New Roman" w:hAnsi="Times New Roman" w:cs="Times New Roman"/>
          <w:sz w:val="24"/>
          <w:szCs w:val="24"/>
        </w:rPr>
        <w:t xml:space="preserve"> Pacific Group, Inc. ("BSPG"), an oil and gas corporation where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was Chairman and CEO. Without even filing a motion to compel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personally, Mr. </w:t>
      </w:r>
      <w:proofErr w:type="spellStart"/>
      <w:r w:rsidRPr="00EF2630">
        <w:rPr>
          <w:rFonts w:ascii="Times New Roman" w:hAnsi="Times New Roman" w:cs="Times New Roman"/>
          <w:sz w:val="24"/>
          <w:szCs w:val="24"/>
        </w:rPr>
        <w:t>Hessler</w:t>
      </w:r>
      <w:proofErr w:type="spellEnd"/>
      <w:r w:rsidRPr="00EF2630">
        <w:rPr>
          <w:rFonts w:ascii="Times New Roman" w:hAnsi="Times New Roman" w:cs="Times New Roman"/>
          <w:sz w:val="24"/>
          <w:szCs w:val="24"/>
        </w:rPr>
        <w:t xml:space="preserve"> filed an order to hold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in contempt of court, illegally piercing through the corporate veil of BSPG. Judge Kaplan did not permit either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or his attorney enough time to appear in Court before granting Mr. </w:t>
      </w:r>
      <w:proofErr w:type="spellStart"/>
      <w:r w:rsidRPr="00EF2630">
        <w:rPr>
          <w:rFonts w:ascii="Times New Roman" w:hAnsi="Times New Roman" w:cs="Times New Roman"/>
          <w:sz w:val="24"/>
          <w:szCs w:val="24"/>
        </w:rPr>
        <w:t>Hessler's</w:t>
      </w:r>
      <w:proofErr w:type="spellEnd"/>
      <w:r w:rsidRPr="00EF2630">
        <w:rPr>
          <w:rFonts w:ascii="Times New Roman" w:hAnsi="Times New Roman" w:cs="Times New Roman"/>
          <w:sz w:val="24"/>
          <w:szCs w:val="24"/>
        </w:rPr>
        <w:t xml:space="preserve"> request and holding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personally in civil contempt. Following which, Judge Kaplan then actively sought U.S. DOJ prosecutors at USAO, SDNY to prosecute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criminally. When the initial set of federal prosecutors refused to prosecute, Judge Kaplan actively sought more willing prosecutors. </w:t>
      </w:r>
    </w:p>
    <w:p w14:paraId="00020CAE" w14:textId="77777777" w:rsidR="00EF2630" w:rsidRPr="00EF2630" w:rsidRDefault="00EF2630" w:rsidP="006B73C9">
      <w:pPr>
        <w:spacing w:after="0"/>
        <w:jc w:val="both"/>
        <w:rPr>
          <w:rFonts w:ascii="Times New Roman" w:hAnsi="Times New Roman" w:cs="Times New Roman"/>
          <w:sz w:val="24"/>
          <w:szCs w:val="24"/>
        </w:rPr>
      </w:pPr>
    </w:p>
    <w:p w14:paraId="69AD24B5"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In early 2017, the new U.S. DOJ prosecutors from USAO, SDNY charged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in two interrelated criminal cases, criminal contempt of court at case no. 17 Cr. 155 (LAK), before the same judge who initiated the prosecution, Judge Lewis A. Kaplan and fraud case at case no. 17 Cr. 337 (RJS) before Judge Richard J. Sullivan. </w:t>
      </w:r>
    </w:p>
    <w:p w14:paraId="3266281F" w14:textId="77777777" w:rsidR="00EF2630" w:rsidRPr="00EF2630" w:rsidRDefault="00EF2630" w:rsidP="006B73C9">
      <w:pPr>
        <w:spacing w:after="0"/>
        <w:jc w:val="both"/>
        <w:rPr>
          <w:rFonts w:ascii="Times New Roman" w:hAnsi="Times New Roman" w:cs="Times New Roman"/>
          <w:sz w:val="24"/>
          <w:szCs w:val="24"/>
        </w:rPr>
      </w:pPr>
    </w:p>
    <w:p w14:paraId="141DF1F9"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The criminal contempt of court case charged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with flagrant defiance and willful disobedience of a legal court order issued by Judge Lewis A. Kaplan to BSPG notwithstanding that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was not personally named in the said court order. The fraud case charged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with fraud related to the bridge loan transaction between ICBC London, BSPG and </w:t>
      </w:r>
      <w:proofErr w:type="spellStart"/>
      <w:r w:rsidRPr="00EF2630">
        <w:rPr>
          <w:rFonts w:ascii="Times New Roman" w:hAnsi="Times New Roman" w:cs="Times New Roman"/>
          <w:sz w:val="24"/>
          <w:szCs w:val="24"/>
        </w:rPr>
        <w:t>Blacksands</w:t>
      </w:r>
      <w:proofErr w:type="spellEnd"/>
      <w:r w:rsidRPr="00EF2630">
        <w:rPr>
          <w:rFonts w:ascii="Times New Roman" w:hAnsi="Times New Roman" w:cs="Times New Roman"/>
          <w:sz w:val="24"/>
          <w:szCs w:val="24"/>
        </w:rPr>
        <w:t xml:space="preserve"> Pacific Alpha Blue, LLC ("BSPAB"). Both criminal cases required the requested evidence/documents, [underwriting file], [meeting minutes], [notes], [e-mails] from ICBC London, to demonstrate that neither BSPG or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willfully disobeyed or defied the court order, because agents of ICBC London continually advised agents of BSPG and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that they were interested in settling rather than receiving more discovery (BSPG had already provided over 400 pages of discovery at that point), compelling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and agents of BSPG to focus on settlement rather than discovery. A settlement was agreed-in-principle prior to commencement of the prosecution (see Draft Settlement Agreement at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et. </w:t>
      </w:r>
      <w:proofErr w:type="spellStart"/>
      <w:r w:rsidRPr="00EF2630">
        <w:rPr>
          <w:rFonts w:ascii="Times New Roman" w:hAnsi="Times New Roman" w:cs="Times New Roman"/>
          <w:sz w:val="24"/>
          <w:szCs w:val="24"/>
        </w:rPr>
        <w:t>ano</w:t>
      </w:r>
      <w:proofErr w:type="spellEnd"/>
      <w:r w:rsidRPr="00EF2630">
        <w:rPr>
          <w:rFonts w:ascii="Times New Roman" w:hAnsi="Times New Roman" w:cs="Times New Roman"/>
          <w:sz w:val="24"/>
          <w:szCs w:val="24"/>
        </w:rPr>
        <w:t xml:space="preserve">., 17 Cr. 155 (LAK), EFC Nos. 12 Ex. 10), however Judge Kaplan insisted on proceeding with the criminal prosecution. The [underwriting file] was also required for </w:t>
      </w:r>
      <w:proofErr w:type="spellStart"/>
      <w:r w:rsidRPr="00EF2630">
        <w:rPr>
          <w:rFonts w:ascii="Times New Roman" w:hAnsi="Times New Roman" w:cs="Times New Roman"/>
          <w:sz w:val="24"/>
          <w:szCs w:val="24"/>
        </w:rPr>
        <w:t>Brennerman's</w:t>
      </w:r>
      <w:proofErr w:type="spellEnd"/>
      <w:r w:rsidRPr="00EF2630">
        <w:rPr>
          <w:rFonts w:ascii="Times New Roman" w:hAnsi="Times New Roman" w:cs="Times New Roman"/>
          <w:sz w:val="24"/>
          <w:szCs w:val="24"/>
        </w:rPr>
        <w:t xml:space="preserve"> defense in the fraud case, for him to demonstrate that ICBC London did not rely on any representations or alleged misrepresentations by BSPG or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in approving the bridge loan. </w:t>
      </w:r>
    </w:p>
    <w:p w14:paraId="5BD8A696" w14:textId="77777777" w:rsidR="00EF2630" w:rsidRPr="00EF2630" w:rsidRDefault="00EF2630" w:rsidP="006B73C9">
      <w:pPr>
        <w:spacing w:after="0"/>
        <w:jc w:val="both"/>
        <w:rPr>
          <w:rFonts w:ascii="Times New Roman" w:hAnsi="Times New Roman" w:cs="Times New Roman"/>
          <w:sz w:val="24"/>
          <w:szCs w:val="24"/>
        </w:rPr>
      </w:pPr>
    </w:p>
    <w:p w14:paraId="217BAD20"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lastRenderedPageBreak/>
        <w:t xml:space="preserve">However, Linklaters LLP through Attorney Paul S. </w:t>
      </w:r>
      <w:proofErr w:type="spellStart"/>
      <w:r w:rsidRPr="00EF2630">
        <w:rPr>
          <w:rFonts w:ascii="Times New Roman" w:hAnsi="Times New Roman" w:cs="Times New Roman"/>
          <w:sz w:val="24"/>
          <w:szCs w:val="24"/>
        </w:rPr>
        <w:t>Hessler</w:t>
      </w:r>
      <w:proofErr w:type="spellEnd"/>
      <w:r w:rsidRPr="00EF2630">
        <w:rPr>
          <w:rFonts w:ascii="Times New Roman" w:hAnsi="Times New Roman" w:cs="Times New Roman"/>
          <w:sz w:val="24"/>
          <w:szCs w:val="24"/>
        </w:rPr>
        <w:t xml:space="preserve"> conspired with the U.S. DOJ prosecutors at USAO, SDNY, acting on behalf of Judge Lewis A. Kaplan, to deprive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access to the documents/evidence by intentionally withholding the production of those pertinent and exculpatory evidence/documents to the U.S. DOJ prosecutors at USAO, SDNY, so as to ensure that they [prosecutors] would not produce the documents/evidence to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for his defense. </w:t>
      </w:r>
    </w:p>
    <w:p w14:paraId="20AD55EE" w14:textId="77777777" w:rsidR="00EF2630" w:rsidRPr="00EF2630" w:rsidRDefault="00EF2630" w:rsidP="006B73C9">
      <w:pPr>
        <w:spacing w:after="0"/>
        <w:jc w:val="both"/>
        <w:rPr>
          <w:rFonts w:ascii="Times New Roman" w:hAnsi="Times New Roman" w:cs="Times New Roman"/>
          <w:sz w:val="24"/>
          <w:szCs w:val="24"/>
        </w:rPr>
      </w:pPr>
    </w:p>
    <w:p w14:paraId="34C652DE"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During trial of the fraud case, the U.S. DOJ prosecutors from USAO, SDNY presented their sole witness from ICBC London, Mr. Julian </w:t>
      </w:r>
      <w:proofErr w:type="spellStart"/>
      <w:r w:rsidRPr="00EF2630">
        <w:rPr>
          <w:rFonts w:ascii="Times New Roman" w:hAnsi="Times New Roman" w:cs="Times New Roman"/>
          <w:sz w:val="24"/>
          <w:szCs w:val="24"/>
        </w:rPr>
        <w:t>Madgett</w:t>
      </w:r>
      <w:proofErr w:type="spellEnd"/>
      <w:r w:rsidRPr="00EF2630">
        <w:rPr>
          <w:rFonts w:ascii="Times New Roman" w:hAnsi="Times New Roman" w:cs="Times New Roman"/>
          <w:sz w:val="24"/>
          <w:szCs w:val="24"/>
        </w:rPr>
        <w:t xml:space="preserve"> who testified to the jury as to the contents of the underwriting file in establishing the essential element of "Materiality" necessary to convict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knowing that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had been deprived of the documents/evidence he required to challenge Mr. </w:t>
      </w:r>
      <w:proofErr w:type="spellStart"/>
      <w:r w:rsidRPr="00EF2630">
        <w:rPr>
          <w:rFonts w:ascii="Times New Roman" w:hAnsi="Times New Roman" w:cs="Times New Roman"/>
          <w:sz w:val="24"/>
          <w:szCs w:val="24"/>
        </w:rPr>
        <w:t>Madgett's</w:t>
      </w:r>
      <w:proofErr w:type="spellEnd"/>
      <w:r w:rsidRPr="00EF2630">
        <w:rPr>
          <w:rFonts w:ascii="Times New Roman" w:hAnsi="Times New Roman" w:cs="Times New Roman"/>
          <w:sz w:val="24"/>
          <w:szCs w:val="24"/>
        </w:rPr>
        <w:t xml:space="preserve"> testimony and defend himself. The U.S. DOJ prosecutors from USAO, SDNY never obtained or independently reviewed the underwriting file to corroborate the statements of Mr. </w:t>
      </w:r>
      <w:proofErr w:type="spellStart"/>
      <w:r w:rsidRPr="00EF2630">
        <w:rPr>
          <w:rFonts w:ascii="Times New Roman" w:hAnsi="Times New Roman" w:cs="Times New Roman"/>
          <w:sz w:val="24"/>
          <w:szCs w:val="24"/>
        </w:rPr>
        <w:t>Madgett</w:t>
      </w:r>
      <w:proofErr w:type="spellEnd"/>
      <w:r w:rsidRPr="00EF2630">
        <w:rPr>
          <w:rFonts w:ascii="Times New Roman" w:hAnsi="Times New Roman" w:cs="Times New Roman"/>
          <w:sz w:val="24"/>
          <w:szCs w:val="24"/>
        </w:rPr>
        <w:t xml:space="preserve"> prior to charging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with a crime or presenting his testimony at trial. More significantly, the U.S. DOJ prosecutors from USAO, SDNY never obtained or produced those documents/evidence to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for his defense. The reason why the prosecutors refused to obtain or independently review the underwriting file is so that they can argue that it [ICBC underwriting file] is not BRADY material, because if the documents/evidence were never in their custody then they can argue that they are not obligated to produce it to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for his defense. This was done with the deliberate intention to violate </w:t>
      </w:r>
      <w:proofErr w:type="spellStart"/>
      <w:r w:rsidRPr="00EF2630">
        <w:rPr>
          <w:rFonts w:ascii="Times New Roman" w:hAnsi="Times New Roman" w:cs="Times New Roman"/>
          <w:sz w:val="24"/>
          <w:szCs w:val="24"/>
        </w:rPr>
        <w:t>Brennerman's</w:t>
      </w:r>
      <w:proofErr w:type="spellEnd"/>
      <w:r w:rsidRPr="00EF2630">
        <w:rPr>
          <w:rFonts w:ascii="Times New Roman" w:hAnsi="Times New Roman" w:cs="Times New Roman"/>
          <w:sz w:val="24"/>
          <w:szCs w:val="24"/>
        </w:rPr>
        <w:t xml:space="preserve"> Constitutional rights. </w:t>
      </w:r>
    </w:p>
    <w:p w14:paraId="3765EC76" w14:textId="77777777" w:rsidR="00EF2630" w:rsidRPr="00EF2630" w:rsidRDefault="00EF2630" w:rsidP="006B73C9">
      <w:pPr>
        <w:spacing w:after="0"/>
        <w:jc w:val="both"/>
        <w:rPr>
          <w:rFonts w:ascii="Times New Roman" w:hAnsi="Times New Roman" w:cs="Times New Roman"/>
          <w:sz w:val="24"/>
          <w:szCs w:val="24"/>
        </w:rPr>
      </w:pPr>
    </w:p>
    <w:p w14:paraId="5C2D2E3A"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At trial, Mr. </w:t>
      </w:r>
      <w:proofErr w:type="spellStart"/>
      <w:r w:rsidRPr="00EF2630">
        <w:rPr>
          <w:rFonts w:ascii="Times New Roman" w:hAnsi="Times New Roman" w:cs="Times New Roman"/>
          <w:sz w:val="24"/>
          <w:szCs w:val="24"/>
        </w:rPr>
        <w:t>Madgett</w:t>
      </w:r>
      <w:proofErr w:type="spellEnd"/>
      <w:r w:rsidRPr="00EF2630">
        <w:rPr>
          <w:rFonts w:ascii="Times New Roman" w:hAnsi="Times New Roman" w:cs="Times New Roman"/>
          <w:sz w:val="24"/>
          <w:szCs w:val="24"/>
        </w:rPr>
        <w:t xml:space="preserve"> testified as to the existence of the underwriting file, its importance to the criminal cases. He [</w:t>
      </w:r>
      <w:proofErr w:type="spellStart"/>
      <w:r w:rsidRPr="00EF2630">
        <w:rPr>
          <w:rFonts w:ascii="Times New Roman" w:hAnsi="Times New Roman" w:cs="Times New Roman"/>
          <w:sz w:val="24"/>
          <w:szCs w:val="24"/>
        </w:rPr>
        <w:t>Madgett</w:t>
      </w:r>
      <w:proofErr w:type="spellEnd"/>
      <w:r w:rsidRPr="00EF2630">
        <w:rPr>
          <w:rFonts w:ascii="Times New Roman" w:hAnsi="Times New Roman" w:cs="Times New Roman"/>
          <w:sz w:val="24"/>
          <w:szCs w:val="24"/>
        </w:rPr>
        <w:t xml:space="preserve">] testified that the underwriting file documents the basis for the bank, ICBC London approving the bridge loan finance between ICBC London, BSPG and BSPAB, thus highlighting what the bank relied upon in approving the bridge loan. Yet the U.S. DOJ prosecutors from USAO, SDNY refused to obtain, review or produce the documents/evidence. Mr. </w:t>
      </w:r>
      <w:proofErr w:type="spellStart"/>
      <w:r w:rsidRPr="00EF2630">
        <w:rPr>
          <w:rFonts w:ascii="Times New Roman" w:hAnsi="Times New Roman" w:cs="Times New Roman"/>
          <w:sz w:val="24"/>
          <w:szCs w:val="24"/>
        </w:rPr>
        <w:t>Madgett</w:t>
      </w:r>
      <w:proofErr w:type="spellEnd"/>
      <w:r w:rsidRPr="00EF2630">
        <w:rPr>
          <w:rFonts w:ascii="Times New Roman" w:hAnsi="Times New Roman" w:cs="Times New Roman"/>
          <w:sz w:val="24"/>
          <w:szCs w:val="24"/>
        </w:rPr>
        <w:t xml:space="preserve"> also testified that, the bank, ICBC (London) plc had produced all documents/evidence related to the transaction to their New York based counsel, Linklaters LLP and Attorney Paul S. </w:t>
      </w:r>
      <w:proofErr w:type="spellStart"/>
      <w:r w:rsidRPr="00EF2630">
        <w:rPr>
          <w:rFonts w:ascii="Times New Roman" w:hAnsi="Times New Roman" w:cs="Times New Roman"/>
          <w:sz w:val="24"/>
          <w:szCs w:val="24"/>
        </w:rPr>
        <w:t>Hessler</w:t>
      </w:r>
      <w:proofErr w:type="spellEnd"/>
      <w:r w:rsidRPr="00EF2630">
        <w:rPr>
          <w:rFonts w:ascii="Times New Roman" w:hAnsi="Times New Roman" w:cs="Times New Roman"/>
          <w:sz w:val="24"/>
          <w:szCs w:val="24"/>
        </w:rPr>
        <w:t xml:space="preserve"> and he [</w:t>
      </w:r>
      <w:proofErr w:type="spellStart"/>
      <w:r w:rsidRPr="00EF2630">
        <w:rPr>
          <w:rFonts w:ascii="Times New Roman" w:hAnsi="Times New Roman" w:cs="Times New Roman"/>
          <w:sz w:val="24"/>
          <w:szCs w:val="24"/>
        </w:rPr>
        <w:t>Madgett</w:t>
      </w:r>
      <w:proofErr w:type="spellEnd"/>
      <w:r w:rsidRPr="00EF2630">
        <w:rPr>
          <w:rFonts w:ascii="Times New Roman" w:hAnsi="Times New Roman" w:cs="Times New Roman"/>
          <w:sz w:val="24"/>
          <w:szCs w:val="24"/>
        </w:rPr>
        <w:t xml:space="preserve">] was unaware whether those documents / evidence were fully turned over to the defense. See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17 Cr. 337 (RJS), trial tr. 551-554; see also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et. </w:t>
      </w:r>
      <w:proofErr w:type="spellStart"/>
      <w:r w:rsidRPr="00EF2630">
        <w:rPr>
          <w:rFonts w:ascii="Times New Roman" w:hAnsi="Times New Roman" w:cs="Times New Roman"/>
          <w:sz w:val="24"/>
          <w:szCs w:val="24"/>
        </w:rPr>
        <w:t>ano</w:t>
      </w:r>
      <w:proofErr w:type="spellEnd"/>
      <w:r w:rsidRPr="00EF2630">
        <w:rPr>
          <w:rFonts w:ascii="Times New Roman" w:hAnsi="Times New Roman" w:cs="Times New Roman"/>
          <w:sz w:val="24"/>
          <w:szCs w:val="24"/>
        </w:rPr>
        <w:t xml:space="preserve">., 17 Cr. 155 (LAK), EFC No. 215 Ex. 1; and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v. U.S., 22 Cv. 996 (LAK), EFC No. 9 Ex. 1.</w:t>
      </w:r>
    </w:p>
    <w:p w14:paraId="4C534C39" w14:textId="77777777" w:rsidR="00EF2630" w:rsidRPr="00EF2630" w:rsidRDefault="00EF2630" w:rsidP="006B73C9">
      <w:pPr>
        <w:spacing w:after="0"/>
        <w:jc w:val="both"/>
        <w:rPr>
          <w:rFonts w:ascii="Times New Roman" w:hAnsi="Times New Roman" w:cs="Times New Roman"/>
          <w:sz w:val="24"/>
          <w:szCs w:val="24"/>
        </w:rPr>
      </w:pPr>
    </w:p>
    <w:p w14:paraId="32A008CA"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To convict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for bank fraud and bank fraud conspiracy, Judge Richard J. Sullivan then intentionally misrepresented (fabricated) evidence by surreptitiously supplanting Morgan Stanley Smith Barney, LLC a non-FDIC insured institution with Morgan Stanley Private Bank, a FDIC insured institution, so as to falsely satisfy the law to convict and imprison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See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17 Cr. 337 (RJS), EFC Nos. 269, 270, 272, 274; see also 17 Cr. 337 (RJS), EFC No. 272 (emphasis added). Throughout the prosecutions, both Judge Kaplan and Judge Sullivan intentionally denied and deprived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access to those ICBC London documents/evidence. They both repeatedly denied </w:t>
      </w:r>
      <w:proofErr w:type="spellStart"/>
      <w:r w:rsidRPr="00EF2630">
        <w:rPr>
          <w:rFonts w:ascii="Times New Roman" w:hAnsi="Times New Roman" w:cs="Times New Roman"/>
          <w:sz w:val="24"/>
          <w:szCs w:val="24"/>
        </w:rPr>
        <w:t>Brennerman's</w:t>
      </w:r>
      <w:proofErr w:type="spellEnd"/>
      <w:r w:rsidRPr="00EF2630">
        <w:rPr>
          <w:rFonts w:ascii="Times New Roman" w:hAnsi="Times New Roman" w:cs="Times New Roman"/>
          <w:sz w:val="24"/>
          <w:szCs w:val="24"/>
        </w:rPr>
        <w:t xml:space="preserve"> request for the documents / evidence.  </w:t>
      </w:r>
    </w:p>
    <w:p w14:paraId="407DFE4E" w14:textId="77777777" w:rsidR="00EF2630" w:rsidRPr="00EF2630" w:rsidRDefault="00EF2630" w:rsidP="006B73C9">
      <w:pPr>
        <w:spacing w:after="0"/>
        <w:jc w:val="both"/>
        <w:rPr>
          <w:rFonts w:ascii="Times New Roman" w:hAnsi="Times New Roman" w:cs="Times New Roman"/>
          <w:sz w:val="24"/>
          <w:szCs w:val="24"/>
        </w:rPr>
      </w:pPr>
    </w:p>
    <w:p w14:paraId="3C91D6C5"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lastRenderedPageBreak/>
        <w:t xml:space="preserve">During appeal of the criminal convictions, as highlighted at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17 Cr. 337 (RJS), EFC No. 269, the Second Circuit U.S. Court of Appeals' panel Court of three appellate judges, in an endeavor to protect Judge Sullivan, obfuscated on the issue of misrepresentation with respect to the bank fraud conviction and falsely stated in their affirmation summary order that "the only indication that such documents [ICBC underwriting file] are extant comes from </w:t>
      </w:r>
      <w:proofErr w:type="spellStart"/>
      <w:r w:rsidRPr="00EF2630">
        <w:rPr>
          <w:rFonts w:ascii="Times New Roman" w:hAnsi="Times New Roman" w:cs="Times New Roman"/>
          <w:sz w:val="24"/>
          <w:szCs w:val="24"/>
        </w:rPr>
        <w:t>Brennerman's</w:t>
      </w:r>
      <w:proofErr w:type="spellEnd"/>
      <w:r w:rsidRPr="00EF2630">
        <w:rPr>
          <w:rFonts w:ascii="Times New Roman" w:hAnsi="Times New Roman" w:cs="Times New Roman"/>
          <w:sz w:val="24"/>
          <w:szCs w:val="24"/>
        </w:rPr>
        <w:t xml:space="preserve"> bare assertions (Slip Op., No. 18-3546, EFC No. 183 At 4-5)" in contrast with the case record and testimony at U.S. v.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17 Cr. 337 (RJS), trial tr. 551-554. </w:t>
      </w:r>
    </w:p>
    <w:p w14:paraId="41E914A4" w14:textId="77777777" w:rsidR="00EF2630" w:rsidRPr="00EF2630" w:rsidRDefault="00EF2630" w:rsidP="006B73C9">
      <w:pPr>
        <w:spacing w:after="0"/>
        <w:jc w:val="both"/>
        <w:rPr>
          <w:rFonts w:ascii="Times New Roman" w:hAnsi="Times New Roman" w:cs="Times New Roman"/>
          <w:sz w:val="24"/>
          <w:szCs w:val="24"/>
        </w:rPr>
      </w:pPr>
    </w:p>
    <w:p w14:paraId="25C99F96"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Recently, during the Collateral Attack Proceedings, Judge Lewis A. Kaplan on February 15, 2022, in an order at 17 Cr. 155 (LAK), EFC No. 216 and at 22 Cv. 996 (LAK), EFC No. 6, did not contend that the process adopted by Petitioner for requesting the documents/evidence required in furtherance and support of his Omnibus Motion lacked consonance with the norm in the context of a collateral attack petition and/or proceedings, yet inexplicably, Judge Kaplan attempted to obfuscate Petitioner's request, by stating that Petitioner requested for [unspecified] documents/evidence. This was/is an erroneous statement intentionally made by Judge Kaplan to cause prejudice as more succinctly presented in Petitioner's submission titled: "Response to Court order (Re: Request for Evidence)" at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v. U.S., 22 Cv. 996 (LAK), EFC Nos. 11, 12. </w:t>
      </w:r>
    </w:p>
    <w:p w14:paraId="42FC0653" w14:textId="77777777" w:rsidR="00EF2630" w:rsidRPr="00EF2630" w:rsidRDefault="00EF2630" w:rsidP="006B73C9">
      <w:pPr>
        <w:spacing w:after="0"/>
        <w:jc w:val="both"/>
        <w:rPr>
          <w:rFonts w:ascii="Times New Roman" w:hAnsi="Times New Roman" w:cs="Times New Roman"/>
          <w:sz w:val="24"/>
          <w:szCs w:val="24"/>
        </w:rPr>
      </w:pPr>
    </w:p>
    <w:p w14:paraId="598B66E8"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In presenting the collateral attack petitions,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endeavored to fully develop the records with respect to the conspiracy to deprive him of pertinent and exculpatory evidence so as to deprive him of liberty and the intentional misrepresentation of evidence to falsely satisfy the law to convict and imprison him. </w:t>
      </w:r>
    </w:p>
    <w:p w14:paraId="53F7BA6E" w14:textId="77777777" w:rsidR="00EF2630" w:rsidRPr="00EF2630" w:rsidRDefault="00EF2630" w:rsidP="006B73C9">
      <w:pPr>
        <w:spacing w:after="0"/>
        <w:jc w:val="both"/>
        <w:rPr>
          <w:rFonts w:ascii="Times New Roman" w:hAnsi="Times New Roman" w:cs="Times New Roman"/>
          <w:sz w:val="24"/>
          <w:szCs w:val="24"/>
        </w:rPr>
      </w:pPr>
    </w:p>
    <w:p w14:paraId="61B7FA3B" w14:textId="77777777" w:rsidR="00EF2630"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Furthermore,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has also written to Linklaters LLP to notify them that he is filing formal complaint in the United Kingdom with the Solicitors Regulation Authority ("SRA") and the Serious Fraud Office ("SFO"), to allow both institutions to investigate the conspiracy and undertake any necessary prosecution of Linklaters LLP in the U.K. That process will uncover the conspiracy and also produce the ICBC pertinent and exculpatory documents/evidence. </w:t>
      </w:r>
    </w:p>
    <w:p w14:paraId="6A079554" w14:textId="77777777" w:rsidR="00EF2630" w:rsidRPr="00EF2630" w:rsidRDefault="00EF2630" w:rsidP="006B73C9">
      <w:pPr>
        <w:spacing w:after="0"/>
        <w:jc w:val="both"/>
        <w:rPr>
          <w:rFonts w:ascii="Times New Roman" w:hAnsi="Times New Roman" w:cs="Times New Roman"/>
          <w:sz w:val="24"/>
          <w:szCs w:val="24"/>
        </w:rPr>
      </w:pPr>
    </w:p>
    <w:p w14:paraId="3FF8A6EF" w14:textId="7B1E9F4D" w:rsidR="00F80A65" w:rsidRPr="00EF2630" w:rsidRDefault="00EF2630" w:rsidP="00725ED9">
      <w:pPr>
        <w:spacing w:after="0"/>
        <w:ind w:firstLine="720"/>
        <w:jc w:val="both"/>
        <w:rPr>
          <w:rFonts w:ascii="Times New Roman" w:hAnsi="Times New Roman" w:cs="Times New Roman"/>
          <w:sz w:val="24"/>
          <w:szCs w:val="24"/>
        </w:rPr>
      </w:pPr>
      <w:r w:rsidRPr="00EF2630">
        <w:rPr>
          <w:rFonts w:ascii="Times New Roman" w:hAnsi="Times New Roman" w:cs="Times New Roman"/>
          <w:sz w:val="24"/>
          <w:szCs w:val="24"/>
        </w:rPr>
        <w:t xml:space="preserve">Judge Kaplan, in an endeavor to cover-up the conspiracy, following </w:t>
      </w:r>
      <w:proofErr w:type="spellStart"/>
      <w:r w:rsidRPr="00EF2630">
        <w:rPr>
          <w:rFonts w:ascii="Times New Roman" w:hAnsi="Times New Roman" w:cs="Times New Roman"/>
          <w:sz w:val="24"/>
          <w:szCs w:val="24"/>
        </w:rPr>
        <w:t>Brennerman's</w:t>
      </w:r>
      <w:proofErr w:type="spellEnd"/>
      <w:r w:rsidRPr="00EF2630">
        <w:rPr>
          <w:rFonts w:ascii="Times New Roman" w:hAnsi="Times New Roman" w:cs="Times New Roman"/>
          <w:sz w:val="24"/>
          <w:szCs w:val="24"/>
        </w:rPr>
        <w:t xml:space="preserve"> request for ICBC evidence and extension to file reply motion, abruptly denied all pending motions and ordered closure of the entire collateral attack petition without any evidentiary hearing on the critical issue of the conspiracy and ICBC file or allowing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the opportunity to file a reply motion (to rebut Government's response) and to fully develop the record, despite previously granting him 30 days to reply to Government's response. Judge Kaplan's denial was to cover-up the conspiracy to deprive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of the ICBC evidence, and testimony of Mr. </w:t>
      </w:r>
      <w:proofErr w:type="spellStart"/>
      <w:r w:rsidRPr="00EF2630">
        <w:rPr>
          <w:rFonts w:ascii="Times New Roman" w:hAnsi="Times New Roman" w:cs="Times New Roman"/>
          <w:sz w:val="24"/>
          <w:szCs w:val="24"/>
        </w:rPr>
        <w:t>Hessler</w:t>
      </w:r>
      <w:proofErr w:type="spellEnd"/>
      <w:r w:rsidRPr="00EF2630">
        <w:rPr>
          <w:rFonts w:ascii="Times New Roman" w:hAnsi="Times New Roman" w:cs="Times New Roman"/>
          <w:sz w:val="24"/>
          <w:szCs w:val="24"/>
        </w:rPr>
        <w:t xml:space="preserve"> to explain why he [Mr. </w:t>
      </w:r>
      <w:proofErr w:type="spellStart"/>
      <w:r w:rsidRPr="00EF2630">
        <w:rPr>
          <w:rFonts w:ascii="Times New Roman" w:hAnsi="Times New Roman" w:cs="Times New Roman"/>
          <w:sz w:val="24"/>
          <w:szCs w:val="24"/>
        </w:rPr>
        <w:t>Hessler</w:t>
      </w:r>
      <w:proofErr w:type="spellEnd"/>
      <w:r w:rsidRPr="00EF2630">
        <w:rPr>
          <w:rFonts w:ascii="Times New Roman" w:hAnsi="Times New Roman" w:cs="Times New Roman"/>
          <w:sz w:val="24"/>
          <w:szCs w:val="24"/>
        </w:rPr>
        <w:t xml:space="preserve">] withheld the evidence. In </w:t>
      </w:r>
      <w:proofErr w:type="gramStart"/>
      <w:r w:rsidRPr="00EF2630">
        <w:rPr>
          <w:rFonts w:ascii="Times New Roman" w:hAnsi="Times New Roman" w:cs="Times New Roman"/>
          <w:sz w:val="24"/>
          <w:szCs w:val="24"/>
        </w:rPr>
        <w:t>addition</w:t>
      </w:r>
      <w:proofErr w:type="gramEnd"/>
      <w:r w:rsidRPr="00EF2630">
        <w:rPr>
          <w:rFonts w:ascii="Times New Roman" w:hAnsi="Times New Roman" w:cs="Times New Roman"/>
          <w:sz w:val="24"/>
          <w:szCs w:val="24"/>
        </w:rPr>
        <w:t xml:space="preserve"> inexplicably Judge Sullivan has not yet rectified the Constitutional rights violation cited after 5 months. These actions by 2 senior federal judges </w:t>
      </w:r>
      <w:proofErr w:type="gramStart"/>
      <w:r w:rsidRPr="00EF2630">
        <w:rPr>
          <w:rFonts w:ascii="Times New Roman" w:hAnsi="Times New Roman" w:cs="Times New Roman"/>
          <w:sz w:val="24"/>
          <w:szCs w:val="24"/>
        </w:rPr>
        <w:t>has</w:t>
      </w:r>
      <w:proofErr w:type="gramEnd"/>
      <w:r w:rsidRPr="00EF2630">
        <w:rPr>
          <w:rFonts w:ascii="Times New Roman" w:hAnsi="Times New Roman" w:cs="Times New Roman"/>
          <w:sz w:val="24"/>
          <w:szCs w:val="24"/>
        </w:rPr>
        <w:t xml:space="preserve"> precipitated the investigative journalists to ask whether there is/was any supervisory authority for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to turn to, because he remains unjustly incarcerated. Such uncertainty adduced this correspondence to the Chief Judge of the Southern District of New York to ascertain whether there is any authority within S.D.N.Y. or elsewhere, who can rectify the miscarriage of justice which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continues to suffer.</w:t>
      </w:r>
    </w:p>
    <w:p w14:paraId="7727671C" w14:textId="77777777" w:rsidR="00EF2630" w:rsidRPr="00EF2630" w:rsidRDefault="00EF2630" w:rsidP="00725ED9">
      <w:pPr>
        <w:spacing w:after="0"/>
        <w:ind w:firstLine="720"/>
        <w:jc w:val="both"/>
        <w:rPr>
          <w:rFonts w:ascii="Times New Roman" w:hAnsi="Times New Roman" w:cs="Times New Roman"/>
          <w:sz w:val="24"/>
          <w:szCs w:val="24"/>
        </w:rPr>
      </w:pPr>
      <w:proofErr w:type="spellStart"/>
      <w:r w:rsidRPr="00EF2630">
        <w:rPr>
          <w:rFonts w:ascii="Times New Roman" w:hAnsi="Times New Roman" w:cs="Times New Roman"/>
          <w:sz w:val="24"/>
          <w:szCs w:val="24"/>
        </w:rPr>
        <w:lastRenderedPageBreak/>
        <w:t>Brennerman</w:t>
      </w:r>
      <w:proofErr w:type="spellEnd"/>
      <w:r w:rsidRPr="00EF2630">
        <w:rPr>
          <w:rFonts w:ascii="Times New Roman" w:hAnsi="Times New Roman" w:cs="Times New Roman"/>
          <w:sz w:val="24"/>
          <w:szCs w:val="24"/>
        </w:rPr>
        <w:t xml:space="preserve"> respectfully submits the above with the upmost respect for this Court. And understands, that while this Court was never involved with these criminal cases, it is now being involved solely given the Court's position as the Chief judge of Southern District of New York. </w:t>
      </w:r>
    </w:p>
    <w:p w14:paraId="3DAB8BD7" w14:textId="77777777" w:rsidR="00EF2630" w:rsidRPr="00EF2630" w:rsidRDefault="00EF2630" w:rsidP="006B73C9">
      <w:pPr>
        <w:spacing w:after="0"/>
        <w:jc w:val="both"/>
        <w:rPr>
          <w:rFonts w:ascii="Times New Roman" w:hAnsi="Times New Roman" w:cs="Times New Roman"/>
          <w:sz w:val="24"/>
          <w:szCs w:val="24"/>
        </w:rPr>
      </w:pPr>
    </w:p>
    <w:p w14:paraId="79209BE1" w14:textId="77777777" w:rsidR="00EF2630" w:rsidRPr="00EF2630" w:rsidRDefault="00EF2630" w:rsidP="00725ED9">
      <w:pPr>
        <w:spacing w:after="0"/>
        <w:ind w:firstLine="720"/>
        <w:jc w:val="both"/>
        <w:rPr>
          <w:rFonts w:ascii="Times New Roman" w:hAnsi="Times New Roman" w:cs="Times New Roman"/>
          <w:sz w:val="24"/>
          <w:szCs w:val="24"/>
        </w:rPr>
      </w:pPr>
      <w:proofErr w:type="spellStart"/>
      <w:r w:rsidRPr="00EF2630">
        <w:rPr>
          <w:rFonts w:ascii="Times New Roman" w:hAnsi="Times New Roman" w:cs="Times New Roman"/>
          <w:sz w:val="24"/>
          <w:szCs w:val="24"/>
        </w:rPr>
        <w:t>Brennerman's</w:t>
      </w:r>
      <w:proofErr w:type="spellEnd"/>
      <w:r w:rsidRPr="00EF2630">
        <w:rPr>
          <w:rFonts w:ascii="Times New Roman" w:hAnsi="Times New Roman" w:cs="Times New Roman"/>
          <w:sz w:val="24"/>
          <w:szCs w:val="24"/>
        </w:rPr>
        <w:t xml:space="preserve"> mother would have been 73 years old on April 4, 2022 however she passed away on May 18, 2019 while waiting for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to clear his name and return to donate his kidney to save her.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would be 44 years old, a week from the date of this letter. He has been deprived and robbed of 5 years of his life since April 19, 2017 when this situation commenced, and </w:t>
      </w: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was arrested on April 19, 2017, based on Judge Kaplan's insistence. </w:t>
      </w:r>
    </w:p>
    <w:p w14:paraId="730912B4" w14:textId="77777777" w:rsidR="00EF2630" w:rsidRPr="00EF2630" w:rsidRDefault="00EF2630" w:rsidP="006B73C9">
      <w:pPr>
        <w:spacing w:after="0"/>
        <w:jc w:val="both"/>
        <w:rPr>
          <w:rFonts w:ascii="Times New Roman" w:hAnsi="Times New Roman" w:cs="Times New Roman"/>
          <w:sz w:val="24"/>
          <w:szCs w:val="24"/>
        </w:rPr>
      </w:pPr>
    </w:p>
    <w:p w14:paraId="3E1F68EB" w14:textId="77777777" w:rsidR="00EF2630" w:rsidRPr="00EF2630" w:rsidRDefault="00EF2630" w:rsidP="00725ED9">
      <w:pPr>
        <w:spacing w:after="0"/>
        <w:ind w:firstLine="720"/>
        <w:jc w:val="both"/>
        <w:rPr>
          <w:rFonts w:ascii="Times New Roman" w:hAnsi="Times New Roman" w:cs="Times New Roman"/>
          <w:sz w:val="24"/>
          <w:szCs w:val="24"/>
        </w:rPr>
      </w:pPr>
      <w:proofErr w:type="spellStart"/>
      <w:r w:rsidRPr="00EF2630">
        <w:rPr>
          <w:rFonts w:ascii="Times New Roman" w:hAnsi="Times New Roman" w:cs="Times New Roman"/>
          <w:sz w:val="24"/>
          <w:szCs w:val="24"/>
        </w:rPr>
        <w:t>Brennerman</w:t>
      </w:r>
      <w:proofErr w:type="spellEnd"/>
      <w:r w:rsidRPr="00EF2630">
        <w:rPr>
          <w:rFonts w:ascii="Times New Roman" w:hAnsi="Times New Roman" w:cs="Times New Roman"/>
          <w:sz w:val="24"/>
          <w:szCs w:val="24"/>
        </w:rPr>
        <w:t xml:space="preserve"> respectfully submits this correspondence and hopes that a supervisory authority within the Southern District of New York judiciary will intervene to protect United States' democracy which affords every person(s) within its territory the right to liberty and from unwarranted infringement of such right through misconduct. Any response will be greatly appreciated. </w:t>
      </w:r>
    </w:p>
    <w:p w14:paraId="5608DE01" w14:textId="77777777" w:rsidR="00EF2630" w:rsidRPr="00EF2630" w:rsidRDefault="00EF2630" w:rsidP="00EF2630">
      <w:pPr>
        <w:spacing w:after="0"/>
        <w:rPr>
          <w:rFonts w:ascii="Times New Roman" w:hAnsi="Times New Roman" w:cs="Times New Roman"/>
          <w:sz w:val="24"/>
          <w:szCs w:val="24"/>
        </w:rPr>
      </w:pPr>
    </w:p>
    <w:p w14:paraId="2D39B603" w14:textId="01386745"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Dated:</w:t>
      </w:r>
      <w:r w:rsidR="006B73C9">
        <w:rPr>
          <w:rFonts w:ascii="Times New Roman" w:hAnsi="Times New Roman" w:cs="Times New Roman"/>
          <w:sz w:val="24"/>
          <w:szCs w:val="24"/>
        </w:rPr>
        <w:tab/>
      </w:r>
      <w:r w:rsidRPr="00EF2630">
        <w:rPr>
          <w:rFonts w:ascii="Times New Roman" w:hAnsi="Times New Roman" w:cs="Times New Roman"/>
          <w:sz w:val="24"/>
          <w:szCs w:val="24"/>
        </w:rPr>
        <w:t>April 14, 2022</w:t>
      </w:r>
    </w:p>
    <w:p w14:paraId="1A086F47" w14:textId="6BDE6BE0" w:rsidR="00EF2630" w:rsidRPr="00EF2630" w:rsidRDefault="00EF2630" w:rsidP="006B73C9">
      <w:pPr>
        <w:spacing w:after="0"/>
        <w:ind w:firstLine="720"/>
        <w:rPr>
          <w:rFonts w:ascii="Times New Roman" w:hAnsi="Times New Roman" w:cs="Times New Roman"/>
          <w:sz w:val="24"/>
          <w:szCs w:val="24"/>
        </w:rPr>
      </w:pPr>
      <w:r w:rsidRPr="00EF2630">
        <w:rPr>
          <w:rFonts w:ascii="Times New Roman" w:hAnsi="Times New Roman" w:cs="Times New Roman"/>
          <w:sz w:val="24"/>
          <w:szCs w:val="24"/>
        </w:rPr>
        <w:t>White Deer, Pa. 17887-1000</w:t>
      </w:r>
    </w:p>
    <w:p w14:paraId="6D12885F" w14:textId="77777777" w:rsidR="006B73C9" w:rsidRDefault="006B73C9" w:rsidP="00EF2630">
      <w:pPr>
        <w:spacing w:after="0"/>
        <w:rPr>
          <w:rFonts w:ascii="Times New Roman" w:hAnsi="Times New Roman" w:cs="Times New Roman"/>
          <w:sz w:val="24"/>
          <w:szCs w:val="24"/>
        </w:rPr>
      </w:pPr>
    </w:p>
    <w:p w14:paraId="50A1B6A2" w14:textId="221B2F8E" w:rsidR="00EF2630" w:rsidRPr="00EF2630" w:rsidRDefault="006B73C9"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2630" w:rsidRPr="00EF2630">
        <w:rPr>
          <w:rFonts w:ascii="Times New Roman" w:hAnsi="Times New Roman" w:cs="Times New Roman"/>
          <w:sz w:val="24"/>
          <w:szCs w:val="24"/>
        </w:rPr>
        <w:t>Respectfully submitted</w:t>
      </w:r>
    </w:p>
    <w:p w14:paraId="461572D1" w14:textId="77777777" w:rsidR="006B73C9" w:rsidRDefault="006B73C9" w:rsidP="00EF2630">
      <w:pPr>
        <w:spacing w:after="0"/>
        <w:rPr>
          <w:rFonts w:ascii="Times New Roman" w:hAnsi="Times New Roman" w:cs="Times New Roman"/>
          <w:sz w:val="24"/>
          <w:szCs w:val="24"/>
        </w:rPr>
      </w:pPr>
    </w:p>
    <w:p w14:paraId="75556E02" w14:textId="07FC2E5C" w:rsidR="00EF2630" w:rsidRPr="00EF2630" w:rsidRDefault="006B73C9"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2630" w:rsidRPr="00EF2630">
        <w:rPr>
          <w:rFonts w:ascii="Times New Roman" w:hAnsi="Times New Roman" w:cs="Times New Roman"/>
          <w:sz w:val="24"/>
          <w:szCs w:val="24"/>
        </w:rPr>
        <w:t xml:space="preserve">/s/ Raheem J. </w:t>
      </w:r>
      <w:proofErr w:type="spellStart"/>
      <w:r w:rsidR="00EF2630" w:rsidRPr="00EF2630">
        <w:rPr>
          <w:rFonts w:ascii="Times New Roman" w:hAnsi="Times New Roman" w:cs="Times New Roman"/>
          <w:sz w:val="24"/>
          <w:szCs w:val="24"/>
        </w:rPr>
        <w:t>Brennerman</w:t>
      </w:r>
      <w:proofErr w:type="spellEnd"/>
    </w:p>
    <w:p w14:paraId="696A2867" w14:textId="24245D47" w:rsidR="00EF2630" w:rsidRPr="00EF2630" w:rsidRDefault="00EF2630" w:rsidP="006B73C9">
      <w:pPr>
        <w:spacing w:after="0"/>
        <w:ind w:left="5040"/>
        <w:rPr>
          <w:rFonts w:ascii="Times New Roman" w:hAnsi="Times New Roman" w:cs="Times New Roman"/>
          <w:sz w:val="24"/>
          <w:szCs w:val="24"/>
        </w:rPr>
      </w:pPr>
      <w:r w:rsidRPr="00EF2630">
        <w:rPr>
          <w:rFonts w:ascii="Times New Roman" w:hAnsi="Times New Roman" w:cs="Times New Roman"/>
          <w:sz w:val="24"/>
          <w:szCs w:val="24"/>
        </w:rPr>
        <w:t>RAHEEM JEFFERSON BRENNERMAN</w:t>
      </w:r>
    </w:p>
    <w:p w14:paraId="289CE3FE" w14:textId="708B35BE" w:rsidR="00EF2630" w:rsidRPr="00EF2630" w:rsidRDefault="006B73C9"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2630" w:rsidRPr="00EF2630">
        <w:rPr>
          <w:rFonts w:ascii="Times New Roman" w:hAnsi="Times New Roman" w:cs="Times New Roman"/>
          <w:sz w:val="24"/>
          <w:szCs w:val="24"/>
        </w:rPr>
        <w:t>Federal Correctional Institution</w:t>
      </w:r>
    </w:p>
    <w:p w14:paraId="25E34252" w14:textId="2799AE50" w:rsidR="00EF2630" w:rsidRPr="00EF2630" w:rsidRDefault="006B73C9"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2630" w:rsidRPr="00EF2630">
        <w:rPr>
          <w:rFonts w:ascii="Times New Roman" w:hAnsi="Times New Roman" w:cs="Times New Roman"/>
          <w:sz w:val="24"/>
          <w:szCs w:val="24"/>
        </w:rPr>
        <w:t>Allenwood Low</w:t>
      </w:r>
    </w:p>
    <w:p w14:paraId="1A73FC5D" w14:textId="4DC1094E" w:rsidR="00EF2630" w:rsidRPr="00EF2630" w:rsidRDefault="006B73C9"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2630" w:rsidRPr="00EF2630">
        <w:rPr>
          <w:rFonts w:ascii="Times New Roman" w:hAnsi="Times New Roman" w:cs="Times New Roman"/>
          <w:sz w:val="24"/>
          <w:szCs w:val="24"/>
        </w:rPr>
        <w:t>P. O. Box 1000</w:t>
      </w:r>
    </w:p>
    <w:p w14:paraId="6EA53494" w14:textId="018ED1CD" w:rsidR="00EF2630" w:rsidRPr="00EF2630" w:rsidRDefault="006B73C9" w:rsidP="00EF263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F2630" w:rsidRPr="00EF2630">
        <w:rPr>
          <w:rFonts w:ascii="Times New Roman" w:hAnsi="Times New Roman" w:cs="Times New Roman"/>
          <w:sz w:val="24"/>
          <w:szCs w:val="24"/>
        </w:rPr>
        <w:t>White Deer, Pa. 17887-1000</w:t>
      </w:r>
    </w:p>
    <w:p w14:paraId="52DF05D4"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Cc: Hon. Lewis A. Kaplan</w:t>
      </w:r>
    </w:p>
    <w:p w14:paraId="50EF7DCA"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Cc: Hon. Richard J. Sullivan</w:t>
      </w:r>
    </w:p>
    <w:p w14:paraId="0EB99E2E" w14:textId="77777777" w:rsidR="00EF2630" w:rsidRPr="00EF2630" w:rsidRDefault="00EF2630" w:rsidP="00EF2630">
      <w:pPr>
        <w:spacing w:after="0"/>
        <w:rPr>
          <w:rFonts w:ascii="Times New Roman" w:hAnsi="Times New Roman" w:cs="Times New Roman"/>
          <w:sz w:val="24"/>
          <w:szCs w:val="24"/>
        </w:rPr>
      </w:pPr>
    </w:p>
    <w:p w14:paraId="01F5FE7E"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Cc: Mr. Coulter Jones, Wall Street Journal</w:t>
      </w:r>
    </w:p>
    <w:p w14:paraId="5530C897" w14:textId="77777777" w:rsidR="00EF2630"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Cc: Mr. Alan Feuer, New York Times.</w:t>
      </w:r>
    </w:p>
    <w:p w14:paraId="4B8C3820" w14:textId="77777777" w:rsidR="00EF2630" w:rsidRPr="00EF2630" w:rsidRDefault="00EF2630" w:rsidP="00EF2630">
      <w:pPr>
        <w:spacing w:after="0"/>
        <w:rPr>
          <w:rFonts w:ascii="Times New Roman" w:hAnsi="Times New Roman" w:cs="Times New Roman"/>
          <w:sz w:val="24"/>
          <w:szCs w:val="24"/>
        </w:rPr>
      </w:pPr>
    </w:p>
    <w:p w14:paraId="179C3343" w14:textId="447E4519" w:rsidR="006B73C9" w:rsidRPr="00EF2630" w:rsidRDefault="00EF2630" w:rsidP="00EF2630">
      <w:pPr>
        <w:spacing w:after="0"/>
        <w:rPr>
          <w:rFonts w:ascii="Times New Roman" w:hAnsi="Times New Roman" w:cs="Times New Roman"/>
          <w:sz w:val="24"/>
          <w:szCs w:val="24"/>
        </w:rPr>
      </w:pPr>
      <w:r w:rsidRPr="00EF2630">
        <w:rPr>
          <w:rFonts w:ascii="Times New Roman" w:hAnsi="Times New Roman" w:cs="Times New Roman"/>
          <w:sz w:val="24"/>
          <w:szCs w:val="24"/>
        </w:rPr>
        <w:t>Cc: Linklaters LLP</w:t>
      </w:r>
    </w:p>
    <w:sectPr w:rsidR="006B73C9" w:rsidRPr="00EF2630" w:rsidSect="00EF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30"/>
    <w:rsid w:val="006B73C9"/>
    <w:rsid w:val="00725ED9"/>
    <w:rsid w:val="00D65077"/>
    <w:rsid w:val="00EF2630"/>
    <w:rsid w:val="00F05215"/>
    <w:rsid w:val="00F8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E143"/>
  <w15:chartTrackingRefBased/>
  <w15:docId w15:val="{54EAEC91-5EF9-40BF-8F8C-3292AE52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3</cp:revision>
  <dcterms:created xsi:type="dcterms:W3CDTF">2022-05-07T04:35:00Z</dcterms:created>
  <dcterms:modified xsi:type="dcterms:W3CDTF">2022-05-07T04:49:00Z</dcterms:modified>
</cp:coreProperties>
</file>