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673" w:rsidRDefault="00C11673" w:rsidP="00C11673">
      <w:pPr>
        <w:spacing w:after="0"/>
        <w:jc w:val="both"/>
      </w:pPr>
      <w:r>
        <w:t>SYSTEMIC OPPRESSION AND RACIAL INJUSTICE WITHIN AMERICA`s CRIMINAL JUSTICE SYSTEM</w:t>
      </w:r>
    </w:p>
    <w:p w:rsidR="00C11673" w:rsidRDefault="00C11673" w:rsidP="00C11673">
      <w:pPr>
        <w:spacing w:after="0"/>
        <w:jc w:val="both"/>
      </w:pPr>
      <w:r>
        <w:t>(CIVIL RIGHTS VIOLATIONS)</w:t>
      </w:r>
    </w:p>
    <w:p w:rsidR="00C11673" w:rsidRDefault="00C11673" w:rsidP="00C11673">
      <w:pPr>
        <w:spacing w:after="0"/>
        <w:jc w:val="both"/>
      </w:pPr>
    </w:p>
    <w:p w:rsidR="00C11673" w:rsidRDefault="00C11673" w:rsidP="00C11673">
      <w:pPr>
        <w:spacing w:after="0"/>
        <w:jc w:val="both"/>
      </w:pPr>
      <w:r>
        <w:t xml:space="preserve">(CONSTITUTIONAL RIGHTS VIOLATIONS) </w:t>
      </w:r>
    </w:p>
    <w:p w:rsidR="00C11673" w:rsidRDefault="00C11673" w:rsidP="00C11673">
      <w:pPr>
        <w:spacing w:after="0"/>
        <w:jc w:val="both"/>
      </w:pPr>
    </w:p>
    <w:p w:rsidR="00C11673" w:rsidRDefault="00C11673" w:rsidP="00C11673">
      <w:pPr>
        <w:spacing w:after="0"/>
        <w:jc w:val="both"/>
      </w:pPr>
      <w:r>
        <w:t xml:space="preserve">The United States Constitution protects all persons within its territories and jurisdiction irrespective of their race, gender or religion. All persons should benefit from the equal protection of the law and the Court can only function based on public trust in the Courts. </w:t>
      </w:r>
    </w:p>
    <w:p w:rsidR="00C11673" w:rsidRDefault="00C11673" w:rsidP="00C11673">
      <w:pPr>
        <w:spacing w:after="0"/>
        <w:jc w:val="both"/>
      </w:pPr>
    </w:p>
    <w:p w:rsidR="00C11673" w:rsidRDefault="00C11673" w:rsidP="00C11673">
      <w:pPr>
        <w:pStyle w:val="ListParagraph"/>
        <w:numPr>
          <w:ilvl w:val="0"/>
          <w:numId w:val="1"/>
        </w:numPr>
        <w:spacing w:after="0"/>
        <w:ind w:left="270" w:hanging="270"/>
        <w:jc w:val="both"/>
      </w:pPr>
      <w:r>
        <w:t xml:space="preserve">In March 2020, the Congress of the United States passed the CARES Act and directed Attorney General Barr to direct the Bureau of Prisons to transfer medically vulnerable inmates to home confinement. Medically vulnerable inmates with conditions such as diabetes, hypertension and high cholesterol that puts them at a heightened risk from the </w:t>
      </w:r>
      <w:proofErr w:type="spellStart"/>
      <w:r>
        <w:t>coronavirus</w:t>
      </w:r>
      <w:proofErr w:type="spellEnd"/>
      <w:r>
        <w:t xml:space="preserve"> as highlighted by the CDC - Center for Disease Control and Prevention were supposed to be transferred to home confinement. To-date, the Bureau of Prisons has refused to do so while selectively offering high profile inmates with powerful connections, such as Paul </w:t>
      </w:r>
      <w:proofErr w:type="spellStart"/>
      <w:r>
        <w:t>Manafort</w:t>
      </w:r>
      <w:proofErr w:type="spellEnd"/>
      <w:r>
        <w:t xml:space="preserve">, the protection of the CARES Act as they deprive other vulnerable inmates the benefit of the CARES Act. The warden of FCI </w:t>
      </w:r>
      <w:proofErr w:type="spellStart"/>
      <w:r>
        <w:t>Allenwood</w:t>
      </w:r>
      <w:proofErr w:type="spellEnd"/>
      <w:r>
        <w:t xml:space="preserve"> Low, where </w:t>
      </w:r>
      <w:proofErr w:type="spellStart"/>
      <w:r>
        <w:t>Raheem</w:t>
      </w:r>
      <w:proofErr w:type="spellEnd"/>
      <w:r>
        <w:t xml:space="preserve"> is incarcerated, refused </w:t>
      </w:r>
      <w:proofErr w:type="spellStart"/>
      <w:r>
        <w:t>Raheem`s</w:t>
      </w:r>
      <w:proofErr w:type="spellEnd"/>
      <w:r>
        <w:t xml:space="preserve"> request to transfer him to home confinement while acknowledging that </w:t>
      </w:r>
      <w:proofErr w:type="spellStart"/>
      <w:r>
        <w:t>Raheem</w:t>
      </w:r>
      <w:proofErr w:type="spellEnd"/>
      <w:r>
        <w:t xml:space="preserve"> has diabetes, hypertension, and high cholesterol. This is clearly a Fifth Amendment violation where the Bureau of Prisons and warden of </w:t>
      </w:r>
      <w:proofErr w:type="spellStart"/>
      <w:r>
        <w:t>Allenwood</w:t>
      </w:r>
      <w:proofErr w:type="spellEnd"/>
      <w:r>
        <w:t xml:space="preserve"> deprive </w:t>
      </w:r>
      <w:proofErr w:type="spellStart"/>
      <w:r>
        <w:t>Raheem</w:t>
      </w:r>
      <w:proofErr w:type="spellEnd"/>
      <w:r>
        <w:t xml:space="preserve"> and all other medically vulnerable inmates the equal protection of the CARES Act. The Courts have also failed to act to protect the Constitutional Rights of inmates such as </w:t>
      </w:r>
      <w:proofErr w:type="spellStart"/>
      <w:r>
        <w:t>Raheem</w:t>
      </w:r>
      <w:proofErr w:type="spellEnd"/>
      <w:r>
        <w:t xml:space="preserve">. </w:t>
      </w:r>
    </w:p>
    <w:p w:rsidR="00C11673" w:rsidRDefault="00C11673" w:rsidP="00C11673">
      <w:pPr>
        <w:pStyle w:val="ListParagraph"/>
        <w:numPr>
          <w:ilvl w:val="0"/>
          <w:numId w:val="1"/>
        </w:numPr>
        <w:spacing w:after="0"/>
        <w:ind w:left="270" w:hanging="270"/>
        <w:jc w:val="both"/>
      </w:pPr>
      <w:r>
        <w:t xml:space="preserve">In America, how can a federal Judge - Judge Lewis A. Kaplan ignore the federal rule and Google </w:t>
      </w:r>
      <w:proofErr w:type="spellStart"/>
      <w:r>
        <w:t>Raheem</w:t>
      </w:r>
      <w:proofErr w:type="spellEnd"/>
      <w:r>
        <w:t xml:space="preserve">, realize that he is a black man (and the Chairman and CEO for </w:t>
      </w:r>
      <w:proofErr w:type="spellStart"/>
      <w:r>
        <w:t>Blacksands</w:t>
      </w:r>
      <w:proofErr w:type="spellEnd"/>
      <w:r>
        <w:t xml:space="preserve"> Pacific one of the very few black-owned oil and gas business in the United States) and then decide to not afford </w:t>
      </w:r>
      <w:proofErr w:type="spellStart"/>
      <w:r>
        <w:t>Raheem</w:t>
      </w:r>
      <w:proofErr w:type="spellEnd"/>
      <w:r>
        <w:t xml:space="preserve"> equal protection of the law and hold him in contempt even though </w:t>
      </w:r>
      <w:proofErr w:type="spellStart"/>
      <w:r>
        <w:t>Raheem</w:t>
      </w:r>
      <w:proofErr w:type="spellEnd"/>
      <w:r>
        <w:t xml:space="preserve"> was not involved with any underlying case? In 2006, the U.S. Court of Appeal for the Second Circuit actually told Judge Kaplan directly that he could not hold someone that was/is not involved in a civil case in contempt, however in 2016 Judge Kaplan ignored that law, held </w:t>
      </w:r>
      <w:proofErr w:type="spellStart"/>
      <w:r>
        <w:t>Raheem</w:t>
      </w:r>
      <w:proofErr w:type="spellEnd"/>
      <w:r>
        <w:t xml:space="preserve"> in contempt, then persuaded the prosecutors - Assistant United States Attorneys Robert Benjamin </w:t>
      </w:r>
      <w:proofErr w:type="spellStart"/>
      <w:r>
        <w:t>Sobelman</w:t>
      </w:r>
      <w:proofErr w:type="spellEnd"/>
      <w:r>
        <w:t xml:space="preserve"> and Nicolas Tyler Landsman-</w:t>
      </w:r>
      <w:proofErr w:type="spellStart"/>
      <w:r>
        <w:t>Roos</w:t>
      </w:r>
      <w:proofErr w:type="spellEnd"/>
      <w:r>
        <w:t xml:space="preserve"> to prosecute </w:t>
      </w:r>
      <w:proofErr w:type="spellStart"/>
      <w:r>
        <w:t>Raheem</w:t>
      </w:r>
      <w:proofErr w:type="spellEnd"/>
      <w:r>
        <w:t xml:space="preserve"> criminally for contempt. The prosecutors then ignored the law to prosecute </w:t>
      </w:r>
      <w:proofErr w:type="spellStart"/>
      <w:r>
        <w:t>Raheem</w:t>
      </w:r>
      <w:proofErr w:type="spellEnd"/>
      <w:r>
        <w:t xml:space="preserve"> and during trial they inappropriately told the jury that Judge Kaplan had already held </w:t>
      </w:r>
      <w:proofErr w:type="spellStart"/>
      <w:r>
        <w:t>Raheem</w:t>
      </w:r>
      <w:proofErr w:type="spellEnd"/>
      <w:r>
        <w:t xml:space="preserve"> in contempt but ignored to tell the jury that it was in error and against the law. One of the jurors named Gordon told the media - Law 360 after trial that the jury were swayed to find </w:t>
      </w:r>
      <w:proofErr w:type="spellStart"/>
      <w:r>
        <w:t>Raheem</w:t>
      </w:r>
      <w:proofErr w:type="spellEnd"/>
      <w:r>
        <w:t xml:space="preserve"> guilty when they were told that Judge Kaplan had already held </w:t>
      </w:r>
      <w:proofErr w:type="spellStart"/>
      <w:r>
        <w:t>Raheem</w:t>
      </w:r>
      <w:proofErr w:type="spellEnd"/>
      <w:r>
        <w:t xml:space="preserve"> in contempt. Even though the Manhattan Federal Appeals Court stated directly to Judge Kaplan in 2006 that he could not hold someone such as </w:t>
      </w:r>
      <w:proofErr w:type="spellStart"/>
      <w:r>
        <w:t>Raheem</w:t>
      </w:r>
      <w:proofErr w:type="spellEnd"/>
      <w:r>
        <w:t xml:space="preserve"> in contempt, when </w:t>
      </w:r>
      <w:proofErr w:type="spellStart"/>
      <w:r>
        <w:t>Raheem</w:t>
      </w:r>
      <w:proofErr w:type="spellEnd"/>
      <w:r>
        <w:t xml:space="preserve"> highlighted the error by Judge Kaplan on appeal, the Court ignored </w:t>
      </w:r>
      <w:proofErr w:type="spellStart"/>
      <w:r>
        <w:t>Raheem</w:t>
      </w:r>
      <w:proofErr w:type="spellEnd"/>
      <w:r>
        <w:t xml:space="preserve"> and refused to correct the error, demonstrating that the Court does not apply the law equally to everyone. </w:t>
      </w:r>
    </w:p>
    <w:p w:rsidR="00C11673" w:rsidRDefault="00C11673" w:rsidP="00C11673">
      <w:pPr>
        <w:pStyle w:val="ListParagraph"/>
        <w:numPr>
          <w:ilvl w:val="0"/>
          <w:numId w:val="1"/>
        </w:numPr>
        <w:spacing w:after="0"/>
        <w:ind w:left="270" w:hanging="270"/>
        <w:jc w:val="both"/>
      </w:pPr>
      <w:r>
        <w:t xml:space="preserve">Manhattan U.S. Attorney and the prosecutors - Assistant United States Attorney Robert Benjamin </w:t>
      </w:r>
      <w:proofErr w:type="spellStart"/>
      <w:r>
        <w:t>Sobelman</w:t>
      </w:r>
      <w:proofErr w:type="spellEnd"/>
      <w:r>
        <w:t xml:space="preserve"> and Nicolas Tyler Landsman-</w:t>
      </w:r>
      <w:proofErr w:type="spellStart"/>
      <w:r>
        <w:t>Roos</w:t>
      </w:r>
      <w:proofErr w:type="spellEnd"/>
      <w:r>
        <w:t xml:space="preserve"> deprived </w:t>
      </w:r>
      <w:proofErr w:type="spellStart"/>
      <w:r>
        <w:t>Raheem</w:t>
      </w:r>
      <w:proofErr w:type="spellEnd"/>
      <w:r>
        <w:t xml:space="preserve"> liberty by prosecuting him for fraud even after deliberately refusing to collect or review the transaction underwriting files which </w:t>
      </w:r>
      <w:r>
        <w:lastRenderedPageBreak/>
        <w:t xml:space="preserve">document the basis and reasons for approving </w:t>
      </w:r>
      <w:proofErr w:type="gramStart"/>
      <w:r>
        <w:t>a bridge</w:t>
      </w:r>
      <w:proofErr w:type="gramEnd"/>
      <w:r>
        <w:t xml:space="preserve"> finance. What information was relied upon to independently confirm whether there was any fraud? Even when the prosecution witness confirmed during trial that the underwriting files were in London and that the prosecution never requested or reviewed it, the prosecution still refused to collect or review it. Instead the entire trial relied solely on the words of the prosecution witness, Julian </w:t>
      </w:r>
      <w:proofErr w:type="spellStart"/>
      <w:r>
        <w:t>Madgett</w:t>
      </w:r>
      <w:proofErr w:type="spellEnd"/>
      <w:r>
        <w:t xml:space="preserve"> that fraud occurred while </w:t>
      </w:r>
      <w:proofErr w:type="spellStart"/>
      <w:r>
        <w:t>Raheem</w:t>
      </w:r>
      <w:proofErr w:type="spellEnd"/>
      <w:r>
        <w:t xml:space="preserve"> was deprived the opportunity to present the complete record to the jury at trial. How can anyone be deprived of their liberty where the prosecution deliberately decides not to review the evidence? </w:t>
      </w:r>
      <w:proofErr w:type="spellStart"/>
      <w:r>
        <w:t>Raheem</w:t>
      </w:r>
      <w:proofErr w:type="spellEnd"/>
      <w:r>
        <w:t xml:space="preserve"> remains incarcerated even though the prosecution has never obtained or reviewed the pertinent transaction underwriting files. </w:t>
      </w:r>
    </w:p>
    <w:p w:rsidR="00C11673" w:rsidRDefault="00C11673" w:rsidP="00C11673">
      <w:pPr>
        <w:pStyle w:val="ListParagraph"/>
        <w:numPr>
          <w:ilvl w:val="0"/>
          <w:numId w:val="1"/>
        </w:numPr>
        <w:spacing w:after="0"/>
        <w:ind w:left="270" w:hanging="270"/>
        <w:jc w:val="both"/>
      </w:pPr>
      <w:r>
        <w:t xml:space="preserve">Under the U.S. Constitution, the trial judge has an obligation to protect the Constitutional rights of a criminal defendant however what is seriously wrong in this situation is that prior to trial when </w:t>
      </w:r>
      <w:proofErr w:type="spellStart"/>
      <w:r>
        <w:t>Raheem</w:t>
      </w:r>
      <w:proofErr w:type="spellEnd"/>
      <w:r>
        <w:t xml:space="preserve"> asked the Court (Judge Richard J. Sullivan) to exclude the testimony from Julian </w:t>
      </w:r>
      <w:proofErr w:type="spellStart"/>
      <w:r>
        <w:t>Madgett</w:t>
      </w:r>
      <w:proofErr w:type="spellEnd"/>
      <w:r>
        <w:t xml:space="preserve"> on behalf of ICBC London at trial because he had been unable to compel ICBC London to provide him with the underwriting files which he needed to challenge any inaccurate words from the prosecution witness, Julian </w:t>
      </w:r>
      <w:proofErr w:type="spellStart"/>
      <w:r>
        <w:t>Madgett</w:t>
      </w:r>
      <w:proofErr w:type="spellEnd"/>
      <w:r>
        <w:t xml:space="preserve">, Judge Sullivan denied his request. During trial after the prosecution witness, Julian </w:t>
      </w:r>
      <w:proofErr w:type="spellStart"/>
      <w:r>
        <w:t>Madgett</w:t>
      </w:r>
      <w:proofErr w:type="spellEnd"/>
      <w:r>
        <w:t xml:space="preserve">, testified to the existence of the underwriting file in the bank`s file in London, Judge Sullivan again refused </w:t>
      </w:r>
      <w:proofErr w:type="spellStart"/>
      <w:r>
        <w:t>Raheem`s</w:t>
      </w:r>
      <w:proofErr w:type="spellEnd"/>
      <w:r>
        <w:t xml:space="preserve"> request for the files while confirming that Julian </w:t>
      </w:r>
      <w:proofErr w:type="spellStart"/>
      <w:r>
        <w:t>Madgett</w:t>
      </w:r>
      <w:proofErr w:type="spellEnd"/>
      <w:r>
        <w:t xml:space="preserve"> had testified that the files were with the bank in London. How can any criminal defendant defend themselves against charges from the prosecution without evidence? The U.S. Sixth Amendment affords all criminal defendants the right to compel for evidence in their favor and the Constitutional right to present a complete defense however </w:t>
      </w:r>
      <w:proofErr w:type="spellStart"/>
      <w:r>
        <w:t>Raheem</w:t>
      </w:r>
      <w:proofErr w:type="spellEnd"/>
      <w:r>
        <w:t xml:space="preserve"> was deprived of these rights. Even though </w:t>
      </w:r>
      <w:proofErr w:type="spellStart"/>
      <w:r>
        <w:t>Raheem</w:t>
      </w:r>
      <w:proofErr w:type="spellEnd"/>
      <w:r>
        <w:t xml:space="preserve"> pointed this out to the Manhattan Federal Appeals Court, the Court simply ignored him then made an inaccurate statement that "the only indication that the evidence (ICBC files) are extant comes from </w:t>
      </w:r>
      <w:proofErr w:type="spellStart"/>
      <w:r>
        <w:t>Brennerman`s</w:t>
      </w:r>
      <w:proofErr w:type="spellEnd"/>
      <w:r>
        <w:t xml:space="preserve"> bare assertion" even though the trial transcripts at 551-554 clearly show that the prosecution witness, Julian </w:t>
      </w:r>
      <w:proofErr w:type="spellStart"/>
      <w:r>
        <w:t>Madgett</w:t>
      </w:r>
      <w:proofErr w:type="spellEnd"/>
      <w:r>
        <w:t xml:space="preserve">, confirmed during trial that the evidence (ICBC files) exists and Judge Sullivan at trial transcript 617 acknowledged the same. Yet the Manhattan Federal Appeals Court refused to correct these errors depriving </w:t>
      </w:r>
      <w:proofErr w:type="spellStart"/>
      <w:r>
        <w:t>Raheem</w:t>
      </w:r>
      <w:proofErr w:type="spellEnd"/>
      <w:r>
        <w:t xml:space="preserve"> of his Constitutional rights. Please ask them to show us the evidence (ICBC files) if they truly believe there is fraud. There is no need to continually hide the evidence or deny </w:t>
      </w:r>
      <w:proofErr w:type="spellStart"/>
      <w:r>
        <w:t>Raheem</w:t>
      </w:r>
      <w:proofErr w:type="spellEnd"/>
      <w:r>
        <w:t xml:space="preserve"> access to the evidence. </w:t>
      </w:r>
    </w:p>
    <w:p w:rsidR="00C11673" w:rsidRDefault="00C11673" w:rsidP="00C11673">
      <w:pPr>
        <w:pStyle w:val="ListParagraph"/>
        <w:numPr>
          <w:ilvl w:val="0"/>
          <w:numId w:val="1"/>
        </w:numPr>
        <w:spacing w:after="0"/>
        <w:ind w:left="270" w:hanging="270"/>
        <w:jc w:val="both"/>
      </w:pPr>
      <w:r>
        <w:t xml:space="preserve">Judge Richard J. Sullivan then allowed </w:t>
      </w:r>
      <w:proofErr w:type="spellStart"/>
      <w:r>
        <w:t>Raheem</w:t>
      </w:r>
      <w:proofErr w:type="spellEnd"/>
      <w:r>
        <w:t xml:space="preserve"> to be convicted for bank fraud based on an account he opened with an institution (Morgan Stanley Smith Barney, LLC) which is not a bank and for a single conversation he had with an individual who worked at an institution (Morgan Stanley Institutional Securities division) which is not a bank, against the law which states that to be convicted for bank fraud the interaction must be with a bank which is FDIC insured. At trial the FDIC commissioner confirmed that the FDIC certificate of one subsidiary/division does not cover another subsidiary/division, each subsidiary/division will have to be covered by its own FDIC certificate. So </w:t>
      </w:r>
      <w:proofErr w:type="spellStart"/>
      <w:r>
        <w:t>Raheem`s</w:t>
      </w:r>
      <w:proofErr w:type="spellEnd"/>
      <w:r>
        <w:t xml:space="preserve"> conviction for bank fraud is illegal and in violation of the law. However when </w:t>
      </w:r>
      <w:proofErr w:type="spellStart"/>
      <w:r>
        <w:t>Raheem</w:t>
      </w:r>
      <w:proofErr w:type="spellEnd"/>
      <w:r>
        <w:t xml:space="preserve"> presented evidence to highlight this at document no. 167, Judge Sullivan deliberately ignored evidence and the Manhattan Federal Appeals Court is now ignoring the evidence and law to keep </w:t>
      </w:r>
      <w:proofErr w:type="spellStart"/>
      <w:r>
        <w:t>Raheem</w:t>
      </w:r>
      <w:proofErr w:type="spellEnd"/>
      <w:r>
        <w:t xml:space="preserve"> unjustly imprisoned. </w:t>
      </w:r>
    </w:p>
    <w:p w:rsidR="00C11673" w:rsidRDefault="00C11673" w:rsidP="00C11673">
      <w:pPr>
        <w:pStyle w:val="ListParagraph"/>
        <w:numPr>
          <w:ilvl w:val="0"/>
          <w:numId w:val="1"/>
        </w:numPr>
        <w:spacing w:after="0"/>
        <w:ind w:left="270" w:hanging="270"/>
        <w:jc w:val="both"/>
      </w:pPr>
      <w:r>
        <w:t xml:space="preserve">Judge Richard J. Sullivan also allowed the prosecutors to change the basis for convicting </w:t>
      </w:r>
      <w:proofErr w:type="spellStart"/>
      <w:r>
        <w:t>Raheem</w:t>
      </w:r>
      <w:proofErr w:type="spellEnd"/>
      <w:r>
        <w:t xml:space="preserve"> for bank fraud. The prosecution charged </w:t>
      </w:r>
      <w:proofErr w:type="spellStart"/>
      <w:r>
        <w:t>Raheem</w:t>
      </w:r>
      <w:proofErr w:type="spellEnd"/>
      <w:r>
        <w:t xml:space="preserve"> with "obtaining or attempting to obtain financing </w:t>
      </w:r>
      <w:r>
        <w:lastRenderedPageBreak/>
        <w:t xml:space="preserve">through fraud," then changed the basis for the bank fraud conviction arguing that </w:t>
      </w:r>
      <w:proofErr w:type="spellStart"/>
      <w:r>
        <w:t>Raheem</w:t>
      </w:r>
      <w:proofErr w:type="spellEnd"/>
      <w:r>
        <w:t xml:space="preserve"> received "perks" like fancy credit card and lower interest rates from an account he opened for three weeks in 2013 with an institution (Morgan Stanley Smith Barney, LLC) which is not a bank. The fancy credit card was closed with zero balance and the account was not even opened long enough for </w:t>
      </w:r>
      <w:proofErr w:type="spellStart"/>
      <w:r>
        <w:t>Raheem</w:t>
      </w:r>
      <w:proofErr w:type="spellEnd"/>
      <w:r>
        <w:t xml:space="preserve"> to receive any perks. So even though the account was not with a bank to satisfy the law to convict </w:t>
      </w:r>
      <w:proofErr w:type="spellStart"/>
      <w:r>
        <w:t>Raheem</w:t>
      </w:r>
      <w:proofErr w:type="spellEnd"/>
      <w:r>
        <w:t xml:space="preserve"> and even though </w:t>
      </w:r>
      <w:proofErr w:type="spellStart"/>
      <w:r>
        <w:t>Raheem</w:t>
      </w:r>
      <w:proofErr w:type="spellEnd"/>
      <w:r>
        <w:t xml:space="preserve"> was not charged with receiving perks for account he opened for three weeks, Judge Sullivan allowed </w:t>
      </w:r>
      <w:proofErr w:type="spellStart"/>
      <w:r>
        <w:t>Raheem</w:t>
      </w:r>
      <w:proofErr w:type="spellEnd"/>
      <w:r>
        <w:t xml:space="preserve"> to be convicted. When </w:t>
      </w:r>
      <w:proofErr w:type="spellStart"/>
      <w:r>
        <w:t>Raheem</w:t>
      </w:r>
      <w:proofErr w:type="spellEnd"/>
      <w:r>
        <w:t xml:space="preserve"> highlighted the error to the Manhattan Federal Appeals Court, the Court said he spoke with an individual at an institution about financing however that individual worked at an institution which is not FDIC insured and when </w:t>
      </w:r>
      <w:proofErr w:type="spellStart"/>
      <w:r>
        <w:t>Raheem</w:t>
      </w:r>
      <w:proofErr w:type="spellEnd"/>
      <w:r>
        <w:t xml:space="preserve"> highlighted this fact to the Court the Manhattan Federal Appeal court simply ignored him.</w:t>
      </w:r>
    </w:p>
    <w:p w:rsidR="00C11673" w:rsidRDefault="00C11673" w:rsidP="00C11673">
      <w:pPr>
        <w:spacing w:after="0"/>
        <w:jc w:val="both"/>
      </w:pPr>
    </w:p>
    <w:p w:rsidR="00C11673" w:rsidRDefault="00C11673" w:rsidP="00C11673">
      <w:pPr>
        <w:spacing w:after="0"/>
        <w:jc w:val="both"/>
      </w:pPr>
      <w:r>
        <w:t xml:space="preserve">No one is above the law. Yet here Judge Lewis A. Kaplan ignored the federal rule to Google </w:t>
      </w:r>
      <w:proofErr w:type="spellStart"/>
      <w:r>
        <w:t>Raheem</w:t>
      </w:r>
      <w:proofErr w:type="spellEnd"/>
      <w:r>
        <w:t xml:space="preserve">, realized that he is a black man and decided not to afford him the protection of the law and held him in contempt in violation of the law then persuaded the Manhattan Federal prosecutors to prosecute him criminally. On April 19, 2017, </w:t>
      </w:r>
      <w:proofErr w:type="spellStart"/>
      <w:r>
        <w:t>Raheem</w:t>
      </w:r>
      <w:proofErr w:type="spellEnd"/>
      <w:r>
        <w:t xml:space="preserve"> was arrested at his home even though there were no pending charges against him. Then within weeks the Manhattan Federal prosecutors indicted </w:t>
      </w:r>
      <w:proofErr w:type="spellStart"/>
      <w:r>
        <w:t>Raheem</w:t>
      </w:r>
      <w:proofErr w:type="spellEnd"/>
      <w:r>
        <w:t xml:space="preserve"> for fraud even though they deliberately refused to obtain or review the pertinent transaction underwriting file which is the core evidence for any investigation prior to commencing any prosecution. The prosecutors deliberately refused to obtain or review the files, so that they would not have to turn it over to </w:t>
      </w:r>
      <w:proofErr w:type="spellStart"/>
      <w:r>
        <w:t>Raheem</w:t>
      </w:r>
      <w:proofErr w:type="spellEnd"/>
      <w:r>
        <w:t xml:space="preserve"> for his defense. Judge Sullivan denied </w:t>
      </w:r>
      <w:proofErr w:type="spellStart"/>
      <w:r>
        <w:t>Raheem</w:t>
      </w:r>
      <w:proofErr w:type="spellEnd"/>
      <w:r>
        <w:t xml:space="preserve"> access to the files so he would not have it to defend himself and the Manhattan Federal Appeals Court, in an endeavor to protect both Judge Kaplan and Judge Sullivan, refused to correct these errors and even made an inaccurate statement that "the only indication that the evidence (ICBC files) are extant comes from </w:t>
      </w:r>
      <w:proofErr w:type="spellStart"/>
      <w:r>
        <w:t>Brennerman`s</w:t>
      </w:r>
      <w:proofErr w:type="spellEnd"/>
      <w:r>
        <w:t xml:space="preserve"> bare assertion" in contrast to the trial transcript at 551-554 so that </w:t>
      </w:r>
      <w:proofErr w:type="spellStart"/>
      <w:r>
        <w:t>Raheem</w:t>
      </w:r>
      <w:proofErr w:type="spellEnd"/>
      <w:r>
        <w:t xml:space="preserve"> will remain incarcerated. The prosecutors and Judges are acting above the law. </w:t>
      </w:r>
    </w:p>
    <w:p w:rsidR="00C11673" w:rsidRDefault="00C11673" w:rsidP="00C11673">
      <w:pPr>
        <w:spacing w:after="0"/>
        <w:jc w:val="both"/>
      </w:pPr>
    </w:p>
    <w:p w:rsidR="00A305B0" w:rsidRDefault="00C11673" w:rsidP="00C11673">
      <w:pPr>
        <w:spacing w:after="0"/>
        <w:jc w:val="both"/>
      </w:pPr>
      <w:r>
        <w:t>READ MORE ABOUT OUR STORY AT www.freerjbrennerman.com</w:t>
      </w:r>
    </w:p>
    <w:sectPr w:rsidR="00A305B0" w:rsidSect="00A305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77C19"/>
    <w:multiLevelType w:val="hybridMultilevel"/>
    <w:tmpl w:val="5F0C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proofState w:spelling="clean" w:grammar="clean"/>
  <w:defaultTabStop w:val="720"/>
  <w:characterSpacingControl w:val="doNotCompress"/>
  <w:compat/>
  <w:rsids>
    <w:rsidRoot w:val="00C11673"/>
    <w:rsid w:val="00A305B0"/>
    <w:rsid w:val="00C11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cp:revision>
  <dcterms:created xsi:type="dcterms:W3CDTF">2020-08-30T04:16:00Z</dcterms:created>
  <dcterms:modified xsi:type="dcterms:W3CDTF">2020-08-30T04:26:00Z</dcterms:modified>
</cp:coreProperties>
</file>