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A3D" w:rsidRDefault="006A1A3D" w:rsidP="00104A35">
      <w:pPr>
        <w:spacing w:after="0"/>
        <w:ind w:left="5760"/>
      </w:pPr>
      <w:r>
        <w:t>Raheem J. Brennerman (54001-048)</w:t>
      </w:r>
    </w:p>
    <w:p w:rsidR="006A1A3D" w:rsidRDefault="006A1A3D" w:rsidP="00104A35">
      <w:pPr>
        <w:spacing w:after="0"/>
        <w:ind w:left="5760"/>
      </w:pPr>
      <w:r>
        <w:t>LSCI ALLENWOOD</w:t>
      </w:r>
    </w:p>
    <w:p w:rsidR="006A1A3D" w:rsidRDefault="006A1A3D" w:rsidP="00104A35">
      <w:pPr>
        <w:spacing w:after="0"/>
        <w:ind w:left="5760"/>
      </w:pPr>
      <w:r>
        <w:t>P. O. Box 1000</w:t>
      </w:r>
    </w:p>
    <w:p w:rsidR="006A1A3D" w:rsidRDefault="006A1A3D" w:rsidP="00104A35">
      <w:pPr>
        <w:spacing w:after="0"/>
        <w:ind w:left="5760"/>
      </w:pPr>
      <w:r>
        <w:t>White Deer, PA 17887-1000</w:t>
      </w:r>
    </w:p>
    <w:p w:rsidR="006A1A3D" w:rsidRDefault="006A1A3D" w:rsidP="00B1777B">
      <w:pPr>
        <w:spacing w:after="0"/>
      </w:pPr>
      <w:r>
        <w:t>Douglas K. White (Warden FCI Allenwood Low)</w:t>
      </w:r>
    </w:p>
    <w:p w:rsidR="006A1A3D" w:rsidRDefault="006A1A3D" w:rsidP="00B1777B">
      <w:pPr>
        <w:spacing w:after="0"/>
      </w:pPr>
      <w:r>
        <w:t xml:space="preserve">Attorney Joseph J. Terz (Assistant U.S. Attorney) </w:t>
      </w:r>
    </w:p>
    <w:p w:rsidR="006A1A3D" w:rsidRDefault="00DB1848" w:rsidP="00B1777B">
      <w:pPr>
        <w:spacing w:after="0"/>
      </w:pPr>
      <w:r>
        <w:t>U.S. Attorney’</w:t>
      </w:r>
      <w:r w:rsidR="006A1A3D">
        <w:t>s Office</w:t>
      </w:r>
    </w:p>
    <w:p w:rsidR="006A1A3D" w:rsidRDefault="006A1A3D" w:rsidP="00B1777B">
      <w:pPr>
        <w:spacing w:after="0"/>
      </w:pPr>
      <w:r>
        <w:t>Room 217 Federal Building</w:t>
      </w:r>
    </w:p>
    <w:p w:rsidR="006A1A3D" w:rsidRDefault="006A1A3D" w:rsidP="00B1777B">
      <w:pPr>
        <w:spacing w:after="0"/>
      </w:pPr>
      <w:r>
        <w:t>Harrisburg, PA 17108</w:t>
      </w:r>
    </w:p>
    <w:p w:rsidR="006A1A3D" w:rsidRDefault="006A1A3D" w:rsidP="00B1777B">
      <w:pPr>
        <w:spacing w:after="0"/>
      </w:pPr>
    </w:p>
    <w:p w:rsidR="006A1A3D" w:rsidRDefault="006A1A3D" w:rsidP="00B1777B">
      <w:pPr>
        <w:spacing w:after="0"/>
      </w:pPr>
      <w:r>
        <w:t>August 3, 2020</w:t>
      </w:r>
    </w:p>
    <w:p w:rsidR="006A1A3D" w:rsidRDefault="006A1A3D" w:rsidP="00B1777B">
      <w:pPr>
        <w:spacing w:after="0"/>
      </w:pPr>
    </w:p>
    <w:p w:rsidR="006A1A3D" w:rsidRDefault="006A1A3D" w:rsidP="00B1777B">
      <w:pPr>
        <w:spacing w:after="0"/>
      </w:pPr>
      <w:r>
        <w:t>PRIVATE &amp; LEGALLY CONFIDENTIAL</w:t>
      </w:r>
    </w:p>
    <w:p w:rsidR="006A1A3D" w:rsidRDefault="006A1A3D" w:rsidP="00B1777B">
      <w:pPr>
        <w:spacing w:after="0"/>
      </w:pPr>
    </w:p>
    <w:p w:rsidR="006A1A3D" w:rsidRDefault="006A1A3D" w:rsidP="00B1777B">
      <w:pPr>
        <w:spacing w:after="0"/>
      </w:pPr>
      <w:r>
        <w:t>BY E-MAIL &amp; CERTIFIED FIRST CLASS MAIL</w:t>
      </w:r>
    </w:p>
    <w:p w:rsidR="006A1A3D" w:rsidRDefault="006A1A3D" w:rsidP="00B1777B">
      <w:pPr>
        <w:spacing w:after="0"/>
      </w:pPr>
      <w:r>
        <w:t>Email: jospeh.terz@usdoj.gov</w:t>
      </w:r>
    </w:p>
    <w:p w:rsidR="006A1A3D" w:rsidRDefault="006A1A3D" w:rsidP="00B1777B">
      <w:pPr>
        <w:spacing w:after="0"/>
      </w:pPr>
      <w:r>
        <w:t>Fax: (717)-221-4493</w:t>
      </w:r>
    </w:p>
    <w:p w:rsidR="006A1A3D" w:rsidRDefault="006A1A3D" w:rsidP="00B1777B">
      <w:pPr>
        <w:spacing w:after="0"/>
      </w:pPr>
    </w:p>
    <w:p w:rsidR="006A1A3D" w:rsidRDefault="006A1A3D" w:rsidP="00B1777B">
      <w:pPr>
        <w:spacing w:after="0"/>
      </w:pPr>
      <w:r>
        <w:t>Regarding:</w:t>
      </w:r>
      <w:r w:rsidR="00104A35">
        <w:tab/>
      </w:r>
      <w:r>
        <w:t>Brennerman v. White</w:t>
      </w:r>
    </w:p>
    <w:p w:rsidR="006A1A3D" w:rsidRDefault="00B02CB8" w:rsidP="00104A35">
      <w:pPr>
        <w:spacing w:after="0"/>
        <w:ind w:left="720" w:firstLine="720"/>
      </w:pPr>
      <w:r>
        <w:t>Case No: 3:20-CV</w:t>
      </w:r>
      <w:r w:rsidR="006A1A3D">
        <w:t>-01069-RDM</w:t>
      </w:r>
    </w:p>
    <w:p w:rsidR="006A1A3D" w:rsidRDefault="006A1A3D" w:rsidP="00B1777B">
      <w:pPr>
        <w:spacing w:after="0"/>
      </w:pPr>
    </w:p>
    <w:p w:rsidR="006A1A3D" w:rsidRDefault="006A1A3D" w:rsidP="00B1777B">
      <w:pPr>
        <w:spacing w:after="0"/>
      </w:pPr>
      <w:r>
        <w:t>Dear Warden White and A.U.S.A Terz:</w:t>
      </w:r>
    </w:p>
    <w:p w:rsidR="006A1A3D" w:rsidRDefault="006A1A3D" w:rsidP="00B1777B">
      <w:pPr>
        <w:spacing w:after="0"/>
      </w:pPr>
    </w:p>
    <w:p w:rsidR="006A1A3D" w:rsidRDefault="006A1A3D" w:rsidP="00104A35">
      <w:pPr>
        <w:spacing w:after="0"/>
        <w:ind w:firstLine="720"/>
      </w:pPr>
      <w:r>
        <w:t>Petitioner Raheem J. Brennerman ("Brennerman") respectfully submits this correspondence to highlight the civil right violation arising from your continued deprivation of his Fourteenth amendment (U.S. CONST. XIV AMEND.) equal protection right to the CARES Act, particularly in light of the significant and grave consequence to him given his medical pre-conditions (including diabetes, hypertension</w:t>
      </w:r>
      <w:r w:rsidR="00404F92">
        <w:t>,</w:t>
      </w:r>
      <w:r>
        <w:t xml:space="preserve"> </w:t>
      </w:r>
      <w:r w:rsidR="00404F92">
        <w:t>etc</w:t>
      </w:r>
      <w:r>
        <w:t xml:space="preserve">.) as promulgated by the Centers for Disease Control and Prevention (C.D.C.) which puts him at a heightened risk from the </w:t>
      </w:r>
      <w:r w:rsidR="00662DF2">
        <w:t>COVID-19</w:t>
      </w:r>
      <w:r>
        <w:t xml:space="preserve">. </w:t>
      </w:r>
    </w:p>
    <w:p w:rsidR="006A1A3D" w:rsidRDefault="006A1A3D" w:rsidP="00B1777B">
      <w:pPr>
        <w:spacing w:after="0"/>
      </w:pPr>
    </w:p>
    <w:p w:rsidR="006A1A3D" w:rsidRDefault="006A1A3D" w:rsidP="00104A35">
      <w:pPr>
        <w:spacing w:after="0"/>
        <w:ind w:firstLine="720"/>
      </w:pPr>
      <w:r>
        <w:t xml:space="preserve">While the Federal Bureau of Prisons (F.B.O.P.) have afforded the protection of the CARES Act to other prisoners (such as Messer Paul Manafort), you (Warden Douglas K. White and A.U.S.A. Terz) continue to deliberately deprive Brennerman of the equal protection of the CARES Act while Brennerman remains incarcerated, exposing him to the imminent danger and possibility of contracting Covid-19. Your deprivation of the equal protection of the CARES Act exacerbates the existing civil and constitutional right violation(s) already suffered by Brennerman from his wrongful prosecution. </w:t>
      </w:r>
    </w:p>
    <w:p w:rsidR="006A1A3D" w:rsidRDefault="006A1A3D" w:rsidP="00B1777B">
      <w:pPr>
        <w:spacing w:after="0"/>
      </w:pPr>
    </w:p>
    <w:p w:rsidR="006A1A3D" w:rsidRDefault="006A1A3D" w:rsidP="00104A35">
      <w:pPr>
        <w:spacing w:after="0"/>
        <w:ind w:firstLine="720"/>
      </w:pPr>
      <w:r>
        <w:t xml:space="preserve">In light of the Qualified Immunity doctrine, this correspondence is intended to reasonably </w:t>
      </w:r>
      <w:r w:rsidR="00B86515">
        <w:t>apprise</w:t>
      </w:r>
      <w:r>
        <w:t xml:space="preserve"> you of the civil and constitutional right violation with your continued refusal to afford Brennerman the equal protection of the CARES Act for release to home confinement. This correspondence is also intended to </w:t>
      </w:r>
      <w:r w:rsidR="00B86515">
        <w:t>apprise</w:t>
      </w:r>
      <w:r>
        <w:t xml:space="preserve"> you of the recent case of </w:t>
      </w:r>
      <w:r w:rsidR="00210165">
        <w:t>COVID-19</w:t>
      </w:r>
      <w:r>
        <w:t xml:space="preserve"> currently at Allenwood Low which could lead to an outbreak at the facility. Furthermore, as highlighted in Brennerman`s habeas </w:t>
      </w:r>
      <w:r>
        <w:lastRenderedPageBreak/>
        <w:t xml:space="preserve">corpus petition reply brief, he and other activists recently (at the end of June 2020) commenced the campaign #FreeRJBrennerman against the systemic oppression and racial injustice arising from his wrongful prosecution and false imprisonment as succinctly highlighted at www.freerjbrennerman.com and www.freeraheem.com. </w:t>
      </w:r>
      <w:r w:rsidR="00B86515">
        <w:t xml:space="preserve">Among other endeavors (including seeking support from politicians, civil right groups, influencers etc.), Brennerman and the campaign are in the process of finalizing the engagement of highly influential civil right attorney to bring national and international awareness to these deliberate civil and constitutional right violations (including the deliberate intention to deprive Brennerman of the equal protection of the CARES Act)  </w:t>
      </w:r>
    </w:p>
    <w:p w:rsidR="006A1A3D" w:rsidRDefault="006A1A3D" w:rsidP="00B1777B">
      <w:pPr>
        <w:spacing w:after="0"/>
      </w:pPr>
    </w:p>
    <w:p w:rsidR="006A1A3D" w:rsidRDefault="006A1A3D" w:rsidP="00104A35">
      <w:pPr>
        <w:spacing w:after="0"/>
        <w:ind w:firstLine="720"/>
      </w:pPr>
      <w:r>
        <w:t xml:space="preserve">Brennerman respectfully submits the above in an effort to reasonable allow you the opportunity to correct your current position which violates Brennerman`s civil and constitutional rights and to withdraw your objection(s) to his request for habeas corpus relief pursuant to 28 U.S.C.S. 2241. </w:t>
      </w:r>
    </w:p>
    <w:p w:rsidR="006A1A3D" w:rsidRDefault="006A1A3D" w:rsidP="00B1777B">
      <w:pPr>
        <w:spacing w:after="0"/>
      </w:pPr>
    </w:p>
    <w:p w:rsidR="006A1A3D" w:rsidRDefault="006A1A3D" w:rsidP="00B1777B">
      <w:pPr>
        <w:spacing w:after="0"/>
      </w:pPr>
      <w:r>
        <w:t xml:space="preserve">This correspondence is sent as a matter of courtesy and submitted without prejudice with all rights expressly reserved. </w:t>
      </w:r>
    </w:p>
    <w:p w:rsidR="006A1A3D" w:rsidRDefault="006A1A3D" w:rsidP="00B1777B">
      <w:pPr>
        <w:spacing w:after="0"/>
      </w:pPr>
    </w:p>
    <w:p w:rsidR="006A1A3D" w:rsidRDefault="00104A35" w:rsidP="00B1777B">
      <w:pPr>
        <w:spacing w:after="0"/>
      </w:pPr>
      <w:r>
        <w:t>Dated:</w:t>
      </w:r>
      <w:r>
        <w:tab/>
      </w:r>
      <w:r w:rsidR="006A1A3D">
        <w:t>August 3, 2020</w:t>
      </w:r>
    </w:p>
    <w:p w:rsidR="006A1A3D" w:rsidRDefault="006A1A3D" w:rsidP="00104A35">
      <w:pPr>
        <w:spacing w:after="0"/>
        <w:ind w:firstLine="720"/>
      </w:pPr>
      <w:r>
        <w:t>White Deer, PA 17887-1000</w:t>
      </w:r>
    </w:p>
    <w:p w:rsidR="00104A35" w:rsidRDefault="00104A35" w:rsidP="00104A35">
      <w:pPr>
        <w:spacing w:after="0"/>
        <w:ind w:left="6480"/>
      </w:pPr>
    </w:p>
    <w:p w:rsidR="006A1A3D" w:rsidRDefault="006A1A3D" w:rsidP="00104A35">
      <w:pPr>
        <w:spacing w:after="0"/>
        <w:ind w:left="6480"/>
      </w:pPr>
      <w:r>
        <w:t>RESPECTFULLY SUBMITTED</w:t>
      </w:r>
    </w:p>
    <w:p w:rsidR="006A1A3D" w:rsidRDefault="006A1A3D" w:rsidP="00104A35">
      <w:pPr>
        <w:spacing w:after="0"/>
        <w:ind w:left="6480"/>
      </w:pPr>
    </w:p>
    <w:p w:rsidR="00104A35" w:rsidRDefault="00104A35" w:rsidP="00104A35">
      <w:pPr>
        <w:spacing w:after="0"/>
        <w:ind w:left="6480"/>
      </w:pPr>
    </w:p>
    <w:p w:rsidR="006A1A3D" w:rsidRDefault="006A1A3D" w:rsidP="00104A35">
      <w:pPr>
        <w:spacing w:after="0"/>
        <w:ind w:left="6480"/>
      </w:pPr>
      <w:r>
        <w:t>/s/ Raheem J. Brennerman</w:t>
      </w:r>
    </w:p>
    <w:p w:rsidR="006A1A3D" w:rsidRDefault="006A1A3D" w:rsidP="00104A35">
      <w:pPr>
        <w:spacing w:after="0"/>
        <w:ind w:left="6480"/>
      </w:pPr>
    </w:p>
    <w:p w:rsidR="00104A35" w:rsidRDefault="00104A35" w:rsidP="00104A35">
      <w:pPr>
        <w:spacing w:after="0"/>
        <w:ind w:left="6480"/>
      </w:pPr>
    </w:p>
    <w:p w:rsidR="006A1A3D" w:rsidRDefault="006A1A3D" w:rsidP="00104A35">
      <w:pPr>
        <w:spacing w:after="0"/>
        <w:ind w:left="6480"/>
      </w:pPr>
      <w:r>
        <w:t>Raheem Jefferson Brennerman</w:t>
      </w:r>
    </w:p>
    <w:p w:rsidR="006E70BB" w:rsidRPr="006A1A3D" w:rsidRDefault="006A1A3D" w:rsidP="00104A35">
      <w:pPr>
        <w:spacing w:after="0"/>
        <w:ind w:left="6480"/>
      </w:pPr>
      <w:r>
        <w:t>Petitioner Pro Se</w:t>
      </w:r>
    </w:p>
    <w:sectPr w:rsidR="006E70BB" w:rsidRPr="006A1A3D" w:rsidSect="006E7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proofState w:spelling="clean" w:grammar="clean"/>
  <w:defaultTabStop w:val="720"/>
  <w:characterSpacingControl w:val="doNotCompress"/>
  <w:compat/>
  <w:rsids>
    <w:rsidRoot w:val="006A1A3D"/>
    <w:rsid w:val="00104A35"/>
    <w:rsid w:val="00210165"/>
    <w:rsid w:val="00404F92"/>
    <w:rsid w:val="00662DF2"/>
    <w:rsid w:val="006A1A3D"/>
    <w:rsid w:val="006E70BB"/>
    <w:rsid w:val="00B02CB8"/>
    <w:rsid w:val="00B1777B"/>
    <w:rsid w:val="00B86515"/>
    <w:rsid w:val="00DB1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8</cp:revision>
  <dcterms:created xsi:type="dcterms:W3CDTF">2020-08-03T15:29:00Z</dcterms:created>
  <dcterms:modified xsi:type="dcterms:W3CDTF">2020-08-03T17:01:00Z</dcterms:modified>
</cp:coreProperties>
</file>