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76F8" w:rsidRPr="00EF76F8" w:rsidRDefault="00EF76F8" w:rsidP="00EF76F8">
      <w:pPr>
        <w:pStyle w:val="Title"/>
        <w:outlineLvl w:val="0"/>
        <w:rPr>
          <w:sz w:val="36"/>
          <w:szCs w:val="36"/>
        </w:rPr>
      </w:pPr>
      <w:proofErr w:type="spellStart"/>
      <w:r w:rsidRPr="00EF76F8">
        <w:rPr>
          <w:sz w:val="36"/>
          <w:szCs w:val="36"/>
        </w:rPr>
        <w:t>Saranya</w:t>
      </w:r>
      <w:proofErr w:type="spellEnd"/>
      <w:r w:rsidRPr="00EF76F8">
        <w:rPr>
          <w:sz w:val="36"/>
          <w:szCs w:val="36"/>
        </w:rPr>
        <w:t xml:space="preserve"> </w:t>
      </w:r>
    </w:p>
    <w:p w:rsidR="00EF76F8" w:rsidRPr="00F53AFD" w:rsidRDefault="00EF76F8" w:rsidP="00EF76F8">
      <w:pPr>
        <w:pStyle w:val="Title"/>
        <w:rPr>
          <w:rFonts w:ascii="Arial" w:hAnsi="Arial" w:cs="Arial"/>
          <w:sz w:val="20"/>
          <w:szCs w:val="20"/>
        </w:rPr>
      </w:pPr>
    </w:p>
    <w:p w:rsidR="00C4083F" w:rsidRDefault="00C4083F" w:rsidP="00C4083F">
      <w:pPr>
        <w:shd w:val="clear" w:color="auto" w:fill="FFFFFF"/>
        <w:rPr>
          <w:rFonts w:ascii="Arial" w:hAnsi="Arial" w:cs="Arial"/>
          <w:color w:val="222222"/>
        </w:rPr>
      </w:pPr>
      <w:r>
        <w:rPr>
          <w:rFonts w:ascii="Arial Narrow" w:hAnsi="Arial Narrow" w:cs="Arial"/>
          <w:color w:val="000000"/>
          <w:sz w:val="27"/>
          <w:szCs w:val="27"/>
        </w:rPr>
        <w:t>(E): </w:t>
      </w:r>
      <w:hyperlink r:id="rId5" w:history="1">
        <w:r w:rsidR="00301C46" w:rsidRPr="00F757F4">
          <w:rPr>
            <w:rStyle w:val="Hyperlink"/>
            <w:rFonts w:ascii="Arial Narrow" w:hAnsi="Arial Narrow" w:cs="Arial"/>
            <w:spacing w:val="3"/>
            <w:sz w:val="27"/>
            <w:szCs w:val="27"/>
          </w:rPr>
          <w:t>leel@jpstechsolutions.com</w:t>
        </w:r>
      </w:hyperlink>
    </w:p>
    <w:p w:rsidR="00305FB4" w:rsidRDefault="00301C46" w:rsidP="00305FB4">
      <w:pPr>
        <w:shd w:val="clear" w:color="auto" w:fill="FFFFFF"/>
        <w:rPr>
          <w:rFonts w:ascii="Arial Narrow" w:hAnsi="Arial Narrow" w:cs="Arial"/>
          <w:color w:val="000000"/>
          <w:sz w:val="27"/>
          <w:szCs w:val="27"/>
        </w:rPr>
      </w:pPr>
      <w:r>
        <w:rPr>
          <w:rFonts w:ascii="Arial Narrow" w:hAnsi="Arial Narrow" w:cs="Arial"/>
          <w:color w:val="000000"/>
          <w:sz w:val="27"/>
          <w:szCs w:val="27"/>
        </w:rPr>
        <w:t>(P): +1 (984) -228-6710</w:t>
      </w:r>
    </w:p>
    <w:p w:rsidR="00305FB4" w:rsidRPr="00305FB4" w:rsidRDefault="00305FB4" w:rsidP="00305FB4">
      <w:pPr>
        <w:shd w:val="clear" w:color="auto" w:fill="FFFFFF"/>
        <w:spacing w:line="240" w:lineRule="auto"/>
        <w:rPr>
          <w:rFonts w:ascii="Arial Narrow" w:hAnsi="Arial Narrow" w:cs="Arial"/>
          <w:color w:val="000000"/>
        </w:rPr>
      </w:pPr>
      <w:r w:rsidRPr="00305FB4">
        <w:rPr>
          <w:rFonts w:ascii="Arial" w:hAnsi="Arial" w:cs="Arial"/>
          <w:b/>
          <w:color w:val="000000" w:themeColor="text1"/>
          <w:u w:val="single"/>
        </w:rPr>
        <w:t>Note</w:t>
      </w:r>
      <w:r w:rsidRPr="00305FB4">
        <w:rPr>
          <w:rFonts w:ascii="Arial" w:hAnsi="Arial" w:cs="Arial"/>
          <w:b/>
          <w:color w:val="000000" w:themeColor="text1"/>
        </w:rPr>
        <w:t>: She is looking for 100% Remote position.</w:t>
      </w:r>
    </w:p>
    <w:p w:rsidR="00305FB4" w:rsidRPr="00305FB4" w:rsidRDefault="00305FB4" w:rsidP="00305FB4">
      <w:pPr>
        <w:tabs>
          <w:tab w:val="left" w:pos="6799"/>
        </w:tabs>
        <w:spacing w:line="240" w:lineRule="auto"/>
        <w:rPr>
          <w:rFonts w:ascii="Arial" w:hAnsi="Arial" w:cs="Arial"/>
        </w:rPr>
      </w:pPr>
      <w:r w:rsidRPr="00305FB4">
        <w:rPr>
          <w:b/>
          <w:color w:val="131415"/>
          <w:shd w:val="clear" w:color="auto" w:fill="FFFFFF"/>
        </w:rPr>
        <w:t>Candidate is available on C2C only</w:t>
      </w:r>
      <w:r w:rsidRPr="00305FB4">
        <w:rPr>
          <w:rFonts w:ascii="Arial" w:hAnsi="Arial" w:cs="Arial"/>
        </w:rPr>
        <w:t xml:space="preserve"> </w:t>
      </w:r>
    </w:p>
    <w:p w:rsidR="00EF76F8" w:rsidRPr="00EF76F8" w:rsidRDefault="00EF76F8" w:rsidP="00EF76F8">
      <w:pPr>
        <w:pStyle w:val="Subtitle"/>
        <w:pBdr>
          <w:bottom w:val="single" w:sz="6" w:space="1" w:color="auto"/>
        </w:pBdr>
        <w:outlineLvl w:val="0"/>
        <w:rPr>
          <w:b/>
          <w:sz w:val="28"/>
          <w:szCs w:val="28"/>
        </w:rPr>
      </w:pPr>
      <w:r w:rsidRPr="00EF76F8">
        <w:rPr>
          <w:b/>
          <w:sz w:val="28"/>
          <w:szCs w:val="28"/>
        </w:rPr>
        <w:t>Oracle Applications E-Business Suite Senior Technical Consultant</w:t>
      </w:r>
    </w:p>
    <w:p w:rsidR="00EF76F8" w:rsidRPr="00EF76F8" w:rsidRDefault="00EF76F8" w:rsidP="00EF76F8">
      <w:pPr>
        <w:jc w:val="center"/>
        <w:rPr>
          <w:rFonts w:ascii="Times New Roman" w:hAnsi="Times New Roman" w:cs="Times New Roman"/>
        </w:rPr>
      </w:pPr>
    </w:p>
    <w:p w:rsidR="00EF76F8" w:rsidRDefault="00EF76F8" w:rsidP="008D2A65">
      <w:pPr>
        <w:pStyle w:val="Subtitle"/>
        <w:shd w:val="clear" w:color="auto" w:fill="C6D9F1" w:themeFill="text2" w:themeFillTint="33"/>
        <w:ind w:right="-720"/>
        <w:jc w:val="left"/>
        <w:outlineLvl w:val="0"/>
        <w:rPr>
          <w:b/>
          <w:bCs/>
          <w:sz w:val="24"/>
        </w:rPr>
      </w:pPr>
      <w:r w:rsidRPr="00EF76F8">
        <w:rPr>
          <w:b/>
          <w:bCs/>
          <w:sz w:val="24"/>
        </w:rPr>
        <w:t>SUMMARY</w:t>
      </w:r>
      <w:r>
        <w:rPr>
          <w:b/>
          <w:bCs/>
          <w:sz w:val="24"/>
        </w:rPr>
        <w:t>:</w:t>
      </w:r>
    </w:p>
    <w:p w:rsidR="00EF76F8" w:rsidRPr="00EF76F8" w:rsidRDefault="00EF76F8" w:rsidP="00EF76F8">
      <w:pPr>
        <w:pStyle w:val="Subtitle"/>
        <w:ind w:right="-720"/>
        <w:jc w:val="left"/>
        <w:outlineLvl w:val="0"/>
        <w:rPr>
          <w:b/>
          <w:bCs/>
          <w:sz w:val="24"/>
        </w:rPr>
      </w:pPr>
    </w:p>
    <w:p w:rsidR="00EF76F8" w:rsidRPr="00EF76F8" w:rsidRDefault="00EF76F8" w:rsidP="00EF76F8">
      <w:pPr>
        <w:pStyle w:val="Subtitle"/>
        <w:numPr>
          <w:ilvl w:val="0"/>
          <w:numId w:val="3"/>
        </w:numPr>
        <w:ind w:right="-720"/>
        <w:jc w:val="left"/>
        <w:outlineLvl w:val="0"/>
        <w:rPr>
          <w:sz w:val="22"/>
          <w:szCs w:val="22"/>
        </w:rPr>
      </w:pPr>
      <w:r w:rsidRPr="00EF76F8">
        <w:rPr>
          <w:sz w:val="22"/>
          <w:szCs w:val="22"/>
        </w:rPr>
        <w:t>Highly competent Applications Developer with experience in planning, strategizing and executing highly complex customized ERP solutions</w:t>
      </w:r>
    </w:p>
    <w:p w:rsidR="00EF76F8" w:rsidRPr="00EF76F8" w:rsidRDefault="00EF76F8" w:rsidP="00EF76F8">
      <w:pPr>
        <w:pStyle w:val="Subtitle"/>
        <w:numPr>
          <w:ilvl w:val="0"/>
          <w:numId w:val="3"/>
        </w:numPr>
        <w:ind w:right="-720"/>
        <w:jc w:val="left"/>
        <w:outlineLvl w:val="0"/>
        <w:rPr>
          <w:sz w:val="22"/>
          <w:szCs w:val="22"/>
        </w:rPr>
      </w:pPr>
      <w:r w:rsidRPr="00EF76F8">
        <w:rPr>
          <w:sz w:val="22"/>
          <w:szCs w:val="22"/>
        </w:rPr>
        <w:t>1</w:t>
      </w:r>
      <w:r w:rsidR="00503A9D">
        <w:rPr>
          <w:sz w:val="22"/>
          <w:szCs w:val="22"/>
        </w:rPr>
        <w:t>5</w:t>
      </w:r>
      <w:r w:rsidRPr="00EF76F8">
        <w:rPr>
          <w:sz w:val="22"/>
          <w:szCs w:val="22"/>
        </w:rPr>
        <w:t xml:space="preserve">+ years of experience in Oracle e-Business Suite along with extensive experience in BI Publisher </w:t>
      </w:r>
      <w:proofErr w:type="gramStart"/>
      <w:r w:rsidRPr="00EF76F8">
        <w:rPr>
          <w:sz w:val="22"/>
          <w:szCs w:val="22"/>
        </w:rPr>
        <w:t>( Formerly</w:t>
      </w:r>
      <w:proofErr w:type="gramEnd"/>
      <w:r w:rsidRPr="00EF76F8">
        <w:rPr>
          <w:sz w:val="22"/>
          <w:szCs w:val="22"/>
        </w:rPr>
        <w:t xml:space="preserve"> XML Publisher) with Bursting and delivery channels, Forms, Reports, Conversions, Interfaces and PL/SQL</w:t>
      </w:r>
    </w:p>
    <w:p w:rsidR="00EF76F8" w:rsidRPr="00EF76F8" w:rsidRDefault="00EF76F8" w:rsidP="00EF76F8">
      <w:pPr>
        <w:pStyle w:val="Subtitle"/>
        <w:numPr>
          <w:ilvl w:val="0"/>
          <w:numId w:val="3"/>
        </w:numPr>
        <w:ind w:right="-720"/>
        <w:jc w:val="left"/>
        <w:outlineLvl w:val="0"/>
        <w:rPr>
          <w:sz w:val="22"/>
          <w:szCs w:val="22"/>
        </w:rPr>
      </w:pPr>
      <w:r w:rsidRPr="00EF76F8">
        <w:rPr>
          <w:sz w:val="22"/>
          <w:szCs w:val="22"/>
        </w:rPr>
        <w:t>Seven full-life cycle implementations experience in Oracle e-Business Suite</w:t>
      </w:r>
    </w:p>
    <w:p w:rsidR="00EF76F8" w:rsidRPr="00EF76F8" w:rsidRDefault="00EF76F8" w:rsidP="00EF76F8">
      <w:pPr>
        <w:pStyle w:val="Subtitle"/>
        <w:numPr>
          <w:ilvl w:val="0"/>
          <w:numId w:val="3"/>
        </w:numPr>
        <w:ind w:right="-720"/>
        <w:jc w:val="left"/>
        <w:outlineLvl w:val="0"/>
        <w:rPr>
          <w:sz w:val="22"/>
          <w:szCs w:val="22"/>
        </w:rPr>
      </w:pPr>
      <w:r w:rsidRPr="00EF76F8">
        <w:rPr>
          <w:sz w:val="22"/>
          <w:szCs w:val="22"/>
        </w:rPr>
        <w:t>Extensive experience in developing conversion programs, custom interfaces and custom APIs to interact with third party systems</w:t>
      </w:r>
    </w:p>
    <w:p w:rsidR="00EF76F8" w:rsidRPr="00EF76F8" w:rsidRDefault="00EF76F8" w:rsidP="00EF76F8">
      <w:pPr>
        <w:pStyle w:val="Subtitle"/>
        <w:numPr>
          <w:ilvl w:val="0"/>
          <w:numId w:val="3"/>
        </w:numPr>
        <w:ind w:right="-720"/>
        <w:jc w:val="left"/>
        <w:outlineLvl w:val="0"/>
        <w:rPr>
          <w:sz w:val="22"/>
          <w:szCs w:val="22"/>
        </w:rPr>
      </w:pPr>
      <w:r w:rsidRPr="00EF76F8">
        <w:rPr>
          <w:sz w:val="22"/>
          <w:szCs w:val="22"/>
        </w:rPr>
        <w:t>Readily adapt to changing environments and grow with cutting-edge technologies to achieve beyond expectations in every endeavor</w:t>
      </w:r>
    </w:p>
    <w:p w:rsidR="00EF76F8" w:rsidRPr="00EF76F8" w:rsidRDefault="00EF76F8" w:rsidP="00EF76F8">
      <w:pPr>
        <w:pStyle w:val="Subtitle"/>
        <w:numPr>
          <w:ilvl w:val="0"/>
          <w:numId w:val="3"/>
        </w:numPr>
        <w:ind w:right="-720"/>
        <w:jc w:val="left"/>
        <w:outlineLvl w:val="0"/>
        <w:rPr>
          <w:sz w:val="22"/>
          <w:szCs w:val="22"/>
        </w:rPr>
      </w:pPr>
      <w:r w:rsidRPr="00EF76F8">
        <w:rPr>
          <w:sz w:val="22"/>
          <w:szCs w:val="22"/>
        </w:rPr>
        <w:t>Creative problem solver who accurately assesses technical situational challenges and successfully transforms ideas into high performance solutions</w:t>
      </w:r>
    </w:p>
    <w:p w:rsidR="00AB7719" w:rsidRPr="00EF76F8" w:rsidRDefault="00305FB4" w:rsidP="00EF76F8">
      <w:pPr>
        <w:rPr>
          <w:rFonts w:ascii="Times New Roman" w:hAnsi="Times New Roman" w:cs="Times New Roman"/>
          <w:sz w:val="24"/>
          <w:szCs w:val="24"/>
        </w:rPr>
      </w:pPr>
    </w:p>
    <w:p w:rsidR="00EF76F8" w:rsidRPr="00EF76F8" w:rsidRDefault="00EF76F8" w:rsidP="00645EE7">
      <w:pPr>
        <w:pStyle w:val="Subtitle"/>
        <w:shd w:val="clear" w:color="auto" w:fill="C6D9F1" w:themeFill="text2" w:themeFillTint="33"/>
        <w:ind w:right="-720"/>
        <w:jc w:val="left"/>
        <w:outlineLvl w:val="0"/>
        <w:rPr>
          <w:b/>
          <w:bCs/>
          <w:sz w:val="24"/>
        </w:rPr>
      </w:pPr>
      <w:r w:rsidRPr="00EF76F8">
        <w:rPr>
          <w:b/>
          <w:bCs/>
          <w:sz w:val="24"/>
        </w:rPr>
        <w:t>TECHNICAL STRENGTHS</w:t>
      </w:r>
      <w:r>
        <w:rPr>
          <w:b/>
          <w:bCs/>
          <w:sz w:val="24"/>
        </w:rPr>
        <w:t>:</w:t>
      </w:r>
    </w:p>
    <w:p w:rsidR="00EF76F8" w:rsidRPr="00EF76F8" w:rsidRDefault="00EF76F8" w:rsidP="00EF76F8">
      <w:pPr>
        <w:pStyle w:val="Subtitle"/>
        <w:ind w:right="-720"/>
        <w:jc w:val="left"/>
        <w:rPr>
          <w:sz w:val="22"/>
          <w:szCs w:val="22"/>
        </w:rPr>
      </w:pPr>
      <w:r w:rsidRPr="00EF76F8">
        <w:rPr>
          <w:b/>
          <w:bCs/>
          <w:sz w:val="22"/>
          <w:szCs w:val="22"/>
        </w:rPr>
        <w:tab/>
      </w:r>
    </w:p>
    <w:tbl>
      <w:tblPr>
        <w:tblStyle w:val="TableGrid"/>
        <w:tblW w:w="0" w:type="auto"/>
        <w:tblLook w:val="04A0"/>
      </w:tblPr>
      <w:tblGrid>
        <w:gridCol w:w="9576"/>
      </w:tblGrid>
      <w:tr w:rsidR="00EF76F8" w:rsidRPr="00EF76F8" w:rsidTr="00EF76F8">
        <w:tc>
          <w:tcPr>
            <w:tcW w:w="9576" w:type="dxa"/>
          </w:tcPr>
          <w:p w:rsidR="00EF76F8" w:rsidRPr="00EF76F8" w:rsidRDefault="00EF76F8" w:rsidP="006C1470">
            <w:pPr>
              <w:pStyle w:val="Subtitle"/>
              <w:jc w:val="left"/>
              <w:rPr>
                <w:sz w:val="22"/>
                <w:szCs w:val="22"/>
              </w:rPr>
            </w:pPr>
            <w:r w:rsidRPr="00EF76F8">
              <w:rPr>
                <w:sz w:val="22"/>
                <w:szCs w:val="22"/>
              </w:rPr>
              <w:t>* Oracle Applications 11i &amp; R12</w:t>
            </w:r>
            <w:r w:rsidRPr="00EF76F8">
              <w:rPr>
                <w:sz w:val="22"/>
                <w:szCs w:val="22"/>
              </w:rPr>
              <w:tab/>
            </w:r>
            <w:r w:rsidRPr="00EF76F8">
              <w:rPr>
                <w:sz w:val="22"/>
                <w:szCs w:val="22"/>
              </w:rPr>
              <w:tab/>
            </w:r>
            <w:r w:rsidRPr="00EF76F8">
              <w:rPr>
                <w:sz w:val="22"/>
                <w:szCs w:val="22"/>
              </w:rPr>
              <w:tab/>
            </w:r>
            <w:r w:rsidRPr="00EF76F8">
              <w:rPr>
                <w:sz w:val="22"/>
                <w:szCs w:val="22"/>
              </w:rPr>
              <w:tab/>
            </w:r>
            <w:r w:rsidRPr="00EF76F8">
              <w:rPr>
                <w:sz w:val="22"/>
                <w:szCs w:val="22"/>
              </w:rPr>
              <w:tab/>
            </w:r>
          </w:p>
        </w:tc>
      </w:tr>
      <w:tr w:rsidR="00EF76F8" w:rsidRPr="00EF76F8" w:rsidTr="00EF76F8">
        <w:tc>
          <w:tcPr>
            <w:tcW w:w="9576" w:type="dxa"/>
          </w:tcPr>
          <w:p w:rsidR="00EF76F8" w:rsidRPr="00EF76F8" w:rsidRDefault="00EF76F8" w:rsidP="006C1470">
            <w:pPr>
              <w:pStyle w:val="Subtitle"/>
              <w:jc w:val="left"/>
              <w:rPr>
                <w:sz w:val="22"/>
                <w:szCs w:val="22"/>
              </w:rPr>
            </w:pPr>
            <w:r w:rsidRPr="00EF76F8">
              <w:rPr>
                <w:sz w:val="22"/>
                <w:szCs w:val="22"/>
              </w:rPr>
              <w:t>* Data Conversions</w:t>
            </w:r>
            <w:r w:rsidRPr="00EF76F8">
              <w:rPr>
                <w:sz w:val="22"/>
                <w:szCs w:val="22"/>
              </w:rPr>
              <w:tab/>
            </w:r>
          </w:p>
        </w:tc>
      </w:tr>
      <w:tr w:rsidR="00EF76F8" w:rsidRPr="00EF76F8" w:rsidTr="00EF76F8">
        <w:tc>
          <w:tcPr>
            <w:tcW w:w="9576" w:type="dxa"/>
          </w:tcPr>
          <w:p w:rsidR="00EF76F8" w:rsidRPr="00EF76F8" w:rsidRDefault="00EF76F8" w:rsidP="006C1470">
            <w:pPr>
              <w:pStyle w:val="Subtitle"/>
              <w:jc w:val="left"/>
              <w:rPr>
                <w:sz w:val="22"/>
                <w:szCs w:val="22"/>
              </w:rPr>
            </w:pPr>
            <w:r w:rsidRPr="00EF76F8">
              <w:rPr>
                <w:sz w:val="22"/>
                <w:szCs w:val="22"/>
              </w:rPr>
              <w:t>* Interfaces</w:t>
            </w:r>
            <w:r w:rsidRPr="00EF76F8">
              <w:rPr>
                <w:sz w:val="22"/>
                <w:szCs w:val="22"/>
              </w:rPr>
              <w:tab/>
            </w:r>
          </w:p>
        </w:tc>
      </w:tr>
      <w:tr w:rsidR="00EF76F8" w:rsidRPr="00EF76F8" w:rsidTr="00EF76F8">
        <w:tc>
          <w:tcPr>
            <w:tcW w:w="9576" w:type="dxa"/>
          </w:tcPr>
          <w:p w:rsidR="00EF76F8" w:rsidRPr="00EF76F8" w:rsidRDefault="00EF76F8" w:rsidP="006C1470">
            <w:pPr>
              <w:pStyle w:val="Subtitle"/>
              <w:jc w:val="left"/>
              <w:rPr>
                <w:sz w:val="22"/>
                <w:szCs w:val="22"/>
              </w:rPr>
            </w:pPr>
            <w:r w:rsidRPr="00EF76F8">
              <w:rPr>
                <w:sz w:val="22"/>
                <w:szCs w:val="22"/>
              </w:rPr>
              <w:t xml:space="preserve">* Oracle Forms (Customizations and </w:t>
            </w:r>
            <w:proofErr w:type="spellStart"/>
            <w:r w:rsidRPr="00EF76F8">
              <w:rPr>
                <w:sz w:val="22"/>
                <w:szCs w:val="22"/>
              </w:rPr>
              <w:t>Personalizations</w:t>
            </w:r>
            <w:proofErr w:type="spellEnd"/>
            <w:r w:rsidRPr="00EF76F8">
              <w:rPr>
                <w:sz w:val="22"/>
                <w:szCs w:val="22"/>
              </w:rPr>
              <w:t>)</w:t>
            </w:r>
            <w:r w:rsidRPr="00EF76F8">
              <w:rPr>
                <w:sz w:val="22"/>
                <w:szCs w:val="22"/>
              </w:rPr>
              <w:tab/>
            </w:r>
            <w:r w:rsidRPr="00EF76F8">
              <w:rPr>
                <w:sz w:val="22"/>
                <w:szCs w:val="22"/>
              </w:rPr>
              <w:tab/>
            </w:r>
            <w:r w:rsidRPr="00EF76F8">
              <w:rPr>
                <w:sz w:val="22"/>
                <w:szCs w:val="22"/>
              </w:rPr>
              <w:tab/>
            </w:r>
            <w:r w:rsidRPr="00EF76F8">
              <w:rPr>
                <w:sz w:val="22"/>
                <w:szCs w:val="22"/>
              </w:rPr>
              <w:tab/>
            </w:r>
            <w:r w:rsidRPr="00EF76F8">
              <w:rPr>
                <w:sz w:val="22"/>
                <w:szCs w:val="22"/>
              </w:rPr>
              <w:tab/>
            </w:r>
            <w:r w:rsidRPr="00EF76F8">
              <w:rPr>
                <w:sz w:val="22"/>
                <w:szCs w:val="22"/>
              </w:rPr>
              <w:tab/>
            </w:r>
          </w:p>
        </w:tc>
      </w:tr>
      <w:tr w:rsidR="00EF76F8" w:rsidRPr="00EF76F8" w:rsidTr="00EF76F8">
        <w:tc>
          <w:tcPr>
            <w:tcW w:w="9576" w:type="dxa"/>
          </w:tcPr>
          <w:p w:rsidR="00EF76F8" w:rsidRPr="00EF76F8" w:rsidRDefault="00EF76F8" w:rsidP="006C1470">
            <w:pPr>
              <w:pStyle w:val="Subtitle"/>
              <w:jc w:val="left"/>
              <w:rPr>
                <w:sz w:val="22"/>
                <w:szCs w:val="22"/>
              </w:rPr>
            </w:pPr>
            <w:r w:rsidRPr="00EF76F8">
              <w:rPr>
                <w:sz w:val="22"/>
                <w:szCs w:val="22"/>
              </w:rPr>
              <w:t>* Oracle Reports</w:t>
            </w:r>
            <w:r w:rsidRPr="00EF76F8">
              <w:rPr>
                <w:sz w:val="22"/>
                <w:szCs w:val="22"/>
              </w:rPr>
              <w:tab/>
            </w:r>
          </w:p>
        </w:tc>
      </w:tr>
      <w:tr w:rsidR="00EF76F8" w:rsidRPr="00EF76F8" w:rsidTr="00EF76F8">
        <w:tc>
          <w:tcPr>
            <w:tcW w:w="9576" w:type="dxa"/>
          </w:tcPr>
          <w:p w:rsidR="00EF76F8" w:rsidRPr="00EF76F8" w:rsidRDefault="00EF76F8" w:rsidP="006C1470">
            <w:pPr>
              <w:pStyle w:val="Subtitle"/>
              <w:jc w:val="left"/>
              <w:rPr>
                <w:sz w:val="22"/>
                <w:szCs w:val="22"/>
              </w:rPr>
            </w:pPr>
            <w:r w:rsidRPr="00EF76F8">
              <w:rPr>
                <w:sz w:val="22"/>
                <w:szCs w:val="22"/>
              </w:rPr>
              <w:t>* Oracle Alerts</w:t>
            </w:r>
          </w:p>
        </w:tc>
      </w:tr>
      <w:tr w:rsidR="00EF76F8" w:rsidRPr="00EF76F8" w:rsidTr="00EF76F8">
        <w:tc>
          <w:tcPr>
            <w:tcW w:w="9576" w:type="dxa"/>
          </w:tcPr>
          <w:p w:rsidR="00EF76F8" w:rsidRPr="00EF76F8" w:rsidRDefault="00EF76F8" w:rsidP="006C1470">
            <w:pPr>
              <w:pStyle w:val="Subtitle"/>
              <w:jc w:val="left"/>
              <w:rPr>
                <w:sz w:val="22"/>
                <w:szCs w:val="22"/>
              </w:rPr>
            </w:pPr>
            <w:r w:rsidRPr="00EF76F8">
              <w:rPr>
                <w:sz w:val="22"/>
                <w:szCs w:val="22"/>
              </w:rPr>
              <w:t>* XML Publisher Reports</w:t>
            </w:r>
          </w:p>
        </w:tc>
      </w:tr>
      <w:tr w:rsidR="00EF76F8" w:rsidRPr="00EF76F8" w:rsidTr="00EF76F8">
        <w:tc>
          <w:tcPr>
            <w:tcW w:w="9576" w:type="dxa"/>
          </w:tcPr>
          <w:p w:rsidR="00EF76F8" w:rsidRPr="00EF76F8" w:rsidRDefault="00EF76F8" w:rsidP="006C1470">
            <w:pPr>
              <w:pStyle w:val="Subtitle"/>
              <w:jc w:val="left"/>
              <w:rPr>
                <w:sz w:val="22"/>
                <w:szCs w:val="22"/>
              </w:rPr>
            </w:pPr>
            <w:r w:rsidRPr="00EF76F8">
              <w:rPr>
                <w:sz w:val="22"/>
                <w:szCs w:val="22"/>
              </w:rPr>
              <w:t>* SQL &amp; PL/SQL</w:t>
            </w:r>
            <w:r w:rsidRPr="00EF76F8">
              <w:rPr>
                <w:sz w:val="22"/>
                <w:szCs w:val="22"/>
              </w:rPr>
              <w:tab/>
            </w:r>
            <w:r w:rsidRPr="00EF76F8">
              <w:rPr>
                <w:sz w:val="22"/>
                <w:szCs w:val="22"/>
              </w:rPr>
              <w:tab/>
            </w:r>
            <w:r w:rsidRPr="00EF76F8">
              <w:rPr>
                <w:sz w:val="22"/>
                <w:szCs w:val="22"/>
              </w:rPr>
              <w:tab/>
            </w:r>
            <w:r w:rsidRPr="00EF76F8">
              <w:rPr>
                <w:sz w:val="22"/>
                <w:szCs w:val="22"/>
              </w:rPr>
              <w:tab/>
            </w:r>
          </w:p>
        </w:tc>
      </w:tr>
      <w:tr w:rsidR="00EF76F8" w:rsidRPr="00EF76F8" w:rsidTr="00EF76F8">
        <w:tc>
          <w:tcPr>
            <w:tcW w:w="9576" w:type="dxa"/>
          </w:tcPr>
          <w:p w:rsidR="00EF76F8" w:rsidRPr="00EF76F8" w:rsidRDefault="00EF76F8" w:rsidP="006C1470">
            <w:pPr>
              <w:pStyle w:val="Subtitle"/>
              <w:jc w:val="left"/>
              <w:rPr>
                <w:sz w:val="22"/>
                <w:szCs w:val="22"/>
              </w:rPr>
            </w:pPr>
            <w:r w:rsidRPr="00EF76F8">
              <w:rPr>
                <w:sz w:val="22"/>
                <w:szCs w:val="22"/>
              </w:rPr>
              <w:t>* Oracle Database 8i/9i/10g/11g</w:t>
            </w:r>
          </w:p>
        </w:tc>
      </w:tr>
      <w:tr w:rsidR="00EF76F8" w:rsidRPr="00EF76F8" w:rsidTr="00EF76F8">
        <w:tc>
          <w:tcPr>
            <w:tcW w:w="9576" w:type="dxa"/>
          </w:tcPr>
          <w:p w:rsidR="00EF76F8" w:rsidRPr="00EF76F8" w:rsidRDefault="00EF76F8" w:rsidP="006C1470">
            <w:pPr>
              <w:pStyle w:val="Subtitle"/>
              <w:jc w:val="left"/>
              <w:rPr>
                <w:rFonts w:ascii="Arial" w:hAnsi="Arial" w:cs="Arial"/>
                <w:sz w:val="22"/>
                <w:szCs w:val="22"/>
              </w:rPr>
            </w:pPr>
            <w:r w:rsidRPr="00EF76F8">
              <w:rPr>
                <w:sz w:val="22"/>
                <w:szCs w:val="22"/>
              </w:rPr>
              <w:t>* OBIEE Reports &amp; Dashboards</w:t>
            </w:r>
            <w:r w:rsidRPr="00EF76F8">
              <w:rPr>
                <w:rFonts w:ascii="Arial" w:hAnsi="Arial" w:cs="Arial"/>
                <w:sz w:val="22"/>
                <w:szCs w:val="22"/>
              </w:rPr>
              <w:tab/>
            </w:r>
          </w:p>
        </w:tc>
      </w:tr>
    </w:tbl>
    <w:p w:rsidR="00EF76F8" w:rsidRDefault="00EF76F8" w:rsidP="00EF76F8"/>
    <w:p w:rsidR="00EF76F8" w:rsidRDefault="00EF76F8" w:rsidP="00EF76F8"/>
    <w:p w:rsidR="00EF76F8" w:rsidRPr="00F53AFD" w:rsidRDefault="00EF76F8" w:rsidP="00EF76F8">
      <w:pPr>
        <w:pStyle w:val="Subtitle"/>
        <w:ind w:right="-720"/>
        <w:jc w:val="left"/>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sidRPr="00F53AFD">
        <w:rPr>
          <w:rFonts w:ascii="Arial" w:hAnsi="Arial" w:cs="Arial"/>
          <w:sz w:val="18"/>
          <w:szCs w:val="18"/>
        </w:rPr>
        <w:tab/>
      </w:r>
    </w:p>
    <w:p w:rsidR="00EF76F8" w:rsidRPr="008D2A65" w:rsidRDefault="00EF76F8" w:rsidP="008D2A65">
      <w:pPr>
        <w:pStyle w:val="Subtitle"/>
        <w:shd w:val="clear" w:color="auto" w:fill="C6D9F1" w:themeFill="text2" w:themeFillTint="33"/>
        <w:ind w:right="-720"/>
        <w:jc w:val="left"/>
        <w:outlineLvl w:val="0"/>
        <w:rPr>
          <w:b/>
          <w:bCs/>
          <w:sz w:val="28"/>
          <w:szCs w:val="28"/>
        </w:rPr>
      </w:pPr>
      <w:r w:rsidRPr="008D2A65">
        <w:rPr>
          <w:b/>
          <w:bCs/>
          <w:sz w:val="28"/>
          <w:szCs w:val="28"/>
        </w:rPr>
        <w:t>PROFESSIONAL EXPERIENCE</w:t>
      </w:r>
    </w:p>
    <w:p w:rsidR="00EF76F8" w:rsidRDefault="00EF76F8" w:rsidP="00EF76F8">
      <w:pPr>
        <w:pStyle w:val="Subtitle"/>
        <w:ind w:right="-720"/>
        <w:jc w:val="left"/>
        <w:outlineLvl w:val="0"/>
        <w:rPr>
          <w:rFonts w:ascii="Arial" w:hAnsi="Arial" w:cs="Arial"/>
          <w:b/>
          <w:bCs/>
          <w:sz w:val="20"/>
          <w:szCs w:val="20"/>
        </w:rPr>
      </w:pPr>
    </w:p>
    <w:p w:rsidR="00EF76F8" w:rsidRPr="008D2A65" w:rsidRDefault="00EF76F8" w:rsidP="00EF76F8">
      <w:pPr>
        <w:pStyle w:val="Subtitle"/>
        <w:pBdr>
          <w:bottom w:val="single" w:sz="6" w:space="1" w:color="auto"/>
        </w:pBdr>
        <w:ind w:right="-720"/>
        <w:jc w:val="left"/>
        <w:outlineLvl w:val="0"/>
        <w:rPr>
          <w:b/>
          <w:bCs/>
          <w:sz w:val="24"/>
        </w:rPr>
      </w:pPr>
      <w:r w:rsidRPr="008D2A65">
        <w:rPr>
          <w:b/>
          <w:bCs/>
          <w:sz w:val="24"/>
        </w:rPr>
        <w:tab/>
      </w:r>
      <w:r w:rsidRPr="008D2A65">
        <w:rPr>
          <w:b/>
          <w:bCs/>
          <w:sz w:val="24"/>
        </w:rPr>
        <w:tab/>
      </w:r>
      <w:r w:rsidRPr="008D2A65">
        <w:rPr>
          <w:b/>
          <w:bCs/>
          <w:sz w:val="24"/>
        </w:rPr>
        <w:tab/>
      </w:r>
      <w:r w:rsidRPr="008D2A65">
        <w:rPr>
          <w:b/>
          <w:bCs/>
          <w:sz w:val="24"/>
        </w:rPr>
        <w:tab/>
      </w:r>
      <w:r w:rsidRPr="008D2A65">
        <w:rPr>
          <w:b/>
          <w:bCs/>
          <w:sz w:val="24"/>
        </w:rPr>
        <w:tab/>
      </w:r>
      <w:r w:rsidRPr="008D2A65">
        <w:rPr>
          <w:b/>
          <w:bCs/>
          <w:sz w:val="24"/>
        </w:rPr>
        <w:tab/>
      </w:r>
      <w:r w:rsidRPr="008D2A65">
        <w:rPr>
          <w:b/>
          <w:bCs/>
          <w:sz w:val="24"/>
        </w:rPr>
        <w:tab/>
      </w:r>
      <w:r w:rsidRPr="008D2A65">
        <w:rPr>
          <w:b/>
          <w:bCs/>
          <w:sz w:val="24"/>
        </w:rPr>
        <w:tab/>
      </w:r>
      <w:r w:rsidRPr="008D2A65">
        <w:rPr>
          <w:b/>
          <w:bCs/>
          <w:sz w:val="24"/>
        </w:rPr>
        <w:tab/>
        <w:t xml:space="preserve">             2013 – Present</w:t>
      </w:r>
    </w:p>
    <w:p w:rsidR="00EF76F8" w:rsidRPr="008D2A65" w:rsidRDefault="00EF76F8" w:rsidP="00EF76F8">
      <w:pPr>
        <w:pStyle w:val="Subtitle"/>
        <w:pBdr>
          <w:bottom w:val="single" w:sz="6" w:space="1" w:color="auto"/>
        </w:pBdr>
        <w:ind w:right="-720"/>
        <w:jc w:val="left"/>
        <w:outlineLvl w:val="0"/>
        <w:rPr>
          <w:b/>
          <w:bCs/>
          <w:sz w:val="24"/>
        </w:rPr>
      </w:pPr>
      <w:r w:rsidRPr="008D2A65">
        <w:rPr>
          <w:b/>
          <w:bCs/>
          <w:sz w:val="24"/>
        </w:rPr>
        <w:lastRenderedPageBreak/>
        <w:t>Senior Developer / Tech Lead / Development Manager</w:t>
      </w:r>
    </w:p>
    <w:p w:rsidR="00EF76F8" w:rsidRDefault="00EF76F8" w:rsidP="00EF76F8">
      <w:pPr>
        <w:pStyle w:val="Subtitle"/>
        <w:pBdr>
          <w:bottom w:val="single" w:sz="6" w:space="1" w:color="auto"/>
        </w:pBdr>
        <w:ind w:right="-720"/>
        <w:jc w:val="left"/>
        <w:outlineLvl w:val="0"/>
        <w:rPr>
          <w:rFonts w:ascii="Arial" w:hAnsi="Arial" w:cs="Arial"/>
          <w:b/>
          <w:bCs/>
          <w:sz w:val="20"/>
          <w:szCs w:val="20"/>
        </w:rPr>
      </w:pPr>
    </w:p>
    <w:p w:rsidR="008D2A65" w:rsidRPr="008D2A65" w:rsidRDefault="008D2A65" w:rsidP="008D2A65">
      <w:pPr>
        <w:rPr>
          <w:rFonts w:ascii="Times New Roman" w:hAnsi="Times New Roman" w:cs="Times New Roman"/>
          <w:b/>
          <w:sz w:val="24"/>
          <w:szCs w:val="24"/>
          <w:u w:val="single"/>
          <w:lang w:eastAsia="ja-JP"/>
        </w:rPr>
      </w:pPr>
      <w:r w:rsidRPr="008D2A65">
        <w:rPr>
          <w:rFonts w:ascii="Times New Roman" w:hAnsi="Times New Roman" w:cs="Times New Roman"/>
          <w:b/>
          <w:sz w:val="24"/>
          <w:szCs w:val="24"/>
          <w:u w:val="single"/>
          <w:lang w:eastAsia="ja-JP"/>
        </w:rPr>
        <w:t>Responsibilities:</w:t>
      </w:r>
    </w:p>
    <w:p w:rsidR="00EF76F8" w:rsidRPr="00EF76F8" w:rsidRDefault="00EF76F8" w:rsidP="00EF76F8">
      <w:pPr>
        <w:pStyle w:val="Subtitle"/>
        <w:numPr>
          <w:ilvl w:val="0"/>
          <w:numId w:val="5"/>
        </w:numPr>
        <w:ind w:right="-720"/>
        <w:jc w:val="left"/>
        <w:rPr>
          <w:b/>
          <w:bCs/>
          <w:sz w:val="22"/>
          <w:szCs w:val="22"/>
        </w:rPr>
      </w:pPr>
      <w:r w:rsidRPr="00EF76F8">
        <w:rPr>
          <w:sz w:val="22"/>
          <w:szCs w:val="22"/>
        </w:rPr>
        <w:t xml:space="preserve">Lead the project and played the role of Senior Developer in code </w:t>
      </w:r>
      <w:proofErr w:type="spellStart"/>
      <w:r w:rsidRPr="00EF76F8">
        <w:rPr>
          <w:sz w:val="22"/>
          <w:szCs w:val="22"/>
        </w:rPr>
        <w:t>retrofitment</w:t>
      </w:r>
      <w:proofErr w:type="spellEnd"/>
      <w:r w:rsidRPr="00EF76F8">
        <w:rPr>
          <w:sz w:val="22"/>
          <w:szCs w:val="22"/>
        </w:rPr>
        <w:t xml:space="preserve"> for EBS application upgrade from 12.0.6 to 12.2.9</w:t>
      </w:r>
    </w:p>
    <w:p w:rsidR="00EF76F8" w:rsidRPr="00EF76F8" w:rsidRDefault="00EF76F8" w:rsidP="00EF76F8">
      <w:pPr>
        <w:pStyle w:val="Subtitle"/>
        <w:numPr>
          <w:ilvl w:val="0"/>
          <w:numId w:val="5"/>
        </w:numPr>
        <w:ind w:right="-720"/>
        <w:jc w:val="left"/>
        <w:rPr>
          <w:sz w:val="22"/>
          <w:szCs w:val="22"/>
        </w:rPr>
      </w:pPr>
      <w:r w:rsidRPr="00EF76F8">
        <w:rPr>
          <w:sz w:val="22"/>
          <w:szCs w:val="22"/>
        </w:rPr>
        <w:t xml:space="preserve">Implemented </w:t>
      </w:r>
      <w:proofErr w:type="spellStart"/>
      <w:r w:rsidRPr="00EF76F8">
        <w:rPr>
          <w:sz w:val="22"/>
          <w:szCs w:val="22"/>
        </w:rPr>
        <w:t>Noetix</w:t>
      </w:r>
      <w:proofErr w:type="spellEnd"/>
      <w:r w:rsidRPr="00EF76F8">
        <w:rPr>
          <w:sz w:val="22"/>
          <w:szCs w:val="22"/>
        </w:rPr>
        <w:t xml:space="preserve"> views and extending them with custom views for Business reporting needs</w:t>
      </w:r>
    </w:p>
    <w:p w:rsidR="00EF76F8" w:rsidRPr="00EF76F8" w:rsidRDefault="00EF76F8" w:rsidP="00EF76F8">
      <w:pPr>
        <w:pStyle w:val="Subtitle"/>
        <w:numPr>
          <w:ilvl w:val="0"/>
          <w:numId w:val="5"/>
        </w:numPr>
        <w:ind w:right="-720"/>
        <w:jc w:val="left"/>
        <w:rPr>
          <w:sz w:val="22"/>
          <w:szCs w:val="22"/>
        </w:rPr>
      </w:pPr>
      <w:r w:rsidRPr="00EF76F8">
        <w:rPr>
          <w:sz w:val="22"/>
          <w:szCs w:val="22"/>
        </w:rPr>
        <w:t xml:space="preserve">Developed and enhanced multiple </w:t>
      </w:r>
      <w:proofErr w:type="spellStart"/>
      <w:r w:rsidRPr="00EF76F8">
        <w:rPr>
          <w:sz w:val="22"/>
          <w:szCs w:val="22"/>
        </w:rPr>
        <w:t>multilanguage</w:t>
      </w:r>
      <w:proofErr w:type="spellEnd"/>
      <w:r w:rsidRPr="00EF76F8">
        <w:rPr>
          <w:sz w:val="22"/>
          <w:szCs w:val="22"/>
        </w:rPr>
        <w:t xml:space="preserve"> customer facing documents like Receivables Invoices, Statements, Order Acknowledgement, Advanced Shipping Notice, Pack Slips etc.</w:t>
      </w:r>
    </w:p>
    <w:p w:rsidR="00EF76F8" w:rsidRPr="00EF76F8" w:rsidRDefault="00EF76F8" w:rsidP="00EF76F8">
      <w:pPr>
        <w:pStyle w:val="Subtitle"/>
        <w:numPr>
          <w:ilvl w:val="0"/>
          <w:numId w:val="5"/>
        </w:numPr>
        <w:ind w:right="-720"/>
        <w:jc w:val="left"/>
        <w:rPr>
          <w:sz w:val="22"/>
          <w:szCs w:val="22"/>
        </w:rPr>
      </w:pPr>
      <w:r w:rsidRPr="00EF76F8">
        <w:rPr>
          <w:sz w:val="22"/>
          <w:szCs w:val="22"/>
        </w:rPr>
        <w:t>Custom interfaces for new EDI customers</w:t>
      </w:r>
    </w:p>
    <w:p w:rsidR="00EF76F8" w:rsidRPr="00EF76F8" w:rsidRDefault="00EF76F8" w:rsidP="00EF76F8">
      <w:pPr>
        <w:pStyle w:val="Subtitle"/>
        <w:numPr>
          <w:ilvl w:val="0"/>
          <w:numId w:val="5"/>
        </w:numPr>
        <w:ind w:right="-720"/>
        <w:jc w:val="left"/>
        <w:rPr>
          <w:sz w:val="22"/>
          <w:szCs w:val="22"/>
        </w:rPr>
      </w:pPr>
      <w:r w:rsidRPr="00EF76F8">
        <w:rPr>
          <w:sz w:val="22"/>
          <w:szCs w:val="22"/>
        </w:rPr>
        <w:t xml:space="preserve">Several outbound interfaces: </w:t>
      </w:r>
      <w:proofErr w:type="spellStart"/>
      <w:r w:rsidRPr="00EF76F8">
        <w:rPr>
          <w:sz w:val="22"/>
          <w:szCs w:val="22"/>
        </w:rPr>
        <w:t>Blackline</w:t>
      </w:r>
      <w:proofErr w:type="spellEnd"/>
      <w:r w:rsidRPr="00EF76F8">
        <w:rPr>
          <w:sz w:val="22"/>
          <w:szCs w:val="22"/>
        </w:rPr>
        <w:t xml:space="preserve">, </w:t>
      </w:r>
      <w:proofErr w:type="spellStart"/>
      <w:r w:rsidRPr="00EF76F8">
        <w:rPr>
          <w:sz w:val="22"/>
          <w:szCs w:val="22"/>
        </w:rPr>
        <w:t>DataWorks</w:t>
      </w:r>
      <w:proofErr w:type="spellEnd"/>
      <w:r w:rsidRPr="00EF76F8">
        <w:rPr>
          <w:sz w:val="22"/>
          <w:szCs w:val="22"/>
        </w:rPr>
        <w:t xml:space="preserve">, E-Commerce applications, MDM Customer data for Trillium, </w:t>
      </w:r>
      <w:proofErr w:type="spellStart"/>
      <w:r w:rsidRPr="00EF76F8">
        <w:rPr>
          <w:sz w:val="22"/>
          <w:szCs w:val="22"/>
        </w:rPr>
        <w:t>Datamart</w:t>
      </w:r>
      <w:proofErr w:type="spellEnd"/>
      <w:r w:rsidRPr="00EF76F8">
        <w:rPr>
          <w:sz w:val="22"/>
          <w:szCs w:val="22"/>
        </w:rPr>
        <w:t>, Rapid Response etc.</w:t>
      </w:r>
    </w:p>
    <w:p w:rsidR="00EF76F8" w:rsidRPr="00EF76F8" w:rsidRDefault="00EF76F8" w:rsidP="00EF76F8">
      <w:pPr>
        <w:pStyle w:val="Subtitle"/>
        <w:numPr>
          <w:ilvl w:val="0"/>
          <w:numId w:val="5"/>
        </w:numPr>
        <w:ind w:right="-720"/>
        <w:jc w:val="left"/>
        <w:rPr>
          <w:sz w:val="22"/>
          <w:szCs w:val="22"/>
        </w:rPr>
      </w:pPr>
      <w:proofErr w:type="gramStart"/>
      <w:r w:rsidRPr="00EF76F8">
        <w:rPr>
          <w:sz w:val="22"/>
          <w:szCs w:val="22"/>
        </w:rPr>
        <w:t>Custom pricing enhancements by customizing QP_CUSTOM standard package.</w:t>
      </w:r>
      <w:proofErr w:type="gramEnd"/>
    </w:p>
    <w:p w:rsidR="00EF76F8" w:rsidRPr="00EF76F8" w:rsidRDefault="00EF76F8" w:rsidP="00EF76F8">
      <w:pPr>
        <w:pStyle w:val="Subtitle"/>
        <w:numPr>
          <w:ilvl w:val="0"/>
          <w:numId w:val="5"/>
        </w:numPr>
        <w:ind w:right="-720"/>
        <w:jc w:val="left"/>
        <w:rPr>
          <w:sz w:val="22"/>
          <w:szCs w:val="22"/>
        </w:rPr>
      </w:pPr>
      <w:r w:rsidRPr="00EF76F8">
        <w:rPr>
          <w:sz w:val="22"/>
          <w:szCs w:val="22"/>
        </w:rPr>
        <w:t>Several custom Alerts for monitoring the jobs and health of the system.</w:t>
      </w:r>
    </w:p>
    <w:p w:rsidR="00EF76F8" w:rsidRPr="00EF76F8" w:rsidRDefault="00EF76F8" w:rsidP="00EF76F8">
      <w:pPr>
        <w:pStyle w:val="Subtitle"/>
        <w:numPr>
          <w:ilvl w:val="0"/>
          <w:numId w:val="5"/>
        </w:numPr>
        <w:ind w:right="-720"/>
        <w:jc w:val="left"/>
        <w:rPr>
          <w:sz w:val="22"/>
          <w:szCs w:val="22"/>
        </w:rPr>
      </w:pPr>
      <w:proofErr w:type="gramStart"/>
      <w:r w:rsidRPr="00EF76F8">
        <w:rPr>
          <w:sz w:val="22"/>
          <w:szCs w:val="22"/>
        </w:rPr>
        <w:t>IVR integration for outbound customer and invoice information and inbound payments.</w:t>
      </w:r>
      <w:proofErr w:type="gramEnd"/>
    </w:p>
    <w:p w:rsidR="00EF76F8" w:rsidRPr="00EF76F8" w:rsidRDefault="00EF76F8" w:rsidP="00EF76F8">
      <w:pPr>
        <w:pStyle w:val="Subtitle"/>
        <w:numPr>
          <w:ilvl w:val="0"/>
          <w:numId w:val="5"/>
        </w:numPr>
        <w:ind w:right="-720"/>
        <w:jc w:val="left"/>
        <w:rPr>
          <w:sz w:val="22"/>
          <w:szCs w:val="22"/>
        </w:rPr>
      </w:pPr>
      <w:r w:rsidRPr="00EF76F8">
        <w:rPr>
          <w:sz w:val="22"/>
          <w:szCs w:val="22"/>
        </w:rPr>
        <w:t>Daily exchange rates integration through OANDA.</w:t>
      </w:r>
    </w:p>
    <w:p w:rsidR="00EF76F8" w:rsidRDefault="00EF76F8" w:rsidP="00EF76F8">
      <w:pPr>
        <w:pStyle w:val="Subtitle"/>
        <w:ind w:left="360" w:right="-720"/>
        <w:jc w:val="left"/>
        <w:rPr>
          <w:sz w:val="18"/>
          <w:szCs w:val="18"/>
        </w:rPr>
      </w:pPr>
    </w:p>
    <w:p w:rsidR="00EF76F8" w:rsidRDefault="00EF76F8" w:rsidP="00EF76F8">
      <w:pPr>
        <w:pStyle w:val="Subtitle"/>
        <w:ind w:left="360" w:right="-720"/>
        <w:jc w:val="left"/>
        <w:rPr>
          <w:sz w:val="18"/>
          <w:szCs w:val="18"/>
        </w:rPr>
      </w:pPr>
    </w:p>
    <w:p w:rsidR="00EF76F8" w:rsidRPr="008D2A65" w:rsidRDefault="00EF76F8" w:rsidP="00EF76F8">
      <w:pPr>
        <w:pStyle w:val="Subtitle"/>
        <w:pBdr>
          <w:bottom w:val="single" w:sz="6" w:space="1" w:color="auto"/>
        </w:pBdr>
        <w:ind w:right="-720"/>
        <w:jc w:val="left"/>
        <w:outlineLvl w:val="0"/>
        <w:rPr>
          <w:b/>
          <w:bCs/>
          <w:sz w:val="24"/>
        </w:rPr>
      </w:pPr>
      <w:proofErr w:type="spellStart"/>
      <w:r w:rsidRPr="008D2A65">
        <w:rPr>
          <w:b/>
          <w:bCs/>
          <w:sz w:val="24"/>
        </w:rPr>
        <w:t>VBurst</w:t>
      </w:r>
      <w:proofErr w:type="spellEnd"/>
      <w:r w:rsidRPr="008D2A65">
        <w:rPr>
          <w:b/>
          <w:bCs/>
          <w:sz w:val="24"/>
        </w:rPr>
        <w:t xml:space="preserve"> Software LLC</w:t>
      </w:r>
      <w:r w:rsidRPr="008D2A65">
        <w:rPr>
          <w:b/>
          <w:bCs/>
          <w:sz w:val="24"/>
        </w:rPr>
        <w:tab/>
      </w:r>
      <w:r w:rsidRPr="008D2A65">
        <w:rPr>
          <w:b/>
          <w:bCs/>
          <w:sz w:val="24"/>
        </w:rPr>
        <w:tab/>
      </w:r>
      <w:r w:rsidRPr="008D2A65">
        <w:rPr>
          <w:b/>
          <w:bCs/>
          <w:sz w:val="24"/>
        </w:rPr>
        <w:tab/>
      </w:r>
      <w:r w:rsidRPr="008D2A65">
        <w:rPr>
          <w:b/>
          <w:bCs/>
          <w:sz w:val="24"/>
        </w:rPr>
        <w:tab/>
      </w:r>
      <w:r w:rsidRPr="008D2A65">
        <w:rPr>
          <w:b/>
          <w:bCs/>
          <w:sz w:val="24"/>
        </w:rPr>
        <w:tab/>
      </w:r>
      <w:r w:rsidRPr="008D2A65">
        <w:rPr>
          <w:b/>
          <w:bCs/>
          <w:sz w:val="24"/>
        </w:rPr>
        <w:tab/>
      </w:r>
      <w:r w:rsidRPr="008D2A65">
        <w:rPr>
          <w:b/>
          <w:bCs/>
          <w:sz w:val="24"/>
        </w:rPr>
        <w:tab/>
      </w:r>
      <w:r w:rsidRPr="008D2A65">
        <w:rPr>
          <w:b/>
          <w:bCs/>
          <w:sz w:val="24"/>
        </w:rPr>
        <w:tab/>
        <w:t xml:space="preserve">             2013 – 2013</w:t>
      </w:r>
    </w:p>
    <w:p w:rsidR="00EF76F8" w:rsidRPr="008D2A65" w:rsidRDefault="008D2A65" w:rsidP="00EF76F8">
      <w:pPr>
        <w:pStyle w:val="Subtitle"/>
        <w:pBdr>
          <w:bottom w:val="single" w:sz="6" w:space="1" w:color="auto"/>
        </w:pBdr>
        <w:ind w:right="-720"/>
        <w:jc w:val="left"/>
        <w:outlineLvl w:val="0"/>
        <w:rPr>
          <w:b/>
          <w:bCs/>
          <w:sz w:val="24"/>
        </w:rPr>
      </w:pPr>
      <w:r>
        <w:rPr>
          <w:b/>
          <w:bCs/>
          <w:sz w:val="24"/>
        </w:rPr>
        <w:t>Project</w:t>
      </w:r>
      <w:r w:rsidR="00EF76F8" w:rsidRPr="008D2A65">
        <w:rPr>
          <w:b/>
          <w:bCs/>
          <w:sz w:val="24"/>
        </w:rPr>
        <w:t>: EBS End-to-end implementation for a medical equipment manufacturer in USA</w:t>
      </w:r>
    </w:p>
    <w:p w:rsidR="00EF76F8" w:rsidRPr="008D2A65" w:rsidRDefault="00EF76F8" w:rsidP="00EF76F8">
      <w:pPr>
        <w:pStyle w:val="Subtitle"/>
        <w:pBdr>
          <w:bottom w:val="single" w:sz="6" w:space="1" w:color="auto"/>
        </w:pBdr>
        <w:ind w:right="-720"/>
        <w:jc w:val="left"/>
        <w:outlineLvl w:val="0"/>
        <w:rPr>
          <w:b/>
          <w:bCs/>
          <w:sz w:val="24"/>
        </w:rPr>
      </w:pPr>
      <w:r w:rsidRPr="008D2A65">
        <w:rPr>
          <w:b/>
          <w:bCs/>
          <w:sz w:val="24"/>
        </w:rPr>
        <w:t>Role: Onsite Senior Developer</w:t>
      </w:r>
    </w:p>
    <w:p w:rsidR="00EF76F8" w:rsidRPr="00EF76F8" w:rsidRDefault="00EF76F8" w:rsidP="00EF76F8">
      <w:pPr>
        <w:pStyle w:val="Subtitle"/>
        <w:ind w:right="-720"/>
        <w:jc w:val="left"/>
        <w:outlineLvl w:val="0"/>
        <w:rPr>
          <w:b/>
          <w:bCs/>
          <w:sz w:val="22"/>
          <w:szCs w:val="22"/>
        </w:rPr>
      </w:pPr>
    </w:p>
    <w:p w:rsidR="00EF76F8" w:rsidRPr="00EF76F8" w:rsidRDefault="00EF76F8" w:rsidP="00EF76F8">
      <w:pPr>
        <w:rPr>
          <w:rFonts w:ascii="Times New Roman" w:hAnsi="Times New Roman" w:cs="Times New Roman"/>
          <w:b/>
          <w:sz w:val="24"/>
          <w:szCs w:val="24"/>
          <w:u w:val="single"/>
          <w:lang w:eastAsia="ja-JP"/>
        </w:rPr>
      </w:pPr>
      <w:r>
        <w:rPr>
          <w:rFonts w:ascii="Times New Roman" w:hAnsi="Times New Roman" w:cs="Times New Roman"/>
          <w:b/>
          <w:sz w:val="24"/>
          <w:szCs w:val="24"/>
          <w:u w:val="single"/>
          <w:lang w:eastAsia="ja-JP"/>
        </w:rPr>
        <w:t>Responsibilities:</w:t>
      </w:r>
    </w:p>
    <w:p w:rsidR="00EF76F8" w:rsidRPr="00EF76F8" w:rsidRDefault="00EF76F8" w:rsidP="00EF76F8">
      <w:pPr>
        <w:pStyle w:val="Subtitle"/>
        <w:numPr>
          <w:ilvl w:val="0"/>
          <w:numId w:val="8"/>
        </w:numPr>
        <w:ind w:right="-720"/>
        <w:jc w:val="left"/>
        <w:rPr>
          <w:sz w:val="22"/>
          <w:szCs w:val="22"/>
        </w:rPr>
      </w:pPr>
      <w:proofErr w:type="gramStart"/>
      <w:r w:rsidRPr="00EF76F8">
        <w:rPr>
          <w:sz w:val="22"/>
          <w:szCs w:val="22"/>
        </w:rPr>
        <w:t>Developed multiple interfaces to support data exchange between EBS and 3</w:t>
      </w:r>
      <w:r w:rsidRPr="00EF76F8">
        <w:rPr>
          <w:sz w:val="22"/>
          <w:szCs w:val="22"/>
          <w:vertAlign w:val="superscript"/>
        </w:rPr>
        <w:t>rd</w:t>
      </w:r>
      <w:r w:rsidRPr="00EF76F8">
        <w:rPr>
          <w:sz w:val="22"/>
          <w:szCs w:val="22"/>
        </w:rPr>
        <w:t xml:space="preserve"> party billing system.</w:t>
      </w:r>
      <w:proofErr w:type="gramEnd"/>
    </w:p>
    <w:p w:rsidR="00EF76F8" w:rsidRPr="00EF76F8" w:rsidRDefault="00EF76F8" w:rsidP="00EF76F8">
      <w:pPr>
        <w:pStyle w:val="Subtitle"/>
        <w:numPr>
          <w:ilvl w:val="0"/>
          <w:numId w:val="8"/>
        </w:numPr>
        <w:ind w:right="-720"/>
        <w:jc w:val="left"/>
        <w:rPr>
          <w:sz w:val="22"/>
          <w:szCs w:val="22"/>
        </w:rPr>
      </w:pPr>
      <w:r w:rsidRPr="00EF76F8">
        <w:rPr>
          <w:sz w:val="22"/>
          <w:szCs w:val="22"/>
        </w:rPr>
        <w:t>Resolved all support tickets assigned within the SLA timelines.</w:t>
      </w:r>
    </w:p>
    <w:p w:rsidR="00EF76F8" w:rsidRPr="00EF76F8" w:rsidRDefault="00EF76F8" w:rsidP="00EF76F8">
      <w:pPr>
        <w:pStyle w:val="Subtitle"/>
        <w:ind w:left="360" w:right="-720"/>
        <w:jc w:val="left"/>
        <w:rPr>
          <w:sz w:val="22"/>
          <w:szCs w:val="22"/>
        </w:rPr>
      </w:pPr>
    </w:p>
    <w:p w:rsidR="00EF76F8" w:rsidRDefault="00EF76F8" w:rsidP="00EF76F8">
      <w:pPr>
        <w:pStyle w:val="Subtitle"/>
        <w:ind w:left="360" w:right="-720"/>
        <w:jc w:val="left"/>
        <w:rPr>
          <w:sz w:val="18"/>
          <w:szCs w:val="18"/>
        </w:rPr>
      </w:pPr>
    </w:p>
    <w:p w:rsidR="00EF76F8" w:rsidRPr="008D2A65" w:rsidRDefault="00EF76F8" w:rsidP="00EF76F8">
      <w:pPr>
        <w:pStyle w:val="Subtitle"/>
        <w:ind w:left="360" w:right="-720"/>
        <w:jc w:val="left"/>
        <w:rPr>
          <w:sz w:val="24"/>
        </w:rPr>
      </w:pPr>
    </w:p>
    <w:p w:rsidR="00EF76F8" w:rsidRPr="008D2A65" w:rsidRDefault="00EF76F8" w:rsidP="008D2A65">
      <w:pPr>
        <w:pStyle w:val="Subtitle"/>
        <w:pBdr>
          <w:bottom w:val="single" w:sz="6" w:space="1" w:color="auto"/>
        </w:pBdr>
        <w:ind w:right="-720"/>
        <w:jc w:val="left"/>
        <w:outlineLvl w:val="0"/>
        <w:rPr>
          <w:b/>
          <w:bCs/>
          <w:sz w:val="24"/>
        </w:rPr>
      </w:pPr>
      <w:r w:rsidRPr="008D2A65">
        <w:rPr>
          <w:b/>
          <w:bCs/>
          <w:sz w:val="24"/>
        </w:rPr>
        <w:t>ASM Technologies Limited</w:t>
      </w:r>
      <w:r w:rsidRPr="008D2A65">
        <w:rPr>
          <w:b/>
          <w:bCs/>
          <w:sz w:val="24"/>
        </w:rPr>
        <w:tab/>
      </w:r>
      <w:r w:rsidRPr="008D2A65">
        <w:rPr>
          <w:b/>
          <w:bCs/>
          <w:sz w:val="24"/>
        </w:rPr>
        <w:tab/>
      </w:r>
      <w:r w:rsidRPr="008D2A65">
        <w:rPr>
          <w:b/>
          <w:bCs/>
          <w:sz w:val="24"/>
        </w:rPr>
        <w:tab/>
      </w:r>
      <w:r w:rsidRPr="008D2A65">
        <w:rPr>
          <w:b/>
          <w:bCs/>
          <w:sz w:val="24"/>
        </w:rPr>
        <w:tab/>
      </w:r>
      <w:r w:rsidRPr="008D2A65">
        <w:rPr>
          <w:b/>
          <w:bCs/>
          <w:sz w:val="24"/>
        </w:rPr>
        <w:tab/>
      </w:r>
      <w:r w:rsidRPr="008D2A65">
        <w:rPr>
          <w:b/>
          <w:bCs/>
          <w:sz w:val="24"/>
        </w:rPr>
        <w:tab/>
      </w:r>
      <w:r w:rsidRPr="008D2A65">
        <w:rPr>
          <w:b/>
          <w:bCs/>
          <w:sz w:val="24"/>
        </w:rPr>
        <w:tab/>
      </w:r>
      <w:r w:rsidRPr="008D2A65">
        <w:rPr>
          <w:b/>
          <w:bCs/>
          <w:sz w:val="24"/>
        </w:rPr>
        <w:tab/>
        <w:t>2012 – 2013</w:t>
      </w:r>
    </w:p>
    <w:p w:rsidR="00EF76F8" w:rsidRPr="008D2A65" w:rsidRDefault="00EF76F8" w:rsidP="008D2A65">
      <w:pPr>
        <w:pStyle w:val="Subtitle"/>
        <w:pBdr>
          <w:bottom w:val="single" w:sz="6" w:space="1" w:color="auto"/>
        </w:pBdr>
        <w:ind w:right="-720"/>
        <w:jc w:val="left"/>
        <w:outlineLvl w:val="0"/>
        <w:rPr>
          <w:b/>
          <w:bCs/>
          <w:sz w:val="24"/>
        </w:rPr>
      </w:pPr>
      <w:r w:rsidRPr="008D2A65">
        <w:rPr>
          <w:b/>
          <w:bCs/>
          <w:sz w:val="24"/>
        </w:rPr>
        <w:t>Project</w:t>
      </w:r>
      <w:r w:rsidRPr="008D2A65">
        <w:rPr>
          <w:b/>
          <w:bCs/>
          <w:sz w:val="24"/>
        </w:rPr>
        <w:tab/>
        <w:t>: EBS Support for multiple clients</w:t>
      </w:r>
    </w:p>
    <w:p w:rsidR="00EF76F8" w:rsidRPr="008D2A65" w:rsidRDefault="00EF76F8" w:rsidP="008D2A65">
      <w:pPr>
        <w:pStyle w:val="Subtitle"/>
        <w:pBdr>
          <w:bottom w:val="single" w:sz="6" w:space="1" w:color="auto"/>
        </w:pBdr>
        <w:ind w:right="-720"/>
        <w:jc w:val="left"/>
        <w:outlineLvl w:val="0"/>
        <w:rPr>
          <w:b/>
          <w:bCs/>
          <w:sz w:val="24"/>
        </w:rPr>
      </w:pPr>
      <w:r w:rsidRPr="008D2A65">
        <w:rPr>
          <w:b/>
          <w:bCs/>
          <w:sz w:val="24"/>
        </w:rPr>
        <w:t>Role: Offshore Technical Lead &amp; Manager</w:t>
      </w:r>
    </w:p>
    <w:p w:rsidR="00EF76F8" w:rsidRPr="00EF76F8" w:rsidRDefault="00EF76F8" w:rsidP="00EF76F8">
      <w:pPr>
        <w:pStyle w:val="Subtitle"/>
        <w:ind w:right="-720"/>
        <w:jc w:val="left"/>
        <w:outlineLvl w:val="0"/>
        <w:rPr>
          <w:bCs/>
          <w:sz w:val="22"/>
          <w:szCs w:val="22"/>
        </w:rPr>
      </w:pPr>
    </w:p>
    <w:p w:rsidR="008D2A65" w:rsidRPr="00EF76F8" w:rsidRDefault="008D2A65" w:rsidP="008D2A65">
      <w:pPr>
        <w:rPr>
          <w:rFonts w:ascii="Times New Roman" w:hAnsi="Times New Roman" w:cs="Times New Roman"/>
          <w:b/>
          <w:sz w:val="24"/>
          <w:szCs w:val="24"/>
          <w:u w:val="single"/>
          <w:lang w:eastAsia="ja-JP"/>
        </w:rPr>
      </w:pPr>
      <w:r>
        <w:rPr>
          <w:rFonts w:ascii="Times New Roman" w:hAnsi="Times New Roman" w:cs="Times New Roman"/>
          <w:b/>
          <w:sz w:val="24"/>
          <w:szCs w:val="24"/>
          <w:u w:val="single"/>
          <w:lang w:eastAsia="ja-JP"/>
        </w:rPr>
        <w:t>Responsibilities:</w:t>
      </w:r>
    </w:p>
    <w:p w:rsidR="00EF76F8" w:rsidRPr="00EF76F8" w:rsidRDefault="00EF76F8" w:rsidP="00EF76F8">
      <w:pPr>
        <w:pStyle w:val="Subtitle"/>
        <w:ind w:right="-720"/>
        <w:jc w:val="left"/>
        <w:outlineLvl w:val="0"/>
        <w:rPr>
          <w:b/>
          <w:bCs/>
          <w:sz w:val="22"/>
          <w:szCs w:val="22"/>
        </w:rPr>
      </w:pPr>
    </w:p>
    <w:p w:rsidR="00EF76F8" w:rsidRPr="00EF76F8" w:rsidRDefault="00EF76F8" w:rsidP="00EF76F8">
      <w:pPr>
        <w:pStyle w:val="Subtitle"/>
        <w:numPr>
          <w:ilvl w:val="0"/>
          <w:numId w:val="7"/>
        </w:numPr>
        <w:ind w:right="-720"/>
        <w:jc w:val="left"/>
        <w:outlineLvl w:val="0"/>
        <w:rPr>
          <w:b/>
          <w:bCs/>
          <w:sz w:val="22"/>
          <w:szCs w:val="22"/>
        </w:rPr>
      </w:pPr>
      <w:proofErr w:type="gramStart"/>
      <w:r w:rsidRPr="00EF76F8">
        <w:rPr>
          <w:sz w:val="22"/>
          <w:szCs w:val="22"/>
        </w:rPr>
        <w:t>Primary point of contact for the offshore team.</w:t>
      </w:r>
      <w:proofErr w:type="gramEnd"/>
    </w:p>
    <w:p w:rsidR="00EF76F8" w:rsidRPr="00EF76F8" w:rsidRDefault="00EF76F8" w:rsidP="00EF76F8">
      <w:pPr>
        <w:pStyle w:val="Subtitle"/>
        <w:numPr>
          <w:ilvl w:val="0"/>
          <w:numId w:val="7"/>
        </w:numPr>
        <w:ind w:right="-720"/>
        <w:jc w:val="left"/>
        <w:outlineLvl w:val="0"/>
        <w:rPr>
          <w:b/>
          <w:bCs/>
          <w:sz w:val="22"/>
          <w:szCs w:val="22"/>
        </w:rPr>
      </w:pPr>
      <w:r w:rsidRPr="00EF76F8">
        <w:rPr>
          <w:sz w:val="22"/>
          <w:szCs w:val="22"/>
        </w:rPr>
        <w:t>Fix priority tickets and see that the team meets the SLA’s for the tickets.</w:t>
      </w:r>
    </w:p>
    <w:p w:rsidR="00EF76F8" w:rsidRPr="00EF76F8" w:rsidRDefault="00EF76F8" w:rsidP="00EF76F8">
      <w:pPr>
        <w:pStyle w:val="Subtitle"/>
        <w:numPr>
          <w:ilvl w:val="0"/>
          <w:numId w:val="7"/>
        </w:numPr>
        <w:ind w:right="-720"/>
        <w:jc w:val="left"/>
        <w:outlineLvl w:val="0"/>
        <w:rPr>
          <w:b/>
          <w:bCs/>
          <w:sz w:val="22"/>
          <w:szCs w:val="22"/>
        </w:rPr>
      </w:pPr>
      <w:r w:rsidRPr="00EF76F8">
        <w:rPr>
          <w:sz w:val="22"/>
          <w:szCs w:val="22"/>
        </w:rPr>
        <w:t>Approve time sheets for developers in India and monitor and offer help where needed.</w:t>
      </w:r>
    </w:p>
    <w:p w:rsidR="00EF76F8" w:rsidRPr="00EF76F8" w:rsidRDefault="00EF76F8" w:rsidP="00EF76F8">
      <w:pPr>
        <w:pStyle w:val="Subtitle"/>
        <w:numPr>
          <w:ilvl w:val="0"/>
          <w:numId w:val="7"/>
        </w:numPr>
        <w:ind w:right="-720"/>
        <w:jc w:val="left"/>
        <w:outlineLvl w:val="0"/>
        <w:rPr>
          <w:b/>
          <w:bCs/>
          <w:sz w:val="22"/>
          <w:szCs w:val="22"/>
        </w:rPr>
      </w:pPr>
      <w:r w:rsidRPr="00EF76F8">
        <w:rPr>
          <w:sz w:val="22"/>
          <w:szCs w:val="22"/>
        </w:rPr>
        <w:t>Prioritize between development and tickets to the team members by having regular meetings with the Client IT team.</w:t>
      </w:r>
    </w:p>
    <w:p w:rsidR="00EF76F8" w:rsidRPr="008D2A65" w:rsidRDefault="00EF76F8" w:rsidP="00EF76F8">
      <w:pPr>
        <w:pStyle w:val="Subtitle"/>
        <w:numPr>
          <w:ilvl w:val="0"/>
          <w:numId w:val="7"/>
        </w:numPr>
        <w:ind w:right="-720"/>
        <w:jc w:val="left"/>
        <w:outlineLvl w:val="0"/>
        <w:rPr>
          <w:b/>
          <w:bCs/>
          <w:sz w:val="22"/>
          <w:szCs w:val="22"/>
        </w:rPr>
      </w:pPr>
      <w:r w:rsidRPr="00EF76F8">
        <w:rPr>
          <w:sz w:val="22"/>
          <w:szCs w:val="22"/>
        </w:rPr>
        <w:t>Work on design and coding of complex extensions.</w:t>
      </w:r>
    </w:p>
    <w:p w:rsidR="008D2A65" w:rsidRDefault="008D2A65" w:rsidP="008D2A65">
      <w:pPr>
        <w:pStyle w:val="Subtitle"/>
        <w:ind w:right="-720"/>
        <w:jc w:val="left"/>
        <w:outlineLvl w:val="0"/>
        <w:rPr>
          <w:sz w:val="22"/>
          <w:szCs w:val="22"/>
        </w:rPr>
      </w:pPr>
    </w:p>
    <w:p w:rsidR="008D2A65" w:rsidRPr="008D2A65" w:rsidRDefault="008D2A65" w:rsidP="008D2A65">
      <w:pPr>
        <w:pStyle w:val="Subtitle"/>
        <w:ind w:right="-720"/>
        <w:jc w:val="left"/>
        <w:outlineLvl w:val="0"/>
        <w:rPr>
          <w:b/>
          <w:bCs/>
          <w:sz w:val="22"/>
          <w:szCs w:val="22"/>
        </w:rPr>
      </w:pPr>
    </w:p>
    <w:p w:rsidR="008D2A65" w:rsidRPr="008D2A65" w:rsidRDefault="008D2A65" w:rsidP="008D2A65">
      <w:pPr>
        <w:pStyle w:val="Subtitle"/>
        <w:ind w:right="-720"/>
        <w:jc w:val="left"/>
        <w:outlineLvl w:val="0"/>
        <w:rPr>
          <w:sz w:val="24"/>
        </w:rPr>
      </w:pPr>
    </w:p>
    <w:p w:rsidR="008D2A65" w:rsidRPr="008D2A65" w:rsidRDefault="008D2A65" w:rsidP="008D2A65">
      <w:pPr>
        <w:pStyle w:val="Subtitle"/>
        <w:pBdr>
          <w:bottom w:val="single" w:sz="6" w:space="1" w:color="auto"/>
        </w:pBdr>
        <w:ind w:right="-720"/>
        <w:jc w:val="left"/>
        <w:outlineLvl w:val="0"/>
        <w:rPr>
          <w:b/>
          <w:bCs/>
          <w:sz w:val="24"/>
        </w:rPr>
      </w:pPr>
      <w:r w:rsidRPr="008D2A65">
        <w:rPr>
          <w:b/>
          <w:bCs/>
          <w:sz w:val="24"/>
        </w:rPr>
        <w:t>IBM Global Services</w:t>
      </w:r>
      <w:r w:rsidRPr="008D2A65">
        <w:rPr>
          <w:b/>
          <w:bCs/>
          <w:sz w:val="24"/>
        </w:rPr>
        <w:tab/>
      </w:r>
      <w:r w:rsidRPr="008D2A65">
        <w:rPr>
          <w:b/>
          <w:bCs/>
          <w:sz w:val="24"/>
        </w:rPr>
        <w:tab/>
      </w:r>
      <w:r w:rsidRPr="008D2A65">
        <w:rPr>
          <w:b/>
          <w:bCs/>
          <w:sz w:val="24"/>
        </w:rPr>
        <w:tab/>
      </w:r>
      <w:r w:rsidRPr="008D2A65">
        <w:rPr>
          <w:b/>
          <w:bCs/>
          <w:sz w:val="24"/>
        </w:rPr>
        <w:tab/>
      </w:r>
      <w:r w:rsidRPr="008D2A65">
        <w:rPr>
          <w:b/>
          <w:bCs/>
          <w:sz w:val="24"/>
        </w:rPr>
        <w:tab/>
      </w:r>
      <w:r w:rsidRPr="008D2A65">
        <w:rPr>
          <w:b/>
          <w:bCs/>
          <w:sz w:val="24"/>
        </w:rPr>
        <w:tab/>
      </w:r>
      <w:r w:rsidRPr="008D2A65">
        <w:rPr>
          <w:b/>
          <w:bCs/>
          <w:sz w:val="24"/>
        </w:rPr>
        <w:tab/>
      </w:r>
      <w:r w:rsidRPr="008D2A65">
        <w:rPr>
          <w:b/>
          <w:bCs/>
          <w:sz w:val="24"/>
        </w:rPr>
        <w:tab/>
      </w:r>
      <w:r w:rsidRPr="008D2A65">
        <w:rPr>
          <w:b/>
          <w:bCs/>
          <w:sz w:val="24"/>
        </w:rPr>
        <w:tab/>
        <w:t xml:space="preserve">     2007 – 2012</w:t>
      </w:r>
    </w:p>
    <w:p w:rsidR="008D2A65" w:rsidRPr="008D2A65" w:rsidRDefault="008D2A65" w:rsidP="008D2A65">
      <w:pPr>
        <w:pStyle w:val="Subtitle"/>
        <w:pBdr>
          <w:bottom w:val="single" w:sz="6" w:space="1" w:color="auto"/>
        </w:pBdr>
        <w:ind w:right="-720"/>
        <w:jc w:val="left"/>
        <w:outlineLvl w:val="0"/>
        <w:rPr>
          <w:b/>
          <w:bCs/>
          <w:sz w:val="24"/>
        </w:rPr>
      </w:pPr>
      <w:r>
        <w:rPr>
          <w:b/>
          <w:bCs/>
          <w:sz w:val="24"/>
        </w:rPr>
        <w:t>Project</w:t>
      </w:r>
      <w:r w:rsidRPr="008D2A65">
        <w:rPr>
          <w:b/>
          <w:bCs/>
          <w:sz w:val="24"/>
        </w:rPr>
        <w:t>: EBS End-to-end implementation for a medical equipment manufacturer in USA</w:t>
      </w:r>
    </w:p>
    <w:p w:rsidR="008D2A65" w:rsidRPr="008D2A65" w:rsidRDefault="008D2A65" w:rsidP="008D2A65">
      <w:pPr>
        <w:pStyle w:val="Subtitle"/>
        <w:pBdr>
          <w:bottom w:val="single" w:sz="6" w:space="1" w:color="auto"/>
        </w:pBdr>
        <w:ind w:right="-720"/>
        <w:jc w:val="left"/>
        <w:outlineLvl w:val="0"/>
        <w:rPr>
          <w:b/>
          <w:bCs/>
          <w:sz w:val="24"/>
        </w:rPr>
      </w:pPr>
      <w:r w:rsidRPr="008D2A65">
        <w:rPr>
          <w:b/>
          <w:bCs/>
          <w:sz w:val="24"/>
        </w:rPr>
        <w:t>Role: Onsite Technical Lead</w:t>
      </w:r>
    </w:p>
    <w:p w:rsidR="008D2A65" w:rsidRPr="008D2A65" w:rsidRDefault="008D2A65" w:rsidP="008D2A65">
      <w:pPr>
        <w:pStyle w:val="Subtitle"/>
        <w:ind w:right="-720"/>
        <w:jc w:val="left"/>
        <w:outlineLvl w:val="0"/>
        <w:rPr>
          <w:bCs/>
          <w:sz w:val="22"/>
          <w:szCs w:val="22"/>
        </w:rPr>
      </w:pPr>
    </w:p>
    <w:p w:rsidR="008D2A65" w:rsidRPr="008D2A65" w:rsidRDefault="008D2A65" w:rsidP="008D2A65">
      <w:pPr>
        <w:pStyle w:val="Subtitle"/>
        <w:ind w:right="-720"/>
        <w:jc w:val="left"/>
        <w:outlineLvl w:val="0"/>
        <w:rPr>
          <w:sz w:val="22"/>
          <w:szCs w:val="22"/>
        </w:rPr>
      </w:pPr>
      <w:r>
        <w:rPr>
          <w:sz w:val="22"/>
          <w:szCs w:val="22"/>
        </w:rPr>
        <w:lastRenderedPageBreak/>
        <w:t xml:space="preserve">                                </w:t>
      </w:r>
      <w:r w:rsidRPr="008D2A65">
        <w:rPr>
          <w:sz w:val="22"/>
          <w:szCs w:val="22"/>
        </w:rPr>
        <w:t>The client is a leading global provider of high-quality, orthopedic devices, with a broad range of products used for rehabilitation, pain management and physical therapy. The scope of this project is to implement EBS R12 comprising of conversions, interfaces, extensions and reports in various modules.</w:t>
      </w:r>
    </w:p>
    <w:p w:rsidR="008D2A65" w:rsidRPr="008D2A65" w:rsidRDefault="008D2A65" w:rsidP="008D2A65">
      <w:pPr>
        <w:pStyle w:val="Subtitle"/>
        <w:ind w:right="-720"/>
        <w:jc w:val="left"/>
        <w:outlineLvl w:val="0"/>
        <w:rPr>
          <w:bCs/>
          <w:sz w:val="22"/>
          <w:szCs w:val="22"/>
        </w:rPr>
      </w:pPr>
    </w:p>
    <w:p w:rsidR="008D2A65" w:rsidRPr="00EF76F8" w:rsidRDefault="008D2A65" w:rsidP="008D2A65">
      <w:pPr>
        <w:rPr>
          <w:rFonts w:ascii="Times New Roman" w:hAnsi="Times New Roman" w:cs="Times New Roman"/>
          <w:b/>
          <w:sz w:val="24"/>
          <w:szCs w:val="24"/>
          <w:u w:val="single"/>
          <w:lang w:eastAsia="ja-JP"/>
        </w:rPr>
      </w:pPr>
      <w:r>
        <w:rPr>
          <w:rFonts w:ascii="Times New Roman" w:hAnsi="Times New Roman" w:cs="Times New Roman"/>
          <w:b/>
          <w:sz w:val="24"/>
          <w:szCs w:val="24"/>
          <w:u w:val="single"/>
          <w:lang w:eastAsia="ja-JP"/>
        </w:rPr>
        <w:t>Responsibilities:</w:t>
      </w:r>
    </w:p>
    <w:p w:rsidR="008D2A65" w:rsidRPr="008D2A65" w:rsidRDefault="008D2A65" w:rsidP="008D2A65">
      <w:pPr>
        <w:pStyle w:val="Subtitle"/>
        <w:ind w:right="-720"/>
        <w:jc w:val="left"/>
        <w:outlineLvl w:val="0"/>
        <w:rPr>
          <w:b/>
          <w:bCs/>
          <w:sz w:val="22"/>
          <w:szCs w:val="22"/>
        </w:rPr>
      </w:pPr>
    </w:p>
    <w:p w:rsidR="008D2A65" w:rsidRPr="008D2A65" w:rsidRDefault="008D2A65" w:rsidP="008D2A65">
      <w:pPr>
        <w:pStyle w:val="Subtitle"/>
        <w:numPr>
          <w:ilvl w:val="0"/>
          <w:numId w:val="9"/>
        </w:numPr>
        <w:ind w:right="-720"/>
        <w:jc w:val="left"/>
        <w:rPr>
          <w:sz w:val="22"/>
          <w:szCs w:val="22"/>
        </w:rPr>
      </w:pPr>
      <w:r w:rsidRPr="008D2A65">
        <w:rPr>
          <w:sz w:val="22"/>
          <w:szCs w:val="22"/>
        </w:rPr>
        <w:t>Developed various form extensions, XML publisher reports and conversions in Purchasing, Payables, Receivables, Quality and Inventory modules</w:t>
      </w:r>
    </w:p>
    <w:p w:rsidR="008D2A65" w:rsidRPr="008D2A65" w:rsidRDefault="008D2A65" w:rsidP="008D2A65">
      <w:pPr>
        <w:pStyle w:val="Subtitle"/>
        <w:numPr>
          <w:ilvl w:val="0"/>
          <w:numId w:val="9"/>
        </w:numPr>
        <w:ind w:right="-720"/>
        <w:jc w:val="left"/>
        <w:rPr>
          <w:sz w:val="22"/>
          <w:szCs w:val="22"/>
        </w:rPr>
      </w:pPr>
      <w:r w:rsidRPr="008D2A65">
        <w:rPr>
          <w:sz w:val="22"/>
          <w:szCs w:val="22"/>
        </w:rPr>
        <w:t>Customized Standard Oracle Bills Receivables, Direct Debit e-Text templates</w:t>
      </w:r>
    </w:p>
    <w:p w:rsidR="008D2A65" w:rsidRPr="008D2A65" w:rsidRDefault="008D2A65" w:rsidP="008D2A65">
      <w:pPr>
        <w:pStyle w:val="Subtitle"/>
        <w:numPr>
          <w:ilvl w:val="0"/>
          <w:numId w:val="9"/>
        </w:numPr>
        <w:ind w:right="-720"/>
        <w:jc w:val="left"/>
        <w:rPr>
          <w:sz w:val="22"/>
          <w:szCs w:val="22"/>
        </w:rPr>
      </w:pPr>
      <w:r w:rsidRPr="008D2A65">
        <w:rPr>
          <w:sz w:val="22"/>
          <w:szCs w:val="22"/>
        </w:rPr>
        <w:t>Developed custom interfaces for loading One-Time suppliers and customized Oracle standard lockbox interface.</w:t>
      </w:r>
    </w:p>
    <w:p w:rsidR="008D2A65" w:rsidRPr="008D2A65" w:rsidRDefault="008D2A65" w:rsidP="008D2A65">
      <w:pPr>
        <w:pStyle w:val="Subtitle"/>
        <w:numPr>
          <w:ilvl w:val="0"/>
          <w:numId w:val="9"/>
        </w:numPr>
        <w:ind w:right="-720"/>
        <w:jc w:val="left"/>
        <w:rPr>
          <w:sz w:val="22"/>
          <w:szCs w:val="22"/>
        </w:rPr>
      </w:pPr>
      <w:r w:rsidRPr="008D2A65">
        <w:rPr>
          <w:sz w:val="22"/>
          <w:szCs w:val="22"/>
        </w:rPr>
        <w:t>Developed customer facing reports: AP Check Print, Purchase Order, AR Invoice (with multiple languages)</w:t>
      </w:r>
    </w:p>
    <w:p w:rsidR="008D2A65" w:rsidRPr="008D2A65" w:rsidRDefault="008D2A65" w:rsidP="008D2A65">
      <w:pPr>
        <w:pStyle w:val="Subtitle"/>
        <w:numPr>
          <w:ilvl w:val="0"/>
          <w:numId w:val="9"/>
        </w:numPr>
        <w:ind w:right="-720"/>
        <w:jc w:val="left"/>
        <w:rPr>
          <w:sz w:val="22"/>
          <w:szCs w:val="22"/>
        </w:rPr>
      </w:pPr>
      <w:r w:rsidRPr="008D2A65">
        <w:rPr>
          <w:sz w:val="22"/>
          <w:szCs w:val="22"/>
        </w:rPr>
        <w:t>Data Conversions: Customer (Including Account and Party relationships), Supplier, GL multi-language account descriptions, Customer Credit Cards, Customer Banks, Supplier Banks, Approved Supplier Lists, Sourcing Rules &amp; Assign. Sets, Quality Plans, Asset Balances, Tax Books, Internal Requisitions, Open Receipts (AP), Open Invoices (AP), Open Purchase Orders</w:t>
      </w:r>
    </w:p>
    <w:p w:rsidR="008D2A65" w:rsidRPr="008D2A65" w:rsidRDefault="008D2A65" w:rsidP="008D2A65">
      <w:pPr>
        <w:pStyle w:val="Subtitle"/>
        <w:numPr>
          <w:ilvl w:val="0"/>
          <w:numId w:val="9"/>
        </w:numPr>
        <w:ind w:right="-720"/>
        <w:jc w:val="left"/>
        <w:rPr>
          <w:sz w:val="22"/>
          <w:szCs w:val="22"/>
        </w:rPr>
      </w:pPr>
      <w:r w:rsidRPr="008D2A65">
        <w:rPr>
          <w:sz w:val="22"/>
          <w:szCs w:val="22"/>
        </w:rPr>
        <w:t>Transactional conversions in Payables, Purchasing, Quality, Fixed Assets and Inventory modules</w:t>
      </w:r>
    </w:p>
    <w:p w:rsidR="008D2A65" w:rsidRPr="008D2A65" w:rsidRDefault="008D2A65" w:rsidP="008D2A65">
      <w:pPr>
        <w:pStyle w:val="Subtitle"/>
        <w:numPr>
          <w:ilvl w:val="0"/>
          <w:numId w:val="9"/>
        </w:numPr>
        <w:ind w:right="-720"/>
        <w:jc w:val="left"/>
        <w:rPr>
          <w:sz w:val="22"/>
          <w:szCs w:val="22"/>
        </w:rPr>
      </w:pPr>
      <w:r w:rsidRPr="008D2A65">
        <w:rPr>
          <w:sz w:val="22"/>
          <w:szCs w:val="22"/>
        </w:rPr>
        <w:t>Translating functional specifications into MD70 and CV70</w:t>
      </w:r>
    </w:p>
    <w:p w:rsidR="008D2A65" w:rsidRPr="008D2A65" w:rsidRDefault="008D2A65" w:rsidP="008D2A65">
      <w:pPr>
        <w:pStyle w:val="Subtitle"/>
        <w:numPr>
          <w:ilvl w:val="0"/>
          <w:numId w:val="9"/>
        </w:numPr>
        <w:ind w:right="-720"/>
        <w:jc w:val="left"/>
        <w:rPr>
          <w:sz w:val="22"/>
          <w:szCs w:val="22"/>
        </w:rPr>
      </w:pPr>
      <w:r w:rsidRPr="008D2A65">
        <w:rPr>
          <w:sz w:val="22"/>
          <w:szCs w:val="22"/>
        </w:rPr>
        <w:t xml:space="preserve">Forms </w:t>
      </w:r>
      <w:proofErr w:type="spellStart"/>
      <w:r w:rsidRPr="008D2A65">
        <w:rPr>
          <w:sz w:val="22"/>
          <w:szCs w:val="22"/>
        </w:rPr>
        <w:t>personalizations</w:t>
      </w:r>
      <w:proofErr w:type="spellEnd"/>
      <w:r w:rsidRPr="008D2A65">
        <w:rPr>
          <w:sz w:val="22"/>
          <w:szCs w:val="22"/>
        </w:rPr>
        <w:t xml:space="preserve"> in AR and FND</w:t>
      </w:r>
    </w:p>
    <w:p w:rsidR="008D2A65" w:rsidRPr="008D2A65" w:rsidRDefault="008D2A65" w:rsidP="008D2A65">
      <w:pPr>
        <w:pStyle w:val="Subtitle"/>
        <w:numPr>
          <w:ilvl w:val="0"/>
          <w:numId w:val="9"/>
        </w:numPr>
        <w:ind w:right="-720"/>
        <w:jc w:val="left"/>
        <w:rPr>
          <w:sz w:val="22"/>
          <w:szCs w:val="22"/>
        </w:rPr>
      </w:pPr>
      <w:r w:rsidRPr="008D2A65">
        <w:rPr>
          <w:sz w:val="22"/>
          <w:szCs w:val="22"/>
        </w:rPr>
        <w:t>Writing alerts for DBAs for monitoring critical jobs</w:t>
      </w:r>
    </w:p>
    <w:p w:rsidR="008D2A65" w:rsidRPr="008D2A65" w:rsidRDefault="008D2A65" w:rsidP="008D2A65">
      <w:pPr>
        <w:pStyle w:val="Subtitle"/>
        <w:numPr>
          <w:ilvl w:val="0"/>
          <w:numId w:val="9"/>
        </w:numPr>
        <w:ind w:right="-720"/>
        <w:jc w:val="left"/>
        <w:rPr>
          <w:sz w:val="22"/>
          <w:szCs w:val="22"/>
        </w:rPr>
      </w:pPr>
      <w:r w:rsidRPr="008D2A65">
        <w:rPr>
          <w:sz w:val="22"/>
          <w:szCs w:val="22"/>
        </w:rPr>
        <w:t>Performance monitoring for conversion objects and suggesting improvements to the team</w:t>
      </w:r>
    </w:p>
    <w:p w:rsidR="008D2A65" w:rsidRPr="008D2A65" w:rsidRDefault="008D2A65" w:rsidP="008D2A65">
      <w:pPr>
        <w:pStyle w:val="Subtitle"/>
        <w:numPr>
          <w:ilvl w:val="0"/>
          <w:numId w:val="9"/>
        </w:numPr>
        <w:ind w:right="-720"/>
        <w:jc w:val="left"/>
        <w:rPr>
          <w:sz w:val="22"/>
          <w:szCs w:val="22"/>
        </w:rPr>
      </w:pPr>
      <w:r w:rsidRPr="008D2A65">
        <w:rPr>
          <w:sz w:val="22"/>
          <w:szCs w:val="22"/>
        </w:rPr>
        <w:t>Coordinating with the offshore development team and extending technical support</w:t>
      </w:r>
    </w:p>
    <w:p w:rsidR="008D2A65" w:rsidRPr="008D2A65" w:rsidRDefault="008D2A65" w:rsidP="008D2A65">
      <w:pPr>
        <w:pStyle w:val="Subtitle"/>
        <w:numPr>
          <w:ilvl w:val="0"/>
          <w:numId w:val="9"/>
        </w:numPr>
        <w:ind w:right="-720"/>
        <w:jc w:val="left"/>
        <w:rPr>
          <w:sz w:val="22"/>
          <w:szCs w:val="22"/>
        </w:rPr>
      </w:pPr>
      <w:r w:rsidRPr="008D2A65">
        <w:rPr>
          <w:sz w:val="22"/>
          <w:szCs w:val="22"/>
        </w:rPr>
        <w:t>Troubleshoot issues, including creation/follow-up of Oracle service requests (SRs); Conduct quality reviews of code developed by offshore team</w:t>
      </w:r>
    </w:p>
    <w:p w:rsidR="008D2A65" w:rsidRDefault="008D2A65" w:rsidP="008D2A65">
      <w:pPr>
        <w:pStyle w:val="Subtitle"/>
        <w:ind w:right="-720"/>
        <w:jc w:val="left"/>
        <w:outlineLvl w:val="0"/>
        <w:rPr>
          <w:b/>
          <w:bCs/>
          <w:sz w:val="22"/>
          <w:szCs w:val="22"/>
        </w:rPr>
      </w:pPr>
    </w:p>
    <w:p w:rsidR="008D2A65" w:rsidRPr="008D2A65" w:rsidRDefault="008D2A65" w:rsidP="008D2A65">
      <w:pPr>
        <w:pStyle w:val="Subtitle"/>
        <w:ind w:right="-720"/>
        <w:jc w:val="left"/>
        <w:outlineLvl w:val="0"/>
        <w:rPr>
          <w:b/>
          <w:bCs/>
          <w:sz w:val="24"/>
        </w:rPr>
      </w:pPr>
    </w:p>
    <w:p w:rsidR="008D2A65" w:rsidRPr="008D2A65" w:rsidRDefault="008D2A65" w:rsidP="008D2A65">
      <w:pPr>
        <w:pStyle w:val="Subtitle"/>
        <w:ind w:right="-720"/>
        <w:jc w:val="left"/>
        <w:outlineLvl w:val="0"/>
        <w:rPr>
          <w:b/>
          <w:bCs/>
          <w:sz w:val="24"/>
        </w:rPr>
      </w:pPr>
      <w:r>
        <w:rPr>
          <w:b/>
          <w:bCs/>
          <w:sz w:val="24"/>
        </w:rPr>
        <w:t>Project</w:t>
      </w:r>
      <w:r w:rsidRPr="008D2A65">
        <w:rPr>
          <w:b/>
          <w:bCs/>
          <w:sz w:val="24"/>
        </w:rPr>
        <w:t xml:space="preserve">: </w:t>
      </w:r>
      <w:proofErr w:type="spellStart"/>
      <w:r w:rsidRPr="008D2A65">
        <w:rPr>
          <w:b/>
          <w:bCs/>
          <w:sz w:val="24"/>
        </w:rPr>
        <w:t>Technip</w:t>
      </w:r>
      <w:proofErr w:type="spellEnd"/>
      <w:r w:rsidRPr="008D2A65">
        <w:rPr>
          <w:b/>
          <w:bCs/>
          <w:sz w:val="24"/>
        </w:rPr>
        <w:t xml:space="preserve"> Harmony for a major Oil &amp; Natural Gas Manufacturer in France</w:t>
      </w:r>
    </w:p>
    <w:p w:rsidR="008D2A65" w:rsidRPr="008D2A65" w:rsidRDefault="008D2A65" w:rsidP="008D2A65">
      <w:pPr>
        <w:pStyle w:val="Subtitle"/>
        <w:pBdr>
          <w:bottom w:val="single" w:sz="6" w:space="1" w:color="auto"/>
        </w:pBdr>
        <w:ind w:right="-720"/>
        <w:jc w:val="left"/>
        <w:outlineLvl w:val="0"/>
        <w:rPr>
          <w:b/>
          <w:bCs/>
          <w:sz w:val="24"/>
        </w:rPr>
      </w:pPr>
      <w:r w:rsidRPr="008D2A65">
        <w:rPr>
          <w:b/>
          <w:bCs/>
          <w:sz w:val="24"/>
        </w:rPr>
        <w:t>Role: Senior Technical Consultant</w:t>
      </w:r>
    </w:p>
    <w:p w:rsidR="008D2A65" w:rsidRDefault="008D2A65" w:rsidP="008D2A65">
      <w:pPr>
        <w:pStyle w:val="Subtitle"/>
        <w:ind w:right="-720"/>
        <w:jc w:val="left"/>
        <w:outlineLvl w:val="0"/>
        <w:rPr>
          <w:bCs/>
          <w:sz w:val="22"/>
          <w:szCs w:val="22"/>
        </w:rPr>
      </w:pPr>
    </w:p>
    <w:p w:rsidR="008D2A65" w:rsidRPr="008D2A65" w:rsidRDefault="008D2A65" w:rsidP="008D2A65">
      <w:pPr>
        <w:pStyle w:val="Subtitle"/>
        <w:ind w:right="-720"/>
        <w:jc w:val="left"/>
        <w:outlineLvl w:val="0"/>
        <w:rPr>
          <w:sz w:val="22"/>
          <w:szCs w:val="22"/>
        </w:rPr>
      </w:pPr>
      <w:r>
        <w:rPr>
          <w:bCs/>
          <w:sz w:val="22"/>
          <w:szCs w:val="22"/>
        </w:rPr>
        <w:t xml:space="preserve">                            </w:t>
      </w:r>
      <w:r w:rsidRPr="008D2A65">
        <w:rPr>
          <w:sz w:val="22"/>
          <w:szCs w:val="22"/>
        </w:rPr>
        <w:t>A major engineering, technologies and construction services company for oil and gas, petro-chemicals in France. The scope of the solution for this project includes providing functional and technical solutions using Oracle E-Business Suite 11.5.10.2</w:t>
      </w:r>
    </w:p>
    <w:p w:rsidR="008D2A65" w:rsidRPr="008D2A65" w:rsidRDefault="008D2A65" w:rsidP="008D2A65">
      <w:pPr>
        <w:pStyle w:val="Subtitle"/>
        <w:ind w:right="-720"/>
        <w:jc w:val="left"/>
        <w:outlineLvl w:val="0"/>
        <w:rPr>
          <w:bCs/>
          <w:sz w:val="22"/>
          <w:szCs w:val="22"/>
        </w:rPr>
      </w:pPr>
    </w:p>
    <w:p w:rsidR="008D2A65" w:rsidRPr="008D2A65" w:rsidRDefault="008D2A65" w:rsidP="008D2A65">
      <w:pPr>
        <w:rPr>
          <w:rFonts w:ascii="Times New Roman" w:hAnsi="Times New Roman" w:cs="Times New Roman"/>
          <w:b/>
          <w:sz w:val="24"/>
          <w:szCs w:val="24"/>
          <w:u w:val="single"/>
          <w:lang w:eastAsia="ja-JP"/>
        </w:rPr>
      </w:pPr>
      <w:r>
        <w:rPr>
          <w:rFonts w:ascii="Times New Roman" w:hAnsi="Times New Roman" w:cs="Times New Roman"/>
          <w:b/>
          <w:sz w:val="24"/>
          <w:szCs w:val="24"/>
          <w:u w:val="single"/>
          <w:lang w:eastAsia="ja-JP"/>
        </w:rPr>
        <w:t>Responsibilities:</w:t>
      </w:r>
    </w:p>
    <w:p w:rsidR="008D2A65" w:rsidRPr="008D2A65" w:rsidRDefault="008D2A65" w:rsidP="008D2A65">
      <w:pPr>
        <w:pStyle w:val="Subtitle"/>
        <w:numPr>
          <w:ilvl w:val="0"/>
          <w:numId w:val="10"/>
        </w:numPr>
        <w:ind w:right="-720"/>
        <w:jc w:val="left"/>
        <w:rPr>
          <w:sz w:val="22"/>
          <w:szCs w:val="22"/>
        </w:rPr>
      </w:pPr>
      <w:r w:rsidRPr="008D2A65">
        <w:rPr>
          <w:sz w:val="22"/>
          <w:szCs w:val="22"/>
        </w:rPr>
        <w:t>Developed reports in AP, PO, HRMS and Projects modules using Reports 6i</w:t>
      </w:r>
    </w:p>
    <w:p w:rsidR="008D2A65" w:rsidRPr="008D2A65" w:rsidRDefault="008D2A65" w:rsidP="008D2A65">
      <w:pPr>
        <w:pStyle w:val="Subtitle"/>
        <w:numPr>
          <w:ilvl w:val="0"/>
          <w:numId w:val="10"/>
        </w:numPr>
        <w:ind w:right="-720"/>
        <w:jc w:val="left"/>
        <w:rPr>
          <w:sz w:val="22"/>
          <w:szCs w:val="22"/>
        </w:rPr>
      </w:pPr>
      <w:r w:rsidRPr="008D2A65">
        <w:rPr>
          <w:sz w:val="22"/>
          <w:szCs w:val="22"/>
        </w:rPr>
        <w:t>Customizations in Purchase Order form</w:t>
      </w:r>
    </w:p>
    <w:p w:rsidR="008D2A65" w:rsidRPr="008D2A65" w:rsidRDefault="008D2A65" w:rsidP="008D2A65">
      <w:pPr>
        <w:pStyle w:val="Subtitle"/>
        <w:numPr>
          <w:ilvl w:val="0"/>
          <w:numId w:val="10"/>
        </w:numPr>
        <w:ind w:right="-720"/>
        <w:jc w:val="left"/>
        <w:rPr>
          <w:sz w:val="22"/>
          <w:szCs w:val="22"/>
        </w:rPr>
      </w:pPr>
      <w:r w:rsidRPr="008D2A65">
        <w:rPr>
          <w:sz w:val="22"/>
          <w:szCs w:val="22"/>
        </w:rPr>
        <w:t>Worked on Fine Grain Access Technology</w:t>
      </w:r>
    </w:p>
    <w:p w:rsidR="008D2A65" w:rsidRPr="008D2A65" w:rsidRDefault="008D2A65" w:rsidP="008D2A65">
      <w:pPr>
        <w:pStyle w:val="Subtitle"/>
        <w:numPr>
          <w:ilvl w:val="0"/>
          <w:numId w:val="10"/>
        </w:numPr>
        <w:ind w:right="-720"/>
        <w:jc w:val="left"/>
        <w:rPr>
          <w:sz w:val="22"/>
          <w:szCs w:val="22"/>
        </w:rPr>
      </w:pPr>
      <w:r w:rsidRPr="008D2A65">
        <w:rPr>
          <w:sz w:val="22"/>
          <w:szCs w:val="22"/>
        </w:rPr>
        <w:t>Involved in writing technical specifications from functional specification documents</w:t>
      </w:r>
    </w:p>
    <w:p w:rsidR="008D2A65" w:rsidRPr="008D2A65" w:rsidRDefault="008D2A65" w:rsidP="008D2A65">
      <w:pPr>
        <w:pStyle w:val="Subtitle"/>
        <w:numPr>
          <w:ilvl w:val="0"/>
          <w:numId w:val="10"/>
        </w:numPr>
        <w:ind w:right="-720"/>
        <w:jc w:val="left"/>
        <w:rPr>
          <w:sz w:val="22"/>
          <w:szCs w:val="22"/>
        </w:rPr>
      </w:pPr>
      <w:r w:rsidRPr="008D2A65">
        <w:rPr>
          <w:sz w:val="22"/>
          <w:szCs w:val="22"/>
        </w:rPr>
        <w:t>Developed a custom form in projects module</w:t>
      </w:r>
    </w:p>
    <w:p w:rsidR="008D2A65" w:rsidRPr="008D2A65" w:rsidRDefault="008D2A65" w:rsidP="008D2A65">
      <w:pPr>
        <w:pStyle w:val="Subtitle"/>
        <w:numPr>
          <w:ilvl w:val="0"/>
          <w:numId w:val="10"/>
        </w:numPr>
        <w:ind w:right="-720"/>
        <w:jc w:val="left"/>
        <w:rPr>
          <w:sz w:val="22"/>
          <w:szCs w:val="22"/>
        </w:rPr>
      </w:pPr>
      <w:r w:rsidRPr="008D2A65">
        <w:rPr>
          <w:sz w:val="22"/>
          <w:szCs w:val="22"/>
        </w:rPr>
        <w:t xml:space="preserve">Forms </w:t>
      </w:r>
      <w:proofErr w:type="spellStart"/>
      <w:r w:rsidRPr="008D2A65">
        <w:rPr>
          <w:sz w:val="22"/>
          <w:szCs w:val="22"/>
        </w:rPr>
        <w:t>personalizations</w:t>
      </w:r>
      <w:proofErr w:type="spellEnd"/>
    </w:p>
    <w:p w:rsidR="008D2A65" w:rsidRDefault="008D2A65" w:rsidP="008D2A65">
      <w:pPr>
        <w:pStyle w:val="Subtitle"/>
        <w:numPr>
          <w:ilvl w:val="0"/>
          <w:numId w:val="10"/>
        </w:numPr>
        <w:ind w:right="-720"/>
        <w:jc w:val="left"/>
        <w:rPr>
          <w:sz w:val="22"/>
          <w:szCs w:val="22"/>
        </w:rPr>
      </w:pPr>
      <w:r w:rsidRPr="008D2A65">
        <w:rPr>
          <w:sz w:val="22"/>
          <w:szCs w:val="22"/>
        </w:rPr>
        <w:t>Reviewed technical components developed by junior team members</w:t>
      </w:r>
    </w:p>
    <w:p w:rsidR="008D2A65" w:rsidRDefault="008D2A65" w:rsidP="008D2A65">
      <w:pPr>
        <w:pStyle w:val="Subtitle"/>
        <w:ind w:right="-720"/>
        <w:jc w:val="left"/>
        <w:rPr>
          <w:sz w:val="22"/>
          <w:szCs w:val="22"/>
        </w:rPr>
      </w:pPr>
    </w:p>
    <w:p w:rsidR="008D2A65" w:rsidRDefault="008D2A65" w:rsidP="008D2A65">
      <w:pPr>
        <w:pStyle w:val="Subtitle"/>
        <w:ind w:right="-720"/>
        <w:jc w:val="left"/>
        <w:rPr>
          <w:rFonts w:ascii="Arial" w:hAnsi="Arial" w:cs="Arial"/>
          <w:sz w:val="18"/>
          <w:szCs w:val="18"/>
        </w:rPr>
      </w:pPr>
    </w:p>
    <w:p w:rsidR="008D2A65" w:rsidRPr="008D2A65" w:rsidRDefault="008D2A65" w:rsidP="008D2A65">
      <w:pPr>
        <w:pStyle w:val="Subtitle"/>
        <w:pBdr>
          <w:bottom w:val="single" w:sz="6" w:space="1" w:color="auto"/>
        </w:pBdr>
        <w:ind w:right="-720"/>
        <w:jc w:val="left"/>
        <w:outlineLvl w:val="0"/>
        <w:rPr>
          <w:b/>
          <w:bCs/>
          <w:sz w:val="24"/>
        </w:rPr>
      </w:pPr>
      <w:r w:rsidRPr="008D2A65">
        <w:rPr>
          <w:b/>
          <w:bCs/>
          <w:sz w:val="24"/>
        </w:rPr>
        <w:t>Tata Consultancy Service Ltd.</w:t>
      </w:r>
      <w:r w:rsidRPr="008D2A65">
        <w:rPr>
          <w:b/>
          <w:bCs/>
          <w:sz w:val="24"/>
        </w:rPr>
        <w:tab/>
      </w:r>
      <w:r w:rsidRPr="008D2A65">
        <w:rPr>
          <w:b/>
          <w:bCs/>
          <w:sz w:val="24"/>
        </w:rPr>
        <w:tab/>
      </w:r>
      <w:r w:rsidRPr="008D2A65">
        <w:rPr>
          <w:b/>
          <w:bCs/>
          <w:sz w:val="24"/>
        </w:rPr>
        <w:tab/>
      </w:r>
      <w:r w:rsidRPr="008D2A65">
        <w:rPr>
          <w:b/>
          <w:bCs/>
          <w:sz w:val="24"/>
        </w:rPr>
        <w:tab/>
      </w:r>
      <w:r w:rsidRPr="008D2A65">
        <w:rPr>
          <w:b/>
          <w:bCs/>
          <w:sz w:val="24"/>
        </w:rPr>
        <w:tab/>
      </w:r>
      <w:r>
        <w:rPr>
          <w:b/>
          <w:bCs/>
          <w:sz w:val="24"/>
        </w:rPr>
        <w:tab/>
        <w:t xml:space="preserve"> </w:t>
      </w:r>
      <w:r w:rsidRPr="008D2A65">
        <w:rPr>
          <w:b/>
          <w:bCs/>
          <w:sz w:val="24"/>
        </w:rPr>
        <w:t xml:space="preserve">     2004 – 2007</w:t>
      </w:r>
    </w:p>
    <w:p w:rsidR="008D2A65" w:rsidRPr="008D2A65" w:rsidRDefault="008D2A65" w:rsidP="008D2A65">
      <w:pPr>
        <w:pStyle w:val="Subtitle"/>
        <w:pBdr>
          <w:bottom w:val="single" w:sz="6" w:space="1" w:color="auto"/>
        </w:pBdr>
        <w:ind w:right="-720"/>
        <w:jc w:val="left"/>
        <w:outlineLvl w:val="0"/>
        <w:rPr>
          <w:b/>
          <w:bCs/>
          <w:sz w:val="24"/>
        </w:rPr>
      </w:pPr>
      <w:r>
        <w:rPr>
          <w:b/>
          <w:bCs/>
          <w:sz w:val="24"/>
        </w:rPr>
        <w:t xml:space="preserve">Project: </w:t>
      </w:r>
      <w:r w:rsidRPr="008D2A65">
        <w:rPr>
          <w:b/>
          <w:bCs/>
          <w:sz w:val="24"/>
        </w:rPr>
        <w:t>e-</w:t>
      </w:r>
      <w:proofErr w:type="spellStart"/>
      <w:r w:rsidRPr="008D2A65">
        <w:rPr>
          <w:b/>
          <w:bCs/>
          <w:sz w:val="24"/>
        </w:rPr>
        <w:t>Urja</w:t>
      </w:r>
      <w:proofErr w:type="spellEnd"/>
    </w:p>
    <w:p w:rsidR="008D2A65" w:rsidRPr="008D2A65" w:rsidRDefault="008D2A65" w:rsidP="008D2A65">
      <w:pPr>
        <w:pStyle w:val="Subtitle"/>
        <w:pBdr>
          <w:bottom w:val="single" w:sz="6" w:space="1" w:color="auto"/>
        </w:pBdr>
        <w:ind w:right="-720"/>
        <w:jc w:val="left"/>
        <w:outlineLvl w:val="0"/>
        <w:rPr>
          <w:b/>
          <w:bCs/>
          <w:sz w:val="24"/>
        </w:rPr>
      </w:pPr>
      <w:r w:rsidRPr="008D2A65">
        <w:rPr>
          <w:b/>
          <w:bCs/>
          <w:sz w:val="24"/>
        </w:rPr>
        <w:t>Role:</w:t>
      </w:r>
      <w:r w:rsidRPr="008D2A65">
        <w:rPr>
          <w:sz w:val="24"/>
        </w:rPr>
        <w:t xml:space="preserve"> </w:t>
      </w:r>
      <w:r w:rsidRPr="008D2A65">
        <w:rPr>
          <w:b/>
          <w:bCs/>
          <w:sz w:val="24"/>
        </w:rPr>
        <w:t>Junior Technical Consultant</w:t>
      </w:r>
    </w:p>
    <w:p w:rsidR="008D2A65" w:rsidRPr="008D2A65" w:rsidRDefault="008D2A65" w:rsidP="008D2A65">
      <w:pPr>
        <w:pStyle w:val="Subtitle"/>
        <w:ind w:right="-720"/>
        <w:jc w:val="left"/>
        <w:outlineLvl w:val="0"/>
        <w:rPr>
          <w:bCs/>
          <w:sz w:val="22"/>
          <w:szCs w:val="22"/>
        </w:rPr>
      </w:pPr>
    </w:p>
    <w:p w:rsidR="008D2A65" w:rsidRPr="008D2A65" w:rsidRDefault="008D2A65" w:rsidP="008D2A65">
      <w:pPr>
        <w:rPr>
          <w:rFonts w:ascii="Times New Roman" w:eastAsia="MS Mincho" w:hAnsi="Times New Roman" w:cs="Times New Roman"/>
          <w:lang w:eastAsia="ja-JP"/>
        </w:rPr>
      </w:pPr>
      <w:r>
        <w:rPr>
          <w:rFonts w:ascii="Times New Roman" w:eastAsia="MS Mincho" w:hAnsi="Times New Roman" w:cs="Times New Roman"/>
          <w:lang w:eastAsia="ja-JP"/>
        </w:rPr>
        <w:t xml:space="preserve">                                      </w:t>
      </w:r>
      <w:proofErr w:type="gramStart"/>
      <w:r w:rsidRPr="008D2A65">
        <w:rPr>
          <w:rFonts w:ascii="Times New Roman" w:eastAsia="MS Mincho" w:hAnsi="Times New Roman" w:cs="Times New Roman"/>
          <w:lang w:eastAsia="ja-JP"/>
        </w:rPr>
        <w:t>e-</w:t>
      </w:r>
      <w:proofErr w:type="spellStart"/>
      <w:r w:rsidRPr="008D2A65">
        <w:rPr>
          <w:rFonts w:ascii="Times New Roman" w:eastAsia="MS Mincho" w:hAnsi="Times New Roman" w:cs="Times New Roman"/>
          <w:lang w:eastAsia="ja-JP"/>
        </w:rPr>
        <w:t>Urja</w:t>
      </w:r>
      <w:proofErr w:type="spellEnd"/>
      <w:proofErr w:type="gramEnd"/>
      <w:r w:rsidRPr="008D2A65">
        <w:rPr>
          <w:rFonts w:ascii="Times New Roman" w:eastAsia="MS Mincho" w:hAnsi="Times New Roman" w:cs="Times New Roman"/>
          <w:lang w:eastAsia="ja-JP"/>
        </w:rPr>
        <w:t xml:space="preserve"> is an end to end solution for Gujarat Electricity Board which incorporates proposed modules of Oracle Applications 11i e-Business Suite. The electricity board divided into 7 different companies and the requirement for this project is to implement EBS in all of these seven companies. </w:t>
      </w:r>
    </w:p>
    <w:p w:rsidR="008D2A65" w:rsidRPr="008D2A65" w:rsidRDefault="008D2A65" w:rsidP="008D2A65">
      <w:pPr>
        <w:rPr>
          <w:rFonts w:ascii="Times New Roman" w:hAnsi="Times New Roman" w:cs="Times New Roman"/>
          <w:b/>
          <w:sz w:val="24"/>
          <w:szCs w:val="24"/>
          <w:u w:val="single"/>
          <w:lang w:eastAsia="ja-JP"/>
        </w:rPr>
      </w:pPr>
      <w:r w:rsidRPr="008D2A65">
        <w:rPr>
          <w:rFonts w:ascii="Times New Roman" w:hAnsi="Times New Roman" w:cs="Times New Roman"/>
          <w:b/>
          <w:sz w:val="24"/>
          <w:szCs w:val="24"/>
          <w:u w:val="single"/>
          <w:lang w:eastAsia="ja-JP"/>
        </w:rPr>
        <w:t>Responsibilities:</w:t>
      </w:r>
    </w:p>
    <w:p w:rsidR="008D2A65" w:rsidRPr="008D2A65" w:rsidRDefault="008D2A65" w:rsidP="008D2A65">
      <w:pPr>
        <w:pStyle w:val="Subtitle"/>
        <w:numPr>
          <w:ilvl w:val="0"/>
          <w:numId w:val="11"/>
        </w:numPr>
        <w:ind w:right="-720"/>
        <w:jc w:val="left"/>
        <w:rPr>
          <w:sz w:val="22"/>
          <w:szCs w:val="22"/>
        </w:rPr>
      </w:pPr>
      <w:r w:rsidRPr="008D2A65">
        <w:rPr>
          <w:sz w:val="22"/>
          <w:szCs w:val="22"/>
        </w:rPr>
        <w:t>Developed custom forms in CRM for collecting meter data</w:t>
      </w:r>
    </w:p>
    <w:p w:rsidR="008D2A65" w:rsidRPr="008D2A65" w:rsidRDefault="008D2A65" w:rsidP="008D2A65">
      <w:pPr>
        <w:pStyle w:val="Subtitle"/>
        <w:numPr>
          <w:ilvl w:val="0"/>
          <w:numId w:val="11"/>
        </w:numPr>
        <w:ind w:right="-720"/>
        <w:jc w:val="left"/>
        <w:rPr>
          <w:sz w:val="22"/>
          <w:szCs w:val="22"/>
        </w:rPr>
      </w:pPr>
      <w:r w:rsidRPr="008D2A65">
        <w:rPr>
          <w:sz w:val="22"/>
          <w:szCs w:val="22"/>
        </w:rPr>
        <w:t>Worked in all phases of the project from requirements gathering to support</w:t>
      </w:r>
    </w:p>
    <w:p w:rsidR="008D2A65" w:rsidRPr="008D2A65" w:rsidRDefault="008D2A65" w:rsidP="008D2A65">
      <w:pPr>
        <w:pStyle w:val="Subtitle"/>
        <w:numPr>
          <w:ilvl w:val="0"/>
          <w:numId w:val="11"/>
        </w:numPr>
        <w:ind w:right="-720"/>
        <w:jc w:val="left"/>
        <w:rPr>
          <w:sz w:val="22"/>
          <w:szCs w:val="22"/>
        </w:rPr>
      </w:pPr>
      <w:r w:rsidRPr="008D2A65">
        <w:rPr>
          <w:sz w:val="22"/>
          <w:szCs w:val="22"/>
        </w:rPr>
        <w:t>Finalized the data collection templates from the client with the help of functional consultants</w:t>
      </w:r>
    </w:p>
    <w:p w:rsidR="008D2A65" w:rsidRPr="008D2A65" w:rsidRDefault="008D2A65" w:rsidP="008D2A65">
      <w:pPr>
        <w:pStyle w:val="Subtitle"/>
        <w:numPr>
          <w:ilvl w:val="0"/>
          <w:numId w:val="11"/>
        </w:numPr>
        <w:ind w:right="-720"/>
        <w:jc w:val="left"/>
        <w:rPr>
          <w:sz w:val="22"/>
          <w:szCs w:val="22"/>
        </w:rPr>
      </w:pPr>
      <w:r w:rsidRPr="008D2A65">
        <w:rPr>
          <w:sz w:val="22"/>
          <w:szCs w:val="22"/>
        </w:rPr>
        <w:t>Developed custom reports and custom forms and assisted in design of custom tables</w:t>
      </w:r>
    </w:p>
    <w:p w:rsidR="008D2A65" w:rsidRPr="008D2A65" w:rsidRDefault="008D2A65" w:rsidP="008D2A65">
      <w:pPr>
        <w:pStyle w:val="Subtitle"/>
        <w:numPr>
          <w:ilvl w:val="0"/>
          <w:numId w:val="11"/>
        </w:numPr>
        <w:ind w:right="-720"/>
        <w:jc w:val="left"/>
        <w:rPr>
          <w:sz w:val="22"/>
          <w:szCs w:val="22"/>
        </w:rPr>
      </w:pPr>
      <w:r w:rsidRPr="008D2A65">
        <w:rPr>
          <w:sz w:val="22"/>
          <w:szCs w:val="22"/>
        </w:rPr>
        <w:t>Developed concurrent programs using pl/</w:t>
      </w:r>
      <w:proofErr w:type="spellStart"/>
      <w:r w:rsidRPr="008D2A65">
        <w:rPr>
          <w:sz w:val="22"/>
          <w:szCs w:val="22"/>
        </w:rPr>
        <w:t>sql</w:t>
      </w:r>
      <w:proofErr w:type="spellEnd"/>
    </w:p>
    <w:p w:rsidR="008D2A65" w:rsidRPr="008D2A65" w:rsidRDefault="008D2A65" w:rsidP="008D2A65">
      <w:pPr>
        <w:pStyle w:val="Subtitle"/>
        <w:numPr>
          <w:ilvl w:val="0"/>
          <w:numId w:val="11"/>
        </w:numPr>
        <w:ind w:right="-720"/>
        <w:jc w:val="left"/>
        <w:rPr>
          <w:sz w:val="22"/>
          <w:szCs w:val="22"/>
        </w:rPr>
      </w:pPr>
      <w:r w:rsidRPr="008D2A65">
        <w:rPr>
          <w:sz w:val="22"/>
          <w:szCs w:val="22"/>
        </w:rPr>
        <w:t>Involved in bug fixes in pl/</w:t>
      </w:r>
      <w:proofErr w:type="spellStart"/>
      <w:r w:rsidRPr="008D2A65">
        <w:rPr>
          <w:sz w:val="22"/>
          <w:szCs w:val="22"/>
        </w:rPr>
        <w:t>sql</w:t>
      </w:r>
      <w:proofErr w:type="spellEnd"/>
      <w:r w:rsidRPr="008D2A65">
        <w:rPr>
          <w:sz w:val="22"/>
          <w:szCs w:val="22"/>
        </w:rPr>
        <w:t xml:space="preserve"> extensions, forms and reports in support phase</w:t>
      </w:r>
    </w:p>
    <w:p w:rsidR="008D2A65" w:rsidRPr="008D2A65" w:rsidRDefault="008D2A65" w:rsidP="008D2A65">
      <w:pPr>
        <w:pStyle w:val="Subtitle"/>
        <w:ind w:right="-720"/>
        <w:jc w:val="left"/>
        <w:outlineLvl w:val="0"/>
        <w:rPr>
          <w:b/>
          <w:bCs/>
          <w:sz w:val="22"/>
          <w:szCs w:val="22"/>
        </w:rPr>
      </w:pPr>
    </w:p>
    <w:p w:rsidR="008D2A65" w:rsidRPr="008D2A65" w:rsidRDefault="008D2A65" w:rsidP="008D2A65">
      <w:pPr>
        <w:pStyle w:val="Subtitle"/>
        <w:ind w:right="-720"/>
        <w:jc w:val="left"/>
        <w:outlineLvl w:val="0"/>
        <w:rPr>
          <w:b/>
          <w:bCs/>
          <w:sz w:val="22"/>
          <w:szCs w:val="22"/>
        </w:rPr>
      </w:pPr>
    </w:p>
    <w:p w:rsidR="008D2A65" w:rsidRPr="008D2A65" w:rsidRDefault="008D2A65" w:rsidP="008D2A65">
      <w:pPr>
        <w:pStyle w:val="Subtitle"/>
        <w:shd w:val="clear" w:color="auto" w:fill="C6D9F1" w:themeFill="text2" w:themeFillTint="33"/>
        <w:ind w:right="-720"/>
        <w:jc w:val="left"/>
        <w:outlineLvl w:val="0"/>
        <w:rPr>
          <w:b/>
          <w:bCs/>
          <w:sz w:val="24"/>
        </w:rPr>
      </w:pPr>
      <w:r w:rsidRPr="008D2A65">
        <w:rPr>
          <w:b/>
          <w:bCs/>
          <w:sz w:val="24"/>
        </w:rPr>
        <w:t>EDUCATION:</w:t>
      </w:r>
    </w:p>
    <w:p w:rsidR="008D2A65" w:rsidRPr="008D2A65" w:rsidRDefault="008D2A65" w:rsidP="008D2A65">
      <w:pPr>
        <w:pStyle w:val="Subtitle"/>
        <w:ind w:right="-720"/>
        <w:jc w:val="left"/>
        <w:rPr>
          <w:sz w:val="22"/>
          <w:szCs w:val="22"/>
        </w:rPr>
      </w:pPr>
    </w:p>
    <w:p w:rsidR="008D2A65" w:rsidRPr="008D2A65" w:rsidRDefault="008D2A65" w:rsidP="008D2A65">
      <w:pPr>
        <w:pStyle w:val="Subtitle"/>
        <w:numPr>
          <w:ilvl w:val="0"/>
          <w:numId w:val="12"/>
        </w:numPr>
        <w:ind w:right="-720"/>
        <w:jc w:val="left"/>
        <w:rPr>
          <w:sz w:val="22"/>
          <w:szCs w:val="22"/>
        </w:rPr>
      </w:pPr>
      <w:r w:rsidRPr="008D2A65">
        <w:rPr>
          <w:sz w:val="22"/>
          <w:szCs w:val="22"/>
        </w:rPr>
        <w:t>Masters in Network Centered Computing – 2004, University of Reading, England</w:t>
      </w:r>
    </w:p>
    <w:p w:rsidR="008D2A65" w:rsidRPr="008D2A65" w:rsidRDefault="008D2A65" w:rsidP="008D2A65">
      <w:pPr>
        <w:pStyle w:val="Subtitle"/>
        <w:numPr>
          <w:ilvl w:val="0"/>
          <w:numId w:val="12"/>
        </w:numPr>
        <w:ind w:right="-720"/>
        <w:jc w:val="left"/>
        <w:rPr>
          <w:sz w:val="22"/>
          <w:szCs w:val="22"/>
        </w:rPr>
      </w:pPr>
      <w:r w:rsidRPr="008D2A65">
        <w:rPr>
          <w:sz w:val="22"/>
          <w:szCs w:val="22"/>
        </w:rPr>
        <w:t>Masters in Computer Applications - 2002, Andhra University, India</w:t>
      </w:r>
    </w:p>
    <w:p w:rsidR="008D2A65" w:rsidRPr="008D2A65" w:rsidRDefault="008D2A65" w:rsidP="008D2A65">
      <w:pPr>
        <w:pStyle w:val="Subtitle"/>
        <w:numPr>
          <w:ilvl w:val="0"/>
          <w:numId w:val="12"/>
        </w:numPr>
        <w:ind w:right="-720"/>
        <w:jc w:val="left"/>
        <w:rPr>
          <w:sz w:val="22"/>
          <w:szCs w:val="22"/>
        </w:rPr>
      </w:pPr>
      <w:r w:rsidRPr="008D2A65">
        <w:rPr>
          <w:sz w:val="22"/>
          <w:szCs w:val="22"/>
        </w:rPr>
        <w:t xml:space="preserve">Bachelor’s in Computer Science - 1998, </w:t>
      </w:r>
      <w:proofErr w:type="spellStart"/>
      <w:r w:rsidRPr="008D2A65">
        <w:rPr>
          <w:sz w:val="22"/>
          <w:szCs w:val="22"/>
        </w:rPr>
        <w:t>Nagarjuna</w:t>
      </w:r>
      <w:proofErr w:type="spellEnd"/>
      <w:r w:rsidRPr="008D2A65">
        <w:rPr>
          <w:sz w:val="22"/>
          <w:szCs w:val="22"/>
        </w:rPr>
        <w:t xml:space="preserve"> University, India</w:t>
      </w:r>
    </w:p>
    <w:p w:rsidR="008D2A65" w:rsidRPr="008D2A65" w:rsidRDefault="008D2A65" w:rsidP="008D2A65">
      <w:pPr>
        <w:pStyle w:val="Subtitle"/>
        <w:ind w:right="-720"/>
        <w:jc w:val="left"/>
        <w:rPr>
          <w:sz w:val="22"/>
          <w:szCs w:val="22"/>
        </w:rPr>
      </w:pPr>
    </w:p>
    <w:p w:rsidR="008D2A65" w:rsidRPr="00EF76F8" w:rsidRDefault="008D2A65" w:rsidP="008D2A65">
      <w:pPr>
        <w:pStyle w:val="Subtitle"/>
        <w:ind w:right="-720"/>
        <w:jc w:val="left"/>
        <w:outlineLvl w:val="0"/>
        <w:rPr>
          <w:b/>
          <w:bCs/>
          <w:sz w:val="22"/>
          <w:szCs w:val="22"/>
        </w:rPr>
      </w:pPr>
    </w:p>
    <w:p w:rsidR="00EF76F8" w:rsidRPr="00EF76F8" w:rsidRDefault="00EF76F8" w:rsidP="008D2A65">
      <w:pPr>
        <w:pStyle w:val="Subtitle"/>
        <w:ind w:left="360" w:right="-720"/>
        <w:jc w:val="left"/>
        <w:rPr>
          <w:sz w:val="18"/>
          <w:szCs w:val="18"/>
        </w:rPr>
      </w:pPr>
    </w:p>
    <w:p w:rsidR="00EF76F8" w:rsidRPr="00EF76F8" w:rsidRDefault="00EF76F8" w:rsidP="008D2A65">
      <w:pPr>
        <w:ind w:firstLine="60"/>
        <w:rPr>
          <w:rFonts w:ascii="Times New Roman" w:hAnsi="Times New Roman" w:cs="Times New Roman"/>
          <w:b/>
          <w:lang w:eastAsia="ja-JP"/>
        </w:rPr>
      </w:pPr>
    </w:p>
    <w:sectPr w:rsidR="00EF76F8" w:rsidRPr="00EF76F8" w:rsidSect="00EF76F8">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E64470"/>
    <w:multiLevelType w:val="hybridMultilevel"/>
    <w:tmpl w:val="5CBC0FA0"/>
    <w:lvl w:ilvl="0" w:tplc="0B2A899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B475701"/>
    <w:multiLevelType w:val="hybridMultilevel"/>
    <w:tmpl w:val="2C565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AE306E"/>
    <w:multiLevelType w:val="hybridMultilevel"/>
    <w:tmpl w:val="45183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8C58B6"/>
    <w:multiLevelType w:val="hybridMultilevel"/>
    <w:tmpl w:val="E9528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E96492"/>
    <w:multiLevelType w:val="hybridMultilevel"/>
    <w:tmpl w:val="1FA08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D46F83"/>
    <w:multiLevelType w:val="hybridMultilevel"/>
    <w:tmpl w:val="92F43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AE1F94"/>
    <w:multiLevelType w:val="hybridMultilevel"/>
    <w:tmpl w:val="43928C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2DC70FD"/>
    <w:multiLevelType w:val="hybridMultilevel"/>
    <w:tmpl w:val="B9883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99539F"/>
    <w:multiLevelType w:val="hybridMultilevel"/>
    <w:tmpl w:val="80468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3217CD0"/>
    <w:multiLevelType w:val="hybridMultilevel"/>
    <w:tmpl w:val="151C2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50B368A"/>
    <w:multiLevelType w:val="hybridMultilevel"/>
    <w:tmpl w:val="12F46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8D713B8"/>
    <w:multiLevelType w:val="hybridMultilevel"/>
    <w:tmpl w:val="54C8E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8"/>
  </w:num>
  <w:num w:numId="4">
    <w:abstractNumId w:val="0"/>
  </w:num>
  <w:num w:numId="5">
    <w:abstractNumId w:val="7"/>
  </w:num>
  <w:num w:numId="6">
    <w:abstractNumId w:val="1"/>
  </w:num>
  <w:num w:numId="7">
    <w:abstractNumId w:val="6"/>
  </w:num>
  <w:num w:numId="8">
    <w:abstractNumId w:val="9"/>
  </w:num>
  <w:num w:numId="9">
    <w:abstractNumId w:val="5"/>
  </w:num>
  <w:num w:numId="10">
    <w:abstractNumId w:val="2"/>
  </w:num>
  <w:num w:numId="11">
    <w:abstractNumId w:val="3"/>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rsids>
    <w:rsidRoot w:val="00EF76F8"/>
    <w:rsid w:val="001D6C48"/>
    <w:rsid w:val="00301C46"/>
    <w:rsid w:val="00305FB4"/>
    <w:rsid w:val="00371E82"/>
    <w:rsid w:val="00454E3F"/>
    <w:rsid w:val="00503A9D"/>
    <w:rsid w:val="00582657"/>
    <w:rsid w:val="00645EE7"/>
    <w:rsid w:val="00703A94"/>
    <w:rsid w:val="00732097"/>
    <w:rsid w:val="0080182B"/>
    <w:rsid w:val="008D2A65"/>
    <w:rsid w:val="00AA6534"/>
    <w:rsid w:val="00B80469"/>
    <w:rsid w:val="00C4083F"/>
    <w:rsid w:val="00D24492"/>
    <w:rsid w:val="00E1365B"/>
    <w:rsid w:val="00E27FDD"/>
    <w:rsid w:val="00EF76F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4E3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EF76F8"/>
    <w:pPr>
      <w:spacing w:after="0" w:line="240" w:lineRule="auto"/>
      <w:jc w:val="center"/>
    </w:pPr>
    <w:rPr>
      <w:rFonts w:ascii="Times New Roman" w:eastAsia="MS Mincho" w:hAnsi="Times New Roman" w:cs="Times New Roman"/>
      <w:b/>
      <w:bCs/>
      <w:sz w:val="28"/>
      <w:szCs w:val="24"/>
      <w:u w:val="single"/>
      <w:lang w:eastAsia="ja-JP"/>
    </w:rPr>
  </w:style>
  <w:style w:type="character" w:customStyle="1" w:styleId="TitleChar">
    <w:name w:val="Title Char"/>
    <w:basedOn w:val="DefaultParagraphFont"/>
    <w:link w:val="Title"/>
    <w:rsid w:val="00EF76F8"/>
    <w:rPr>
      <w:rFonts w:ascii="Times New Roman" w:eastAsia="MS Mincho" w:hAnsi="Times New Roman" w:cs="Times New Roman"/>
      <w:b/>
      <w:bCs/>
      <w:sz w:val="28"/>
      <w:szCs w:val="24"/>
      <w:u w:val="single"/>
      <w:lang w:eastAsia="ja-JP"/>
    </w:rPr>
  </w:style>
  <w:style w:type="character" w:styleId="Hyperlink">
    <w:name w:val="Hyperlink"/>
    <w:basedOn w:val="DefaultParagraphFont"/>
    <w:uiPriority w:val="99"/>
    <w:unhideWhenUsed/>
    <w:rsid w:val="00EF76F8"/>
    <w:rPr>
      <w:color w:val="0000FF" w:themeColor="hyperlink"/>
      <w:u w:val="single"/>
    </w:rPr>
  </w:style>
  <w:style w:type="paragraph" w:styleId="Subtitle">
    <w:name w:val="Subtitle"/>
    <w:basedOn w:val="Normal"/>
    <w:link w:val="SubtitleChar"/>
    <w:qFormat/>
    <w:rsid w:val="00EF76F8"/>
    <w:pPr>
      <w:spacing w:after="0" w:line="240" w:lineRule="auto"/>
      <w:jc w:val="center"/>
    </w:pPr>
    <w:rPr>
      <w:rFonts w:ascii="Times New Roman" w:eastAsia="MS Mincho" w:hAnsi="Times New Roman" w:cs="Times New Roman"/>
      <w:sz w:val="32"/>
      <w:szCs w:val="24"/>
      <w:lang w:eastAsia="ja-JP"/>
    </w:rPr>
  </w:style>
  <w:style w:type="character" w:customStyle="1" w:styleId="SubtitleChar">
    <w:name w:val="Subtitle Char"/>
    <w:basedOn w:val="DefaultParagraphFont"/>
    <w:link w:val="Subtitle"/>
    <w:rsid w:val="00EF76F8"/>
    <w:rPr>
      <w:rFonts w:ascii="Times New Roman" w:eastAsia="MS Mincho" w:hAnsi="Times New Roman" w:cs="Times New Roman"/>
      <w:sz w:val="32"/>
      <w:szCs w:val="24"/>
      <w:lang w:eastAsia="ja-JP"/>
    </w:rPr>
  </w:style>
  <w:style w:type="table" w:styleId="TableGrid">
    <w:name w:val="Table Grid"/>
    <w:basedOn w:val="TableNormal"/>
    <w:uiPriority w:val="59"/>
    <w:rsid w:val="00EF76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D2A65"/>
    <w:pPr>
      <w:ind w:left="720"/>
      <w:contextualSpacing/>
    </w:pPr>
  </w:style>
  <w:style w:type="paragraph" w:styleId="NoSpacing">
    <w:name w:val="No Spacing"/>
    <w:uiPriority w:val="1"/>
    <w:qFormat/>
    <w:rsid w:val="00305FB4"/>
    <w:pPr>
      <w:spacing w:after="0" w:line="240" w:lineRule="auto"/>
    </w:pPr>
    <w:rPr>
      <w:rFonts w:eastAsiaTheme="minorEastAsia"/>
      <w:sz w:val="21"/>
      <w:szCs w:val="21"/>
      <w:lang w:val="en-CA" w:eastAsia="en-CA"/>
    </w:rPr>
  </w:style>
</w:styles>
</file>

<file path=word/webSettings.xml><?xml version="1.0" encoding="utf-8"?>
<w:webSettings xmlns:r="http://schemas.openxmlformats.org/officeDocument/2006/relationships" xmlns:w="http://schemas.openxmlformats.org/wordprocessingml/2006/main">
  <w:divs>
    <w:div w:id="1586381555">
      <w:bodyDiv w:val="1"/>
      <w:marLeft w:val="0"/>
      <w:marRight w:val="0"/>
      <w:marTop w:val="0"/>
      <w:marBottom w:val="0"/>
      <w:divBdr>
        <w:top w:val="none" w:sz="0" w:space="0" w:color="auto"/>
        <w:left w:val="none" w:sz="0" w:space="0" w:color="auto"/>
        <w:bottom w:val="none" w:sz="0" w:space="0" w:color="auto"/>
        <w:right w:val="none" w:sz="0" w:space="0" w:color="auto"/>
      </w:divBdr>
      <w:divsChild>
        <w:div w:id="1640305944">
          <w:marLeft w:val="0"/>
          <w:marRight w:val="0"/>
          <w:marTop w:val="0"/>
          <w:marBottom w:val="0"/>
          <w:divBdr>
            <w:top w:val="none" w:sz="0" w:space="0" w:color="auto"/>
            <w:left w:val="none" w:sz="0" w:space="0" w:color="auto"/>
            <w:bottom w:val="none" w:sz="0" w:space="0" w:color="auto"/>
            <w:right w:val="none" w:sz="0" w:space="0" w:color="auto"/>
          </w:divBdr>
        </w:div>
        <w:div w:id="9462308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eel@jpstechsolutio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10</cp:revision>
  <dcterms:created xsi:type="dcterms:W3CDTF">2022-09-01T15:06:00Z</dcterms:created>
  <dcterms:modified xsi:type="dcterms:W3CDTF">2022-09-20T21:20:00Z</dcterms:modified>
</cp:coreProperties>
</file>