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Aula 11 - Início do Projeto - Casos de Uso - Levantamento, Diagramação e Descrição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Grupo: Grupo 1</w:t>
      </w:r>
    </w:p>
    <w:p w:rsidR="00000000" w:rsidDel="00000000" w:rsidP="00000000" w:rsidRDefault="00000000" w:rsidRPr="00000000" w14:paraId="00000004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Integrantes: Paulo Victor de Souza Gomes, Patrick Ferreirinha, Marcus Vinicius e Vinicius Fonseca </w:t>
      </w:r>
    </w:p>
    <w:p w:rsidR="00000000" w:rsidDel="00000000" w:rsidP="00000000" w:rsidRDefault="00000000" w:rsidRPr="00000000" w14:paraId="00000006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1)</w:t>
      </w:r>
    </w:p>
    <w:p w:rsidR="00000000" w:rsidDel="00000000" w:rsidP="00000000" w:rsidRDefault="00000000" w:rsidRPr="00000000" w14:paraId="00000008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Requisitos Funcionais: </w:t>
      </w:r>
    </w:p>
    <w:p w:rsidR="00000000" w:rsidDel="00000000" w:rsidP="00000000" w:rsidRDefault="00000000" w:rsidRPr="00000000" w14:paraId="0000000A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RF001 – O sistema deve gerir cadastro. </w:t>
      </w:r>
    </w:p>
    <w:p w:rsidR="00000000" w:rsidDel="00000000" w:rsidP="00000000" w:rsidRDefault="00000000" w:rsidRPr="00000000" w14:paraId="0000000C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RF002 – O sistema deve permitir a avaliação de serviços da oficina. </w:t>
      </w:r>
    </w:p>
    <w:p w:rsidR="00000000" w:rsidDel="00000000" w:rsidP="00000000" w:rsidRDefault="00000000" w:rsidRPr="00000000" w14:paraId="0000000E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RF003 – O sistema deve permitir a busca de oficinas. </w:t>
      </w:r>
    </w:p>
    <w:p w:rsidR="00000000" w:rsidDel="00000000" w:rsidP="00000000" w:rsidRDefault="00000000" w:rsidRPr="00000000" w14:paraId="00000010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RF004 - O sistema deve permitir o agendamento da ida à oficina. </w:t>
      </w:r>
    </w:p>
    <w:p w:rsidR="00000000" w:rsidDel="00000000" w:rsidP="00000000" w:rsidRDefault="00000000" w:rsidRPr="00000000" w14:paraId="00000012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RF005 – O sistema deve permitir que a oficina crie orçamentos. </w:t>
      </w:r>
    </w:p>
    <w:p w:rsidR="00000000" w:rsidDel="00000000" w:rsidP="00000000" w:rsidRDefault="00000000" w:rsidRPr="00000000" w14:paraId="00000014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RF006 – O sistema deve permitir que o cliente receba os orçamentos. </w:t>
      </w:r>
    </w:p>
    <w:p w:rsidR="00000000" w:rsidDel="00000000" w:rsidP="00000000" w:rsidRDefault="00000000" w:rsidRPr="00000000" w14:paraId="00000016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RF007 – O sistema deve permitir que o cliente aprove ou reprove orçamentos. (Provavelmente a extensão serve)</w:t>
      </w:r>
    </w:p>
    <w:p w:rsidR="00000000" w:rsidDel="00000000" w:rsidP="00000000" w:rsidRDefault="00000000" w:rsidRPr="00000000" w14:paraId="00000018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RF008 – O sistema deve gerir automóvel. </w:t>
      </w:r>
    </w:p>
    <w:p w:rsidR="00000000" w:rsidDel="00000000" w:rsidP="00000000" w:rsidRDefault="00000000" w:rsidRPr="00000000" w14:paraId="0000001A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RF009 – O sistema deve permitir o informe do status do pedido. </w:t>
      </w:r>
    </w:p>
    <w:p w:rsidR="00000000" w:rsidDel="00000000" w:rsidP="00000000" w:rsidRDefault="00000000" w:rsidRPr="00000000" w14:paraId="0000001C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RF010 – O sistema deve permitir que a oficina tenha uma lista de serviços. </w:t>
      </w:r>
    </w:p>
    <w:p w:rsidR="00000000" w:rsidDel="00000000" w:rsidP="00000000" w:rsidRDefault="00000000" w:rsidRPr="00000000" w14:paraId="0000001E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RF011 – O sistema deve permitir que o usuário acesse seu histórico de serviços. </w:t>
      </w:r>
    </w:p>
    <w:p w:rsidR="00000000" w:rsidDel="00000000" w:rsidP="00000000" w:rsidRDefault="00000000" w:rsidRPr="00000000" w14:paraId="00000020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(Read Gerir Orçamento)</w:t>
      </w:r>
    </w:p>
    <w:p w:rsidR="00000000" w:rsidDel="00000000" w:rsidP="00000000" w:rsidRDefault="00000000" w:rsidRPr="00000000" w14:paraId="00000021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RF012 – O administrador deve aceitar ou recusar cadastro de oficina.  </w:t>
      </w:r>
    </w:p>
    <w:p w:rsidR="00000000" w:rsidDel="00000000" w:rsidP="00000000" w:rsidRDefault="00000000" w:rsidRPr="00000000" w14:paraId="00000023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Requisitos Não-Funcionais: </w:t>
      </w:r>
    </w:p>
    <w:p w:rsidR="00000000" w:rsidDel="00000000" w:rsidP="00000000" w:rsidRDefault="00000000" w:rsidRPr="00000000" w14:paraId="00000025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RFN001 – O usuário ao se cadastrar, preenche email, cpf ou cnpj, celular/telefone e endereços. </w:t>
      </w:r>
    </w:p>
    <w:p w:rsidR="00000000" w:rsidDel="00000000" w:rsidP="00000000" w:rsidRDefault="00000000" w:rsidRPr="00000000" w14:paraId="00000027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RNF002 – O cliente pode cadastrar múltiplos automóveis e cadastrar múltiplos endereços. </w:t>
      </w:r>
    </w:p>
    <w:p w:rsidR="00000000" w:rsidDel="00000000" w:rsidP="00000000" w:rsidRDefault="00000000" w:rsidRPr="00000000" w14:paraId="00000029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RNF003 – O usuário, ao cadastrar o automóvel, deve preencher: Placa, Cor, Modelo, Motorização e Marca. </w:t>
      </w:r>
    </w:p>
    <w:p w:rsidR="00000000" w:rsidDel="00000000" w:rsidP="00000000" w:rsidRDefault="00000000" w:rsidRPr="00000000" w14:paraId="0000002B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RNF004 – Ao buscar oficinas, o sistema deve permitir que o cliente filtre por avaliação e deve permitir a busca por nome da oficina. </w:t>
      </w:r>
    </w:p>
    <w:p w:rsidR="00000000" w:rsidDel="00000000" w:rsidP="00000000" w:rsidRDefault="00000000" w:rsidRPr="00000000" w14:paraId="0000002D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RNF005 – Nos orçamentos, constam os serviços a serem executados, as peças a serem trocadas e os preços. </w:t>
      </w:r>
    </w:p>
    <w:p w:rsidR="00000000" w:rsidDel="00000000" w:rsidP="00000000" w:rsidRDefault="00000000" w:rsidRPr="00000000" w14:paraId="0000002E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RNF006 – O usuário não pode cadastrar o mesmo veículo múltiplas vezes. </w:t>
      </w:r>
    </w:p>
    <w:p w:rsidR="00000000" w:rsidDel="00000000" w:rsidP="00000000" w:rsidRDefault="00000000" w:rsidRPr="00000000" w14:paraId="00000030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RNF007 – Durante o agendamento, o cliente pode escolher múltiplos serviços que deseja que sejam efetuados e adicionar detalhes sobre o problema. Ex.: Limpar o carro, informações sobre o que pode ser o problema, etc.</w:t>
      </w:r>
    </w:p>
    <w:p w:rsidR="00000000" w:rsidDel="00000000" w:rsidP="00000000" w:rsidRDefault="00000000" w:rsidRPr="00000000" w14:paraId="00000032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RNF008 – O cliente e a oficina devem poder consultar seus orçamentos e agendamentos antigos ou atuais em qualquer momento. </w:t>
      </w:r>
    </w:p>
    <w:p w:rsidR="00000000" w:rsidDel="00000000" w:rsidP="00000000" w:rsidRDefault="00000000" w:rsidRPr="00000000" w14:paraId="00000034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RNF009 – Ao informar o status do pedido, a oficina pode informar se o pedido já está completo, se está em processo (seja de compra ou de execução do serviço) ou se não foi iniciado. </w:t>
      </w:r>
    </w:p>
    <w:p w:rsidR="00000000" w:rsidDel="00000000" w:rsidP="00000000" w:rsidRDefault="00000000" w:rsidRPr="00000000" w14:paraId="00000036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RNF010 – O cliente ou a oficina podem, a qualquer momento, modificar ou excluir o seu cadastro. </w:t>
      </w:r>
    </w:p>
    <w:p w:rsidR="00000000" w:rsidDel="00000000" w:rsidP="00000000" w:rsidRDefault="00000000" w:rsidRPr="00000000" w14:paraId="00000038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RNF011 – O cliente, ao visualizar seu histórico de serviços, tem acesso ao: nome da oficina, valor pago, avaliação que deu ao serviço, tempo que demorou para o serviço ser executado. </w:t>
      </w:r>
    </w:p>
    <w:p w:rsidR="00000000" w:rsidDel="00000000" w:rsidP="00000000" w:rsidRDefault="00000000" w:rsidRPr="00000000" w14:paraId="0000003A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RNF012 –  A oficina deve poder adicionar, remover ou modificar serviços e suas características a qualquer momento.</w:t>
      </w:r>
    </w:p>
    <w:p w:rsidR="00000000" w:rsidDel="00000000" w:rsidP="00000000" w:rsidRDefault="00000000" w:rsidRPr="00000000" w14:paraId="0000003C">
      <w:pPr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Diagrama de Caso de Uso:</w:t>
      </w:r>
    </w:p>
    <w:p w:rsidR="00000000" w:rsidDel="00000000" w:rsidP="00000000" w:rsidRDefault="00000000" w:rsidRPr="00000000" w14:paraId="0000003E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inline distB="114300" distT="114300" distL="114300" distR="114300">
            <wp:extent cx="4012452" cy="415704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2452" cy="4157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Descrição de Caso de Uso:</w:t>
      </w:r>
    </w:p>
    <w:p w:rsidR="00000000" w:rsidDel="00000000" w:rsidP="00000000" w:rsidRDefault="00000000" w:rsidRPr="00000000" w14:paraId="00000040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de Uso: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Permitir Acesso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 Principal: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Oficina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 Secundário: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Administrador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Descreve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as oficinas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são aprovadas pelos administradores do sistema.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Principal: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A Oficina solicita confirmação de cadastro.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O Sistema envia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solicitação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administrador.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O Administrador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aprova o cadastro.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O Sistema envia mensagem de aprovação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a oficina.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Caso de Uso termina.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Alternativos: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 ]1</w:t>
        <w:tab/>
        <w:t xml:space="preserve">Oficina cancela a solicitação.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 ]1.1</w:t>
        <w:tab/>
        <w:t xml:space="preserve">Caso de Uso retorna ao passo 5 do fluxo principal.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[3]1</w:t>
        <w:tab/>
        <w:t xml:space="preserve">Administrador reprova cadastro.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[3]1.1</w:t>
        <w:tab/>
        <w:t xml:space="preserve">Caso de Uso retorna ao passo 5 do fluxo principal.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Pré-condições: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Oficina cadastrada no sistema.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Pós-condições: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Oficina aprovada no sistema. </w:t>
      </w:r>
    </w:p>
    <w:p w:rsidR="00000000" w:rsidDel="00000000" w:rsidP="00000000" w:rsidRDefault="00000000" w:rsidRPr="00000000" w14:paraId="00000052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de Uso: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Gerir Carro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 Principal: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Pessoa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Descreve como ocorrem as operações de adicionar, remover ou modificar o cadastro de um carro.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Principal: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O Usuário seleciona a opção “Carros”.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O Sistema exibe as opções de operações.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O Usuário escolhe a operação desejada.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Caso a opção seja “Adicionar Carro”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Executar “S1 – Adicionar Carro”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Caso a opção seja “Remover Carro”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Executar “S2 – Remover Carro”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Caso a opção seja “Modificar Carro”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Executar “S3 – Modificar Carro”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Caso de Uso termina.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Subfluxos: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S1 – Adicionar Carro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1. O Sistema solicita os dados do carro a ser adicionado.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2. O Usuário fornece os dados necessários (Placa, Modelo, Cor, Marca).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3. O Sistema exibe uma mensagem de confirmação do cadastro do carro.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S2 – Remover Carro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1. O Sistema exibe os carros cadastrados pelo Usuário.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2. O Usuário seleciona o carro desejado e seleciona confirmar.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3. O Sistema exibe uma mensagem de confirmação de remoção do cadastro do carro.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S3 – Modificar Carro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1. O Sistema exibe os carros cadastrados pelo Usuário.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2. O Usuário seleciona o carro desejado e seleciona confirmar.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3. O Sistema exibe os dados do carro.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4. O Usuário modifica os dados do carro e seleciona confirmar.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5. O Sistema exibe uma mensagem de confirmação da edição do cadastro do carro.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Alternativos: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 ]1</w:t>
        <w:tab/>
        <w:t xml:space="preserve">Usuário cancela a solicitação.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 ]1.1</w:t>
        <w:tab/>
        <w:t xml:space="preserve">Caso de Uso retorna ao passo 1 do fluxo principal.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[4]1</w:t>
        <w:tab/>
        <w:t xml:space="preserve">Usuário insere dados inválidos.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[4]1.1</w:t>
        <w:tab/>
        <w:t xml:space="preserve">Caso de Uso retorna ao passo 1 do subfluxo S1.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[5]1</w:t>
        <w:tab/>
        <w:t xml:space="preserve">Usuário não possui carros cadastrados.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[5]1.1  Caso de Uso retorna ao passo 1 do fluxo principal.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[6]1</w:t>
        <w:tab/>
        <w:t xml:space="preserve">Usuário insere dados inválidos.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[6]1.1</w:t>
        <w:tab/>
        <w:t xml:space="preserve">Caso de Uso retorna ao passo 1 do subfluxo S3.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Pré-condições: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Usuário cadastrado no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Pós-condições: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Carro adicionado/removido/modificado com sucesso.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de Uso: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Avaliar Serviços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 Principal: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Pessoa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 Secundário: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Oficina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Descreve como usuários avaliam oficinas.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Principal: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O Usuário seleciona a opção “Avaliar Serviços”.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O Sistema exibe as opções de avaliação.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O Usuário seleciona a nota que deseja dar ao serviço e opcionalmente escreve um curto texto sobre sua opinião do serviço.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O Sistema envia a avaliação para a oficina e exibe a mensagem “Avaliação concluida com sucesso”.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Caso de Uso termina.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Alternativos: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 ]1</w:t>
        <w:tab/>
        <w:t xml:space="preserve">Oficina cancela a avaliação.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 ]1.1</w:t>
        <w:tab/>
        <w:t xml:space="preserve">Caso de Uso retorna ao passo 5 do fluxo principal.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[3]1</w:t>
        <w:tab/>
        <w:t xml:space="preserve">Cliente escreve um texto muito longo.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[3]1.1 Sistema exibe mensagem de erro: “Acima do limite de caracteres”.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[3]1.2</w:t>
        <w:tab/>
        <w:t xml:space="preserve">Caso de Uso retorna ao passo 3 do fluxo principal.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Pré-condições: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Cliente teve serviço efetuado pela a oficina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cddd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Pós-condições: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Avaliação efetuada com sucesso.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de Uso: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Gerir Orçamento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 Principal: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Pessoa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 Secundário: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Oficina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Descreve como orçamentos são criados e modificados.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Principal: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Pessoa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seleciona a oficina desejada.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O Sistema exibe duas opções: Agendar Serviço e Agendar Análise.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Pessoa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seleciona a opção desejada e seleciona confirmar.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Caso a opção seja “Agendar Serviço”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Executar “S1 – Efetuar Serviço”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Caso a opção seja “Agendar Análise”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 O Sistema adiciona a análise à requisição de orçamento.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O Sistema envia a requisição de orçamento para a oficina, onde consta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serviços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sua data de execução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A Oficina recebe a requisição, efetua o serviço e, caso seja necessário, cria novo orçamento para novos serviços que possam ter que ser executados.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O Sistema envia o orçamento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Pessoa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Caso de Uso termina.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Subfluxos: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S1 – Agendar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1. O Sistema exibe os serviços padrão executados pela oficina e seus preços.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2.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Pessoa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seleciona o carro e os serviços desejados.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3. O Sistema adiciona os serviços à requisição de orçamento.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Alternativos: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 ]1</w:t>
        <w:tab/>
        <w:t xml:space="preserve">Usuário cancela a solicitação.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 ]1.1</w:t>
        <w:tab/>
        <w:t xml:space="preserve">Caso de Uso retorna ao passo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 fluxo principal.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[4]1</w:t>
        <w:tab/>
        <w:t xml:space="preserve">Oficina recusa serviço.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[4]1.1</w:t>
        <w:tab/>
        <w:t xml:space="preserve">Caso de Uso retorna ao passo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 fluxo principal.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[5]1</w:t>
        <w:tab/>
        <w:t xml:space="preserve">Oficina recusa serviço.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[5]1.1</w:t>
        <w:tab/>
        <w:t xml:space="preserve">Caso de Uso retorna ao passo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 fluxo principal.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Pontos de Extensão: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87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Aprovar Orçamento (ocorre após o passo 8)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87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Checar Status (ocorre após o passo 6)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Pré-condições: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Pessoa e Oficina cadastrados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Pós-condições: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Orçamento gerado com sucesso.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de Uso: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Aprovar Orçamento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 Principal: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Pessoa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Secundário: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Oficina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Descreve como usuários aprovam orçamentos.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Principal: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O Usuário, ao receber o orçamento, seleciona a opção “Aprovar Orçamento” ou “Reprovar Orçamento”.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Caso a opção seja “Aprovar Orçamento”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 O Sistema envia para oficina que o orçamento foi aprovado.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 A Oficina marca uma data para a execução dos serviços junto ao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Caso a opção seja “Reprovar Orçamento”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 O Sistema envia para oficina que o orçamento foi reprovado.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Alternativos: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 ]1</w:t>
        <w:tab/>
        <w:t xml:space="preserve">Usuário cancela o orçamento.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 ]1.1</w:t>
        <w:tab/>
        <w:t xml:space="preserve">Caso de Uso retorna ao passo 4 do fluxo principal.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Pré-condições: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Cliente teve orçamento gerado pela a oficina.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Pós-condições: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Orçamento aprovado com sucesso.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de Uso: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Checar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 Principal: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Pessoa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Descreve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os usuários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checam o status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dos orçamentos.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Principal: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O Usuário seleciona a opção “Consultar Orçamento”.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O Sistema exibe dados sobre o andamento do orçamento e os serviços nele contidos.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Alternativos: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 ]1</w:t>
        <w:tab/>
        <w:t xml:space="preserve">Usuário cancela a operação.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 ]1.1</w:t>
        <w:tab/>
        <w:t xml:space="preserve">Caso de Uso retorna ao passo 3 do fluxo principal.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Pré-condições: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Cliente teve orçamento gerado pela a oficina.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Pós-condições: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Status do orçamento verificado com sucesso.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de Uso: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Gerir Serviços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 Principal: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Oficina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Descreve como ocorrem as operações de adicionar, remover ou modificar o cadastro de serviços.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Principal: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A Oficina seleciona a opção “Gerenciar serviços”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O Sistema exibe as opções de operações.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A Oficina escolhe a operação desejada.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Caso a opção seja “Adicionar Serviço”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Executar “S1 – Adicionar Serviço”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Caso a opção seja “Remover Serviço”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Executar “S2 – Remover Serviço”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Caso a opção seja “Modificar Serviço”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Executar “S3 – Modificar Serviço”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Caso de Uso termina.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Subfluxos: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S1 – Adicionar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1. O Sistema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exibe campo para inserção de serviços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2. O usu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ário preenche o campo com o novo serviço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3. O Sistema ad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iciona o serviço para a aba de serviços da oficina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S2 – Remover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1.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exibe serviços cadastrados pela a oficina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2. 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usuário seleciona os serviços que deseja remover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3. 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remove o serviço da aba de serviços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S3 – Modificar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1. O sistema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exibe os serviços cadastrados pela a oficina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2. O usu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ário seleciona o serviço que deseja modificar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3. O Sistema exibe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opções de serviços para modificar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4. O usu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ário modifica o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5. 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Sistema atualiza o serviço na aba de serviços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Alternativos: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 ]1</w:t>
        <w:tab/>
        <w:t xml:space="preserve">Oficina cancela a solicitação.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 ]1.1</w:t>
        <w:tab/>
        <w:t xml:space="preserve">Caso de Uso retorna ao passo 1 do fluxo principal.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[4]1</w:t>
        <w:tab/>
        <w:t xml:space="preserve">Usuário insere dados inválidos.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[4]1.1</w:t>
        <w:tab/>
        <w:t xml:space="preserve">Caso de Uso retorna ao passo 1 do subfluxo S1.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[5]1</w:t>
        <w:tab/>
        <w:t xml:space="preserve">Oficina não possui serviços cadastrados.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[5]1.1  Caso de Uso retorna ao passo 1 do fluxo principal.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[6]1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Oficina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insere dados inválidos.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[6]1.1</w:t>
        <w:tab/>
        <w:t xml:space="preserve">Caso de Uso retorna ao passo 1 do subfluxo S3.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Pré-condições: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Oficina cadastrada no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Pós-condições: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Serviço adicionado/removido/modificado com sucesso.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de Uso: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Gerir Peças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 Principal: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Oficina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Descreve como ocorrem as operações de adicionar, remover ou modificar o cadastro de peças em serviços.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Principal:</w:t>
      </w:r>
    </w:p>
    <w:p w:rsidR="00000000" w:rsidDel="00000000" w:rsidP="00000000" w:rsidRDefault="00000000" w:rsidRPr="00000000" w14:paraId="000000FC">
      <w:pPr>
        <w:spacing w:after="140" w:line="276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A Oficina seleciona a opção “Gerenciar peças”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1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O Sistema exibe as opções de operações.</w:t>
      </w:r>
    </w:p>
    <w:p w:rsidR="00000000" w:rsidDel="00000000" w:rsidP="00000000" w:rsidRDefault="00000000" w:rsidRPr="00000000" w14:paraId="000000FE">
      <w:pPr>
        <w:spacing w:after="1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A Oficina escolhe a operação desejada.</w:t>
      </w:r>
    </w:p>
    <w:p w:rsidR="00000000" w:rsidDel="00000000" w:rsidP="00000000" w:rsidRDefault="00000000" w:rsidRPr="00000000" w14:paraId="000000FF">
      <w:pPr>
        <w:spacing w:after="1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 Caso a opção seja “Adicionar peças”</w:t>
      </w:r>
    </w:p>
    <w:p w:rsidR="00000000" w:rsidDel="00000000" w:rsidP="00000000" w:rsidRDefault="00000000" w:rsidRPr="00000000" w14:paraId="00000100">
      <w:pPr>
        <w:spacing w:after="140" w:line="276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4.1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Executar “S1 – Adicionar peças”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140" w:line="276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5. Caso a opção seja “Remover peças”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140" w:line="276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5.1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Executar “S2 – Remover peças”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140" w:line="276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6. Caso a opção seja “Modificar peças”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140" w:line="276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6.1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Executar “S3 – Modificar peças”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1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7. Caso de Uso termina.</w:t>
      </w:r>
    </w:p>
    <w:p w:rsidR="00000000" w:rsidDel="00000000" w:rsidP="00000000" w:rsidRDefault="00000000" w:rsidRPr="00000000" w14:paraId="00000106">
      <w:pPr>
        <w:spacing w:after="14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Subfluxos:</w:t>
      </w:r>
    </w:p>
    <w:p w:rsidR="00000000" w:rsidDel="00000000" w:rsidP="00000000" w:rsidRDefault="00000000" w:rsidRPr="00000000" w14:paraId="00000107">
      <w:pPr>
        <w:spacing w:after="140" w:line="276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S1 – Adicionar peças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1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1. O Sistema exibe campo para inserção de peças.</w:t>
      </w:r>
    </w:p>
    <w:p w:rsidR="00000000" w:rsidDel="00000000" w:rsidP="00000000" w:rsidRDefault="00000000" w:rsidRPr="00000000" w14:paraId="00000109">
      <w:pPr>
        <w:spacing w:after="1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2. O usuário preenche o campo com as novas peças.</w:t>
      </w:r>
    </w:p>
    <w:p w:rsidR="00000000" w:rsidDel="00000000" w:rsidP="00000000" w:rsidRDefault="00000000" w:rsidRPr="00000000" w14:paraId="0000010A">
      <w:pPr>
        <w:spacing w:after="1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3. O Sistema adiciona as peças à lista de peças da oficina.</w:t>
      </w:r>
    </w:p>
    <w:p w:rsidR="00000000" w:rsidDel="00000000" w:rsidP="00000000" w:rsidRDefault="00000000" w:rsidRPr="00000000" w14:paraId="0000010B">
      <w:pPr>
        <w:spacing w:after="140" w:line="276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S2 – Remover peças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1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1. O Sistema exibe peças cadastradas pela a oficina.</w:t>
      </w:r>
    </w:p>
    <w:p w:rsidR="00000000" w:rsidDel="00000000" w:rsidP="00000000" w:rsidRDefault="00000000" w:rsidRPr="00000000" w14:paraId="0000010D">
      <w:pPr>
        <w:spacing w:after="1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2. O usuário seleciona as peças que deseja remover. </w:t>
      </w:r>
    </w:p>
    <w:p w:rsidR="00000000" w:rsidDel="00000000" w:rsidP="00000000" w:rsidRDefault="00000000" w:rsidRPr="00000000" w14:paraId="0000010E">
      <w:pPr>
        <w:spacing w:after="1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3. O Sistema remove as peças da lista de peças da oficina.</w:t>
      </w:r>
    </w:p>
    <w:p w:rsidR="00000000" w:rsidDel="00000000" w:rsidP="00000000" w:rsidRDefault="00000000" w:rsidRPr="00000000" w14:paraId="0000010F">
      <w:pPr>
        <w:spacing w:after="140" w:line="276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S3 – Modificar peças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1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1. O Sistema exibe as peças cadastradas pela a oficina.</w:t>
      </w:r>
    </w:p>
    <w:p w:rsidR="00000000" w:rsidDel="00000000" w:rsidP="00000000" w:rsidRDefault="00000000" w:rsidRPr="00000000" w14:paraId="00000111">
      <w:pPr>
        <w:spacing w:after="1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2. O Usuário seleciona as peças que deseja modificar.</w:t>
      </w:r>
    </w:p>
    <w:p w:rsidR="00000000" w:rsidDel="00000000" w:rsidP="00000000" w:rsidRDefault="00000000" w:rsidRPr="00000000" w14:paraId="00000112">
      <w:pPr>
        <w:spacing w:after="1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3. O Sistema exibe opções de peças para modificar.</w:t>
      </w:r>
    </w:p>
    <w:p w:rsidR="00000000" w:rsidDel="00000000" w:rsidP="00000000" w:rsidRDefault="00000000" w:rsidRPr="00000000" w14:paraId="00000113">
      <w:pPr>
        <w:spacing w:after="1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4. O Usuário modifica as peças.</w:t>
      </w:r>
    </w:p>
    <w:p w:rsidR="00000000" w:rsidDel="00000000" w:rsidP="00000000" w:rsidRDefault="00000000" w:rsidRPr="00000000" w14:paraId="00000114">
      <w:pPr>
        <w:spacing w:after="1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5. O Sistema atualiza as peças na lista da oficina.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Alternativos: </w:t>
      </w:r>
    </w:p>
    <w:p w:rsidR="00000000" w:rsidDel="00000000" w:rsidP="00000000" w:rsidRDefault="00000000" w:rsidRPr="00000000" w14:paraId="00000116">
      <w:pPr>
        <w:spacing w:after="140" w:line="276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 ]1</w:t>
        <w:tab/>
        <w:t xml:space="preserve">Oficina cancela a solicitação.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1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 ]1.1</w:t>
        <w:tab/>
        <w:t xml:space="preserve">Caso de Uso retorna ao passo 1 do fluxo principal.</w:t>
      </w:r>
    </w:p>
    <w:p w:rsidR="00000000" w:rsidDel="00000000" w:rsidP="00000000" w:rsidRDefault="00000000" w:rsidRPr="00000000" w14:paraId="00000118">
      <w:pPr>
        <w:spacing w:after="140" w:line="276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[4]1</w:t>
        <w:tab/>
        <w:t xml:space="preserve">Usuário insere dados inválidos.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140" w:line="276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[4]1.1</w:t>
        <w:tab/>
        <w:t xml:space="preserve">Caso de Uso retorna ao passo 1 do subfluxo S1.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140" w:line="276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[5]1</w:t>
        <w:tab/>
        <w:t xml:space="preserve">Oficina não possui peças cadastradas.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1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[5]1.1  Caso de Uso retorna ao passo 1 do fluxo principal.</w:t>
      </w:r>
    </w:p>
    <w:p w:rsidR="00000000" w:rsidDel="00000000" w:rsidP="00000000" w:rsidRDefault="00000000" w:rsidRPr="00000000" w14:paraId="0000011C">
      <w:pPr>
        <w:spacing w:after="140" w:line="276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[6]1</w:t>
        <w:tab/>
        <w:t xml:space="preserve">A Oficina insere dados inválidos.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1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[6]1.1</w:t>
        <w:tab/>
        <w:t xml:space="preserve">Caso de Uso retorna ao passo 1 do subfluxo S3.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Pré-condições: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Peça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cadastrad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Pós-condições: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Peça adicionada/removida/modificada com sucesso. 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Uso: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Buscar Oficina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1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Ator Principal: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Pessoa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Ator Secundário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Oficina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1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Descreve como ocorrem as buscas de oficina.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1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 Principal: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O Usuário seleciona a opção Buscar Oficina. </w:t>
        <w:br w:type="textWrapping"/>
        <w:t xml:space="preserve">2. O Sistema exibe campo para inserção de nome para a oficina.</w:t>
        <w:br w:type="textWrapping"/>
        <w:t xml:space="preserve">3. O Usuário insere o nome da oficina.</w:t>
        <w:br w:type="textWrapping"/>
        <w:t xml:space="preserve">4. O Sistema exibe as opções filtradas.</w:t>
        <w:br w:type="textWrapping"/>
        <w:t xml:space="preserve">5. Caso de Uso termina.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 alternativo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  <w:br w:type="textWrapping"/>
        <w:t xml:space="preserve">[ ] 1. Usuário cancela a pesquisa.</w:t>
        <w:br w:type="textWrapping"/>
        <w:t xml:space="preserve">[ ]1.1 Caso de Uso retorna ao passo 1 do fluxo principal.</w:t>
        <w:br w:type="textWrapping"/>
        <w:t xml:space="preserve">[3] 1. Usuário insere dados inválidos.</w:t>
        <w:br w:type="textWrapping"/>
        <w:t xml:space="preserve">[3] 1.1 Caso de Uso retorna ao passo 1 do fluxo principal.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Pré Condições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Oficina Cadastrada no sistema.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t xml:space="preserve">Pós condições: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Busca realizada com sucesso.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87" w:hanging="360"/>
      </w:pPr>
      <w:rPr/>
    </w:lvl>
    <w:lvl w:ilvl="1">
      <w:start w:val="1"/>
      <w:numFmt w:val="bullet"/>
      <w:lvlText w:val="◦"/>
      <w:lvlJc w:val="left"/>
      <w:pPr>
        <w:ind w:left="1147" w:hanging="360"/>
      </w:pPr>
      <w:rPr/>
    </w:lvl>
    <w:lvl w:ilvl="2">
      <w:start w:val="1"/>
      <w:numFmt w:val="bullet"/>
      <w:lvlText w:val="▪"/>
      <w:lvlJc w:val="left"/>
      <w:pPr>
        <w:ind w:left="1507" w:hanging="360"/>
      </w:pPr>
      <w:rPr/>
    </w:lvl>
    <w:lvl w:ilvl="3">
      <w:start w:val="1"/>
      <w:numFmt w:val="bullet"/>
      <w:lvlText w:val=""/>
      <w:lvlJc w:val="left"/>
      <w:pPr>
        <w:ind w:left="1867" w:hanging="360"/>
      </w:pPr>
      <w:rPr/>
    </w:lvl>
    <w:lvl w:ilvl="4">
      <w:start w:val="1"/>
      <w:numFmt w:val="bullet"/>
      <w:lvlText w:val="◦"/>
      <w:lvlJc w:val="left"/>
      <w:pPr>
        <w:ind w:left="2227" w:hanging="360"/>
      </w:pPr>
      <w:rPr/>
    </w:lvl>
    <w:lvl w:ilvl="5">
      <w:start w:val="1"/>
      <w:numFmt w:val="bullet"/>
      <w:lvlText w:val="▪"/>
      <w:lvlJc w:val="left"/>
      <w:pPr>
        <w:ind w:left="2587" w:hanging="360"/>
      </w:pPr>
      <w:rPr/>
    </w:lvl>
    <w:lvl w:ilvl="6">
      <w:start w:val="1"/>
      <w:numFmt w:val="bullet"/>
      <w:lvlText w:val=""/>
      <w:lvlJc w:val="left"/>
      <w:pPr>
        <w:ind w:left="2947" w:hanging="360"/>
      </w:pPr>
      <w:rPr/>
    </w:lvl>
    <w:lvl w:ilvl="7">
      <w:start w:val="1"/>
      <w:numFmt w:val="bullet"/>
      <w:lvlText w:val="◦"/>
      <w:lvlJc w:val="left"/>
      <w:pPr>
        <w:ind w:left="3307" w:hanging="360"/>
      </w:pPr>
      <w:rPr/>
    </w:lvl>
    <w:lvl w:ilvl="8">
      <w:start w:val="1"/>
      <w:numFmt w:val="bullet"/>
      <w:lvlText w:val="▪"/>
      <w:lvlJc w:val="left"/>
      <w:pPr>
        <w:ind w:left="3667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kinsoku w:val="1"/>
      <w:overflowPunct w:val="1"/>
      <w:autoSpaceDE w:val="1"/>
      <w:bidi w:val="0"/>
    </w:pPr>
    <w:rPr>
      <w:rFonts w:ascii="Calibri" w:cs="Arial" w:eastAsia="NSimSun" w:hAnsi="Calibri"/>
      <w:color w:val="auto"/>
      <w:kern w:val="2"/>
      <w:sz w:val="22"/>
      <w:szCs w:val="24"/>
      <w:lang w:bidi="hi-IN" w:eastAsia="zh-CN" w:val="pt-BR"/>
    </w:rPr>
  </w:style>
  <w:style w:type="paragraph" w:styleId="Ttulo3">
    <w:name w:val="Heading 3"/>
    <w:basedOn w:val="Ttulo"/>
    <w:next w:val="Corpodotexto"/>
    <w:qFormat w:val="1"/>
    <w:pPr>
      <w:spacing w:after="120" w:before="140"/>
      <w:outlineLvl w:val="2"/>
    </w:pPr>
    <w:rPr>
      <w:rFonts w:ascii="Liberation Serif" w:cs="Arial" w:eastAsia="NSimSun" w:hAnsi="Liberation Serif"/>
      <w:b w:val="1"/>
      <w:bCs w:val="1"/>
      <w:sz w:val="28"/>
      <w:szCs w:val="28"/>
    </w:rPr>
  </w:style>
  <w:style w:type="character" w:styleId="Smbolosdenumerao">
    <w:name w:val="Símbolos de numeração"/>
    <w:qFormat w:val="1"/>
    <w:rPr/>
  </w:style>
  <w:style w:type="character" w:styleId="LinkdaInternet">
    <w:name w:val="Link da Internet"/>
    <w:rPr>
      <w:color w:val="000080"/>
      <w:u w:val="single"/>
      <w:lang w:bidi="zxx" w:eastAsia="zxx" w:val="zxx"/>
    </w:rPr>
  </w:style>
  <w:style w:type="character" w:styleId="Marcas">
    <w:name w:val="Marcas"/>
    <w:qFormat w:val="1"/>
    <w:rPr>
      <w:rFonts w:ascii="OpenSymbol" w:cs="OpenSymbol" w:eastAsia="OpenSymbol" w:hAnsi="OpenSymbol"/>
    </w:rPr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ascii="Calibri" w:cs="Arial" w:hAnsi="Calibri"/>
      <w:sz w:val="24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ascii="Calibri" w:cs="Arial" w:hAnsi="Calibri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ascii="Calibri" w:cs="Arial" w:hAnsi="Calibri"/>
      <w:sz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r5C+50klzMzjxU18D7lirltA9A==">AMUW2mXzl0yDQgdXmrbUNmcv+LpKjHCVBxyKh+C1hnSwkKBh8GKt6KFi0RlYliT6OEozk1v+HX1dMBlAlphZl0i55G4cVyL1RMsW0nnFGxryPu7oRm0AbQU=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2022-09-03T14:30:34Z</dcterms:created>
</cp:coreProperties>
</file>