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2C891" w14:textId="77777777" w:rsidR="00552A74" w:rsidRDefault="00BA7612">
      <w:pPr>
        <w:pStyle w:val="a3"/>
        <w:spacing w:before="0" w:beforeAutospacing="0" w:after="0" w:afterAutospacing="0"/>
        <w:rPr>
          <w:rFonts w:ascii="楷体" w:eastAsia="楷体" w:hAnsi="楷体"/>
          <w:sz w:val="40"/>
          <w:szCs w:val="40"/>
        </w:rPr>
      </w:pPr>
      <w:r>
        <w:rPr>
          <w:rFonts w:ascii="楷体" w:eastAsia="楷体" w:hAnsi="楷体" w:hint="eastAsia"/>
          <w:sz w:val="40"/>
          <w:szCs w:val="40"/>
        </w:rPr>
        <w:t>设计方法</w:t>
      </w:r>
    </w:p>
    <w:p w14:paraId="2E9DCA46" w14:textId="77777777" w:rsidR="00552A74" w:rsidRDefault="00BA7612">
      <w:pPr>
        <w:pStyle w:val="a3"/>
        <w:spacing w:before="0" w:beforeAutospacing="0" w:after="0" w:afterAutospacing="0"/>
        <w:rPr>
          <w:rFonts w:ascii="楷体" w:eastAsia="楷体" w:hAnsi="楷体"/>
          <w:sz w:val="22"/>
          <w:szCs w:val="22"/>
        </w:rPr>
      </w:pPr>
      <w:r>
        <w:rPr>
          <w:rFonts w:ascii="Calibri" w:eastAsia="楷体" w:hAnsi="Calibri" w:cs="Calibri"/>
          <w:sz w:val="22"/>
          <w:szCs w:val="22"/>
        </w:rPr>
        <w:t> </w:t>
      </w:r>
    </w:p>
    <w:p w14:paraId="7665BAD7" w14:textId="77777777" w:rsidR="00552A74" w:rsidRDefault="00BA7612">
      <w:pPr>
        <w:pStyle w:val="a3"/>
        <w:spacing w:before="0" w:beforeAutospacing="0" w:after="0" w:afterAutospacing="0"/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 w:hint="eastAsia"/>
          <w:sz w:val="22"/>
          <w:szCs w:val="22"/>
        </w:rPr>
        <w:t>垂直切片：在推进开发的过程中，迭代的设计和完成各个功能子集。</w:t>
      </w:r>
    </w:p>
    <w:p w14:paraId="37BDD207" w14:textId="77777777" w:rsidR="00552A74" w:rsidRDefault="00BA7612">
      <w:pPr>
        <w:pStyle w:val="a3"/>
        <w:spacing w:before="0" w:beforeAutospacing="0" w:after="0" w:afterAutospacing="0"/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 w:hint="eastAsia"/>
          <w:sz w:val="22"/>
          <w:szCs w:val="22"/>
        </w:rPr>
        <w:t>自顶向下：将我们遇到的复杂的、大的问题，分解为小问题，从而方便我们找出问题的关键、重点、突破口所在，进而用更加清晰的、定性定量的方法去描述、解决问题。</w:t>
      </w:r>
    </w:p>
    <w:p w14:paraId="082F1D34" w14:textId="77777777" w:rsidR="00552A74" w:rsidRDefault="00BA7612">
      <w:pPr>
        <w:pStyle w:val="a3"/>
        <w:spacing w:before="0" w:beforeAutospacing="0" w:after="0" w:afterAutospacing="0"/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 w:hint="eastAsia"/>
          <w:sz w:val="22"/>
          <w:szCs w:val="22"/>
        </w:rPr>
        <w:t>自底向上：在软件设计的过程中，通过是使用和调整某现成的设计方案，来进行部分模块的设计</w:t>
      </w:r>
    </w:p>
    <w:sectPr w:rsidR="00552A74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F4BF7" w14:textId="77777777" w:rsidR="004D0BD1" w:rsidRDefault="004D0BD1" w:rsidP="00BA7612">
      <w:r>
        <w:separator/>
      </w:r>
    </w:p>
  </w:endnote>
  <w:endnote w:type="continuationSeparator" w:id="0">
    <w:p w14:paraId="433D3E10" w14:textId="77777777" w:rsidR="004D0BD1" w:rsidRDefault="004D0BD1" w:rsidP="00BA7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93926" w14:textId="77777777" w:rsidR="004D0BD1" w:rsidRDefault="004D0BD1" w:rsidP="00BA7612">
      <w:r>
        <w:separator/>
      </w:r>
    </w:p>
  </w:footnote>
  <w:footnote w:type="continuationSeparator" w:id="0">
    <w:p w14:paraId="5E3BEFC4" w14:textId="77777777" w:rsidR="004D0BD1" w:rsidRDefault="004D0BD1" w:rsidP="00BA76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12"/>
    <w:rsid w:val="004D0BD1"/>
    <w:rsid w:val="00552A74"/>
    <w:rsid w:val="0065514A"/>
    <w:rsid w:val="00BA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5DCDF2"/>
  <w15:chartTrackingRefBased/>
  <w15:docId w15:val="{918C3E12-C8CF-425A-BCB4-D5376970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BA7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A7612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A761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A7612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3</cp:revision>
  <dcterms:created xsi:type="dcterms:W3CDTF">2021-05-22T05:49:00Z</dcterms:created>
  <dcterms:modified xsi:type="dcterms:W3CDTF">2021-05-22T05:49:00Z</dcterms:modified>
</cp:coreProperties>
</file>