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0B636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50DB1FA4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Учреждение образования</w:t>
      </w:r>
    </w:p>
    <w:p w14:paraId="0159B13F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«Белорусский государственный университет</w:t>
      </w:r>
    </w:p>
    <w:p w14:paraId="68F1691E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информатики и радиоэлектроники»</w:t>
      </w:r>
    </w:p>
    <w:p w14:paraId="105A9CB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систем управления</w:t>
      </w:r>
    </w:p>
    <w:p w14:paraId="7F39C362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6097053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13270562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B064349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1A503AB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12E82C62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FFB7926" w14:textId="744C78B1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Отчет по лабораторной работе № </w:t>
      </w:r>
      <w:r w:rsidR="00CD638E">
        <w:rPr>
          <w:rFonts w:ascii="Times New Roman" w:hAnsi="Times New Roman" w:cs="Times New Roman"/>
          <w:sz w:val="28"/>
        </w:rPr>
        <w:t>6</w:t>
      </w:r>
    </w:p>
    <w:p w14:paraId="1D63A6EF" w14:textId="1760C5DB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 xml:space="preserve">Программирование </w:t>
      </w:r>
      <w:r w:rsidR="00CD638E">
        <w:rPr>
          <w:rFonts w:ascii="Times New Roman" w:hAnsi="Times New Roman" w:cs="Times New Roman"/>
          <w:sz w:val="28"/>
        </w:rPr>
        <w:t>с использованием функций</w:t>
      </w:r>
      <w:r w:rsidRPr="001E2013">
        <w:rPr>
          <w:rFonts w:ascii="Times New Roman" w:hAnsi="Times New Roman" w:cs="Times New Roman"/>
          <w:sz w:val="28"/>
        </w:rPr>
        <w:t>»</w:t>
      </w:r>
    </w:p>
    <w:p w14:paraId="1307E9AE" w14:textId="391611E6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Вариант </w:t>
      </w:r>
      <w:r w:rsidR="004C28B6">
        <w:rPr>
          <w:rFonts w:ascii="Times New Roman" w:hAnsi="Times New Roman" w:cs="Times New Roman"/>
          <w:sz w:val="28"/>
        </w:rPr>
        <w:t>7</w:t>
      </w:r>
    </w:p>
    <w:p w14:paraId="319C7D4C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5B7F9237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48193E5E" w14:textId="77777777" w:rsidR="001E2013" w:rsidRDefault="001E2013" w:rsidP="001E2013">
      <w:pPr>
        <w:rPr>
          <w:rFonts w:ascii="Times New Roman" w:hAnsi="Times New Roman" w:cs="Times New Roman"/>
          <w:sz w:val="32"/>
        </w:rPr>
      </w:pPr>
    </w:p>
    <w:p w14:paraId="0B7A75B1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</w:p>
    <w:p w14:paraId="7401BD19" w14:textId="2047C6B4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группы 322441 </w:t>
      </w:r>
      <w:r w:rsidR="004C28B6">
        <w:rPr>
          <w:rFonts w:ascii="Times New Roman" w:hAnsi="Times New Roman" w:cs="Times New Roman"/>
          <w:sz w:val="28"/>
        </w:rPr>
        <w:t>Калинин В.А.</w:t>
      </w:r>
    </w:p>
    <w:p w14:paraId="01C051F6" w14:textId="769321DF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4A14F0CE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23F5">
        <w:rPr>
          <w:rFonts w:ascii="Times New Roman" w:hAnsi="Times New Roman" w:cs="Times New Roman"/>
          <w:sz w:val="28"/>
        </w:rPr>
        <w:t>зам.</w:t>
      </w:r>
      <w:r>
        <w:rPr>
          <w:rFonts w:ascii="Times New Roman" w:hAnsi="Times New Roman" w:cs="Times New Roman"/>
          <w:sz w:val="28"/>
        </w:rPr>
        <w:t>каф</w:t>
      </w:r>
      <w:proofErr w:type="spellEnd"/>
      <w:proofErr w:type="gramEnd"/>
      <w:r w:rsidRPr="00EA23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ИТАС Навроцкий А.А.</w:t>
      </w:r>
    </w:p>
    <w:p w14:paraId="2066EFA6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804717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D82E5D6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1B80E45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D084A8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21EFDB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</w:t>
      </w:r>
    </w:p>
    <w:p w14:paraId="39F95BEF" w14:textId="77777777" w:rsidR="001E2013" w:rsidRPr="00EA23F5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14:paraId="2E48A79B" w14:textId="77777777" w:rsidR="001E2013" w:rsidRPr="005D6834" w:rsidRDefault="001E2013" w:rsidP="001E2013">
      <w:pPr>
        <w:pStyle w:val="1"/>
      </w:pPr>
      <w:r w:rsidRPr="005D6834">
        <w:lastRenderedPageBreak/>
        <w:t>Цель работы</w:t>
      </w:r>
    </w:p>
    <w:p w14:paraId="3452BF99" w14:textId="7A975D02" w:rsidR="001E2013" w:rsidRDefault="001E2013" w:rsidP="001E2013">
      <w:pPr>
        <w:pStyle w:val="a3"/>
        <w:rPr>
          <w:rStyle w:val="markedcontent"/>
        </w:rPr>
      </w:pPr>
      <w:r>
        <w:t xml:space="preserve">Цель работы: </w:t>
      </w:r>
      <w:r w:rsidRPr="000B418C">
        <w:rPr>
          <w:rStyle w:val="markedcontent"/>
        </w:rPr>
        <w:t>изучить правила</w:t>
      </w:r>
      <w:r w:rsidR="00CD638E">
        <w:rPr>
          <w:rStyle w:val="markedcontent"/>
        </w:rPr>
        <w:t xml:space="preserve"> и принцип</w:t>
      </w:r>
      <w:r w:rsidRPr="000B418C">
        <w:rPr>
          <w:rStyle w:val="markedcontent"/>
        </w:rPr>
        <w:t xml:space="preserve"> составления </w:t>
      </w:r>
      <w:r w:rsidR="00CD638E">
        <w:rPr>
          <w:rStyle w:val="markedcontent"/>
        </w:rPr>
        <w:t>функций</w:t>
      </w:r>
      <w:r w:rsidRPr="000B418C">
        <w:rPr>
          <w:rStyle w:val="markedcontent"/>
        </w:rPr>
        <w:t>; написать и отладить программу</w:t>
      </w:r>
      <w:r w:rsidR="00CD638E">
        <w:rPr>
          <w:rStyle w:val="markedcontent"/>
        </w:rPr>
        <w:t xml:space="preserve"> с использованием функций</w:t>
      </w:r>
      <w:r>
        <w:rPr>
          <w:rStyle w:val="markedcontent"/>
        </w:rPr>
        <w:t>.</w:t>
      </w:r>
    </w:p>
    <w:p w14:paraId="658D25B3" w14:textId="77777777" w:rsidR="00CF660E" w:rsidRDefault="00CF660E" w:rsidP="001E2013">
      <w:pPr>
        <w:pStyle w:val="a3"/>
        <w:rPr>
          <w:b/>
        </w:rPr>
      </w:pPr>
      <w:r>
        <w:rPr>
          <w:b/>
        </w:rPr>
        <w:t>Краткие теоретические сведения</w:t>
      </w:r>
    </w:p>
    <w:p w14:paraId="5BB08035" w14:textId="77777777" w:rsidR="00505638" w:rsidRDefault="00505638" w:rsidP="00505638">
      <w:pPr>
        <w:pStyle w:val="a3"/>
      </w:pPr>
      <w:r>
        <w:t>Функция – последовательность операторов, оформленная таким образом, что ее можно вызвать по имени из любого места программы.</w:t>
      </w:r>
    </w:p>
    <w:p w14:paraId="1D3355A9" w14:textId="77777777" w:rsidR="00505638" w:rsidRDefault="00505638" w:rsidP="00505638">
      <w:pPr>
        <w:pStyle w:val="a3"/>
      </w:pPr>
      <w:r>
        <w:t>Функция описывается следующим образом:</w:t>
      </w:r>
    </w:p>
    <w:p w14:paraId="5569F728" w14:textId="77777777" w:rsidR="00505638" w:rsidRDefault="00505638" w:rsidP="00505638">
      <w:pPr>
        <w:pStyle w:val="a3"/>
      </w:pPr>
      <w:proofErr w:type="spellStart"/>
      <w:r>
        <w:t>тип_возвращаемого_значения</w:t>
      </w:r>
      <w:proofErr w:type="spellEnd"/>
      <w:r>
        <w:t xml:space="preserve"> </w:t>
      </w:r>
      <w:proofErr w:type="spellStart"/>
      <w:r>
        <w:t>имя_функции</w:t>
      </w:r>
      <w:proofErr w:type="spellEnd"/>
      <w:r>
        <w:t xml:space="preserve"> (</w:t>
      </w:r>
      <w:proofErr w:type="spellStart"/>
      <w:r>
        <w:t>список_параметров</w:t>
      </w:r>
      <w:proofErr w:type="spellEnd"/>
      <w:r>
        <w:t>)</w:t>
      </w:r>
    </w:p>
    <w:p w14:paraId="5D3B8D4D" w14:textId="77777777" w:rsidR="00505638" w:rsidRDefault="00505638" w:rsidP="00505638">
      <w:pPr>
        <w:pStyle w:val="a3"/>
      </w:pPr>
      <w:r>
        <w:t>{</w:t>
      </w:r>
    </w:p>
    <w:p w14:paraId="50A89FA9" w14:textId="77777777" w:rsidR="00505638" w:rsidRDefault="00505638" w:rsidP="00505638">
      <w:pPr>
        <w:pStyle w:val="a3"/>
      </w:pPr>
      <w:proofErr w:type="spellStart"/>
      <w:r>
        <w:t>Тело_функции</w:t>
      </w:r>
      <w:proofErr w:type="spellEnd"/>
    </w:p>
    <w:p w14:paraId="7001E451" w14:textId="77777777" w:rsidR="00505638" w:rsidRDefault="00505638" w:rsidP="00505638">
      <w:pPr>
        <w:pStyle w:val="a3"/>
      </w:pPr>
      <w:r>
        <w:t>}</w:t>
      </w:r>
    </w:p>
    <w:p w14:paraId="13A0F409" w14:textId="2F3D8A02" w:rsidR="00505638" w:rsidRDefault="00505638" w:rsidP="00505638">
      <w:pPr>
        <w:pStyle w:val="a3"/>
      </w:pPr>
      <w:r>
        <w:t xml:space="preserve">Первая строка данного описания называется заголовком функции. Тип возвращаемого значения может быть любым, кроме массива или функции. Если функция не возвращает значение, то указывается тип </w:t>
      </w:r>
      <w:proofErr w:type="spellStart"/>
      <w:r>
        <w:t>void</w:t>
      </w:r>
      <w:proofErr w:type="spellEnd"/>
      <w:r>
        <w:t xml:space="preserve">. В С++ по умолчанию тип возвращаемого результата − </w:t>
      </w:r>
      <w:proofErr w:type="spellStart"/>
      <w:r>
        <w:t>int</w:t>
      </w:r>
      <w:proofErr w:type="spellEnd"/>
      <w:r>
        <w:t>.</w:t>
      </w:r>
    </w:p>
    <w:p w14:paraId="20BEB372" w14:textId="77777777" w:rsidR="00505638" w:rsidRDefault="00505638" w:rsidP="00505638">
      <w:pPr>
        <w:pStyle w:val="a3"/>
      </w:pPr>
      <w:r>
        <w:t>Список параметров представляет собой набор конструкций следующей формы:</w:t>
      </w:r>
    </w:p>
    <w:p w14:paraId="4EF6DC67" w14:textId="77777777" w:rsidR="00505638" w:rsidRDefault="00505638" w:rsidP="00505638">
      <w:pPr>
        <w:pStyle w:val="a3"/>
      </w:pPr>
      <w:proofErr w:type="spellStart"/>
      <w:r>
        <w:t>тип_параметра</w:t>
      </w:r>
      <w:proofErr w:type="spellEnd"/>
      <w:r>
        <w:tab/>
      </w:r>
      <w:proofErr w:type="spellStart"/>
      <w:r>
        <w:t>имя_параметра</w:t>
      </w:r>
      <w:proofErr w:type="spellEnd"/>
    </w:p>
    <w:p w14:paraId="6F7239E6" w14:textId="77777777" w:rsidR="00505638" w:rsidRDefault="00505638" w:rsidP="00505638">
      <w:pPr>
        <w:pStyle w:val="a3"/>
      </w:pPr>
      <w:r>
        <w:t>Например:</w:t>
      </w:r>
    </w:p>
    <w:p w14:paraId="0C242EA2" w14:textId="77777777" w:rsidR="00505638" w:rsidRPr="00505638" w:rsidRDefault="00505638" w:rsidP="00505638">
      <w:pPr>
        <w:pStyle w:val="a3"/>
        <w:rPr>
          <w:lang w:val="en-US"/>
        </w:rPr>
      </w:pPr>
      <w:proofErr w:type="gramStart"/>
      <w:r w:rsidRPr="00505638">
        <w:rPr>
          <w:lang w:val="en-US"/>
        </w:rPr>
        <w:t>int</w:t>
      </w:r>
      <w:proofErr w:type="gramEnd"/>
      <w:r w:rsidRPr="00505638">
        <w:rPr>
          <w:lang w:val="en-US"/>
        </w:rPr>
        <w:t xml:space="preserve"> sum(int a, double b, char c)</w:t>
      </w:r>
    </w:p>
    <w:p w14:paraId="631DBCEA" w14:textId="77777777" w:rsidR="00505638" w:rsidRDefault="00505638" w:rsidP="00505638">
      <w:pPr>
        <w:pStyle w:val="a3"/>
      </w:pPr>
      <w:r>
        <w:t>Если функция не получает никаких данных, то скобки остаются пустыми:</w:t>
      </w:r>
    </w:p>
    <w:p w14:paraId="06E54277" w14:textId="77777777" w:rsidR="00505638" w:rsidRDefault="00505638" w:rsidP="00505638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</w:t>
      </w:r>
      <w:proofErr w:type="spellEnd"/>
      <w:r>
        <w:t>(</w:t>
      </w:r>
      <w:proofErr w:type="gramEnd"/>
      <w:r>
        <w:t>)</w:t>
      </w:r>
    </w:p>
    <w:p w14:paraId="24338076" w14:textId="5AFDBFAC" w:rsidR="00505638" w:rsidRDefault="00505638" w:rsidP="00505638">
      <w:pPr>
        <w:pStyle w:val="a3"/>
      </w:pPr>
      <w:r>
        <w:t>Широко используются прототипы функций (их предварительное объявление). Прототип аналогичен заголовку функции, за исключением того, что имена формальных параметров не указываются (остаются только типы), и в конце ставится точка с запятой:</w:t>
      </w:r>
    </w:p>
    <w:p w14:paraId="66D3EF4E" w14:textId="77777777" w:rsidR="00505638" w:rsidRPr="00505638" w:rsidRDefault="00505638" w:rsidP="00505638">
      <w:pPr>
        <w:pStyle w:val="a3"/>
        <w:rPr>
          <w:lang w:val="en-US"/>
        </w:rPr>
      </w:pPr>
      <w:proofErr w:type="gramStart"/>
      <w:r w:rsidRPr="00505638">
        <w:rPr>
          <w:lang w:val="en-US"/>
        </w:rPr>
        <w:t>int</w:t>
      </w:r>
      <w:proofErr w:type="gramEnd"/>
      <w:r w:rsidRPr="00505638">
        <w:rPr>
          <w:lang w:val="en-US"/>
        </w:rPr>
        <w:t xml:space="preserve"> sum(int, double, char);</w:t>
      </w:r>
    </w:p>
    <w:p w14:paraId="6B906544" w14:textId="77777777" w:rsidR="00505638" w:rsidRDefault="00505638" w:rsidP="00505638">
      <w:pPr>
        <w:pStyle w:val="a3"/>
      </w:pPr>
      <w:r>
        <w:t>Широкое использование прототипов вызвано следующим:</w:t>
      </w:r>
    </w:p>
    <w:p w14:paraId="1D89CB0E" w14:textId="7BF9FA81" w:rsidR="00505638" w:rsidRDefault="00505638" w:rsidP="00505638">
      <w:pPr>
        <w:pStyle w:val="a3"/>
        <w:numPr>
          <w:ilvl w:val="0"/>
          <w:numId w:val="1"/>
        </w:numPr>
      </w:pPr>
      <w:r>
        <w:t>имеющие прототипы функции могут быть вызваны из других модулей;</w:t>
      </w:r>
    </w:p>
    <w:p w14:paraId="4A3F9A8C" w14:textId="29BA1196" w:rsidR="00505638" w:rsidRDefault="00505638" w:rsidP="00505638">
      <w:pPr>
        <w:pStyle w:val="a3"/>
        <w:numPr>
          <w:ilvl w:val="0"/>
          <w:numId w:val="1"/>
        </w:numPr>
      </w:pPr>
      <w:r>
        <w:t xml:space="preserve">использование прототипов позволяет размещать функции в </w:t>
      </w:r>
      <w:proofErr w:type="spellStart"/>
      <w:proofErr w:type="gramStart"/>
      <w:r>
        <w:t>произ</w:t>
      </w:r>
      <w:proofErr w:type="spellEnd"/>
      <w:r>
        <w:t>- вольном</w:t>
      </w:r>
      <w:proofErr w:type="gramEnd"/>
      <w:r>
        <w:t xml:space="preserve"> порядке (а не до первого их использования);</w:t>
      </w:r>
    </w:p>
    <w:p w14:paraId="0518CB20" w14:textId="2687533A" w:rsidR="00505638" w:rsidRDefault="00505638" w:rsidP="00505638">
      <w:pPr>
        <w:pStyle w:val="a3"/>
        <w:numPr>
          <w:ilvl w:val="0"/>
          <w:numId w:val="1"/>
        </w:numPr>
      </w:pPr>
      <w:r>
        <w:lastRenderedPageBreak/>
        <w:t>размещение прототипов в одном месте делает программу более читабельной.</w:t>
      </w:r>
    </w:p>
    <w:p w14:paraId="23352B12" w14:textId="284B0171" w:rsidR="00505638" w:rsidRDefault="00505638" w:rsidP="00505638">
      <w:pPr>
        <w:pStyle w:val="a3"/>
      </w:pPr>
      <w:r>
        <w:t>Правила оформления тела функции такие же, как и для любого другого участка программы. Все объявления носят локальный характер, т. е. объявленные переменные доступны только внутри функции.</w:t>
      </w:r>
    </w:p>
    <w:p w14:paraId="49C21DF7" w14:textId="77777777" w:rsidR="00505638" w:rsidRDefault="00505638" w:rsidP="00505638">
      <w:pPr>
        <w:pStyle w:val="a3"/>
      </w:pPr>
      <w:r>
        <w:t>Не допускается вложение функций друг в друга.</w:t>
      </w:r>
    </w:p>
    <w:p w14:paraId="3704710F" w14:textId="77777777" w:rsidR="00505638" w:rsidRDefault="00505638" w:rsidP="00505638">
      <w:pPr>
        <w:pStyle w:val="a3"/>
      </w:pPr>
      <w:r>
        <w:t xml:space="preserve">Выход из функции происходит при достижении закрывающей функцию скобки или после выполнения оператора </w:t>
      </w:r>
      <w:proofErr w:type="spellStart"/>
      <w:r>
        <w:t>return</w:t>
      </w:r>
      <w:proofErr w:type="spellEnd"/>
      <w:r>
        <w:t>.</w:t>
      </w:r>
    </w:p>
    <w:p w14:paraId="7772C832" w14:textId="54319F11" w:rsidR="00505638" w:rsidRPr="00505638" w:rsidRDefault="00505638" w:rsidP="00505638">
      <w:pPr>
        <w:pStyle w:val="a3"/>
        <w:rPr>
          <w:b/>
          <w:bCs/>
        </w:rPr>
      </w:pPr>
      <w:r w:rsidRPr="00505638">
        <w:rPr>
          <w:b/>
          <w:bCs/>
        </w:rPr>
        <w:t>Передача параметров</w:t>
      </w:r>
    </w:p>
    <w:p w14:paraId="097728D8" w14:textId="77777777" w:rsidR="00505638" w:rsidRDefault="00505638" w:rsidP="00505638">
      <w:pPr>
        <w:pStyle w:val="a3"/>
      </w:pPr>
      <w:r>
        <w:t>При работе должно соблюдаться следующее правило: при объявлении и вызове функции параметры должны соответствовать по количеству, порядку следования и типам. Существует три основных способа передачи параметров: передача по значению, по ссылке и по указателю.</w:t>
      </w:r>
    </w:p>
    <w:p w14:paraId="3B66918E" w14:textId="77777777" w:rsidR="00505638" w:rsidRDefault="00505638" w:rsidP="00505638">
      <w:pPr>
        <w:pStyle w:val="a3"/>
      </w:pPr>
      <w:r>
        <w:t>8.2.1.</w:t>
      </w:r>
      <w:r>
        <w:tab/>
        <w:t>Передача параметров по значению</w:t>
      </w:r>
    </w:p>
    <w:p w14:paraId="68EAB911" w14:textId="1872A0FF" w:rsidR="00505638" w:rsidRPr="00505638" w:rsidRDefault="00505638" w:rsidP="00505638">
      <w:pPr>
        <w:pStyle w:val="a3"/>
        <w:rPr>
          <w:lang w:val="en-US"/>
        </w:rPr>
      </w:pPr>
      <w:r>
        <w:t>В функции создаются временные переменные, в которые передаются значения из вызывающей функции. Например</w:t>
      </w:r>
      <w:r w:rsidRPr="00505638">
        <w:rPr>
          <w:lang w:val="en-US"/>
        </w:rPr>
        <w:t>:</w:t>
      </w:r>
    </w:p>
    <w:p w14:paraId="0FCAC221" w14:textId="77777777" w:rsidR="00505638" w:rsidRPr="00505638" w:rsidRDefault="00505638" w:rsidP="00505638">
      <w:pPr>
        <w:pStyle w:val="a3"/>
        <w:rPr>
          <w:lang w:val="en-US"/>
        </w:rPr>
      </w:pPr>
      <w:r w:rsidRPr="00505638">
        <w:rPr>
          <w:lang w:val="en-US"/>
        </w:rPr>
        <w:t>int fun1(double, int, char);</w:t>
      </w:r>
      <w:r w:rsidRPr="00505638">
        <w:rPr>
          <w:lang w:val="en-US"/>
        </w:rPr>
        <w:tab/>
        <w:t xml:space="preserve">// </w:t>
      </w:r>
      <w:r>
        <w:t>Прототип</w:t>
      </w:r>
      <w:r w:rsidRPr="00505638">
        <w:rPr>
          <w:lang w:val="en-US"/>
        </w:rPr>
        <w:t xml:space="preserve"> </w:t>
      </w:r>
      <w:r>
        <w:t>функции</w:t>
      </w:r>
    </w:p>
    <w:p w14:paraId="7086369D" w14:textId="77777777" w:rsidR="00505638" w:rsidRPr="00505638" w:rsidRDefault="00505638" w:rsidP="00505638">
      <w:pPr>
        <w:pStyle w:val="a3"/>
        <w:rPr>
          <w:lang w:val="en-US"/>
        </w:rPr>
      </w:pPr>
      <w:r w:rsidRPr="00505638">
        <w:rPr>
          <w:lang w:val="en-US"/>
        </w:rPr>
        <w:t>…</w:t>
      </w:r>
    </w:p>
    <w:p w14:paraId="67EA21F0" w14:textId="77777777" w:rsidR="00505638" w:rsidRPr="00505638" w:rsidRDefault="00505638" w:rsidP="00505638">
      <w:pPr>
        <w:pStyle w:val="a3"/>
        <w:rPr>
          <w:lang w:val="en-US"/>
        </w:rPr>
      </w:pPr>
      <w:r w:rsidRPr="00505638">
        <w:rPr>
          <w:lang w:val="en-US"/>
        </w:rPr>
        <w:t xml:space="preserve">int fun1(double a, int b, char c) // </w:t>
      </w:r>
      <w:r>
        <w:t>Заголовок</w:t>
      </w:r>
      <w:r w:rsidRPr="00505638">
        <w:rPr>
          <w:lang w:val="en-US"/>
        </w:rPr>
        <w:t xml:space="preserve"> </w:t>
      </w:r>
      <w:r>
        <w:t>функции</w:t>
      </w:r>
    </w:p>
    <w:p w14:paraId="1C24EC9A" w14:textId="77777777" w:rsidR="00505638" w:rsidRPr="00505638" w:rsidRDefault="00505638" w:rsidP="00505638">
      <w:pPr>
        <w:pStyle w:val="a3"/>
        <w:rPr>
          <w:lang w:val="en-US"/>
        </w:rPr>
      </w:pPr>
      <w:r w:rsidRPr="00505638">
        <w:rPr>
          <w:lang w:val="en-US"/>
        </w:rPr>
        <w:t>{</w:t>
      </w:r>
    </w:p>
    <w:p w14:paraId="4F957F73" w14:textId="77777777" w:rsidR="00505638" w:rsidRPr="00505638" w:rsidRDefault="00505638" w:rsidP="00505638">
      <w:pPr>
        <w:pStyle w:val="a3"/>
        <w:rPr>
          <w:lang w:val="en-US"/>
        </w:rPr>
      </w:pPr>
      <w:r>
        <w:t>Тело</w:t>
      </w:r>
      <w:r w:rsidRPr="00505638">
        <w:rPr>
          <w:lang w:val="en-US"/>
        </w:rPr>
        <w:t>_</w:t>
      </w:r>
      <w:r>
        <w:t>функции</w:t>
      </w:r>
    </w:p>
    <w:p w14:paraId="35473EC3" w14:textId="77777777" w:rsidR="00505638" w:rsidRPr="00505638" w:rsidRDefault="00505638" w:rsidP="00505638">
      <w:pPr>
        <w:pStyle w:val="a3"/>
        <w:rPr>
          <w:lang w:val="en-US"/>
        </w:rPr>
      </w:pPr>
      <w:r w:rsidRPr="00505638">
        <w:rPr>
          <w:lang w:val="en-US"/>
        </w:rPr>
        <w:t>}</w:t>
      </w:r>
    </w:p>
    <w:p w14:paraId="093F8C78" w14:textId="77777777" w:rsidR="00505638" w:rsidRPr="00505638" w:rsidRDefault="00505638" w:rsidP="00505638">
      <w:pPr>
        <w:pStyle w:val="a3"/>
        <w:rPr>
          <w:lang w:val="en-US"/>
        </w:rPr>
      </w:pPr>
      <w:r w:rsidRPr="00505638">
        <w:rPr>
          <w:lang w:val="en-US"/>
        </w:rPr>
        <w:t>…</w:t>
      </w:r>
    </w:p>
    <w:p w14:paraId="65FC91F6" w14:textId="77777777" w:rsidR="00505638" w:rsidRPr="00505638" w:rsidRDefault="00505638" w:rsidP="00505638">
      <w:pPr>
        <w:pStyle w:val="a3"/>
        <w:rPr>
          <w:lang w:val="en-US"/>
        </w:rPr>
      </w:pPr>
      <w:r w:rsidRPr="00505638">
        <w:rPr>
          <w:lang w:val="en-US"/>
        </w:rPr>
        <w:t xml:space="preserve">int s = fun1(d, 8, chr); // </w:t>
      </w:r>
      <w:r>
        <w:t>Вызов</w:t>
      </w:r>
      <w:r w:rsidRPr="00505638">
        <w:rPr>
          <w:lang w:val="en-US"/>
        </w:rPr>
        <w:t xml:space="preserve"> </w:t>
      </w:r>
      <w:r>
        <w:t>функции</w:t>
      </w:r>
    </w:p>
    <w:p w14:paraId="25787751" w14:textId="77777777" w:rsidR="00505638" w:rsidRDefault="00505638" w:rsidP="00505638">
      <w:pPr>
        <w:pStyle w:val="a3"/>
      </w:pPr>
      <w:r>
        <w:t xml:space="preserve">В момент обращения к функции в памяти создаются временные переменные с именами a, b, c. В созданные переменные копируются значения: d, 5, </w:t>
      </w:r>
      <w:proofErr w:type="spellStart"/>
      <w:r>
        <w:t>chr</w:t>
      </w:r>
      <w:proofErr w:type="spellEnd"/>
      <w:r>
        <w:t>. После этого связь между передаваемыми и временными переменными разрывается.</w:t>
      </w:r>
    </w:p>
    <w:p w14:paraId="198615F3" w14:textId="77777777" w:rsidR="00505638" w:rsidRDefault="00505638" w:rsidP="00505638">
      <w:pPr>
        <w:pStyle w:val="a3"/>
      </w:pPr>
      <w:r>
        <w:t>8.2.2.</w:t>
      </w:r>
      <w:r>
        <w:tab/>
        <w:t>Передача параметров по ссылке</w:t>
      </w:r>
    </w:p>
    <w:p w14:paraId="4804D59B" w14:textId="3FD5D067" w:rsidR="00505638" w:rsidRDefault="00505638" w:rsidP="00505638">
      <w:pPr>
        <w:pStyle w:val="a3"/>
      </w:pPr>
      <w:r>
        <w:t>В функцию передаются адреса переменных из основной программы. Ссылочный параметр – псевдоним соответствующего аргумента. Для получения адреса используется операция «взять адрес». Например:</w:t>
      </w:r>
    </w:p>
    <w:p w14:paraId="7C837C56" w14:textId="77777777" w:rsidR="00505638" w:rsidRDefault="00505638" w:rsidP="00505638">
      <w:pPr>
        <w:pStyle w:val="a3"/>
      </w:pPr>
      <w:proofErr w:type="spellStart"/>
      <w:r>
        <w:t>void</w:t>
      </w:r>
      <w:proofErr w:type="spellEnd"/>
      <w:r>
        <w:t xml:space="preserve"> fun2(</w:t>
      </w:r>
      <w:proofErr w:type="spellStart"/>
      <w:r>
        <w:t>double</w:t>
      </w:r>
      <w:proofErr w:type="spellEnd"/>
      <w:r>
        <w:t xml:space="preserve"> &amp;, </w:t>
      </w:r>
      <w:proofErr w:type="spellStart"/>
      <w:r>
        <w:t>int</w:t>
      </w:r>
      <w:proofErr w:type="spellEnd"/>
      <w:r>
        <w:t xml:space="preserve"> &amp;); // Прототип функции</w:t>
      </w:r>
    </w:p>
    <w:p w14:paraId="5B45F80F" w14:textId="77777777" w:rsidR="00505638" w:rsidRPr="00505638" w:rsidRDefault="00505638" w:rsidP="00505638">
      <w:pPr>
        <w:pStyle w:val="a3"/>
        <w:rPr>
          <w:lang w:val="en-US"/>
        </w:rPr>
      </w:pPr>
      <w:r w:rsidRPr="00505638">
        <w:rPr>
          <w:lang w:val="en-US"/>
        </w:rPr>
        <w:t>…</w:t>
      </w:r>
    </w:p>
    <w:p w14:paraId="264A4B5D" w14:textId="77777777" w:rsidR="00505638" w:rsidRPr="00505638" w:rsidRDefault="00505638" w:rsidP="00505638">
      <w:pPr>
        <w:pStyle w:val="a3"/>
        <w:rPr>
          <w:lang w:val="en-US"/>
        </w:rPr>
      </w:pPr>
      <w:r w:rsidRPr="00505638">
        <w:rPr>
          <w:lang w:val="en-US"/>
        </w:rPr>
        <w:lastRenderedPageBreak/>
        <w:t xml:space="preserve">void fun2(double &amp;a, int&amp; b) // </w:t>
      </w:r>
      <w:r>
        <w:t>Заголовок</w:t>
      </w:r>
      <w:r w:rsidRPr="00505638">
        <w:rPr>
          <w:lang w:val="en-US"/>
        </w:rPr>
        <w:t xml:space="preserve"> </w:t>
      </w:r>
      <w:r>
        <w:t>функции</w:t>
      </w:r>
    </w:p>
    <w:p w14:paraId="0B3A088E" w14:textId="77777777" w:rsidR="00505638" w:rsidRDefault="00505638" w:rsidP="00505638">
      <w:pPr>
        <w:pStyle w:val="a3"/>
      </w:pPr>
      <w:r>
        <w:t>{</w:t>
      </w:r>
    </w:p>
    <w:p w14:paraId="4C66D3ED" w14:textId="77777777" w:rsidR="00505638" w:rsidRDefault="00505638" w:rsidP="00505638">
      <w:pPr>
        <w:pStyle w:val="a3"/>
      </w:pPr>
      <w:proofErr w:type="spellStart"/>
      <w:r>
        <w:t>Тело_функции</w:t>
      </w:r>
      <w:proofErr w:type="spellEnd"/>
    </w:p>
    <w:p w14:paraId="1FDD089C" w14:textId="77777777" w:rsidR="00505638" w:rsidRDefault="00505638" w:rsidP="00505638">
      <w:pPr>
        <w:pStyle w:val="a3"/>
      </w:pPr>
      <w:r>
        <w:t>}</w:t>
      </w:r>
    </w:p>
    <w:p w14:paraId="7DA01685" w14:textId="77777777" w:rsidR="00505638" w:rsidRDefault="00505638" w:rsidP="00505638">
      <w:pPr>
        <w:pStyle w:val="a3"/>
      </w:pPr>
      <w:r>
        <w:t>…</w:t>
      </w:r>
    </w:p>
    <w:p w14:paraId="018CE1F5" w14:textId="77777777" w:rsidR="00505638" w:rsidRDefault="00505638" w:rsidP="00505638">
      <w:pPr>
        <w:pStyle w:val="a3"/>
      </w:pPr>
      <w:r>
        <w:t>fun2(d, r); // Вызов функции</w:t>
      </w:r>
    </w:p>
    <w:p w14:paraId="14C52E60" w14:textId="77777777" w:rsidR="00505638" w:rsidRDefault="00505638" w:rsidP="00505638">
      <w:pPr>
        <w:pStyle w:val="a3"/>
      </w:pPr>
      <w:r>
        <w:t>При таком вызове передается не переменная, а ее адрес, полученный с использованием операции «взять адрес». Следовательно, при обращении к временной переменной в действительности происходит обращение к исходной переменной в вызывающей функции.</w:t>
      </w:r>
    </w:p>
    <w:p w14:paraId="6B90DF75" w14:textId="08A8D524" w:rsidR="00505638" w:rsidRPr="00505638" w:rsidRDefault="00505638" w:rsidP="00505638">
      <w:pPr>
        <w:pStyle w:val="a3"/>
        <w:ind w:firstLine="0"/>
        <w:rPr>
          <w:b/>
          <w:bCs/>
        </w:rPr>
      </w:pPr>
      <w:r>
        <w:tab/>
      </w:r>
      <w:r w:rsidRPr="00505638">
        <w:rPr>
          <w:b/>
          <w:bCs/>
        </w:rPr>
        <w:t>Передача параметров по указателю</w:t>
      </w:r>
    </w:p>
    <w:p w14:paraId="2FD974E4" w14:textId="7DA1E7EB" w:rsidR="00505638" w:rsidRDefault="00505638" w:rsidP="00505638">
      <w:pPr>
        <w:pStyle w:val="a3"/>
      </w:pPr>
      <w:r>
        <w:t>При вызове функции в качестве аргумента передается не сама переменная, а ее адрес. Например:</w:t>
      </w:r>
    </w:p>
    <w:p w14:paraId="446627EB" w14:textId="77777777" w:rsidR="00505638" w:rsidRDefault="00505638" w:rsidP="00505638">
      <w:pPr>
        <w:pStyle w:val="a3"/>
      </w:pPr>
      <w:r>
        <w:t xml:space="preserve"> </w:t>
      </w:r>
    </w:p>
    <w:p w14:paraId="1E163B17" w14:textId="77777777" w:rsidR="00505638" w:rsidRDefault="00505638" w:rsidP="00505638">
      <w:pPr>
        <w:pStyle w:val="a3"/>
      </w:pPr>
      <w:proofErr w:type="spellStart"/>
      <w:r>
        <w:t>void</w:t>
      </w:r>
      <w:proofErr w:type="spellEnd"/>
      <w:r>
        <w:t xml:space="preserve"> fun3(</w:t>
      </w:r>
      <w:proofErr w:type="spellStart"/>
      <w:r>
        <w:t>double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*); // Прототип функции</w:t>
      </w:r>
    </w:p>
    <w:p w14:paraId="55E5973A" w14:textId="77777777" w:rsidR="00505638" w:rsidRDefault="00505638" w:rsidP="00505638">
      <w:pPr>
        <w:pStyle w:val="a3"/>
      </w:pPr>
      <w:r>
        <w:t>…</w:t>
      </w:r>
    </w:p>
    <w:p w14:paraId="63E77CE9" w14:textId="77777777" w:rsidR="00505638" w:rsidRDefault="00505638" w:rsidP="00505638">
      <w:pPr>
        <w:pStyle w:val="a3"/>
      </w:pPr>
      <w:proofErr w:type="spellStart"/>
      <w:r>
        <w:t>void</w:t>
      </w:r>
      <w:proofErr w:type="spellEnd"/>
      <w:r>
        <w:t xml:space="preserve"> fun3(</w:t>
      </w:r>
      <w:proofErr w:type="spellStart"/>
      <w:r>
        <w:t>double</w:t>
      </w:r>
      <w:proofErr w:type="spellEnd"/>
      <w:r>
        <w:t xml:space="preserve"> *a, </w:t>
      </w:r>
      <w:proofErr w:type="spellStart"/>
      <w:r>
        <w:t>int</w:t>
      </w:r>
      <w:proofErr w:type="spellEnd"/>
      <w:r>
        <w:t>* b) // Заголовок функции</w:t>
      </w:r>
    </w:p>
    <w:p w14:paraId="42AFE59D" w14:textId="77777777" w:rsidR="00505638" w:rsidRDefault="00505638" w:rsidP="00505638">
      <w:pPr>
        <w:pStyle w:val="a3"/>
      </w:pPr>
      <w:r>
        <w:t>{</w:t>
      </w:r>
    </w:p>
    <w:p w14:paraId="7108923F" w14:textId="77777777" w:rsidR="00505638" w:rsidRDefault="00505638" w:rsidP="00505638">
      <w:pPr>
        <w:pStyle w:val="a3"/>
      </w:pPr>
      <w:proofErr w:type="spellStart"/>
      <w:r>
        <w:t>Тело_функции</w:t>
      </w:r>
      <w:proofErr w:type="spellEnd"/>
    </w:p>
    <w:p w14:paraId="70DF6F66" w14:textId="77777777" w:rsidR="00505638" w:rsidRDefault="00505638" w:rsidP="00505638">
      <w:pPr>
        <w:pStyle w:val="a3"/>
      </w:pPr>
      <w:r>
        <w:t>}</w:t>
      </w:r>
    </w:p>
    <w:p w14:paraId="46C18747" w14:textId="77777777" w:rsidR="00505638" w:rsidRDefault="00505638" w:rsidP="00505638">
      <w:pPr>
        <w:pStyle w:val="a3"/>
      </w:pPr>
      <w:r>
        <w:t>…</w:t>
      </w:r>
    </w:p>
    <w:p w14:paraId="72EC2B0D" w14:textId="096F85F0" w:rsidR="00CF660E" w:rsidRDefault="00505638" w:rsidP="00505638">
      <w:pPr>
        <w:pStyle w:val="a3"/>
        <w:ind w:firstLine="0"/>
      </w:pPr>
      <w:r>
        <w:t>fun3(&amp;</w:t>
      </w:r>
      <w:proofErr w:type="spellStart"/>
      <w:proofErr w:type="gramStart"/>
      <w:r>
        <w:t>f,&amp;</w:t>
      </w:r>
      <w:proofErr w:type="gramEnd"/>
      <w:r>
        <w:t>k</w:t>
      </w:r>
      <w:proofErr w:type="spellEnd"/>
      <w:r>
        <w:t>); // Вызов функции</w:t>
      </w:r>
    </w:p>
    <w:p w14:paraId="18F8A6BB" w14:textId="77777777" w:rsidR="00505638" w:rsidRPr="00CF660E" w:rsidRDefault="00505638" w:rsidP="00505638">
      <w:pPr>
        <w:pStyle w:val="a3"/>
        <w:ind w:firstLine="0"/>
      </w:pPr>
    </w:p>
    <w:p w14:paraId="693C888F" w14:textId="77777777" w:rsidR="001E2013" w:rsidRDefault="001E2013" w:rsidP="001E2013">
      <w:pPr>
        <w:pStyle w:val="1"/>
      </w:pPr>
      <w:r>
        <w:t>Задание</w:t>
      </w:r>
    </w:p>
    <w:p w14:paraId="1D7E926E" w14:textId="42AE13B5" w:rsidR="00CD638E" w:rsidRPr="00CD638E" w:rsidRDefault="001E2013" w:rsidP="002D1008">
      <w:pPr>
        <w:pStyle w:val="a3"/>
      </w:pPr>
      <w:r w:rsidRPr="005D6834">
        <w:t>Задание:</w:t>
      </w:r>
      <w:r w:rsidR="00CD638E">
        <w:t xml:space="preserve"> вывести на экран таблицу значений функции и ее разложения в ряд для х, изменяющегося от </w:t>
      </w:r>
      <w:r w:rsidR="00CD638E">
        <w:rPr>
          <w:lang w:val="en-US"/>
        </w:rPr>
        <w:t>a</w:t>
      </w:r>
      <w:r w:rsidR="00CD638E" w:rsidRPr="00CD638E">
        <w:t xml:space="preserve"> </w:t>
      </w:r>
      <w:r w:rsidR="00CD638E">
        <w:t xml:space="preserve">до </w:t>
      </w:r>
      <w:r w:rsidR="00CD638E">
        <w:rPr>
          <w:lang w:val="en-US"/>
        </w:rPr>
        <w:t>b</w:t>
      </w:r>
      <w:r w:rsidR="00CD638E">
        <w:t xml:space="preserve"> с шагом</w:t>
      </w:r>
      <w:r w:rsidR="00CD638E" w:rsidRPr="00CD638E">
        <w:t xml:space="preserve"> </w:t>
      </w:r>
      <w:r w:rsidR="00CD638E">
        <w:rPr>
          <w:lang w:val="en-US"/>
        </w:rPr>
        <w:t>h</w:t>
      </w:r>
      <w:r w:rsidR="00CD638E" w:rsidRPr="00CD638E">
        <w:t xml:space="preserve"> = (</w:t>
      </w:r>
      <w:r w:rsidR="00CD638E">
        <w:rPr>
          <w:lang w:val="en-US"/>
        </w:rPr>
        <w:t>b</w:t>
      </w:r>
      <w:r w:rsidR="00CD638E" w:rsidRPr="00CD638E">
        <w:t xml:space="preserve"> - </w:t>
      </w:r>
      <w:r w:rsidR="00CD638E">
        <w:rPr>
          <w:lang w:val="en-US"/>
        </w:rPr>
        <w:t>a</w:t>
      </w:r>
      <w:r w:rsidR="00CD638E" w:rsidRPr="00CD638E">
        <w:t>)/10</w:t>
      </w:r>
      <w:r>
        <w:t>.</w:t>
      </w:r>
      <w:r w:rsidR="00CD638E">
        <w:t xml:space="preserve"> Расчет у(х) и </w:t>
      </w:r>
      <w:r w:rsidR="00CD638E">
        <w:rPr>
          <w:lang w:val="en-US"/>
        </w:rPr>
        <w:t>s</w:t>
      </w:r>
      <w:r w:rsidR="00CD638E" w:rsidRPr="00CD638E">
        <w:t>(</w:t>
      </w:r>
      <w:r w:rsidR="00CD638E">
        <w:rPr>
          <w:lang w:val="en-US"/>
        </w:rPr>
        <w:t>x</w:t>
      </w:r>
      <w:r w:rsidR="00CD638E" w:rsidRPr="00CD638E">
        <w:t xml:space="preserve">) </w:t>
      </w:r>
      <w:r w:rsidR="00CD638E">
        <w:t xml:space="preserve">поместить в функцию. Использовать прототипы функций. Параметры передавать указанным способом. Расчет функции </w:t>
      </w:r>
      <w:r w:rsidR="00CD638E">
        <w:rPr>
          <w:lang w:val="en-US"/>
        </w:rPr>
        <w:t>s</w:t>
      </w:r>
      <w:r w:rsidR="00CD638E" w:rsidRPr="00505638">
        <w:t>(</w:t>
      </w:r>
      <w:r w:rsidR="00CD638E">
        <w:rPr>
          <w:lang w:val="en-US"/>
        </w:rPr>
        <w:t>x</w:t>
      </w:r>
      <w:r w:rsidR="00CD638E" w:rsidRPr="00505638">
        <w:t xml:space="preserve">) </w:t>
      </w:r>
      <w:r w:rsidR="00CD638E">
        <w:t>выполнить с заданной точностью ε.</w:t>
      </w:r>
    </w:p>
    <w:p w14:paraId="56DDAFFA" w14:textId="7E5F554D" w:rsidR="002D1008" w:rsidRDefault="002D1008" w:rsidP="001E2013">
      <w:pPr>
        <w:pStyle w:val="a6"/>
      </w:pPr>
      <w:r>
        <w:rPr>
          <w:noProof/>
          <w:lang w:val="en-US"/>
        </w:rPr>
        <w:drawing>
          <wp:inline distT="0" distB="0" distL="0" distR="0" wp14:anchorId="2A586F26" wp14:editId="590F7FFE">
            <wp:extent cx="5940425" cy="335915"/>
            <wp:effectExtent l="0" t="0" r="3175" b="6985"/>
            <wp:docPr id="1042768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68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E7AA" w14:textId="199EC2F8" w:rsidR="001E2013" w:rsidRPr="00041D81" w:rsidRDefault="004C28B6" w:rsidP="00505638">
      <w:pPr>
        <w:pStyle w:val="a6"/>
      </w:pPr>
      <w:r w:rsidRPr="004C28B6">
        <w:drawing>
          <wp:inline distT="0" distB="0" distL="0" distR="0" wp14:anchorId="7AAA50E6" wp14:editId="5A3FF4D0">
            <wp:extent cx="5940425" cy="528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4378" w14:textId="77777777" w:rsidR="001E2013" w:rsidRPr="00CD638E" w:rsidRDefault="001E2013" w:rsidP="001E2013">
      <w:pPr>
        <w:pStyle w:val="1"/>
        <w:rPr>
          <w:lang w:val="en-US"/>
        </w:rPr>
      </w:pPr>
      <w:r>
        <w:lastRenderedPageBreak/>
        <w:t>Листинг</w:t>
      </w:r>
      <w:r w:rsidRPr="00CD638E">
        <w:rPr>
          <w:lang w:val="en-US"/>
        </w:rPr>
        <w:t xml:space="preserve"> </w:t>
      </w:r>
      <w:r>
        <w:t>программы</w:t>
      </w:r>
    </w:p>
    <w:p w14:paraId="67ED7D65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CF07AE3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A71F38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658F7F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3EC10B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80AEE5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C2503F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calculateY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(double &amp;x) {</w:t>
      </w:r>
    </w:p>
    <w:p w14:paraId="778D5E8B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cos(sin(x));</w:t>
      </w:r>
    </w:p>
    <w:p w14:paraId="0570FCA7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993369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562B72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calculateSx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(double &amp;x, double &amp;e) {</w:t>
      </w:r>
    </w:p>
    <w:p w14:paraId="7ECD8841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result = 1,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result_sum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=1;</w:t>
      </w:r>
    </w:p>
    <w:p w14:paraId="2DF12FA2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j = 1; abs(result) &gt; e ;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BD23CF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*= -1 * sin(x) * sin(x) / (2 * j * (2 * j - 1)) ;</w:t>
      </w:r>
    </w:p>
    <w:p w14:paraId="2B137A64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C28B6">
        <w:rPr>
          <w:rFonts w:ascii="Courier New" w:hAnsi="Courier New" w:cs="Courier New"/>
          <w:sz w:val="20"/>
          <w:szCs w:val="20"/>
        </w:rPr>
        <w:t>result_sum</w:t>
      </w:r>
      <w:proofErr w:type="spellEnd"/>
      <w:r w:rsidRPr="004C28B6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C28B6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C28B6">
        <w:rPr>
          <w:rFonts w:ascii="Courier New" w:hAnsi="Courier New" w:cs="Courier New"/>
          <w:sz w:val="20"/>
          <w:szCs w:val="20"/>
        </w:rPr>
        <w:t>;</w:t>
      </w:r>
    </w:p>
    <w:p w14:paraId="254B1F07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</w:rPr>
      </w:pPr>
      <w:r w:rsidRPr="004C28B6">
        <w:rPr>
          <w:rFonts w:ascii="Courier New" w:hAnsi="Courier New" w:cs="Courier New"/>
          <w:sz w:val="20"/>
          <w:szCs w:val="20"/>
        </w:rPr>
        <w:t xml:space="preserve">    }</w:t>
      </w:r>
    </w:p>
    <w:p w14:paraId="4DF21B12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result_sum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055EF9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1963B4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12C3C9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14:paraId="4CEDD63A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&lt;&lt; "************************* Lab 6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7 **************************" &lt;&lt;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40519A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a = -0.5;</w:t>
      </w:r>
    </w:p>
    <w:p w14:paraId="4D875550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b = 0.5;</w:t>
      </w:r>
    </w:p>
    <w:p w14:paraId="5BE0CC21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e = 1e-4;</w:t>
      </w:r>
    </w:p>
    <w:p w14:paraId="5A0407AC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h = (b-a) / 10;</w:t>
      </w:r>
    </w:p>
    <w:p w14:paraId="67A72AB9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&lt;&lt; "x" &lt;&lt;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(9) &lt;&lt; "\t\t" &lt;&lt;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(9) &lt;&lt; "y(x)" &lt;&lt; "\t\t" &lt;&lt;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(9) &lt;&lt; "s(x, e)" &lt;&lt;"\n";</w:t>
      </w:r>
    </w:p>
    <w:p w14:paraId="131EE1DD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CB88EB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(double x = a; x &lt;= b; x += h) {</w:t>
      </w:r>
    </w:p>
    <w:p w14:paraId="75506A99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(x &lt; e &amp;&amp; x &gt; -e) { x = 0;}</w:t>
      </w:r>
    </w:p>
    <w:p w14:paraId="29165782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28B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&lt;&lt; x &lt;&lt;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(9) &lt;&lt; "\t\t" &lt;&lt;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(9) &lt;&lt;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calculateY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(x) &lt;&lt; "\t\t" &lt;&lt;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(9) &lt;&lt; 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calculateSx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28B6">
        <w:rPr>
          <w:rFonts w:ascii="Courier New" w:hAnsi="Courier New" w:cs="Courier New"/>
          <w:sz w:val="20"/>
          <w:szCs w:val="20"/>
          <w:lang w:val="en-US"/>
        </w:rPr>
        <w:t>x,e</w:t>
      </w:r>
      <w:proofErr w:type="spellEnd"/>
      <w:r w:rsidRPr="004C28B6">
        <w:rPr>
          <w:rFonts w:ascii="Courier New" w:hAnsi="Courier New" w:cs="Courier New"/>
          <w:sz w:val="20"/>
          <w:szCs w:val="20"/>
          <w:lang w:val="en-US"/>
        </w:rPr>
        <w:t>) &lt;&lt;"\n";</w:t>
      </w:r>
    </w:p>
    <w:p w14:paraId="5927EDAB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</w:rPr>
      </w:pPr>
      <w:r w:rsidRPr="004C28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C28B6">
        <w:rPr>
          <w:rFonts w:ascii="Courier New" w:hAnsi="Courier New" w:cs="Courier New"/>
          <w:sz w:val="20"/>
          <w:szCs w:val="20"/>
        </w:rPr>
        <w:t>}</w:t>
      </w:r>
    </w:p>
    <w:p w14:paraId="6BD591FC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</w:rPr>
      </w:pPr>
      <w:r w:rsidRPr="004C28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28B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C28B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C28B6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4C28B6">
        <w:rPr>
          <w:rFonts w:ascii="Courier New" w:hAnsi="Courier New" w:cs="Courier New"/>
          <w:sz w:val="20"/>
          <w:szCs w:val="20"/>
        </w:rPr>
        <w:t xml:space="preserve">****************************************************************" &lt;&lt; </w:t>
      </w:r>
      <w:proofErr w:type="spellStart"/>
      <w:r w:rsidRPr="004C28B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C28B6">
        <w:rPr>
          <w:rFonts w:ascii="Courier New" w:hAnsi="Courier New" w:cs="Courier New"/>
          <w:sz w:val="20"/>
          <w:szCs w:val="20"/>
        </w:rPr>
        <w:t>;</w:t>
      </w:r>
    </w:p>
    <w:p w14:paraId="7B4E5AB8" w14:textId="77777777" w:rsidR="004C28B6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</w:rPr>
      </w:pPr>
      <w:r w:rsidRPr="004C28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28B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C28B6">
        <w:rPr>
          <w:rFonts w:ascii="Courier New" w:hAnsi="Courier New" w:cs="Courier New"/>
          <w:sz w:val="20"/>
          <w:szCs w:val="20"/>
        </w:rPr>
        <w:t xml:space="preserve"> 0;</w:t>
      </w:r>
    </w:p>
    <w:p w14:paraId="32A39B12" w14:textId="07FB2D86" w:rsidR="001E2013" w:rsidRPr="004C28B6" w:rsidRDefault="004C28B6" w:rsidP="004C28B6">
      <w:pPr>
        <w:pStyle w:val="a3"/>
        <w:ind w:firstLine="0"/>
        <w:rPr>
          <w:rFonts w:ascii="Courier New" w:hAnsi="Courier New" w:cs="Courier New"/>
          <w:sz w:val="20"/>
          <w:szCs w:val="20"/>
        </w:rPr>
      </w:pPr>
      <w:r w:rsidRPr="004C28B6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p w14:paraId="26E4E576" w14:textId="77777777" w:rsidR="00505638" w:rsidRDefault="00505638" w:rsidP="001E2013">
      <w:pPr>
        <w:pStyle w:val="a3"/>
      </w:pPr>
    </w:p>
    <w:p w14:paraId="4980CCD8" w14:textId="77777777" w:rsidR="001E2013" w:rsidRDefault="001E2013" w:rsidP="001E2013">
      <w:pPr>
        <w:pStyle w:val="1"/>
      </w:pPr>
      <w:r>
        <w:t>Результат работы программы</w:t>
      </w:r>
    </w:p>
    <w:p w14:paraId="6D3F4E80" w14:textId="2376902D" w:rsidR="00D5099F" w:rsidRDefault="004C28B6">
      <w:r w:rsidRPr="004C28B6">
        <w:drawing>
          <wp:inline distT="0" distB="0" distL="0" distR="0" wp14:anchorId="1685DD53" wp14:editId="2888895D">
            <wp:extent cx="5334744" cy="3057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C4033"/>
    <w:multiLevelType w:val="hybridMultilevel"/>
    <w:tmpl w:val="407E9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95"/>
    <w:rsid w:val="001E2013"/>
    <w:rsid w:val="002D1008"/>
    <w:rsid w:val="004C28B6"/>
    <w:rsid w:val="00505638"/>
    <w:rsid w:val="00557F95"/>
    <w:rsid w:val="007F16E7"/>
    <w:rsid w:val="00CD638E"/>
    <w:rsid w:val="00CF660E"/>
    <w:rsid w:val="00D5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254F"/>
  <w15:chartTrackingRefBased/>
  <w15:docId w15:val="{D54F12AD-2F3D-4162-860E-E5C6566B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1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1E2013"/>
    <w:pPr>
      <w:spacing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customStyle="1" w:styleId="1">
    <w:name w:val="Заголовок1"/>
    <w:basedOn w:val="a3"/>
    <w:next w:val="a3"/>
    <w:qFormat/>
    <w:rsid w:val="001E2013"/>
    <w:pPr>
      <w:spacing w:after="240"/>
      <w:jc w:val="left"/>
    </w:pPr>
    <w:rPr>
      <w:b/>
    </w:rPr>
  </w:style>
  <w:style w:type="character" w:customStyle="1" w:styleId="a4">
    <w:name w:val="Отчет Знак"/>
    <w:basedOn w:val="a0"/>
    <w:link w:val="a3"/>
    <w:rsid w:val="001E2013"/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Код"/>
    <w:basedOn w:val="a3"/>
    <w:qFormat/>
    <w:rsid w:val="001E2013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6">
    <w:name w:val="Рисунок"/>
    <w:basedOn w:val="a3"/>
    <w:link w:val="a7"/>
    <w:qFormat/>
    <w:rsid w:val="001E2013"/>
    <w:pPr>
      <w:ind w:firstLine="0"/>
      <w:jc w:val="center"/>
    </w:pPr>
  </w:style>
  <w:style w:type="character" w:customStyle="1" w:styleId="a7">
    <w:name w:val="Рисунок Знак"/>
    <w:basedOn w:val="a4"/>
    <w:link w:val="a6"/>
    <w:rsid w:val="001E2013"/>
    <w:rPr>
      <w:rFonts w:ascii="Times New Roman" w:eastAsia="Calibri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1E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</dc:creator>
  <cp:keywords/>
  <dc:description/>
  <cp:lastModifiedBy>RedYard —</cp:lastModifiedBy>
  <cp:revision>2</cp:revision>
  <dcterms:created xsi:type="dcterms:W3CDTF">2023-12-23T07:06:00Z</dcterms:created>
  <dcterms:modified xsi:type="dcterms:W3CDTF">2023-12-23T07:06:00Z</dcterms:modified>
</cp:coreProperties>
</file>