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FF3" w:rsidRPr="00F72A35" w:rsidRDefault="0033602E" w:rsidP="0033602E">
      <w:pPr>
        <w:jc w:val="center"/>
        <w:rPr>
          <w:rFonts w:ascii="Times New Roman" w:hAnsi="Times New Roman" w:cs="Times New Roman"/>
          <w:lang w:val="ru-RU"/>
        </w:rPr>
      </w:pPr>
      <w:r w:rsidRPr="00F72A35">
        <w:rPr>
          <w:rFonts w:ascii="Times New Roman" w:hAnsi="Times New Roman" w:cs="Times New Roman"/>
          <w:lang w:val="ru-RU"/>
        </w:rPr>
        <w:t>Отчет по практическому занятию</w:t>
      </w:r>
    </w:p>
    <w:p w:rsidR="0033602E" w:rsidRPr="00F72A35" w:rsidRDefault="0033602E" w:rsidP="0033602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F72A35">
        <w:rPr>
          <w:rFonts w:ascii="Times New Roman" w:hAnsi="Times New Roman" w:cs="Times New Roman"/>
          <w:lang w:val="ru-RU"/>
        </w:rPr>
        <w:t>Формулировка варианта задания:</w:t>
      </w:r>
      <w:bookmarkStart w:id="0" w:name="_GoBack"/>
      <w:bookmarkEnd w:id="0"/>
    </w:p>
    <w:p w:rsidR="0033602E" w:rsidRPr="00F72A35" w:rsidRDefault="0033602E" w:rsidP="0033602E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lang w:val="ru-RU"/>
        </w:rPr>
      </w:pPr>
      <w:r w:rsidRPr="00F72A35">
        <w:rPr>
          <w:rFonts w:ascii="Times New Roman" w:hAnsi="Times New Roman" w:cs="Times New Roman"/>
          <w:lang w:val="ru-RU"/>
        </w:rPr>
        <w:t xml:space="preserve">Ознакомиться с архитектурой ЭВМ (см. раздел 1). </w:t>
      </w:r>
    </w:p>
    <w:p w:rsidR="0033602E" w:rsidRPr="00F72A35" w:rsidRDefault="0033602E" w:rsidP="0033602E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lang w:val="ru-RU"/>
        </w:rPr>
      </w:pPr>
      <w:r w:rsidRPr="00F72A35">
        <w:rPr>
          <w:rFonts w:ascii="Times New Roman" w:hAnsi="Times New Roman" w:cs="Times New Roman"/>
          <w:lang w:val="ru-RU"/>
        </w:rPr>
        <w:t xml:space="preserve">Записать в ОЗУ «программу», состоящую из пяти команд – варианты задания выбрать из табл. 2.3. Команды разместить в последовательных ячейках памяти. </w:t>
      </w:r>
    </w:p>
    <w:p w:rsidR="0033602E" w:rsidRPr="00F72A35" w:rsidRDefault="0033602E" w:rsidP="0033602E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lang w:val="ru-RU"/>
        </w:rPr>
      </w:pPr>
      <w:r w:rsidRPr="00F72A35">
        <w:rPr>
          <w:rFonts w:ascii="Times New Roman" w:hAnsi="Times New Roman" w:cs="Times New Roman"/>
          <w:lang w:val="ru-RU"/>
        </w:rPr>
        <w:t xml:space="preserve">При необходимости установить начальное значение в устройство ввода </w:t>
      </w:r>
      <w:r w:rsidRPr="00F72A35">
        <w:rPr>
          <w:rFonts w:ascii="Times New Roman" w:hAnsi="Times New Roman" w:cs="Times New Roman"/>
        </w:rPr>
        <w:t>IR</w:t>
      </w:r>
      <w:r w:rsidRPr="00F72A35">
        <w:rPr>
          <w:rFonts w:ascii="Times New Roman" w:hAnsi="Times New Roman" w:cs="Times New Roman"/>
          <w:lang w:val="ru-RU"/>
        </w:rPr>
        <w:t xml:space="preserve">. </w:t>
      </w:r>
    </w:p>
    <w:p w:rsidR="0033602E" w:rsidRPr="00F72A35" w:rsidRDefault="0033602E" w:rsidP="0033602E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lang w:val="ru-RU"/>
        </w:rPr>
      </w:pPr>
      <w:r w:rsidRPr="00F72A35">
        <w:rPr>
          <w:rFonts w:ascii="Times New Roman" w:hAnsi="Times New Roman" w:cs="Times New Roman"/>
          <w:lang w:val="ru-RU"/>
        </w:rPr>
        <w:t xml:space="preserve">Определить те программно-доступные объекты ЭВМ, которые будут изменяться при выполнении этих команд. </w:t>
      </w:r>
    </w:p>
    <w:p w:rsidR="0033602E" w:rsidRPr="00F72A35" w:rsidRDefault="0033602E" w:rsidP="0033602E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lang w:val="ru-RU"/>
        </w:rPr>
      </w:pPr>
      <w:r w:rsidRPr="00F72A35">
        <w:rPr>
          <w:rFonts w:ascii="Times New Roman" w:hAnsi="Times New Roman" w:cs="Times New Roman"/>
          <w:lang w:val="ru-RU"/>
        </w:rPr>
        <w:t xml:space="preserve">Выполнить в режиме Шаг введенную последовательность команд, фиксируя изменения значений объектов, определенных в п. 4, в таблице (см. форму табл.2.2). </w:t>
      </w:r>
    </w:p>
    <w:p w:rsidR="0033602E" w:rsidRDefault="0033602E" w:rsidP="0033602E">
      <w:pPr>
        <w:pStyle w:val="a3"/>
        <w:numPr>
          <w:ilvl w:val="0"/>
          <w:numId w:val="3"/>
        </w:numPr>
        <w:ind w:left="709" w:hanging="283"/>
        <w:rPr>
          <w:rFonts w:ascii="Times New Roman" w:hAnsi="Times New Roman" w:cs="Times New Roman"/>
          <w:lang w:val="ru-RU"/>
        </w:rPr>
      </w:pPr>
      <w:r w:rsidRPr="00F72A35">
        <w:rPr>
          <w:rFonts w:ascii="Times New Roman" w:hAnsi="Times New Roman" w:cs="Times New Roman"/>
          <w:lang w:val="ru-RU"/>
        </w:rPr>
        <w:t>Если в программе образуется цикл, необходимо просмотреть не более двух повторений каждой команды, входящей в тело цикла.</w:t>
      </w:r>
    </w:p>
    <w:p w:rsidR="00F72A35" w:rsidRPr="00F72A35" w:rsidRDefault="00F72A35" w:rsidP="00F72A35">
      <w:pPr>
        <w:rPr>
          <w:rFonts w:ascii="Times New Roman" w:hAnsi="Times New Roman" w:cs="Times New Roman"/>
          <w:lang w:val="ru-RU"/>
        </w:rPr>
      </w:pPr>
    </w:p>
    <w:p w:rsidR="0033602E" w:rsidRPr="00F72A35" w:rsidRDefault="0033602E" w:rsidP="0033602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F72A35">
        <w:rPr>
          <w:rFonts w:ascii="Times New Roman" w:hAnsi="Times New Roman" w:cs="Times New Roman"/>
          <w:lang w:val="ru-RU"/>
        </w:rPr>
        <w:t xml:space="preserve">Машинные коды команд, соответствующие варианту задания: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9"/>
        <w:gridCol w:w="1297"/>
        <w:gridCol w:w="1284"/>
        <w:gridCol w:w="1284"/>
        <w:gridCol w:w="1284"/>
        <w:gridCol w:w="1284"/>
        <w:gridCol w:w="1087"/>
      </w:tblGrid>
      <w:tr w:rsidR="0033602E" w:rsidRPr="00F72A35" w:rsidTr="0033602E">
        <w:tc>
          <w:tcPr>
            <w:tcW w:w="2159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Последовательность</w:t>
            </w:r>
          </w:p>
        </w:tc>
        <w:tc>
          <w:tcPr>
            <w:tcW w:w="6433" w:type="dxa"/>
            <w:gridSpan w:val="5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Значения</w:t>
            </w:r>
          </w:p>
        </w:tc>
        <w:tc>
          <w:tcPr>
            <w:tcW w:w="1087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</w:rPr>
            </w:pPr>
            <w:r w:rsidRPr="00F72A35">
              <w:rPr>
                <w:rFonts w:ascii="Times New Roman" w:hAnsi="Times New Roman" w:cs="Times New Roman"/>
              </w:rPr>
              <w:t>IR</w:t>
            </w:r>
          </w:p>
        </w:tc>
      </w:tr>
      <w:tr w:rsidR="0033602E" w:rsidRPr="00F72A35" w:rsidTr="0033602E">
        <w:tc>
          <w:tcPr>
            <w:tcW w:w="2159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Команды</w:t>
            </w:r>
          </w:p>
        </w:tc>
        <w:tc>
          <w:tcPr>
            <w:tcW w:w="1297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Команда 1</w:t>
            </w:r>
          </w:p>
        </w:tc>
        <w:tc>
          <w:tcPr>
            <w:tcW w:w="1284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Команда 2</w:t>
            </w:r>
          </w:p>
        </w:tc>
        <w:tc>
          <w:tcPr>
            <w:tcW w:w="1284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Команда 3</w:t>
            </w:r>
          </w:p>
        </w:tc>
        <w:tc>
          <w:tcPr>
            <w:tcW w:w="1284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Команда 4</w:t>
            </w:r>
          </w:p>
        </w:tc>
        <w:tc>
          <w:tcPr>
            <w:tcW w:w="1284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Команда 5</w:t>
            </w:r>
          </w:p>
        </w:tc>
        <w:tc>
          <w:tcPr>
            <w:tcW w:w="1087" w:type="dxa"/>
            <w:vMerge w:val="restart"/>
            <w:vAlign w:val="center"/>
          </w:tcPr>
          <w:p w:rsidR="0033602E" w:rsidRPr="00F72A35" w:rsidRDefault="0033602E" w:rsidP="0033602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Х</w:t>
            </w:r>
          </w:p>
        </w:tc>
      </w:tr>
      <w:tr w:rsidR="0033602E" w:rsidRPr="00F72A35" w:rsidTr="0033602E">
        <w:tc>
          <w:tcPr>
            <w:tcW w:w="2159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Коды</w:t>
            </w:r>
          </w:p>
        </w:tc>
        <w:tc>
          <w:tcPr>
            <w:tcW w:w="1297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</w:rPr>
              <w:t>RD #4</w:t>
            </w:r>
          </w:p>
        </w:tc>
        <w:tc>
          <w:tcPr>
            <w:tcW w:w="1284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</w:rPr>
              <w:t>WR 11</w:t>
            </w:r>
          </w:p>
        </w:tc>
        <w:tc>
          <w:tcPr>
            <w:tcW w:w="1284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</w:rPr>
              <w:t>RD @11</w:t>
            </w:r>
          </w:p>
        </w:tc>
        <w:tc>
          <w:tcPr>
            <w:tcW w:w="1284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</w:rPr>
              <w:t>ADD #330</w:t>
            </w:r>
          </w:p>
        </w:tc>
        <w:tc>
          <w:tcPr>
            <w:tcW w:w="1284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</w:rPr>
              <w:t>JS 000</w:t>
            </w:r>
          </w:p>
        </w:tc>
        <w:tc>
          <w:tcPr>
            <w:tcW w:w="1087" w:type="dxa"/>
            <w:vMerge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:rsidR="0033602E" w:rsidRPr="00F72A35" w:rsidRDefault="0033602E" w:rsidP="0033602E">
      <w:pPr>
        <w:rPr>
          <w:rFonts w:ascii="Times New Roman" w:hAnsi="Times New Roman" w:cs="Times New Roman"/>
          <w:lang w:val="ru-RU"/>
        </w:rPr>
      </w:pPr>
    </w:p>
    <w:p w:rsidR="0033602E" w:rsidRPr="00F72A35" w:rsidRDefault="0033602E" w:rsidP="0033602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F72A35">
        <w:rPr>
          <w:rFonts w:ascii="Times New Roman" w:hAnsi="Times New Roman" w:cs="Times New Roman"/>
          <w:lang w:val="ru-RU"/>
        </w:rPr>
        <w:t>Результаты выполнения последовательности команд: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9"/>
        <w:gridCol w:w="1210"/>
        <w:gridCol w:w="1210"/>
        <w:gridCol w:w="1210"/>
        <w:gridCol w:w="1210"/>
        <w:gridCol w:w="1210"/>
        <w:gridCol w:w="1210"/>
        <w:gridCol w:w="1210"/>
      </w:tblGrid>
      <w:tr w:rsidR="0033602E" w:rsidRPr="00F72A35" w:rsidTr="0033602E">
        <w:tc>
          <w:tcPr>
            <w:tcW w:w="1209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b/>
              </w:rPr>
            </w:pPr>
            <w:r w:rsidRPr="00F72A35">
              <w:rPr>
                <w:rFonts w:ascii="Times New Roman" w:hAnsi="Times New Roman" w:cs="Times New Roman"/>
                <w:b/>
              </w:rPr>
              <w:t>PC</w:t>
            </w:r>
          </w:p>
        </w:tc>
        <w:tc>
          <w:tcPr>
            <w:tcW w:w="1210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72A35">
              <w:rPr>
                <w:rFonts w:ascii="Times New Roman" w:hAnsi="Times New Roman" w:cs="Times New Roman"/>
                <w:b/>
              </w:rPr>
              <w:t>Acc</w:t>
            </w:r>
            <w:proofErr w:type="spellEnd"/>
          </w:p>
        </w:tc>
        <w:tc>
          <w:tcPr>
            <w:tcW w:w="1210" w:type="dxa"/>
          </w:tcPr>
          <w:p w:rsidR="0033602E" w:rsidRPr="00F72A35" w:rsidRDefault="00CF5C00" w:rsidP="0033602E">
            <w:pPr>
              <w:rPr>
                <w:rFonts w:ascii="Times New Roman" w:hAnsi="Times New Roman" w:cs="Times New Roman"/>
                <w:b/>
              </w:rPr>
            </w:pPr>
            <w:r w:rsidRPr="00F72A35">
              <w:rPr>
                <w:rFonts w:ascii="Times New Roman" w:hAnsi="Times New Roman" w:cs="Times New Roman"/>
                <w:b/>
              </w:rPr>
              <w:t>M(11</w:t>
            </w:r>
            <w:r w:rsidR="0033602E" w:rsidRPr="00F72A35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10" w:type="dxa"/>
          </w:tcPr>
          <w:p w:rsidR="0033602E" w:rsidRPr="00F72A35" w:rsidRDefault="00CF5C00" w:rsidP="0033602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F72A35">
              <w:rPr>
                <w:rFonts w:ascii="Times New Roman" w:hAnsi="Times New Roman" w:cs="Times New Roman"/>
                <w:b/>
                <w:lang w:val="ru-RU"/>
              </w:rPr>
              <w:t>ОЗУ</w:t>
            </w:r>
          </w:p>
        </w:tc>
        <w:tc>
          <w:tcPr>
            <w:tcW w:w="1210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b/>
              </w:rPr>
            </w:pPr>
            <w:r w:rsidRPr="00F72A35">
              <w:rPr>
                <w:rFonts w:ascii="Times New Roman" w:hAnsi="Times New Roman" w:cs="Times New Roman"/>
                <w:b/>
              </w:rPr>
              <w:t>PC</w:t>
            </w:r>
          </w:p>
        </w:tc>
        <w:tc>
          <w:tcPr>
            <w:tcW w:w="1210" w:type="dxa"/>
          </w:tcPr>
          <w:p w:rsidR="0033602E" w:rsidRPr="00F72A35" w:rsidRDefault="0033602E" w:rsidP="0033602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72A35">
              <w:rPr>
                <w:rFonts w:ascii="Times New Roman" w:hAnsi="Times New Roman" w:cs="Times New Roman"/>
                <w:b/>
              </w:rPr>
              <w:t>Acc</w:t>
            </w:r>
            <w:proofErr w:type="spellEnd"/>
          </w:p>
        </w:tc>
        <w:tc>
          <w:tcPr>
            <w:tcW w:w="1210" w:type="dxa"/>
          </w:tcPr>
          <w:p w:rsidR="0033602E" w:rsidRPr="00F72A35" w:rsidRDefault="00CF5C00" w:rsidP="0033602E">
            <w:pPr>
              <w:rPr>
                <w:rFonts w:ascii="Times New Roman" w:hAnsi="Times New Roman" w:cs="Times New Roman"/>
                <w:b/>
              </w:rPr>
            </w:pPr>
            <w:r w:rsidRPr="00F72A35">
              <w:rPr>
                <w:rFonts w:ascii="Times New Roman" w:hAnsi="Times New Roman" w:cs="Times New Roman"/>
                <w:b/>
              </w:rPr>
              <w:t>M(11</w:t>
            </w:r>
            <w:r w:rsidR="0033602E" w:rsidRPr="00F72A35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10" w:type="dxa"/>
          </w:tcPr>
          <w:p w:rsidR="0033602E" w:rsidRPr="00F72A35" w:rsidRDefault="00CF5C00" w:rsidP="0033602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F72A35">
              <w:rPr>
                <w:rFonts w:ascii="Times New Roman" w:hAnsi="Times New Roman" w:cs="Times New Roman"/>
                <w:b/>
                <w:lang w:val="ru-RU"/>
              </w:rPr>
              <w:t>ОЗУ</w:t>
            </w:r>
          </w:p>
        </w:tc>
      </w:tr>
      <w:tr w:rsidR="00F72A35" w:rsidRPr="00F72A35" w:rsidTr="0033602E">
        <w:tc>
          <w:tcPr>
            <w:tcW w:w="1209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</w:rPr>
            </w:pPr>
            <w:r w:rsidRPr="00F72A35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</w:rPr>
            </w:pPr>
            <w:r w:rsidRPr="00F72A35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</w:rPr>
            </w:pPr>
            <w:r w:rsidRPr="00F72A35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</w:t>
            </w:r>
            <w:r w:rsidRPr="00F72A35">
              <w:rPr>
                <w:rFonts w:ascii="Times New Roman" w:hAnsi="Times New Roman" w:cs="Times New Roman"/>
                <w:lang w:val="ru-RU"/>
              </w:rPr>
              <w:t>0000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006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231000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130000</w:t>
            </w:r>
          </w:p>
        </w:tc>
      </w:tr>
      <w:tr w:rsidR="00F72A35" w:rsidRPr="00F72A35" w:rsidTr="0033602E">
        <w:tc>
          <w:tcPr>
            <w:tcW w:w="1209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</w:rPr>
            </w:pPr>
            <w:r w:rsidRPr="00F72A35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</w:rPr>
            </w:pPr>
            <w:r w:rsidRPr="00F72A35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</w:rPr>
            </w:pPr>
            <w:r w:rsidRPr="00F72A35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010000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007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010000</w:t>
            </w:r>
          </w:p>
        </w:tc>
      </w:tr>
      <w:tr w:rsidR="00F72A35" w:rsidRPr="00F72A35" w:rsidTr="0033602E">
        <w:tc>
          <w:tcPr>
            <w:tcW w:w="1209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002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211004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008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</w:t>
            </w:r>
            <w:r w:rsidRPr="00F72A35">
              <w:rPr>
                <w:rFonts w:ascii="Times New Roman" w:hAnsi="Times New Roman" w:cs="Times New Roman"/>
                <w:lang w:val="ru-RU"/>
              </w:rPr>
              <w:t>004</w:t>
            </w:r>
          </w:p>
        </w:tc>
      </w:tr>
      <w:tr w:rsidR="00F72A35" w:rsidRPr="00F72A35" w:rsidTr="0033602E">
        <w:tc>
          <w:tcPr>
            <w:tcW w:w="1209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003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009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231330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231330</w:t>
            </w:r>
          </w:p>
        </w:tc>
      </w:tr>
      <w:tr w:rsidR="00F72A35" w:rsidRPr="00F72A35" w:rsidTr="0033602E">
        <w:tc>
          <w:tcPr>
            <w:tcW w:w="1209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231330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231330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010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231000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231330</w:t>
            </w:r>
          </w:p>
        </w:tc>
      </w:tr>
      <w:tr w:rsidR="00F72A35" w:rsidRPr="00F72A35" w:rsidTr="0033602E">
        <w:tc>
          <w:tcPr>
            <w:tcW w:w="1209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005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231000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231330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011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231000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000004</w:t>
            </w:r>
          </w:p>
        </w:tc>
        <w:tc>
          <w:tcPr>
            <w:tcW w:w="1210" w:type="dxa"/>
          </w:tcPr>
          <w:p w:rsidR="00F72A35" w:rsidRPr="00F72A35" w:rsidRDefault="00F72A35" w:rsidP="00F72A35">
            <w:pPr>
              <w:rPr>
                <w:rFonts w:ascii="Times New Roman" w:hAnsi="Times New Roman" w:cs="Times New Roman"/>
                <w:lang w:val="ru-RU"/>
              </w:rPr>
            </w:pPr>
            <w:r w:rsidRPr="00F72A35">
              <w:rPr>
                <w:rFonts w:ascii="Times New Roman" w:hAnsi="Times New Roman" w:cs="Times New Roman"/>
                <w:lang w:val="ru-RU"/>
              </w:rPr>
              <w:t>130000</w:t>
            </w:r>
          </w:p>
        </w:tc>
      </w:tr>
    </w:tbl>
    <w:p w:rsidR="0033602E" w:rsidRPr="00F72A35" w:rsidRDefault="0033602E" w:rsidP="0033602E">
      <w:pPr>
        <w:rPr>
          <w:rFonts w:ascii="Times New Roman" w:hAnsi="Times New Roman" w:cs="Times New Roman"/>
          <w:lang w:val="ru-RU"/>
        </w:rPr>
      </w:pPr>
    </w:p>
    <w:sectPr w:rsidR="0033602E" w:rsidRPr="00F72A3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D285E"/>
    <w:multiLevelType w:val="hybridMultilevel"/>
    <w:tmpl w:val="900EC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57484D"/>
    <w:multiLevelType w:val="hybridMultilevel"/>
    <w:tmpl w:val="AE940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5304B"/>
    <w:multiLevelType w:val="hybridMultilevel"/>
    <w:tmpl w:val="936E4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6B"/>
    <w:rsid w:val="0033602E"/>
    <w:rsid w:val="0048026B"/>
    <w:rsid w:val="00CB5FF3"/>
    <w:rsid w:val="00CF5C00"/>
    <w:rsid w:val="00F7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57D6"/>
  <w15:chartTrackingRefBased/>
  <w15:docId w15:val="{E046F650-A541-4BD9-A2B0-32505724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02E"/>
    <w:pPr>
      <w:ind w:left="720"/>
      <w:contextualSpacing/>
    </w:pPr>
  </w:style>
  <w:style w:type="table" w:styleId="a4">
    <w:name w:val="Table Grid"/>
    <w:basedOn w:val="a1"/>
    <w:uiPriority w:val="39"/>
    <w:rsid w:val="00336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RedYard —</dc:creator>
  <cp:keywords/>
  <dc:description/>
  <cp:lastModifiedBy>RedYard —</cp:lastModifiedBy>
  <cp:revision>2</cp:revision>
  <dcterms:created xsi:type="dcterms:W3CDTF">2023-12-24T14:38:00Z</dcterms:created>
  <dcterms:modified xsi:type="dcterms:W3CDTF">2023-12-24T15:04:00Z</dcterms:modified>
</cp:coreProperties>
</file>