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DD5088" w:rsidRDefault="00E52AC3" w:rsidP="005064F0">
      <w:pPr>
        <w:pStyle w:val="1"/>
        <w:spacing w:before="0" w:line="240" w:lineRule="auto"/>
        <w:jc w:val="center"/>
      </w:pPr>
      <w:r w:rsidRPr="00E52AC3">
        <w:t xml:space="preserve">Руководство по установке </w:t>
      </w:r>
      <w:r w:rsidR="00DE0F26" w:rsidRPr="00DE0F26">
        <w:t>LogEventsWebhook</w:t>
      </w:r>
      <w:r w:rsidRPr="00E52AC3">
        <w:t xml:space="preserve"> как службы </w:t>
      </w:r>
      <w:r>
        <w:br/>
      </w:r>
      <w:r w:rsidRPr="00E52AC3">
        <w:t>под Windows 2016 Server</w:t>
      </w:r>
    </w:p>
    <w:p w:rsidR="006B0CB6" w:rsidRPr="00DD5088" w:rsidRDefault="006B0CB6" w:rsidP="005064F0">
      <w:pPr>
        <w:spacing w:after="0" w:line="240" w:lineRule="auto"/>
      </w:pPr>
    </w:p>
    <w:p w:rsidR="00935222" w:rsidRPr="00DD5088" w:rsidRDefault="000A12AE" w:rsidP="005064F0">
      <w:pPr>
        <w:spacing w:after="0" w:line="240" w:lineRule="auto"/>
        <w:ind w:firstLine="708"/>
        <w:jc w:val="both"/>
      </w:pPr>
      <w:r w:rsidRPr="00DD5088">
        <w:t xml:space="preserve">В версии </w:t>
      </w:r>
      <w:r w:rsidR="00DD5088" w:rsidRPr="00DD5088">
        <w:t>Windows 2016 Server</w:t>
      </w:r>
      <w:r w:rsidRPr="00DD5088">
        <w:t xml:space="preserve"> </w:t>
      </w:r>
      <w:r w:rsidR="005064F0" w:rsidRPr="00DD5088">
        <w:t xml:space="preserve">среда исполнения </w:t>
      </w:r>
      <w:r w:rsidR="00935222" w:rsidRPr="00DD5088">
        <w:rPr>
          <w:lang w:val="en-US"/>
        </w:rPr>
        <w:t>ASP</w:t>
      </w:r>
      <w:r w:rsidR="00935222" w:rsidRPr="00DD5088">
        <w:t xml:space="preserve"> .</w:t>
      </w:r>
      <w:r w:rsidR="00935222" w:rsidRPr="00DD5088">
        <w:rPr>
          <w:lang w:val="en-US"/>
        </w:rPr>
        <w:t>NET</w:t>
      </w:r>
      <w:r w:rsidR="00935222" w:rsidRPr="00DD5088">
        <w:t xml:space="preserve"> </w:t>
      </w:r>
      <w:r w:rsidR="00935222" w:rsidRPr="00DD5088">
        <w:rPr>
          <w:lang w:val="en-US"/>
        </w:rPr>
        <w:t>Core</w:t>
      </w:r>
      <w:r w:rsidRPr="00DD5088">
        <w:t xml:space="preserve"> предустановлен</w:t>
      </w:r>
      <w:r w:rsidR="005064F0" w:rsidRPr="00DD5088">
        <w:t>а</w:t>
      </w:r>
      <w:r w:rsidRPr="00DD5088">
        <w:t xml:space="preserve">. Поэтому сразу устанавливаем </w:t>
      </w:r>
      <w:r w:rsidRPr="00DD5088">
        <w:rPr>
          <w:lang w:val="en-US"/>
        </w:rPr>
        <w:t>WebApi</w:t>
      </w:r>
      <w:r w:rsidRPr="00DD5088">
        <w:t xml:space="preserve">. </w:t>
      </w:r>
    </w:p>
    <w:p w:rsidR="004F7D88" w:rsidRPr="00890221" w:rsidRDefault="000A12AE" w:rsidP="005064F0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DE0F26">
        <w:t xml:space="preserve"> </w:t>
      </w:r>
      <w:r w:rsidRPr="00DD5088">
        <w:rPr>
          <w:lang w:val="en-US"/>
        </w:rPr>
        <w:t>C</w:t>
      </w:r>
      <w:r w:rsidRPr="00DE0F26">
        <w:t>:\</w:t>
      </w:r>
      <w:r w:rsidRPr="00DD5088">
        <w:rPr>
          <w:lang w:val="en-US"/>
        </w:rPr>
        <w:t>Install</w:t>
      </w:r>
      <w:r w:rsidRPr="00DE0F26">
        <w:t>\</w:t>
      </w:r>
      <w:r w:rsidR="00DE0F26" w:rsidRPr="00DE0F26">
        <w:rPr>
          <w:lang w:val="en-US"/>
        </w:rPr>
        <w:t>LogEventsWebhook</w:t>
      </w:r>
      <w:r w:rsidRPr="00DE0F26">
        <w:t>.</w:t>
      </w:r>
      <w:r w:rsidRPr="00DD5088">
        <w:rPr>
          <w:lang w:val="en-US"/>
        </w:rPr>
        <w:t>zip</w:t>
      </w:r>
      <w:r w:rsidRPr="00DE0F26">
        <w:t xml:space="preserve"> </w:t>
      </w:r>
      <w:r w:rsidRPr="00DD5088">
        <w:t>в</w:t>
      </w:r>
      <w:r w:rsidRPr="00DE0F26">
        <w:t xml:space="preserve"> </w:t>
      </w:r>
      <w:r w:rsidRPr="00DD5088">
        <w:rPr>
          <w:lang w:val="en-US"/>
        </w:rPr>
        <w:t>C</w:t>
      </w:r>
      <w:r w:rsidRPr="00DE0F26">
        <w:t>:\</w:t>
      </w:r>
      <w:r w:rsidR="004C5C00" w:rsidRPr="00DD5088">
        <w:rPr>
          <w:lang w:val="en-US"/>
        </w:rPr>
        <w:t>Primo</w:t>
      </w:r>
      <w:r w:rsidRPr="00DE0F26">
        <w:t>\</w:t>
      </w:r>
      <w:r w:rsidR="00DE0F26" w:rsidRPr="00DE0F26">
        <w:rPr>
          <w:lang w:val="en-US"/>
        </w:rPr>
        <w:t>LogEventsWebhook</w:t>
      </w:r>
      <w:r w:rsidR="002E271E" w:rsidRPr="00DE0F26">
        <w:t xml:space="preserve">. </w:t>
      </w:r>
      <w:r w:rsidR="002E271E">
        <w:t>Можно</w:t>
      </w:r>
      <w:r w:rsidR="002E271E" w:rsidRPr="00890221">
        <w:rPr>
          <w:lang w:val="en-US"/>
        </w:rPr>
        <w:t xml:space="preserve"> </w:t>
      </w:r>
      <w:r w:rsidR="002E271E">
        <w:t>при</w:t>
      </w:r>
      <w:r w:rsidR="002E271E" w:rsidRPr="00890221">
        <w:rPr>
          <w:lang w:val="en-US"/>
        </w:rPr>
        <w:t xml:space="preserve"> </w:t>
      </w:r>
      <w:r w:rsidR="002E271E">
        <w:t>помощи</w:t>
      </w:r>
      <w:r w:rsidR="002E271E" w:rsidRPr="00890221">
        <w:rPr>
          <w:lang w:val="en-US"/>
        </w:rPr>
        <w:t xml:space="preserve"> </w:t>
      </w:r>
      <w:r w:rsidR="002E271E">
        <w:rPr>
          <w:lang w:val="en-US"/>
        </w:rPr>
        <w:t>PowerShell</w:t>
      </w:r>
      <w:r w:rsidR="002E271E" w:rsidRPr="00890221">
        <w:rPr>
          <w:lang w:val="en-US"/>
        </w:rPr>
        <w:t>:</w:t>
      </w:r>
    </w:p>
    <w:p w:rsidR="00A763E1" w:rsidRDefault="00A763E1" w:rsidP="00A763E1">
      <w:pPr>
        <w:spacing w:after="0" w:line="240" w:lineRule="auto"/>
        <w:jc w:val="both"/>
        <w:rPr>
          <w:lang w:val="en-US"/>
        </w:rPr>
      </w:pPr>
    </w:p>
    <w:p w:rsidR="00A763E1" w:rsidRPr="00890221" w:rsidRDefault="00A763E1" w:rsidP="00A763E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326F4D">
        <w:rPr>
          <w:lang w:val="en-US"/>
        </w:rPr>
        <w:t>$InstallPath = "C:\Install"</w:t>
      </w:r>
    </w:p>
    <w:p w:rsidR="002E271E" w:rsidRPr="002E271E" w:rsidRDefault="002E271E" w:rsidP="00A763E1">
      <w:pPr>
        <w:spacing w:after="0" w:line="240" w:lineRule="auto"/>
        <w:rPr>
          <w:lang w:val="en-US"/>
        </w:rPr>
      </w:pPr>
      <w:r>
        <w:rPr>
          <w:lang w:val="en-US"/>
        </w:rPr>
        <w:t xml:space="preserve">&gt; </w:t>
      </w:r>
      <w:r w:rsidRPr="002E271E">
        <w:rPr>
          <w:lang w:val="en-US"/>
        </w:rPr>
        <w:t>Expand-Archive -LiteralPath "$InstallPath\</w:t>
      </w:r>
      <w:r w:rsidR="00DE0F26" w:rsidRPr="00DE0F26">
        <w:rPr>
          <w:lang w:val="en-US"/>
        </w:rPr>
        <w:t>LogEventsWebhook</w:t>
      </w:r>
      <w:r w:rsidRPr="002E271E">
        <w:rPr>
          <w:lang w:val="en-US"/>
        </w:rPr>
        <w:t xml:space="preserve">.zip" -DestinationPath </w:t>
      </w:r>
      <w:r w:rsidR="006E6ED3" w:rsidRPr="002E271E">
        <w:rPr>
          <w:lang w:val="en-US"/>
        </w:rPr>
        <w:t>"</w:t>
      </w:r>
      <w:r w:rsidRPr="002E271E">
        <w:rPr>
          <w:lang w:val="en-US"/>
        </w:rPr>
        <w:t>C:\Primo\</w:t>
      </w:r>
      <w:r w:rsidR="00DE0F26" w:rsidRPr="00DE0F26">
        <w:rPr>
          <w:lang w:val="en-US"/>
        </w:rPr>
        <w:t>LogEventsWebhook</w:t>
      </w:r>
      <w:r w:rsidR="006E6ED3" w:rsidRPr="002E271E">
        <w:rPr>
          <w:lang w:val="en-US"/>
        </w:rPr>
        <w:t>"</w:t>
      </w:r>
      <w:r w:rsidRPr="002E271E">
        <w:rPr>
          <w:lang w:val="en-US"/>
        </w:rPr>
        <w:t xml:space="preserve"> -Force</w:t>
      </w: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</w:p>
    <w:p w:rsidR="00966CF6" w:rsidRDefault="00966CF6" w:rsidP="00913FA5">
      <w:pPr>
        <w:spacing w:line="276" w:lineRule="auto"/>
        <w:ind w:firstLine="708"/>
        <w:jc w:val="both"/>
      </w:pPr>
      <w:r>
        <w:t xml:space="preserve">Создаем системную переменную окружения. </w:t>
      </w:r>
      <w:r w:rsidRPr="00DD5088">
        <w:rPr>
          <w:rStyle w:val="a5"/>
        </w:rPr>
        <w:t xml:space="preserve">Для этого в </w:t>
      </w:r>
      <w:r w:rsidRPr="00913FA5">
        <w:rPr>
          <w:rStyle w:val="a5"/>
          <w:lang w:val="en-US"/>
        </w:rPr>
        <w:t>PoweShell</w:t>
      </w:r>
      <w:r>
        <w:rPr>
          <w:rStyle w:val="a5"/>
        </w:rPr>
        <w:t xml:space="preserve"> выполняем команду</w:t>
      </w:r>
      <w:r>
        <w:t>:</w:t>
      </w:r>
    </w:p>
    <w:p w:rsidR="00966CF6" w:rsidRPr="00966CF6" w:rsidRDefault="00966CF6" w:rsidP="00966CF6">
      <w:pPr>
        <w:spacing w:line="276" w:lineRule="auto"/>
        <w:rPr>
          <w:lang w:val="en-US"/>
        </w:rPr>
      </w:pPr>
      <w:r w:rsidRPr="00966CF6">
        <w:rPr>
          <w:lang w:val="en-US"/>
        </w:rPr>
        <w:t>&gt; [System.Environment]::SetEnvironmentVariable('ASPNETCORE_ENVIRONMENT', 'ProdWin', [System.EnvironmentVariableTarget]::Machine)</w:t>
      </w:r>
    </w:p>
    <w:p w:rsidR="00A026C6" w:rsidRDefault="00A026C6" w:rsidP="00A026C6">
      <w:pPr>
        <w:spacing w:after="0" w:line="240" w:lineRule="auto"/>
        <w:ind w:firstLine="708"/>
        <w:jc w:val="both"/>
      </w:pPr>
      <w:r>
        <w:t xml:space="preserve">Настраиваем </w:t>
      </w:r>
      <w:r w:rsidRPr="00EA28E1">
        <w:t>appsettings.</w:t>
      </w:r>
      <w:r>
        <w:rPr>
          <w:lang w:val="en-US"/>
        </w:rPr>
        <w:t>ProdWin</w:t>
      </w:r>
      <w:r w:rsidRPr="00EA28E1">
        <w:t xml:space="preserve">.json </w:t>
      </w:r>
      <w:r>
        <w:t>(некоторые параметры):</w:t>
      </w:r>
    </w:p>
    <w:p w:rsidR="00A026C6" w:rsidRDefault="00A026C6" w:rsidP="00A026C6">
      <w:pPr>
        <w:spacing w:after="0" w:line="240" w:lineRule="auto"/>
        <w:jc w:val="both"/>
      </w:pPr>
    </w:p>
    <w:p w:rsidR="00A026C6" w:rsidRPr="00102652" w:rsidRDefault="00A026C6" w:rsidP="00A026C6">
      <w:pPr>
        <w:spacing w:after="0" w:line="240" w:lineRule="auto"/>
        <w:jc w:val="center"/>
        <w:rPr>
          <w:lang w:val="en-US"/>
        </w:rPr>
      </w:pPr>
      <w:r w:rsidRPr="0012341E">
        <w:rPr>
          <w:noProof/>
          <w:lang w:eastAsia="ru-RU"/>
        </w:rPr>
        <w:drawing>
          <wp:inline distT="0" distB="0" distL="0" distR="0" wp14:anchorId="587E8864" wp14:editId="09435087">
            <wp:extent cx="3849518" cy="356214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327" cy="36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Default="00A026C6" w:rsidP="00A026C6">
      <w:pPr>
        <w:spacing w:after="0" w:line="240" w:lineRule="auto"/>
        <w:ind w:firstLine="708"/>
        <w:jc w:val="both"/>
      </w:pPr>
      <w:r w:rsidRPr="0012341E">
        <w:t>RabbitMQ:Host – адрес сервера с RabbitMQ</w:t>
      </w:r>
      <w:r>
        <w:t>.</w:t>
      </w:r>
    </w:p>
    <w:p w:rsidR="00A026C6" w:rsidRPr="0012341E" w:rsidRDefault="00A026C6" w:rsidP="00A026C6">
      <w:pPr>
        <w:spacing w:after="0" w:line="240" w:lineRule="auto"/>
        <w:ind w:firstLine="708"/>
        <w:jc w:val="both"/>
      </w:pPr>
      <w:r>
        <w:t xml:space="preserve">Полностью задаем все параметры секции </w:t>
      </w:r>
      <w:r w:rsidRPr="0012341E">
        <w:t>HttpEndPoint:</w:t>
      </w:r>
    </w:p>
    <w:p w:rsidR="00A026C6" w:rsidRPr="0012341E" w:rsidRDefault="00A026C6" w:rsidP="00A026C6">
      <w:pPr>
        <w:pStyle w:val="a3"/>
        <w:numPr>
          <w:ilvl w:val="0"/>
          <w:numId w:val="4"/>
        </w:numPr>
        <w:spacing w:after="0" w:line="240" w:lineRule="auto"/>
        <w:jc w:val="both"/>
      </w:pPr>
      <w:r w:rsidRPr="00702B58">
        <w:rPr>
          <w:lang w:val="en-US"/>
        </w:rPr>
        <w:t>Url</w:t>
      </w:r>
      <w:r>
        <w:t xml:space="preserve"> </w:t>
      </w:r>
      <w:r w:rsidRPr="0012341E">
        <w:t xml:space="preserve">– адрес </w:t>
      </w:r>
      <w:r>
        <w:rPr>
          <w:lang w:val="en-US"/>
        </w:rPr>
        <w:t>end</w:t>
      </w:r>
      <w:r w:rsidRPr="00702B58">
        <w:t>-</w:t>
      </w:r>
      <w:r>
        <w:rPr>
          <w:lang w:val="en-US"/>
        </w:rPr>
        <w:t>point</w:t>
      </w:r>
      <w:r w:rsidRPr="00702B58">
        <w:t xml:space="preserve"> </w:t>
      </w:r>
      <w:r>
        <w:t>приема событий.</w:t>
      </w:r>
    </w:p>
    <w:p w:rsidR="00A026C6" w:rsidRPr="0012341E" w:rsidRDefault="00A026C6" w:rsidP="00A026C6">
      <w:pPr>
        <w:pStyle w:val="a3"/>
        <w:numPr>
          <w:ilvl w:val="0"/>
          <w:numId w:val="4"/>
        </w:numPr>
        <w:spacing w:after="0" w:line="240" w:lineRule="auto"/>
        <w:jc w:val="both"/>
      </w:pPr>
      <w:r w:rsidRPr="00702B58">
        <w:rPr>
          <w:lang w:val="en-US"/>
        </w:rPr>
        <w:t>LoginUrl</w:t>
      </w:r>
      <w:r>
        <w:t xml:space="preserve"> </w:t>
      </w:r>
      <w:r w:rsidRPr="0012341E">
        <w:t xml:space="preserve">– адрес </w:t>
      </w:r>
      <w:r>
        <w:rPr>
          <w:lang w:val="en-US"/>
        </w:rPr>
        <w:t>end</w:t>
      </w:r>
      <w:r w:rsidRPr="00702B58">
        <w:t>-</w:t>
      </w:r>
      <w:r>
        <w:rPr>
          <w:lang w:val="en-US"/>
        </w:rPr>
        <w:t>point</w:t>
      </w:r>
      <w:r>
        <w:t xml:space="preserve"> получения токена.</w:t>
      </w:r>
    </w:p>
    <w:p w:rsidR="00A026C6" w:rsidRPr="0012341E" w:rsidRDefault="00A026C6" w:rsidP="00A026C6">
      <w:pPr>
        <w:pStyle w:val="a3"/>
        <w:numPr>
          <w:ilvl w:val="0"/>
          <w:numId w:val="4"/>
        </w:numPr>
        <w:spacing w:after="0" w:line="240" w:lineRule="auto"/>
        <w:jc w:val="both"/>
      </w:pPr>
      <w:r w:rsidRPr="00702B58">
        <w:rPr>
          <w:lang w:val="en-US"/>
        </w:rPr>
        <w:t>UserName</w:t>
      </w:r>
      <w:r>
        <w:t xml:space="preserve"> </w:t>
      </w:r>
      <w:r w:rsidRPr="0012341E">
        <w:t xml:space="preserve">– </w:t>
      </w:r>
      <w:r>
        <w:t>имя пользователя для получения токена.</w:t>
      </w:r>
    </w:p>
    <w:p w:rsidR="00A026C6" w:rsidRPr="0012341E" w:rsidRDefault="00A026C6" w:rsidP="00A026C6">
      <w:pPr>
        <w:pStyle w:val="a3"/>
        <w:numPr>
          <w:ilvl w:val="0"/>
          <w:numId w:val="4"/>
        </w:numPr>
        <w:spacing w:after="0" w:line="240" w:lineRule="auto"/>
        <w:jc w:val="both"/>
      </w:pPr>
      <w:r w:rsidRPr="00702B58">
        <w:rPr>
          <w:lang w:val="en-US"/>
        </w:rPr>
        <w:t>Password</w:t>
      </w:r>
      <w:r>
        <w:t xml:space="preserve"> </w:t>
      </w:r>
      <w:r w:rsidRPr="0012341E">
        <w:t xml:space="preserve">– </w:t>
      </w:r>
      <w:r>
        <w:t xml:space="preserve">пароль для получения токена. Пароль должен быть зашифрован утилитой </w:t>
      </w:r>
      <w:r w:rsidRPr="00702B58">
        <w:t>LTools.Orchestrator.PasswordEncriptor</w:t>
      </w:r>
    </w:p>
    <w:p w:rsidR="00A026C6" w:rsidRPr="00702B58" w:rsidRDefault="00A026C6" w:rsidP="00A026C6">
      <w:pPr>
        <w:spacing w:after="0" w:line="240" w:lineRule="auto"/>
        <w:ind w:firstLine="708"/>
        <w:jc w:val="both"/>
      </w:pPr>
      <w:r w:rsidRPr="0012341E">
        <w:rPr>
          <w:lang w:val="en-US"/>
        </w:rPr>
        <w:t>Orchestrator</w:t>
      </w:r>
      <w:r w:rsidRPr="00702B58">
        <w:t>:</w:t>
      </w:r>
      <w:r w:rsidRPr="0012341E">
        <w:rPr>
          <w:lang w:val="en-US"/>
        </w:rPr>
        <w:t>BaseUrl</w:t>
      </w:r>
      <w:r w:rsidRPr="00702B58">
        <w:t xml:space="preserve"> – </w:t>
      </w:r>
      <w:r w:rsidRPr="0012341E">
        <w:t>адрес</w:t>
      </w:r>
      <w:r w:rsidRPr="00702B58">
        <w:t xml:space="preserve"> </w:t>
      </w:r>
      <w:r>
        <w:t>Оркестратора</w:t>
      </w:r>
      <w:r w:rsidRPr="00702B58">
        <w:t>.</w:t>
      </w:r>
    </w:p>
    <w:p w:rsidR="00A026C6" w:rsidRPr="00702B58" w:rsidRDefault="00A026C6" w:rsidP="00A026C6">
      <w:pPr>
        <w:spacing w:after="0" w:line="240" w:lineRule="auto"/>
        <w:ind w:firstLine="708"/>
        <w:jc w:val="both"/>
      </w:pPr>
      <w:r w:rsidRPr="0012341E">
        <w:rPr>
          <w:lang w:val="en-US"/>
        </w:rPr>
        <w:t>Cache</w:t>
      </w:r>
      <w:r w:rsidRPr="00702B58">
        <w:t>:</w:t>
      </w:r>
      <w:r w:rsidRPr="0012341E">
        <w:rPr>
          <w:lang w:val="en-US"/>
        </w:rPr>
        <w:t>EntityData</w:t>
      </w:r>
      <w:r w:rsidRPr="00702B58">
        <w:t>:</w:t>
      </w:r>
      <w:r w:rsidRPr="0012341E">
        <w:rPr>
          <w:lang w:val="en-US"/>
        </w:rPr>
        <w:t>DurationInMinutes</w:t>
      </w:r>
      <w:r w:rsidRPr="00702B58">
        <w:t xml:space="preserve"> – </w:t>
      </w:r>
      <w:r>
        <w:t>время (минут) жизни кэша для получения расширенной информации о связанной с событием сущности Оркестратора</w:t>
      </w:r>
      <w:r w:rsidRPr="00702B58">
        <w:t>.</w:t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Default="00A026C6" w:rsidP="00A026C6">
      <w:pPr>
        <w:spacing w:after="0" w:line="240" w:lineRule="auto"/>
        <w:ind w:firstLine="708"/>
        <w:jc w:val="both"/>
      </w:pPr>
      <w:r>
        <w:t>Настраиваем уровни логирования (</w:t>
      </w:r>
      <w:r>
        <w:rPr>
          <w:lang w:val="en-US"/>
        </w:rPr>
        <w:t>Information, Warning, Error</w:t>
      </w:r>
      <w:r>
        <w:t>):</w:t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Pr="0012341E" w:rsidRDefault="00A026C6" w:rsidP="00A026C6">
      <w:pPr>
        <w:spacing w:after="0" w:line="240" w:lineRule="auto"/>
        <w:jc w:val="both"/>
      </w:pPr>
      <w:r w:rsidRPr="0012341E">
        <w:rPr>
          <w:noProof/>
          <w:lang w:eastAsia="ru-RU"/>
        </w:rPr>
        <w:drawing>
          <wp:inline distT="0" distB="0" distL="0" distR="0" wp14:anchorId="7675099B" wp14:editId="02FE72DA">
            <wp:extent cx="5139732" cy="17607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643" cy="17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Default="00A026C6" w:rsidP="00A026C6">
      <w:pPr>
        <w:spacing w:after="0" w:line="240" w:lineRule="auto"/>
        <w:ind w:firstLine="708"/>
        <w:jc w:val="both"/>
      </w:pPr>
      <w:r>
        <w:t>Настраиваем путь до папки с логами и шаблон имени файлов логов:</w:t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Default="00A026C6" w:rsidP="00A026C6">
      <w:pPr>
        <w:spacing w:after="0" w:line="240" w:lineRule="auto"/>
        <w:jc w:val="both"/>
      </w:pPr>
      <w:r w:rsidRPr="00A026C6">
        <w:rPr>
          <w:noProof/>
          <w:lang w:eastAsia="ru-RU"/>
        </w:rPr>
        <w:drawing>
          <wp:inline distT="0" distB="0" distL="0" distR="0" wp14:anchorId="651FFF06" wp14:editId="5FAF7A60">
            <wp:extent cx="4652387" cy="1685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945" cy="16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DD5088" w:rsidRPr="00DD5088" w:rsidRDefault="00DD5088" w:rsidP="00913FA5">
      <w:pPr>
        <w:spacing w:line="276" w:lineRule="auto"/>
        <w:ind w:firstLine="708"/>
        <w:jc w:val="both"/>
        <w:rPr>
          <w:rStyle w:val="a5"/>
        </w:rPr>
      </w:pPr>
      <w:r w:rsidRPr="00DD5088">
        <w:t>Регистрируем</w:t>
      </w:r>
      <w:r w:rsidRPr="00A026C6">
        <w:t xml:space="preserve"> </w:t>
      </w:r>
      <w:r w:rsidRPr="00913FA5">
        <w:rPr>
          <w:rStyle w:val="a5"/>
          <w:bCs/>
          <w:lang w:val="en-US"/>
        </w:rPr>
        <w:t>Primo</w:t>
      </w:r>
      <w:r w:rsidRPr="00A026C6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A026C6">
        <w:rPr>
          <w:rStyle w:val="a5"/>
          <w:bCs/>
        </w:rPr>
        <w:t>.</w:t>
      </w:r>
      <w:r w:rsidR="00DE0F26" w:rsidRPr="00DE0F26">
        <w:rPr>
          <w:lang w:val="en-US"/>
        </w:rPr>
        <w:t>LogEventsWebhook</w:t>
      </w:r>
      <w:r w:rsidRPr="00A026C6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exe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как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службу</w:t>
      </w:r>
      <w:r w:rsidRPr="00A026C6">
        <w:rPr>
          <w:rStyle w:val="a5"/>
        </w:rPr>
        <w:t xml:space="preserve"> </w:t>
      </w:r>
      <w:r w:rsidRPr="00913FA5">
        <w:rPr>
          <w:rStyle w:val="a5"/>
          <w:lang w:val="en-US"/>
        </w:rPr>
        <w:t>Windows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и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сразу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запускаем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её</w:t>
      </w:r>
      <w:r w:rsidRPr="00A026C6">
        <w:rPr>
          <w:rStyle w:val="a5"/>
        </w:rPr>
        <w:t xml:space="preserve">. </w:t>
      </w:r>
      <w:r w:rsidRPr="00DD5088">
        <w:rPr>
          <w:rStyle w:val="a5"/>
        </w:rPr>
        <w:t xml:space="preserve">Служба должна работать как </w:t>
      </w:r>
      <w:r w:rsidR="005E5DE1">
        <w:rPr>
          <w:rStyle w:val="a5"/>
        </w:rPr>
        <w:t>локальная</w:t>
      </w:r>
      <w:r w:rsidRPr="00DD5088">
        <w:rPr>
          <w:rStyle w:val="a5"/>
        </w:rPr>
        <w:t xml:space="preserve"> служба. Для этого в </w:t>
      </w:r>
      <w:r w:rsidRPr="00913FA5">
        <w:rPr>
          <w:rStyle w:val="a5"/>
          <w:lang w:val="en-US"/>
        </w:rPr>
        <w:t>Powe</w:t>
      </w:r>
      <w:r w:rsidR="00A67EB8">
        <w:rPr>
          <w:rStyle w:val="a5"/>
          <w:lang w:val="en-US"/>
        </w:rPr>
        <w:t>r</w:t>
      </w:r>
      <w:r w:rsidRPr="00913FA5">
        <w:rPr>
          <w:rStyle w:val="a5"/>
          <w:lang w:val="en-US"/>
        </w:rPr>
        <w:t>Shell</w:t>
      </w:r>
      <w:r w:rsidRPr="00DD5088">
        <w:rPr>
          <w:rStyle w:val="a5"/>
        </w:rPr>
        <w:t xml:space="preserve"> последовательно выполняем команды: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bookmarkStart w:id="0" w:name="_GoBack"/>
      <w:r w:rsidR="00DD5088" w:rsidRPr="00913FA5">
        <w:rPr>
          <w:lang w:val="en-US"/>
        </w:rPr>
        <w:t>New-Service -Name Primo.Orchestrator.</w:t>
      </w:r>
      <w:r w:rsidR="00DE0F26" w:rsidRPr="00DE0F26">
        <w:rPr>
          <w:lang w:val="en-US"/>
        </w:rPr>
        <w:t>LogEventsWebhook</w:t>
      </w:r>
      <w:r w:rsidR="00DD5088" w:rsidRPr="00913FA5">
        <w:rPr>
          <w:lang w:val="en-US"/>
        </w:rPr>
        <w:t xml:space="preserve"> -BinaryPathName "C:\Primo\</w:t>
      </w:r>
      <w:r w:rsidR="00DE0F26" w:rsidRPr="00DE0F26">
        <w:rPr>
          <w:lang w:val="en-US"/>
        </w:rPr>
        <w:t>LogEventsWebhook</w:t>
      </w:r>
      <w:r w:rsidR="00DD5088" w:rsidRPr="00913FA5">
        <w:rPr>
          <w:lang w:val="en-US"/>
        </w:rPr>
        <w:t>\Primo.Orchestrator.</w:t>
      </w:r>
      <w:r w:rsidR="00DE0F26" w:rsidRPr="00DE0F26">
        <w:rPr>
          <w:lang w:val="en-US"/>
        </w:rPr>
        <w:t>LogEventsWebhook</w:t>
      </w:r>
      <w:r w:rsidR="00DD5088" w:rsidRPr="00913FA5">
        <w:rPr>
          <w:lang w:val="en-US"/>
        </w:rPr>
        <w:t>.exe" -Description "Primo.Orchestrator.</w:t>
      </w:r>
      <w:r w:rsidR="00DE0F26" w:rsidRPr="00DE0F26">
        <w:rPr>
          <w:lang w:val="en-US"/>
        </w:rPr>
        <w:t>LogEventsWebhook</w:t>
      </w:r>
      <w:r w:rsidR="00DD5088" w:rsidRPr="00913FA5">
        <w:rPr>
          <w:lang w:val="en-US"/>
        </w:rPr>
        <w:t>" -DisplayName "Primo.Orchestrator.</w:t>
      </w:r>
      <w:r w:rsidR="00DE0F26" w:rsidRPr="00DE0F26">
        <w:rPr>
          <w:lang w:val="en-US"/>
        </w:rPr>
        <w:t>LogEventsWebhook</w:t>
      </w:r>
      <w:r w:rsidR="00DD5088" w:rsidRPr="00913FA5">
        <w:rPr>
          <w:lang w:val="en-US"/>
        </w:rPr>
        <w:t>" -StartupType Automatic</w:t>
      </w:r>
      <w:bookmarkEnd w:id="0"/>
      <w:r w:rsidR="00DD5088" w:rsidRPr="00913FA5">
        <w:rPr>
          <w:lang w:val="en-US"/>
        </w:rPr>
        <w:t xml:space="preserve"> 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>$s = Get-Service "Primo.Orchestrator.</w:t>
      </w:r>
      <w:r w:rsidR="00DE0F26" w:rsidRPr="00DE0F26">
        <w:rPr>
          <w:lang w:val="en-US"/>
        </w:rPr>
        <w:t>LogEventsWebhook</w:t>
      </w:r>
      <w:r w:rsidR="00DD5088" w:rsidRPr="00913FA5">
        <w:rPr>
          <w:lang w:val="en-US"/>
        </w:rPr>
        <w:t>"</w:t>
      </w:r>
    </w:p>
    <w:p w:rsidR="00DD5088" w:rsidRPr="00966CF6" w:rsidRDefault="00913FA5" w:rsidP="00913FA5">
      <w:pPr>
        <w:spacing w:line="276" w:lineRule="auto"/>
      </w:pPr>
      <w:r w:rsidRPr="00966CF6">
        <w:t xml:space="preserve">&gt; </w:t>
      </w:r>
      <w:r w:rsidR="00DD5088" w:rsidRPr="00966CF6">
        <w:t>$</w:t>
      </w:r>
      <w:r w:rsidR="00DD5088" w:rsidRPr="00913FA5">
        <w:rPr>
          <w:lang w:val="en-US"/>
        </w:rPr>
        <w:t>s</w:t>
      </w:r>
      <w:r w:rsidR="00DD5088" w:rsidRPr="00966CF6">
        <w:t>.</w:t>
      </w:r>
      <w:r w:rsidR="00DD5088" w:rsidRPr="00913FA5">
        <w:rPr>
          <w:lang w:val="en-US"/>
        </w:rPr>
        <w:t>Start</w:t>
      </w:r>
      <w:r w:rsidR="00DD5088" w:rsidRPr="00966CF6">
        <w:t>()</w:t>
      </w:r>
    </w:p>
    <w:p w:rsidR="00DD5088" w:rsidRPr="00DD5088" w:rsidRDefault="00DD5088" w:rsidP="00913FA5">
      <w:pPr>
        <w:spacing w:line="276" w:lineRule="auto"/>
        <w:ind w:firstLine="708"/>
        <w:rPr>
          <w:rStyle w:val="a5"/>
        </w:rPr>
      </w:pPr>
      <w:r w:rsidRPr="00DD5088">
        <w:rPr>
          <w:rStyle w:val="a5"/>
        </w:rPr>
        <w:t xml:space="preserve">После чего созданная служба </w:t>
      </w:r>
      <w:r w:rsidRPr="00913FA5">
        <w:rPr>
          <w:rStyle w:val="a5"/>
          <w:bCs/>
          <w:lang w:val="en-US"/>
        </w:rPr>
        <w:t>Primo</w:t>
      </w:r>
      <w:r w:rsidRPr="00913FA5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913FA5">
        <w:rPr>
          <w:rStyle w:val="a5"/>
          <w:bCs/>
        </w:rPr>
        <w:t>.</w:t>
      </w:r>
      <w:r w:rsidR="00DE0F26" w:rsidRPr="00DE0F26">
        <w:rPr>
          <w:lang w:val="en-US"/>
        </w:rPr>
        <w:t>LogEventsWebhook</w:t>
      </w:r>
      <w:r w:rsidRPr="00DD5088">
        <w:rPr>
          <w:rStyle w:val="a5"/>
        </w:rPr>
        <w:t xml:space="preserve"> будет отображаться в списке всех служб как запущенная:</w:t>
      </w:r>
    </w:p>
    <w:p w:rsidR="00DD5088" w:rsidRDefault="006D6511" w:rsidP="00DD5088">
      <w:pPr>
        <w:pStyle w:val="a3"/>
        <w:spacing w:line="276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675528" wp14:editId="4B73A1CF">
            <wp:extent cx="5349514" cy="2928937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938" cy="29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1" w:rsidRDefault="00707922" w:rsidP="007B117D">
      <w:pPr>
        <w:pStyle w:val="a3"/>
        <w:spacing w:line="276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876F14E" wp14:editId="1C1D4746">
            <wp:extent cx="2542233" cy="293045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989" cy="29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99" w:rsidRDefault="007A6899" w:rsidP="007A6899">
      <w:pPr>
        <w:pStyle w:val="a3"/>
        <w:spacing w:line="276" w:lineRule="auto"/>
        <w:ind w:left="0"/>
      </w:pPr>
      <w:r>
        <w:tab/>
        <w:t xml:space="preserve">В конфиге службы </w:t>
      </w:r>
      <w:r>
        <w:rPr>
          <w:lang w:val="en-US"/>
        </w:rPr>
        <w:t>WebApi</w:t>
      </w:r>
      <w:r w:rsidRPr="007A6899">
        <w:t xml:space="preserve"> </w:t>
      </w:r>
      <w:r>
        <w:t>разрешаем интеграцию:</w:t>
      </w:r>
    </w:p>
    <w:p w:rsidR="007A6899" w:rsidRPr="007A6899" w:rsidRDefault="007A6899" w:rsidP="007A6899">
      <w:pPr>
        <w:pStyle w:val="a3"/>
        <w:spacing w:line="276" w:lineRule="auto"/>
        <w:ind w:left="0"/>
      </w:pPr>
      <w:r>
        <w:rPr>
          <w:noProof/>
          <w:lang w:eastAsia="ru-RU"/>
        </w:rPr>
        <w:drawing>
          <wp:inline distT="0" distB="0" distL="0" distR="0" wp14:anchorId="1FB8910D" wp14:editId="757D6325">
            <wp:extent cx="2066925" cy="897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478" cy="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99" w:rsidRPr="007A6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51" w:rsidRDefault="00221251" w:rsidP="00DD5088">
      <w:pPr>
        <w:spacing w:after="0" w:line="240" w:lineRule="auto"/>
      </w:pPr>
      <w:r>
        <w:separator/>
      </w:r>
    </w:p>
  </w:endnote>
  <w:endnote w:type="continuationSeparator" w:id="0">
    <w:p w:rsidR="00221251" w:rsidRDefault="00221251" w:rsidP="00DD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51" w:rsidRDefault="00221251" w:rsidP="00DD5088">
      <w:pPr>
        <w:spacing w:after="0" w:line="240" w:lineRule="auto"/>
      </w:pPr>
      <w:r>
        <w:separator/>
      </w:r>
    </w:p>
  </w:footnote>
  <w:footnote w:type="continuationSeparator" w:id="0">
    <w:p w:rsidR="00221251" w:rsidRDefault="00221251" w:rsidP="00DD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177C3"/>
    <w:multiLevelType w:val="hybridMultilevel"/>
    <w:tmpl w:val="926484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34130"/>
    <w:rsid w:val="00097DCA"/>
    <w:rsid w:val="000A12AE"/>
    <w:rsid w:val="0011600D"/>
    <w:rsid w:val="00162E81"/>
    <w:rsid w:val="0018417D"/>
    <w:rsid w:val="001A37B8"/>
    <w:rsid w:val="001B5762"/>
    <w:rsid w:val="001D0FC5"/>
    <w:rsid w:val="002068F7"/>
    <w:rsid w:val="00221251"/>
    <w:rsid w:val="0027560F"/>
    <w:rsid w:val="00276516"/>
    <w:rsid w:val="002A3ACA"/>
    <w:rsid w:val="002E271E"/>
    <w:rsid w:val="00313F34"/>
    <w:rsid w:val="00393062"/>
    <w:rsid w:val="003E53DA"/>
    <w:rsid w:val="0041594D"/>
    <w:rsid w:val="00430C68"/>
    <w:rsid w:val="004C5C00"/>
    <w:rsid w:val="004F7D88"/>
    <w:rsid w:val="005064F0"/>
    <w:rsid w:val="00525D8A"/>
    <w:rsid w:val="00543604"/>
    <w:rsid w:val="005E4257"/>
    <w:rsid w:val="005E5DE1"/>
    <w:rsid w:val="00633347"/>
    <w:rsid w:val="00644A49"/>
    <w:rsid w:val="006925B6"/>
    <w:rsid w:val="006B0CB6"/>
    <w:rsid w:val="006D6511"/>
    <w:rsid w:val="006E6ED3"/>
    <w:rsid w:val="00707922"/>
    <w:rsid w:val="007A6899"/>
    <w:rsid w:val="007B117D"/>
    <w:rsid w:val="00890221"/>
    <w:rsid w:val="008E51A1"/>
    <w:rsid w:val="00913FA5"/>
    <w:rsid w:val="00922222"/>
    <w:rsid w:val="00935222"/>
    <w:rsid w:val="00946DF0"/>
    <w:rsid w:val="00966CF6"/>
    <w:rsid w:val="00A026C6"/>
    <w:rsid w:val="00A67EB8"/>
    <w:rsid w:val="00A703D1"/>
    <w:rsid w:val="00A763E1"/>
    <w:rsid w:val="00A86E23"/>
    <w:rsid w:val="00B05696"/>
    <w:rsid w:val="00C17430"/>
    <w:rsid w:val="00C6360A"/>
    <w:rsid w:val="00CF2CC7"/>
    <w:rsid w:val="00D27F99"/>
    <w:rsid w:val="00D463F2"/>
    <w:rsid w:val="00DA3A86"/>
    <w:rsid w:val="00DD5088"/>
    <w:rsid w:val="00DE0F26"/>
    <w:rsid w:val="00E52AC3"/>
    <w:rsid w:val="00E92229"/>
    <w:rsid w:val="00F461C2"/>
    <w:rsid w:val="00F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0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088"/>
    <w:rPr>
      <w:color w:val="0563C1" w:themeColor="hyperlink"/>
      <w:u w:val="single"/>
    </w:rPr>
  </w:style>
  <w:style w:type="character" w:customStyle="1" w:styleId="a5">
    <w:name w:val="Нет"/>
    <w:rsid w:val="00DD5088"/>
  </w:style>
  <w:style w:type="paragraph" w:styleId="a6">
    <w:name w:val="footnote text"/>
    <w:basedOn w:val="a"/>
    <w:link w:val="a7"/>
    <w:uiPriority w:val="99"/>
    <w:semiHidden/>
    <w:unhideWhenUsed/>
    <w:rsid w:val="00DD508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D508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D5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38</cp:revision>
  <dcterms:created xsi:type="dcterms:W3CDTF">2020-12-14T02:27:00Z</dcterms:created>
  <dcterms:modified xsi:type="dcterms:W3CDTF">2024-04-24T04:21:00Z</dcterms:modified>
</cp:coreProperties>
</file>