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25A7" w14:textId="25AE034D" w:rsidR="00AD2C7B" w:rsidRDefault="00C75789" w:rsidP="00A43A52">
      <w:pPr>
        <w:pStyle w:val="Title"/>
        <w:jc w:val="center"/>
        <w:rPr>
          <w:rFonts w:ascii="Times New Roman" w:hAnsi="Times New Roman" w:cs="Times New Roman"/>
        </w:rPr>
      </w:pPr>
      <w:r w:rsidRPr="004413C2">
        <w:rPr>
          <w:rFonts w:ascii="Times New Roman" w:eastAsia="Times New Roman" w:hAnsi="Times New Roman" w:cs="Times New Roman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A98821" wp14:editId="2D4CB60F">
                <wp:simplePos x="0" y="0"/>
                <wp:positionH relativeFrom="column">
                  <wp:posOffset>-600075</wp:posOffset>
                </wp:positionH>
                <wp:positionV relativeFrom="page">
                  <wp:posOffset>314324</wp:posOffset>
                </wp:positionV>
                <wp:extent cx="7134225" cy="1552575"/>
                <wp:effectExtent l="0" t="0" r="28575" b="28575"/>
                <wp:wrapNone/>
                <wp:docPr id="10747476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1552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27B9" id="Rectangle 1" o:spid="_x0000_s1026" style="position:absolute;margin-left:-47.25pt;margin-top:24.75pt;width:561.75pt;height:122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" fillcolor="#deeaf6 [660]" strokecolor="#deeaf6 [660]" strokeweight="1pt">
                <w10:wrap anchory="page"/>
              </v:rect>
            </w:pict>
          </mc:Fallback>
        </mc:AlternateContent>
      </w:r>
      <w:r w:rsidR="00AD2C7B" w:rsidRPr="006D7A54">
        <w:rPr>
          <w:rFonts w:ascii="Times New Roman" w:eastAsia="Times New Roman" w:hAnsi="Times New Roman" w:cs="Times New Roman"/>
          <w:b/>
          <w:bCs/>
        </w:rPr>
        <w:t>ETINI INEMESIT AKPAYANG</w:t>
      </w:r>
    </w:p>
    <w:p w14:paraId="675EB4BA" w14:textId="6BCF2421" w:rsidR="00470046" w:rsidRDefault="00470046" w:rsidP="00A43A52">
      <w:pPr>
        <w:spacing w:after="0"/>
        <w:jc w:val="center"/>
      </w:pPr>
      <w:r>
        <w:t xml:space="preserve">📞 0816 854 7696 | 📧 </w:t>
      </w:r>
      <w:hyperlink r:id="rId7" w:history="1">
        <w:r w:rsidRPr="00FA3596">
          <w:rPr>
            <w:rStyle w:val="Hyperlink"/>
          </w:rPr>
          <w:t>princeakpayang@gmail.com</w:t>
        </w:r>
      </w:hyperlink>
      <w:r>
        <w:t xml:space="preserve"> | 🔗 </w:t>
      </w:r>
      <w:hyperlink r:id="rId8" w:history="1">
        <w:proofErr w:type="spellStart"/>
        <w:r w:rsidRPr="00864EA8">
          <w:rPr>
            <w:rStyle w:val="Hyperlink"/>
          </w:rPr>
          <w:t>Linkedin</w:t>
        </w:r>
        <w:proofErr w:type="spellEnd"/>
      </w:hyperlink>
      <w:r>
        <w:t xml:space="preserve"> | </w:t>
      </w:r>
      <w:hyperlink r:id="rId9" w:history="1">
        <w:proofErr w:type="spellStart"/>
        <w:r w:rsidRPr="006D7A54">
          <w:rPr>
            <w:rStyle w:val="Hyperlink"/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Github</w:t>
        </w:r>
        <w:proofErr w:type="spellEnd"/>
        <w:r w:rsidRPr="006D7A54">
          <w:rPr>
            <w:rStyle w:val="Hyperlink"/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 xml:space="preserve"> Portfoli</w:t>
        </w:r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o</w:t>
        </w:r>
      </w:hyperlink>
    </w:p>
    <w:p w14:paraId="374832C4" w14:textId="03B37574" w:rsidR="00470046" w:rsidRDefault="00470046" w:rsidP="00A43A52">
      <w:pPr>
        <w:spacing w:after="0"/>
        <w:jc w:val="center"/>
      </w:pPr>
      <w:r>
        <w:rPr>
          <w:rFonts w:ascii="Segoe UI Emoji" w:hAnsi="Segoe UI Emoji" w:cs="Segoe UI Emoji"/>
        </w:rPr>
        <w:t>📍</w:t>
      </w:r>
      <w:r>
        <w:t xml:space="preserve"> Lagos, Nigeria</w:t>
      </w:r>
    </w:p>
    <w:p w14:paraId="516965FA" w14:textId="2165F964" w:rsidR="00682B11" w:rsidRPr="00682B11" w:rsidRDefault="00682B11" w:rsidP="00A43A52">
      <w:pPr>
        <w:spacing w:after="0"/>
      </w:pPr>
    </w:p>
    <w:p w14:paraId="0EA24346" w14:textId="42634A9F" w:rsidR="00AD2C7B" w:rsidRPr="004D012B" w:rsidRDefault="004E6FF9" w:rsidP="00A43A52">
      <w:pPr>
        <w:pStyle w:val="Heading1"/>
        <w:spacing w:before="0" w:line="480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PROFILE SUMMARY</w:t>
      </w:r>
    </w:p>
    <w:p w14:paraId="01FB9279" w14:textId="7DB547C6" w:rsidR="00AD2C7B" w:rsidRPr="004D012B" w:rsidRDefault="004E6FF9" w:rsidP="00A43A52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643F6D" w:rsidRPr="004D012B">
        <w:rPr>
          <w:rFonts w:ascii="Times New Roman" w:eastAsia="Times New Roman" w:hAnsi="Times New Roman" w:cs="Times New Roman"/>
          <w:sz w:val="24"/>
          <w:szCs w:val="24"/>
        </w:rPr>
        <w:t>scientis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>t with an M.Sc.</w:t>
      </w:r>
      <w:r w:rsidR="00BC005E" w:rsidRPr="004D012B">
        <w:rPr>
          <w:rFonts w:ascii="Times New Roman" w:eastAsia="Times New Roman" w:hAnsi="Times New Roman" w:cs="Times New Roman"/>
          <w:sz w:val="24"/>
          <w:szCs w:val="24"/>
        </w:rPr>
        <w:t xml:space="preserve"> in statistics and over 5 years of experience cutting across academic research, projects and educational initiatives. Proficient in R, Python, SQL, Power BI etc. I have a proven track record of transforming complex data into actionable insights, and passionate about leveraging statistical expertise to drive social impact and innovative problem solving. </w:t>
      </w:r>
    </w:p>
    <w:p w14:paraId="2B2EEEB8" w14:textId="77777777" w:rsidR="00AD2C7B" w:rsidRPr="004D012B" w:rsidRDefault="00AD2C7B" w:rsidP="00A43A52">
      <w:pPr>
        <w:pStyle w:val="Heading1"/>
        <w:spacing w:before="0" w:line="48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EDUCATION</w:t>
      </w:r>
    </w:p>
    <w:p w14:paraId="4288DC9E" w14:textId="77777777" w:rsidR="00146B13" w:rsidRPr="004D012B" w:rsidRDefault="00AD2C7B" w:rsidP="00A43A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Master of Science (M.Sc.), Statistics</w:t>
      </w:r>
    </w:p>
    <w:p w14:paraId="178466BA" w14:textId="77777777" w:rsidR="00AD2C7B" w:rsidRPr="004D012B" w:rsidRDefault="00AD2C7B" w:rsidP="00A43A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Ahmadu Bello University, Zaria, Kaduna State, Nigeria | Dec. 2021</w:t>
      </w:r>
    </w:p>
    <w:p w14:paraId="517AFD07" w14:textId="6E9135BE" w:rsidR="00AD2C7B" w:rsidRPr="004D012B" w:rsidRDefault="00AD2C7B" w:rsidP="00A43A5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Key Courses: Statistical Computing, Data Visualization, Time Series, Multivariate Statistics, Categorical Data Analysis, Survey Sampling</w:t>
      </w:r>
      <w:r w:rsidR="00D645ED" w:rsidRPr="004D012B">
        <w:rPr>
          <w:rFonts w:ascii="Times New Roman" w:eastAsia="Times New Roman" w:hAnsi="Times New Roman" w:cs="Times New Roman"/>
          <w:sz w:val="24"/>
          <w:szCs w:val="24"/>
        </w:rPr>
        <w:t>, Bayesian Statistics</w:t>
      </w:r>
      <w:r w:rsidR="001218DA" w:rsidRPr="004D0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645ED" w:rsidRPr="004D012B">
        <w:rPr>
          <w:rFonts w:ascii="Times New Roman" w:eastAsia="Times New Roman" w:hAnsi="Times New Roman" w:cs="Times New Roman"/>
          <w:sz w:val="24"/>
          <w:szCs w:val="24"/>
        </w:rPr>
        <w:t>Biostatistics.</w:t>
      </w:r>
    </w:p>
    <w:p w14:paraId="7649D1ED" w14:textId="77777777" w:rsidR="00146B13" w:rsidRPr="004D012B" w:rsidRDefault="00AD2C7B" w:rsidP="00A43A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(B.Sc.), Statistics</w:t>
      </w:r>
    </w:p>
    <w:p w14:paraId="7D5BCB19" w14:textId="4FAFB940" w:rsidR="00AD2C7B" w:rsidRPr="004D012B" w:rsidRDefault="00AD2C7B" w:rsidP="00A43A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University of Uyo, Akwa Ibom State, Nigeria | May 2016</w:t>
      </w:r>
    </w:p>
    <w:p w14:paraId="458B7F69" w14:textId="7E1B2F35" w:rsidR="00AD2C7B" w:rsidRPr="004D012B" w:rsidRDefault="00AD2C7B" w:rsidP="00A43A5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Key Courses: </w:t>
      </w:r>
      <w:r w:rsidR="003E2DB8" w:rsidRPr="004D012B">
        <w:rPr>
          <w:rFonts w:ascii="Times New Roman" w:eastAsia="Times New Roman" w:hAnsi="Times New Roman" w:cs="Times New Roman"/>
          <w:sz w:val="24"/>
          <w:szCs w:val="24"/>
        </w:rPr>
        <w:t xml:space="preserve">Computer Programming, 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>Probability Theory, Numerical Computations, Statistical Modeling</w:t>
      </w:r>
      <w:r w:rsidR="00D76752" w:rsidRPr="004D01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A3A668" w14:textId="77777777" w:rsidR="00AD2C7B" w:rsidRPr="004D012B" w:rsidRDefault="00AD2C7B" w:rsidP="002375D1">
      <w:pPr>
        <w:pStyle w:val="Heading1"/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TECHNICAL SKILLS</w:t>
      </w:r>
    </w:p>
    <w:p w14:paraId="08338D4C" w14:textId="77777777" w:rsidR="00AD2C7B" w:rsidRPr="004D012B" w:rsidRDefault="00AD2C7B" w:rsidP="002375D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&amp; Visualization: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R, Python, Power BI, Tableau</w:t>
      </w:r>
      <w:r w:rsidR="00F51971" w:rsidRPr="004D01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SPSS, Excel</w:t>
      </w:r>
    </w:p>
    <w:p w14:paraId="3CC041D9" w14:textId="77777777" w:rsidR="00AD2C7B" w:rsidRPr="004D012B" w:rsidRDefault="00AD2C7B" w:rsidP="002375D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&amp; Management: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SQL, </w:t>
      </w:r>
      <w:proofErr w:type="spellStart"/>
      <w:r w:rsidRPr="004D012B">
        <w:rPr>
          <w:rFonts w:ascii="Times New Roman" w:eastAsia="Times New Roman" w:hAnsi="Times New Roman" w:cs="Times New Roman"/>
          <w:sz w:val="24"/>
          <w:szCs w:val="24"/>
        </w:rPr>
        <w:t>SurveyCTO</w:t>
      </w:r>
      <w:proofErr w:type="spellEnd"/>
      <w:r w:rsidRPr="004D012B">
        <w:rPr>
          <w:rFonts w:ascii="Times New Roman" w:eastAsia="Times New Roman" w:hAnsi="Times New Roman" w:cs="Times New Roman"/>
          <w:sz w:val="24"/>
          <w:szCs w:val="24"/>
        </w:rPr>
        <w:t>, Kobo Toolbox, Open Data Kit</w:t>
      </w:r>
      <w:r w:rsidR="004C4952" w:rsidRPr="004D012B">
        <w:rPr>
          <w:rFonts w:ascii="Times New Roman" w:eastAsia="Times New Roman" w:hAnsi="Times New Roman" w:cs="Times New Roman"/>
          <w:sz w:val="24"/>
          <w:szCs w:val="24"/>
        </w:rPr>
        <w:t>, Google Forms, Microsoft Forms, Survey Heart</w:t>
      </w:r>
    </w:p>
    <w:p w14:paraId="36AB063D" w14:textId="77777777" w:rsidR="00AD2C7B" w:rsidRPr="004D012B" w:rsidRDefault="00AD2C7B" w:rsidP="002375D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Storytelling &amp; Communication: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Technical</w:t>
      </w:r>
      <w:r w:rsidR="00196552" w:rsidRPr="004D012B">
        <w:rPr>
          <w:rFonts w:ascii="Times New Roman" w:eastAsia="Times New Roman" w:hAnsi="Times New Roman" w:cs="Times New Roman"/>
          <w:sz w:val="24"/>
          <w:szCs w:val="24"/>
        </w:rPr>
        <w:t xml:space="preserve">/Report 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Writing, Presentation Design, </w:t>
      </w:r>
      <w:r w:rsidR="00196552" w:rsidRPr="004D012B">
        <w:rPr>
          <w:rFonts w:ascii="Times New Roman" w:eastAsia="Times New Roman" w:hAnsi="Times New Roman" w:cs="Times New Roman"/>
          <w:sz w:val="24"/>
          <w:szCs w:val="24"/>
        </w:rPr>
        <w:t>Research/Academic Writing</w:t>
      </w:r>
      <w:r w:rsidR="00187FF6" w:rsidRPr="004D01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B14EC" w14:textId="77777777" w:rsidR="00AD2C7B" w:rsidRPr="004D012B" w:rsidRDefault="00AD2C7B" w:rsidP="002375D1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Problem Solving, Critical Thinking, Leadership, Research, Adaptability, </w:t>
      </w:r>
      <w:r w:rsidR="007C37CC" w:rsidRPr="004D012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ech </w:t>
      </w:r>
      <w:r w:rsidR="00171C8E" w:rsidRPr="004D012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>avvy</w:t>
      </w:r>
      <w:r w:rsidR="00CD2D57" w:rsidRPr="004D01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E7581" w14:textId="77777777" w:rsidR="00AD2C7B" w:rsidRDefault="00AD2C7B" w:rsidP="00A43A52">
      <w:pPr>
        <w:pStyle w:val="Heading1"/>
        <w:spacing w:before="0" w:line="480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EXPERIENCE</w:t>
      </w:r>
    </w:p>
    <w:p w14:paraId="083A56A5" w14:textId="5820B7A6" w:rsidR="00571D1C" w:rsidRPr="004D012B" w:rsidRDefault="00571D1C" w:rsidP="00A43A52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0F9F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0F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Waste to Wealth initiative </w:t>
      </w: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Ogun State | </w:t>
      </w:r>
      <w:r w:rsidR="00637A26"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202</w:t>
      </w:r>
      <w:r w:rsidR="00637A2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Jul. 2025</w:t>
      </w:r>
    </w:p>
    <w:p w14:paraId="411AB023" w14:textId="0E529182" w:rsidR="00571D1C" w:rsidRDefault="008F7B8E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Assessing how recycling waste paper into ceiling boards effectively replaced broken asbestos </w:t>
      </w:r>
      <w:r w:rsidR="00773802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classrooms, improving the learning environment</w:t>
      </w:r>
      <w:r w:rsidR="00571D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3E398" w14:textId="53163463" w:rsidR="00571D1C" w:rsidRDefault="008F7B8E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Reviewing the production process to refine techniques ensuring sustainability, cost-effectiveness and scalability of the initiatives</w:t>
      </w:r>
      <w:r w:rsidR="00571D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049C2" w14:textId="4B30D94F" w:rsidR="00571D1C" w:rsidRPr="00571D1C" w:rsidRDefault="008F1D8B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Engaging students in hands -on skill acquisition, gathering feedback, and integrating lessons to enhance long term sustainability and community impact</w:t>
      </w:r>
      <w:r w:rsidR="00571D1C" w:rsidRPr="00571D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2B162" w14:textId="77777777" w:rsidR="00571D1C" w:rsidRPr="00571D1C" w:rsidRDefault="00571D1C" w:rsidP="00A43A52">
      <w:pPr>
        <w:spacing w:after="240" w:line="240" w:lineRule="auto"/>
      </w:pPr>
    </w:p>
    <w:p w14:paraId="7A08A787" w14:textId="035639A7" w:rsidR="00FE0F9F" w:rsidRPr="004D012B" w:rsidRDefault="00586253" w:rsidP="00A43A52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0F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MEAL Team</w:t>
      </w:r>
      <w:r w:rsidR="0057367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0B2B9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FE0F9F">
        <w:rPr>
          <w:rFonts w:ascii="Times New Roman" w:eastAsia="Times New Roman" w:hAnsi="Times New Roman" w:cs="Times New Roman"/>
          <w:b/>
          <w:bCs/>
          <w:sz w:val="24"/>
          <w:szCs w:val="24"/>
        </w:rPr>
        <w:t>ead, Growth Collective Team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Ogun State | Feb. 2025 – Jul. 2025</w:t>
      </w:r>
    </w:p>
    <w:p w14:paraId="4E52741C" w14:textId="37E1490A" w:rsidR="00807F2F" w:rsidRDefault="00807F2F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Overseeing the systematic process of projects and activities, ensuring accurate data collection, and assessing progress towards objectives. Including designing data collection tools and methodologies to ensure impact.</w:t>
      </w:r>
    </w:p>
    <w:p w14:paraId="2AB4CBFA" w14:textId="63BE8E35" w:rsidR="00FE0F9F" w:rsidRDefault="000B2B97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Analyzing</w:t>
      </w:r>
      <w:r w:rsidR="00907115">
        <w:rPr>
          <w:rFonts w:ascii="Times New Roman" w:eastAsia="Times New Roman" w:hAnsi="Times New Roman" w:cs="Times New Roman"/>
          <w:sz w:val="24"/>
          <w:szCs w:val="24"/>
        </w:rPr>
        <w:t xml:space="preserve"> collected data to assess project effectiveness, identifying areas for improvement, and ensuring that lessons learned informed future strategies.</w:t>
      </w:r>
    </w:p>
    <w:p w14:paraId="4FB1AD0C" w14:textId="5491F70C" w:rsidR="00907115" w:rsidRDefault="00FD562D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transparency, responsiveness and continuous feedback loops between beneficiaries and stakeholders, and team members. This involves setting up mechanisms for feedback collection and creating insights into project improvement.</w:t>
      </w:r>
    </w:p>
    <w:p w14:paraId="4BEEB28D" w14:textId="7476D797" w:rsidR="00AD2C7B" w:rsidRPr="004D012B" w:rsidRDefault="00AD2C7B" w:rsidP="00A43A52">
      <w:pPr>
        <w:pStyle w:val="Heading2"/>
        <w:spacing w:before="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Fellow, Teach for Nigeria – Ogun State | Aug. 2023 – </w:t>
      </w:r>
      <w:r w:rsidR="006C7159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Jul</w:t>
      </w:r>
      <w:r w:rsidR="0058625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</w:t>
      </w:r>
      <w:r w:rsidR="006C7159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2025</w:t>
      </w:r>
    </w:p>
    <w:p w14:paraId="1F449927" w14:textId="77777777" w:rsidR="00AD2C7B" w:rsidRPr="004D012B" w:rsidRDefault="00AD2C7B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Designed tailored curricula, increasing student engagement by 25% and improving comprehension.</w:t>
      </w:r>
    </w:p>
    <w:p w14:paraId="25B41D0D" w14:textId="77777777" w:rsidR="00AD2C7B" w:rsidRPr="004D012B" w:rsidRDefault="00AD2C7B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Developed an analytical tool to measure fellows' educational impact, enhancing reporting efficiency.</w:t>
      </w:r>
    </w:p>
    <w:p w14:paraId="09CB31D3" w14:textId="77777777" w:rsidR="00AD2C7B" w:rsidRPr="004D012B" w:rsidRDefault="00AD2C7B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Conducted training sessions for teachers on data-driven decision-making and digital literacy.</w:t>
      </w:r>
    </w:p>
    <w:p w14:paraId="534324AC" w14:textId="77777777" w:rsidR="00AD2C7B" w:rsidRPr="004D012B" w:rsidRDefault="00AD2C7B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Utilized data analysis to personalize learning, leading to a 30% improvement in student performance.</w:t>
      </w:r>
    </w:p>
    <w:p w14:paraId="51E2BD17" w14:textId="77777777" w:rsidR="00AD2C7B" w:rsidRPr="004D012B" w:rsidRDefault="00AD2C7B" w:rsidP="00A43A52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Led a community engagement project impacting 100+ individuals to enhance the learning environment.</w:t>
      </w:r>
    </w:p>
    <w:p w14:paraId="2DBA0C1C" w14:textId="2CE70BF3" w:rsidR="00764B21" w:rsidRPr="004D012B" w:rsidRDefault="00764B21" w:rsidP="00A43A52">
      <w:pPr>
        <w:pStyle w:val="Heading2"/>
        <w:spacing w:before="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Warehouse Officer (Golden Tripod International </w:t>
      </w:r>
      <w:r w:rsidR="00110805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Limited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)</w:t>
      </w:r>
      <w:r w:rsidR="00A7597A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– Uyo, Akwa Ibom</w:t>
      </w:r>
      <w:r w:rsidR="00F31734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State</w:t>
      </w:r>
      <w:r w:rsidR="00974E11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| </w:t>
      </w:r>
      <w:r w:rsidR="00F5157D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Feb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F5157D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2023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F5157D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Ju</w:t>
      </w:r>
      <w:r w:rsidR="00110805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</w:t>
      </w:r>
      <w:r w:rsidR="00F5157D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 2023</w:t>
      </w:r>
    </w:p>
    <w:p w14:paraId="134114C9" w14:textId="77777777" w:rsidR="00110805" w:rsidRPr="004D012B" w:rsidRDefault="00110805" w:rsidP="00A43A52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Optimized machine parts inventory, reducing excess stock by 15% and ensuring efficient order fulfillment.</w:t>
      </w:r>
    </w:p>
    <w:p w14:paraId="42C72C4D" w14:textId="77777777" w:rsidR="00110805" w:rsidRPr="004D012B" w:rsidRDefault="00110805" w:rsidP="00A43A52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Assisted warehouse leader in overseeing operations, maintaining over 20% increase in inventory accuracy through efficient tracking systems.</w:t>
      </w:r>
    </w:p>
    <w:p w14:paraId="246ABBF9" w14:textId="7192F01F" w:rsidR="00764B21" w:rsidRPr="004D012B" w:rsidRDefault="00110805" w:rsidP="00A43A52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Managed inventory control, enhancing accuracy and minimizing discrepancies during audits.</w:t>
      </w:r>
    </w:p>
    <w:p w14:paraId="027CF6B2" w14:textId="3F9D1284" w:rsidR="00AD2C7B" w:rsidRPr="004D012B" w:rsidRDefault="00AD2C7B" w:rsidP="00A43A52">
      <w:pPr>
        <w:pStyle w:val="Heading2"/>
        <w:spacing w:before="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Freelance Researcher &amp; Data Analyst</w:t>
      </w:r>
      <w:r w:rsidR="00822B5F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Remote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| Dec. 2021 – Present</w:t>
      </w:r>
    </w:p>
    <w:p w14:paraId="0F10CE41" w14:textId="77777777" w:rsidR="00AD2C7B" w:rsidRPr="004D012B" w:rsidRDefault="00AD2C7B" w:rsidP="00A43A52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Conducted research and statistical analysis for various projects, ensuring data-driven insights.</w:t>
      </w:r>
    </w:p>
    <w:p w14:paraId="12C540F3" w14:textId="77777777" w:rsidR="00AD2C7B" w:rsidRPr="004D012B" w:rsidRDefault="00AD2C7B" w:rsidP="00A43A52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Taught researchers data analytics, statistical methodologies, and effective visualization techniques.</w:t>
      </w:r>
    </w:p>
    <w:p w14:paraId="345970A3" w14:textId="77777777" w:rsidR="00AD2C7B" w:rsidRPr="004D012B" w:rsidRDefault="00AD2C7B" w:rsidP="00A43A52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lastRenderedPageBreak/>
        <w:t>Provided consultation on data storytelling strategies for organizations and individuals.</w:t>
      </w:r>
    </w:p>
    <w:p w14:paraId="6642E631" w14:textId="77777777" w:rsidR="00AD2C7B" w:rsidRPr="004D012B" w:rsidRDefault="00AD2C7B" w:rsidP="00A43A52">
      <w:pPr>
        <w:pStyle w:val="Heading2"/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Research Assistant</w:t>
      </w:r>
      <w:r w:rsidR="003519F0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, Federal University of Agriculture Abeokuta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– Abeokuta, Ogun State | Apr. 2022 – Oct. 2022</w:t>
      </w:r>
    </w:p>
    <w:p w14:paraId="2F85E2DC" w14:textId="77777777" w:rsidR="00AD2C7B" w:rsidRPr="004D012B" w:rsidRDefault="00AD2C7B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Collected, processed, and visualized research data to drive decision-making.</w:t>
      </w:r>
    </w:p>
    <w:p w14:paraId="3E5CCB78" w14:textId="77777777" w:rsidR="00AD2C7B" w:rsidRPr="004D012B" w:rsidRDefault="00AD2C7B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Assisted in developing research methodologies and technical reports.</w:t>
      </w:r>
    </w:p>
    <w:p w14:paraId="08F68141" w14:textId="77777777" w:rsidR="00AD2C7B" w:rsidRPr="004D012B" w:rsidRDefault="00AD2C7B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Facilitated training sessions on statistical software and data interpretation.</w:t>
      </w:r>
    </w:p>
    <w:p w14:paraId="73C9591A" w14:textId="3BACFC62" w:rsidR="00BC2AAC" w:rsidRPr="004D012B" w:rsidRDefault="006A3E0B" w:rsidP="00A43A52">
      <w:pPr>
        <w:pStyle w:val="Heading2"/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 Analyst</w:t>
      </w:r>
      <w:r w:rsidR="006B766B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,</w:t>
      </w:r>
      <w:r w:rsidR="00BC2AAC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Kwara State Bureau of Statistics (NYSC)</w:t>
      </w:r>
      <w:r w:rsidR="006B766B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–</w:t>
      </w:r>
      <w:r w:rsidR="00BC2AAC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6B766B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Illorin, Kwara State</w:t>
      </w:r>
      <w:r w:rsidR="00856FA1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C2AAC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| 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Nov</w:t>
      </w:r>
      <w:r w:rsidR="00BC2AAC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 20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16</w:t>
      </w:r>
      <w:r w:rsidR="00BC2AAC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– Oct. 20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17</w:t>
      </w:r>
    </w:p>
    <w:p w14:paraId="0E6C2705" w14:textId="77777777" w:rsidR="00BC2AAC" w:rsidRPr="004D012B" w:rsidRDefault="007050F5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Conducted comprehensive data collection, cleaning, and analysis of social indicators to support local government initiatives.</w:t>
      </w:r>
    </w:p>
    <w:p w14:paraId="6621A5EF" w14:textId="77777777" w:rsidR="007050F5" w:rsidRPr="004D012B" w:rsidRDefault="007050F5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Developed and maintained database, employing statistical software to generate </w:t>
      </w:r>
      <w:r w:rsidR="00F36C1B" w:rsidRPr="004D012B">
        <w:rPr>
          <w:rFonts w:ascii="Times New Roman" w:eastAsia="Times New Roman" w:hAnsi="Times New Roman" w:cs="Times New Roman"/>
          <w:sz w:val="24"/>
          <w:szCs w:val="24"/>
        </w:rPr>
        <w:t>detailed report and visualizations.</w:t>
      </w:r>
    </w:p>
    <w:p w14:paraId="33E7A7BA" w14:textId="77777777" w:rsidR="00BC2AAC" w:rsidRPr="004D012B" w:rsidRDefault="00F36C1B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Assisted in survey design and implementation to ensure high data accuracy, contributing actionable insights for policy recommendations.</w:t>
      </w:r>
    </w:p>
    <w:p w14:paraId="591A659B" w14:textId="77777777" w:rsidR="00F36C1B" w:rsidRPr="004D012B" w:rsidRDefault="00F36C1B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Collaborated with other teams to optimi</w:t>
      </w:r>
      <w:r w:rsidR="00F06DC6" w:rsidRPr="004D012B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>e data processes and inform strategic decision making.</w:t>
      </w:r>
    </w:p>
    <w:p w14:paraId="64B8DFBF" w14:textId="77777777" w:rsidR="003519F0" w:rsidRPr="004D012B" w:rsidRDefault="003519F0" w:rsidP="00A43A52">
      <w:pPr>
        <w:pStyle w:val="Heading2"/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Data Entry </w:t>
      </w:r>
      <w:r w:rsidR="00703F19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</w:t>
      </w:r>
      <w:r w:rsidR="00650456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ersonnel</w:t>
      </w:r>
      <w:r w:rsidR="008D6A05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, Hope Alive Campaign Office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8D6A05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Uyo, Akwa Ibom 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State | </w:t>
      </w:r>
      <w:r w:rsidR="00650456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Oct. 2010 – Jan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 20</w:t>
      </w:r>
      <w:r w:rsidR="00DB1B24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</w:t>
      </w:r>
      <w:r w:rsidR="00650456"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</w:t>
      </w:r>
      <w:r w:rsidRPr="004D01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36C8691" w14:textId="77777777" w:rsidR="003519F0" w:rsidRPr="004D012B" w:rsidRDefault="00B00DF4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Entered raw data from campaign events into system records.</w:t>
      </w:r>
    </w:p>
    <w:p w14:paraId="15733CE6" w14:textId="77777777" w:rsidR="00B00DF4" w:rsidRPr="004D012B" w:rsidRDefault="00B00DF4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Maintained and updated the campaign database to ensure data accuracy and consistency</w:t>
      </w:r>
    </w:p>
    <w:p w14:paraId="00F3FD54" w14:textId="77777777" w:rsidR="003519F0" w:rsidRPr="004D012B" w:rsidRDefault="00B00DF4" w:rsidP="00A43A5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Produced simple summary reports and basic visualizations to track and present campaign performance metrics.</w:t>
      </w:r>
    </w:p>
    <w:p w14:paraId="2B4A34B7" w14:textId="77777777" w:rsidR="00AD2C7B" w:rsidRPr="004D012B" w:rsidRDefault="00AD2C7B" w:rsidP="00A43A52">
      <w:pPr>
        <w:pStyle w:val="Heading2"/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</w:rPr>
        <w:t>CERTIFICATIONS</w:t>
      </w:r>
    </w:p>
    <w:p w14:paraId="58D528F9" w14:textId="77777777" w:rsidR="00AD2C7B" w:rsidRPr="004D012B" w:rsidRDefault="00AD2C7B" w:rsidP="00A43A5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Google Data Analytics Certificate (Google)</w:t>
      </w:r>
    </w:p>
    <w:p w14:paraId="0491AB4B" w14:textId="77777777" w:rsidR="00AD2C7B" w:rsidRPr="004D012B" w:rsidRDefault="00AD2C7B" w:rsidP="00A43A5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Introduction to Data Analytics Using Microsoft Power BI (Alison)</w:t>
      </w:r>
    </w:p>
    <w:p w14:paraId="63651B55" w14:textId="77777777" w:rsidR="00AD2C7B" w:rsidRPr="004D012B" w:rsidRDefault="00AD2C7B" w:rsidP="00A43A5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MEAL Essentials Certification (Disaster Ready)</w:t>
      </w:r>
    </w:p>
    <w:p w14:paraId="38D689D6" w14:textId="77777777" w:rsidR="00AD2C7B" w:rsidRPr="004D012B" w:rsidRDefault="00AD2C7B" w:rsidP="00A43A5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Financial Management Essentials for NGOs (Disaster Ready)</w:t>
      </w:r>
    </w:p>
    <w:p w14:paraId="1972972F" w14:textId="77777777" w:rsidR="00AD2C7B" w:rsidRPr="004D012B" w:rsidRDefault="00AD2C7B" w:rsidP="00A43A5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ChatGPT - The Complete Bootcamp for Beginners (Udemy)</w:t>
      </w:r>
    </w:p>
    <w:p w14:paraId="5C1EA1A4" w14:textId="77777777" w:rsidR="00AD2C7B" w:rsidRPr="004D012B" w:rsidRDefault="00AD2C7B" w:rsidP="00A43A5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Professional Diploma in Program Management (MTF-Udemy)</w:t>
      </w:r>
    </w:p>
    <w:p w14:paraId="1E2BF9EE" w14:textId="77777777" w:rsidR="00AD2C7B" w:rsidRPr="004D012B" w:rsidRDefault="00AD2C7B" w:rsidP="00A43A52">
      <w:pPr>
        <w:pStyle w:val="Heading2"/>
        <w:spacing w:before="0" w:after="24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</w:rPr>
        <w:t>PROJECTS &amp; IMPACT</w:t>
      </w:r>
    </w:p>
    <w:p w14:paraId="0D3B80A7" w14:textId="3576D6F5" w:rsidR="001726E2" w:rsidRPr="004D012B" w:rsidRDefault="00AD2C7B" w:rsidP="00A43A52">
      <w:pPr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Education Initiative: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Created a real-time tracking system for student performance analysis.</w:t>
      </w:r>
    </w:p>
    <w:p w14:paraId="1A253941" w14:textId="604BA969" w:rsidR="00AD2C7B" w:rsidRPr="004D012B" w:rsidRDefault="00AD2C7B" w:rsidP="00A43A52">
      <w:pPr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Community Engagement Program: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2E06" w:rsidRPr="004D012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FA2E06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>p</w:t>
      </w:r>
      <w:r w:rsidR="00690C0D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art of </w:t>
      </w:r>
      <w:r w:rsidR="00FA2E06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the waste to wealth project team (Monitoring and evaluation officer) </w:t>
      </w:r>
      <w:r w:rsidR="00625B94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>we contributed</w:t>
      </w:r>
      <w:r w:rsidR="00690C0D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 to </w:t>
      </w:r>
      <w:r w:rsidR="00625B94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>improving</w:t>
      </w:r>
      <w:r w:rsidR="00690C0D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 learning environment by solving </w:t>
      </w:r>
      <w:r w:rsidR="00625B94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the lack of asbestos </w:t>
      </w:r>
      <w:r w:rsidR="00690C0D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>issues to improve teaching and learning</w:t>
      </w:r>
      <w:r w:rsidR="00625B94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, we taught learners hands on how to transform waste paper to ceiling boards while also fixing broken classroom fostering </w:t>
      </w:r>
      <w:r w:rsidR="000F4193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>student’s</w:t>
      </w:r>
      <w:r w:rsidR="00625B94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 agency and innovation while addressing SDGs 1, 11 and 13</w:t>
      </w:r>
      <w:r w:rsidR="00690C0D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>.</w:t>
      </w:r>
    </w:p>
    <w:p w14:paraId="211241AA" w14:textId="26CFC2BA" w:rsidR="00AD2C7B" w:rsidRPr="004D012B" w:rsidRDefault="00690C0D" w:rsidP="00A43A52">
      <w:pPr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Empower</w:t>
      </w: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  <w:lang w:val="en-NG"/>
        </w:rPr>
        <w:t>Ed Project</w:t>
      </w:r>
      <w:r w:rsidR="00AD2C7B"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D2C7B" w:rsidRPr="004D0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48DC" w:rsidRPr="004D012B">
        <w:rPr>
          <w:rFonts w:ascii="Times New Roman" w:eastAsia="Times New Roman" w:hAnsi="Times New Roman" w:cs="Times New Roman"/>
          <w:sz w:val="24"/>
          <w:szCs w:val="24"/>
        </w:rPr>
        <w:t xml:space="preserve">As a part of a </w:t>
      </w:r>
      <w:r w:rsidR="000F4193" w:rsidRPr="004D012B">
        <w:rPr>
          <w:rFonts w:ascii="Times New Roman" w:eastAsia="Times New Roman" w:hAnsi="Times New Roman" w:cs="Times New Roman"/>
          <w:sz w:val="24"/>
          <w:szCs w:val="24"/>
        </w:rPr>
        <w:t>three-man</w:t>
      </w:r>
      <w:r w:rsidR="00C548DC" w:rsidRPr="004D0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2D8A" w:rsidRPr="004D012B">
        <w:rPr>
          <w:rFonts w:ascii="Times New Roman" w:eastAsia="Times New Roman" w:hAnsi="Times New Roman" w:cs="Times New Roman"/>
          <w:sz w:val="24"/>
          <w:szCs w:val="24"/>
        </w:rPr>
        <w:t>team,</w:t>
      </w:r>
      <w:r w:rsidR="00C548DC" w:rsidRPr="004D012B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C548DC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>t</w:t>
      </w:r>
      <w:r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utored </w:t>
      </w:r>
      <w:r w:rsidR="00C548DC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teachers </w:t>
      </w:r>
      <w:r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to leverage technology to ease lesson </w:t>
      </w:r>
      <w:r w:rsidR="000F4193"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 xml:space="preserve">resource sourcing and </w:t>
      </w:r>
      <w:r w:rsidRPr="004D012B">
        <w:rPr>
          <w:rFonts w:ascii="Times New Roman" w:eastAsia="Times New Roman" w:hAnsi="Times New Roman" w:cs="Times New Roman"/>
          <w:sz w:val="24"/>
          <w:szCs w:val="24"/>
          <w:lang w:val="en-NG"/>
        </w:rPr>
        <w:t>preparation and enhance productivity</w:t>
      </w:r>
    </w:p>
    <w:p w14:paraId="546DE26F" w14:textId="539809D4" w:rsidR="00055A1E" w:rsidRPr="004D012B" w:rsidRDefault="00055A1E" w:rsidP="00A43A52">
      <w:pPr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Impact and learning: </w:t>
      </w:r>
      <w:r w:rsidR="008B14C5" w:rsidRPr="004D012B">
        <w:rPr>
          <w:rFonts w:ascii="Times New Roman" w:eastAsia="Times New Roman" w:hAnsi="Times New Roman" w:cs="Times New Roman"/>
          <w:sz w:val="24"/>
          <w:szCs w:val="24"/>
        </w:rPr>
        <w:t xml:space="preserve">As a team lead in the impact and learning team, I </w:t>
      </w:r>
      <w:r w:rsidR="00A6635B" w:rsidRPr="004D012B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>charged with monitoring</w:t>
      </w:r>
      <w:r w:rsidR="00D02962" w:rsidRPr="004D012B">
        <w:rPr>
          <w:rFonts w:ascii="Times New Roman" w:eastAsia="Times New Roman" w:hAnsi="Times New Roman" w:cs="Times New Roman"/>
          <w:sz w:val="24"/>
          <w:szCs w:val="24"/>
        </w:rPr>
        <w:t>, assessing and deriving insights to enable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collective grow</w:t>
      </w:r>
      <w:r w:rsidR="004E62CD" w:rsidRPr="004D012B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of the team and its activities.</w:t>
      </w: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D020E23" w14:textId="77777777" w:rsidR="00FA5E4F" w:rsidRPr="004D012B" w:rsidRDefault="002F1654" w:rsidP="00A43A52">
      <w:pPr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SDGs Advocate: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18676" w14:textId="77777777" w:rsidR="00FA5E4F" w:rsidRPr="004D012B" w:rsidRDefault="00E10657" w:rsidP="00A43A52">
      <w:pPr>
        <w:numPr>
          <w:ilvl w:val="1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C</w:t>
      </w:r>
      <w:r w:rsidR="002F1654" w:rsidRPr="004D012B">
        <w:rPr>
          <w:rFonts w:ascii="Times New Roman" w:eastAsia="Times New Roman" w:hAnsi="Times New Roman" w:cs="Times New Roman"/>
          <w:sz w:val="24"/>
          <w:szCs w:val="24"/>
        </w:rPr>
        <w:t>ollaborated with other</w:t>
      </w:r>
      <w:r w:rsidR="00B83C40" w:rsidRPr="004D012B">
        <w:rPr>
          <w:rFonts w:ascii="Times New Roman" w:eastAsia="Times New Roman" w:hAnsi="Times New Roman" w:cs="Times New Roman"/>
          <w:sz w:val="24"/>
          <w:szCs w:val="24"/>
        </w:rPr>
        <w:t xml:space="preserve"> SDG</w:t>
      </w:r>
      <w:r w:rsidR="002F1654" w:rsidRPr="004D012B">
        <w:rPr>
          <w:rFonts w:ascii="Times New Roman" w:eastAsia="Times New Roman" w:hAnsi="Times New Roman" w:cs="Times New Roman"/>
          <w:sz w:val="24"/>
          <w:szCs w:val="24"/>
        </w:rPr>
        <w:t xml:space="preserve"> advocates</w:t>
      </w:r>
      <w:r w:rsidR="00B83C40" w:rsidRPr="004D012B">
        <w:rPr>
          <w:rFonts w:ascii="Times New Roman" w:eastAsia="Times New Roman" w:hAnsi="Times New Roman" w:cs="Times New Roman"/>
          <w:sz w:val="24"/>
          <w:szCs w:val="24"/>
        </w:rPr>
        <w:t xml:space="preserve"> in the sustainable development solution Network Nigeria</w:t>
      </w:r>
      <w:r w:rsidR="002F1654" w:rsidRPr="004D0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C40" w:rsidRPr="004D012B">
        <w:rPr>
          <w:rFonts w:ascii="Times New Roman" w:eastAsia="Times New Roman" w:hAnsi="Times New Roman" w:cs="Times New Roman"/>
          <w:sz w:val="24"/>
          <w:szCs w:val="24"/>
        </w:rPr>
        <w:t>to raise social media awareness on key environmental issues, and led a school capstone project captioned “Own a school project” to drive awareness on key sustainable goals</w:t>
      </w:r>
      <w:r w:rsidR="002F1654" w:rsidRPr="004D0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13569E" w14:textId="47F13B73" w:rsidR="004E7267" w:rsidRPr="004D012B" w:rsidRDefault="00FA5E4F" w:rsidP="00A43A52">
      <w:pPr>
        <w:numPr>
          <w:ilvl w:val="1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Was also picked by the “</w:t>
      </w:r>
      <w:r w:rsidR="00B83C40" w:rsidRPr="004D012B">
        <w:rPr>
          <w:rFonts w:ascii="Times New Roman" w:eastAsia="Times New Roman" w:hAnsi="Times New Roman" w:cs="Times New Roman"/>
          <w:sz w:val="24"/>
          <w:szCs w:val="24"/>
        </w:rPr>
        <w:t>Grow Your Reader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Team”</w:t>
      </w:r>
      <w:r w:rsidR="00B83C40" w:rsidRPr="004D0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>for the UNESCO youth participation program</w:t>
      </w:r>
      <w:r w:rsidR="00B83C40" w:rsidRPr="004D01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 which led to </w:t>
      </w:r>
      <w:r w:rsidR="003B58AE" w:rsidRPr="004D012B">
        <w:rPr>
          <w:rFonts w:ascii="Times New Roman" w:eastAsia="Times New Roman" w:hAnsi="Times New Roman" w:cs="Times New Roman"/>
          <w:sz w:val="24"/>
          <w:szCs w:val="24"/>
        </w:rPr>
        <w:t xml:space="preserve">engaging </w:t>
      </w:r>
      <w:r w:rsidR="002F1654" w:rsidRPr="004D012B">
        <w:rPr>
          <w:rFonts w:ascii="Times New Roman" w:eastAsia="Times New Roman" w:hAnsi="Times New Roman" w:cs="Times New Roman"/>
          <w:sz w:val="24"/>
          <w:szCs w:val="24"/>
        </w:rPr>
        <w:t xml:space="preserve">future generation </w:t>
      </w:r>
      <w:r w:rsidR="003B58AE" w:rsidRPr="004D012B">
        <w:rPr>
          <w:rFonts w:ascii="Times New Roman" w:eastAsia="Times New Roman" w:hAnsi="Times New Roman" w:cs="Times New Roman"/>
          <w:sz w:val="24"/>
          <w:szCs w:val="24"/>
        </w:rPr>
        <w:t>in</w:t>
      </w:r>
      <w:r w:rsidR="002F1654" w:rsidRPr="004D012B">
        <w:rPr>
          <w:rFonts w:ascii="Times New Roman" w:eastAsia="Times New Roman" w:hAnsi="Times New Roman" w:cs="Times New Roman"/>
          <w:sz w:val="24"/>
          <w:szCs w:val="24"/>
        </w:rPr>
        <w:t xml:space="preserve"> SDG efforts </w:t>
      </w:r>
      <w:r w:rsidR="003B58AE" w:rsidRPr="004D012B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2F1654" w:rsidRPr="004D012B">
        <w:rPr>
          <w:rFonts w:ascii="Times New Roman" w:eastAsia="Times New Roman" w:hAnsi="Times New Roman" w:cs="Times New Roman"/>
          <w:sz w:val="24"/>
          <w:szCs w:val="24"/>
        </w:rPr>
        <w:t xml:space="preserve"> international exchange program and global citizen awareness.</w:t>
      </w:r>
    </w:p>
    <w:p w14:paraId="0729276F" w14:textId="49D5BBD0" w:rsidR="004E7267" w:rsidRPr="004D012B" w:rsidRDefault="004E7267" w:rsidP="00A43A52">
      <w:pPr>
        <w:pStyle w:val="ListParagraph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In collaboration with the NSA Akwa Ibom state chapter and Department of statistics </w:t>
      </w:r>
      <w:r w:rsidR="007F5B9A" w:rsidRPr="004D012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 xml:space="preserve">niversity of </w:t>
      </w:r>
      <w:r w:rsidR="007F5B9A" w:rsidRPr="004D012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D012B">
        <w:rPr>
          <w:rFonts w:ascii="Times New Roman" w:eastAsia="Times New Roman" w:hAnsi="Times New Roman" w:cs="Times New Roman"/>
          <w:sz w:val="24"/>
          <w:szCs w:val="24"/>
        </w:rPr>
        <w:t>yo</w:t>
      </w:r>
      <w:r w:rsidR="007F5B9A" w:rsidRPr="004D012B">
        <w:rPr>
          <w:rFonts w:ascii="Times New Roman" w:eastAsia="Times New Roman" w:hAnsi="Times New Roman" w:cs="Times New Roman"/>
          <w:sz w:val="24"/>
          <w:szCs w:val="24"/>
        </w:rPr>
        <w:t xml:space="preserve"> organized a statistical awareness march across major streets in </w:t>
      </w:r>
      <w:proofErr w:type="spellStart"/>
      <w:r w:rsidR="007F5B9A" w:rsidRPr="004D012B">
        <w:rPr>
          <w:rFonts w:ascii="Times New Roman" w:eastAsia="Times New Roman" w:hAnsi="Times New Roman" w:cs="Times New Roman"/>
          <w:sz w:val="24"/>
          <w:szCs w:val="24"/>
        </w:rPr>
        <w:t>uyo</w:t>
      </w:r>
      <w:proofErr w:type="spellEnd"/>
      <w:r w:rsidR="007F5B9A" w:rsidRPr="004D012B">
        <w:rPr>
          <w:rFonts w:ascii="Times New Roman" w:eastAsia="Times New Roman" w:hAnsi="Times New Roman" w:cs="Times New Roman"/>
          <w:sz w:val="24"/>
          <w:szCs w:val="24"/>
        </w:rPr>
        <w:t xml:space="preserve"> metropolis.</w:t>
      </w:r>
    </w:p>
    <w:p w14:paraId="7097BFC3" w14:textId="2713CEB0" w:rsidR="007B1080" w:rsidRPr="00275BD2" w:rsidRDefault="000941E3" w:rsidP="00A43A52">
      <w:pPr>
        <w:pStyle w:val="ListParagraph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Secretary </w:t>
      </w:r>
      <w:r w:rsidR="00FB03A5"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Sanitation - Community Development Services </w:t>
      </w: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FB03A5"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NYSC</w:t>
      </w:r>
      <w:r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7F7433" w:rsidRPr="004D01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DE437F" w:rsidRPr="004D012B">
        <w:rPr>
          <w:rFonts w:ascii="Times New Roman" w:eastAsia="Times New Roman" w:hAnsi="Times New Roman" w:cs="Times New Roman"/>
          <w:sz w:val="24"/>
          <w:szCs w:val="24"/>
        </w:rPr>
        <w:t xml:space="preserve">In this role collaborated with other Corp members to plan city wide awareness and occasional community sanitation at public sites to ensure sanitation standards are maintained and spread in </w:t>
      </w:r>
      <w:r w:rsidR="000C5890" w:rsidRPr="004D012B">
        <w:rPr>
          <w:rFonts w:ascii="Times New Roman" w:eastAsia="Times New Roman" w:hAnsi="Times New Roman" w:cs="Times New Roman"/>
          <w:sz w:val="24"/>
          <w:szCs w:val="24"/>
        </w:rPr>
        <w:t>some</w:t>
      </w:r>
      <w:r w:rsidR="00DE437F" w:rsidRPr="004D012B">
        <w:rPr>
          <w:rFonts w:ascii="Times New Roman" w:eastAsia="Times New Roman" w:hAnsi="Times New Roman" w:cs="Times New Roman"/>
          <w:sz w:val="24"/>
          <w:szCs w:val="24"/>
        </w:rPr>
        <w:t xml:space="preserve"> regions of Ilorin. </w:t>
      </w:r>
    </w:p>
    <w:p w14:paraId="5FF23CAA" w14:textId="77777777" w:rsidR="00AD2C7B" w:rsidRPr="004D012B" w:rsidRDefault="00AD2C7B" w:rsidP="00A43A52">
      <w:pPr>
        <w:pStyle w:val="Heading2"/>
        <w:spacing w:before="0" w:after="24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</w:rPr>
        <w:t>PROFESSIONAL AFFILIATIONS</w:t>
      </w:r>
    </w:p>
    <w:p w14:paraId="6B0E4043" w14:textId="77777777" w:rsidR="00AD2C7B" w:rsidRPr="004D012B" w:rsidRDefault="00AD2C7B" w:rsidP="00A43A52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Member, Professional Statistics Society of Nigeria (PSSN)</w:t>
      </w:r>
    </w:p>
    <w:p w14:paraId="1CC449DF" w14:textId="77777777" w:rsidR="00AD2C7B" w:rsidRPr="004D012B" w:rsidRDefault="00AD2C7B" w:rsidP="00A43A52">
      <w:pPr>
        <w:numPr>
          <w:ilvl w:val="0"/>
          <w:numId w:val="10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Former Secretary, National Association of Statistics Students, University of Uyo (2012 – 2014)</w:t>
      </w:r>
    </w:p>
    <w:p w14:paraId="3152A97C" w14:textId="77777777" w:rsidR="00AD2C7B" w:rsidRPr="004D012B" w:rsidRDefault="00AD2C7B" w:rsidP="00A43A52">
      <w:pPr>
        <w:pStyle w:val="Heading2"/>
        <w:spacing w:before="0" w:after="24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4D012B">
        <w:rPr>
          <w:rFonts w:ascii="Times New Roman" w:eastAsia="Times New Roman" w:hAnsi="Times New Roman" w:cs="Times New Roman"/>
          <w:b/>
          <w:bCs/>
          <w:color w:val="auto"/>
        </w:rPr>
        <w:t>REFEREE</w:t>
      </w:r>
      <w:r w:rsidR="008F0408" w:rsidRPr="004D012B">
        <w:rPr>
          <w:rFonts w:ascii="Times New Roman" w:eastAsia="Times New Roman" w:hAnsi="Times New Roman" w:cs="Times New Roman"/>
          <w:b/>
          <w:bCs/>
          <w:color w:val="auto"/>
        </w:rPr>
        <w:t>(S)</w:t>
      </w:r>
    </w:p>
    <w:p w14:paraId="73AE4A45" w14:textId="21CE435E" w:rsidR="002F1A16" w:rsidRPr="004D012B" w:rsidRDefault="00AD2C7B" w:rsidP="00A43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2B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sectPr w:rsidR="002F1A16" w:rsidRPr="004D012B" w:rsidSect="00E61B44">
      <w:pgSz w:w="12240" w:h="15840"/>
      <w:pgMar w:top="1440" w:right="1440" w:bottom="1440" w:left="1440" w:header="708" w:footer="708" w:gutter="0"/>
      <w:pgBorders w:offsetFrom="page">
        <w:top w:val="single" w:sz="4" w:space="24" w:color="DEEAF6" w:themeColor="accent1" w:themeTint="33"/>
        <w:left w:val="single" w:sz="4" w:space="24" w:color="DEEAF6" w:themeColor="accent1" w:themeTint="33"/>
        <w:bottom w:val="single" w:sz="4" w:space="24" w:color="DEEAF6" w:themeColor="accent1" w:themeTint="33"/>
        <w:right w:val="single" w:sz="4" w:space="24" w:color="DEEAF6" w:themeColor="accent1" w:themeTint="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6F1CE" w14:textId="77777777" w:rsidR="003851F1" w:rsidRDefault="003851F1" w:rsidP="00AD2C7B">
      <w:pPr>
        <w:spacing w:after="0" w:line="240" w:lineRule="auto"/>
      </w:pPr>
      <w:r>
        <w:separator/>
      </w:r>
    </w:p>
  </w:endnote>
  <w:endnote w:type="continuationSeparator" w:id="0">
    <w:p w14:paraId="07690583" w14:textId="77777777" w:rsidR="003851F1" w:rsidRDefault="003851F1" w:rsidP="00AD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2F75F" w14:textId="77777777" w:rsidR="003851F1" w:rsidRDefault="003851F1" w:rsidP="00AD2C7B">
      <w:pPr>
        <w:spacing w:after="0" w:line="240" w:lineRule="auto"/>
      </w:pPr>
      <w:r>
        <w:separator/>
      </w:r>
    </w:p>
  </w:footnote>
  <w:footnote w:type="continuationSeparator" w:id="0">
    <w:p w14:paraId="4D74DD1B" w14:textId="77777777" w:rsidR="003851F1" w:rsidRDefault="003851F1" w:rsidP="00AD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025F"/>
    <w:multiLevelType w:val="multilevel"/>
    <w:tmpl w:val="5DEC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37B61"/>
    <w:multiLevelType w:val="multilevel"/>
    <w:tmpl w:val="037E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5F97"/>
    <w:multiLevelType w:val="multilevel"/>
    <w:tmpl w:val="DF24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B03B5"/>
    <w:multiLevelType w:val="multilevel"/>
    <w:tmpl w:val="C6D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77AAC"/>
    <w:multiLevelType w:val="multilevel"/>
    <w:tmpl w:val="B1D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C09C7"/>
    <w:multiLevelType w:val="multilevel"/>
    <w:tmpl w:val="6D5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D4AA2"/>
    <w:multiLevelType w:val="multilevel"/>
    <w:tmpl w:val="C86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D0F2C"/>
    <w:multiLevelType w:val="multilevel"/>
    <w:tmpl w:val="6FE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C70F3"/>
    <w:multiLevelType w:val="multilevel"/>
    <w:tmpl w:val="BA3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07F31"/>
    <w:multiLevelType w:val="multilevel"/>
    <w:tmpl w:val="A71A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81927">
    <w:abstractNumId w:val="1"/>
  </w:num>
  <w:num w:numId="2" w16cid:durableId="164128707">
    <w:abstractNumId w:val="7"/>
  </w:num>
  <w:num w:numId="3" w16cid:durableId="1132554218">
    <w:abstractNumId w:val="8"/>
  </w:num>
  <w:num w:numId="4" w16cid:durableId="1170634238">
    <w:abstractNumId w:val="9"/>
  </w:num>
  <w:num w:numId="5" w16cid:durableId="390889049">
    <w:abstractNumId w:val="2"/>
  </w:num>
  <w:num w:numId="6" w16cid:durableId="1765301610">
    <w:abstractNumId w:val="6"/>
  </w:num>
  <w:num w:numId="7" w16cid:durableId="987317447">
    <w:abstractNumId w:val="3"/>
  </w:num>
  <w:num w:numId="8" w16cid:durableId="1745176466">
    <w:abstractNumId w:val="0"/>
  </w:num>
  <w:num w:numId="9" w16cid:durableId="536281272">
    <w:abstractNumId w:val="4"/>
  </w:num>
  <w:num w:numId="10" w16cid:durableId="1137603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C7B"/>
    <w:rsid w:val="00012C97"/>
    <w:rsid w:val="000234BC"/>
    <w:rsid w:val="00055A1E"/>
    <w:rsid w:val="00072BFC"/>
    <w:rsid w:val="00073D2E"/>
    <w:rsid w:val="000941E3"/>
    <w:rsid w:val="000A1A6B"/>
    <w:rsid w:val="000B2B97"/>
    <w:rsid w:val="000B63A1"/>
    <w:rsid w:val="000C5890"/>
    <w:rsid w:val="000D2766"/>
    <w:rsid w:val="000F4193"/>
    <w:rsid w:val="00110805"/>
    <w:rsid w:val="001218DA"/>
    <w:rsid w:val="00146B13"/>
    <w:rsid w:val="0015637C"/>
    <w:rsid w:val="00171C8E"/>
    <w:rsid w:val="001726E2"/>
    <w:rsid w:val="00187FF6"/>
    <w:rsid w:val="00196552"/>
    <w:rsid w:val="001B755B"/>
    <w:rsid w:val="001C07AA"/>
    <w:rsid w:val="001C50B4"/>
    <w:rsid w:val="001F61AD"/>
    <w:rsid w:val="002120B1"/>
    <w:rsid w:val="00220C98"/>
    <w:rsid w:val="00225D45"/>
    <w:rsid w:val="00234220"/>
    <w:rsid w:val="002375D1"/>
    <w:rsid w:val="00250E95"/>
    <w:rsid w:val="00267135"/>
    <w:rsid w:val="00275BD2"/>
    <w:rsid w:val="0029403F"/>
    <w:rsid w:val="002A4118"/>
    <w:rsid w:val="002A4EDD"/>
    <w:rsid w:val="002C0B23"/>
    <w:rsid w:val="002C4EBC"/>
    <w:rsid w:val="002C67F2"/>
    <w:rsid w:val="002F1654"/>
    <w:rsid w:val="002F1A16"/>
    <w:rsid w:val="003519F0"/>
    <w:rsid w:val="00351EA3"/>
    <w:rsid w:val="003679C4"/>
    <w:rsid w:val="00367C06"/>
    <w:rsid w:val="003723A7"/>
    <w:rsid w:val="003851F1"/>
    <w:rsid w:val="003B58AE"/>
    <w:rsid w:val="003C7339"/>
    <w:rsid w:val="003E2DB8"/>
    <w:rsid w:val="00413B09"/>
    <w:rsid w:val="004201AB"/>
    <w:rsid w:val="00420574"/>
    <w:rsid w:val="004413C2"/>
    <w:rsid w:val="00443C6A"/>
    <w:rsid w:val="00443D73"/>
    <w:rsid w:val="0044500F"/>
    <w:rsid w:val="0046304D"/>
    <w:rsid w:val="00470046"/>
    <w:rsid w:val="00482D8A"/>
    <w:rsid w:val="0048762C"/>
    <w:rsid w:val="00497169"/>
    <w:rsid w:val="004B1CE1"/>
    <w:rsid w:val="004C13E6"/>
    <w:rsid w:val="004C4952"/>
    <w:rsid w:val="004D012B"/>
    <w:rsid w:val="004D5938"/>
    <w:rsid w:val="004E62CD"/>
    <w:rsid w:val="004E6FF9"/>
    <w:rsid w:val="004E7267"/>
    <w:rsid w:val="005540E6"/>
    <w:rsid w:val="00571D1C"/>
    <w:rsid w:val="00573673"/>
    <w:rsid w:val="00586253"/>
    <w:rsid w:val="00586E58"/>
    <w:rsid w:val="00593D3C"/>
    <w:rsid w:val="00616A10"/>
    <w:rsid w:val="0062108E"/>
    <w:rsid w:val="00625B94"/>
    <w:rsid w:val="00627A4D"/>
    <w:rsid w:val="00637A26"/>
    <w:rsid w:val="00643F6D"/>
    <w:rsid w:val="00650456"/>
    <w:rsid w:val="00656BB9"/>
    <w:rsid w:val="00661525"/>
    <w:rsid w:val="0067765B"/>
    <w:rsid w:val="00682B11"/>
    <w:rsid w:val="00690C0D"/>
    <w:rsid w:val="006968CC"/>
    <w:rsid w:val="006A3E0B"/>
    <w:rsid w:val="006B766B"/>
    <w:rsid w:val="006C7159"/>
    <w:rsid w:val="006D7A54"/>
    <w:rsid w:val="006F7949"/>
    <w:rsid w:val="00703F19"/>
    <w:rsid w:val="007050F5"/>
    <w:rsid w:val="0071684F"/>
    <w:rsid w:val="00733CF5"/>
    <w:rsid w:val="00733F85"/>
    <w:rsid w:val="00734465"/>
    <w:rsid w:val="00736436"/>
    <w:rsid w:val="007408C0"/>
    <w:rsid w:val="00764B21"/>
    <w:rsid w:val="00773802"/>
    <w:rsid w:val="007739B8"/>
    <w:rsid w:val="007A0F35"/>
    <w:rsid w:val="007A14E0"/>
    <w:rsid w:val="007A5DB6"/>
    <w:rsid w:val="007B1080"/>
    <w:rsid w:val="007B6F53"/>
    <w:rsid w:val="007C29C5"/>
    <w:rsid w:val="007C37CC"/>
    <w:rsid w:val="007D1B61"/>
    <w:rsid w:val="007D7499"/>
    <w:rsid w:val="007F5B9A"/>
    <w:rsid w:val="007F6EB2"/>
    <w:rsid w:val="007F7433"/>
    <w:rsid w:val="00802017"/>
    <w:rsid w:val="00807F2F"/>
    <w:rsid w:val="00822B5F"/>
    <w:rsid w:val="00833C84"/>
    <w:rsid w:val="008408F5"/>
    <w:rsid w:val="00842D78"/>
    <w:rsid w:val="00846617"/>
    <w:rsid w:val="00856FA1"/>
    <w:rsid w:val="008663CC"/>
    <w:rsid w:val="00887A4B"/>
    <w:rsid w:val="008908C8"/>
    <w:rsid w:val="008B14C5"/>
    <w:rsid w:val="008D6A05"/>
    <w:rsid w:val="008F0408"/>
    <w:rsid w:val="008F1D8B"/>
    <w:rsid w:val="008F7B8E"/>
    <w:rsid w:val="00907115"/>
    <w:rsid w:val="0092008C"/>
    <w:rsid w:val="00954377"/>
    <w:rsid w:val="00974E11"/>
    <w:rsid w:val="00991670"/>
    <w:rsid w:val="009A2009"/>
    <w:rsid w:val="009A22D2"/>
    <w:rsid w:val="009A4E38"/>
    <w:rsid w:val="009E148B"/>
    <w:rsid w:val="009F77E6"/>
    <w:rsid w:val="00A43A52"/>
    <w:rsid w:val="00A6635B"/>
    <w:rsid w:val="00A7597A"/>
    <w:rsid w:val="00A85B52"/>
    <w:rsid w:val="00AB473F"/>
    <w:rsid w:val="00AB6971"/>
    <w:rsid w:val="00AC2D13"/>
    <w:rsid w:val="00AD2C7B"/>
    <w:rsid w:val="00AE06CE"/>
    <w:rsid w:val="00AE1AE7"/>
    <w:rsid w:val="00AF5255"/>
    <w:rsid w:val="00B00DF4"/>
    <w:rsid w:val="00B27E28"/>
    <w:rsid w:val="00B31A87"/>
    <w:rsid w:val="00B424DB"/>
    <w:rsid w:val="00B466B7"/>
    <w:rsid w:val="00B61688"/>
    <w:rsid w:val="00B83C40"/>
    <w:rsid w:val="00BC005E"/>
    <w:rsid w:val="00BC231B"/>
    <w:rsid w:val="00BC2AAC"/>
    <w:rsid w:val="00BC3770"/>
    <w:rsid w:val="00BD24E9"/>
    <w:rsid w:val="00BD50BA"/>
    <w:rsid w:val="00C548DC"/>
    <w:rsid w:val="00C75789"/>
    <w:rsid w:val="00CD2D57"/>
    <w:rsid w:val="00CE4181"/>
    <w:rsid w:val="00CE7F90"/>
    <w:rsid w:val="00CF7010"/>
    <w:rsid w:val="00D02962"/>
    <w:rsid w:val="00D03976"/>
    <w:rsid w:val="00D22FC7"/>
    <w:rsid w:val="00D645ED"/>
    <w:rsid w:val="00D76752"/>
    <w:rsid w:val="00D8730C"/>
    <w:rsid w:val="00DB1B24"/>
    <w:rsid w:val="00DD3906"/>
    <w:rsid w:val="00DE437F"/>
    <w:rsid w:val="00DE5680"/>
    <w:rsid w:val="00E071E3"/>
    <w:rsid w:val="00E10657"/>
    <w:rsid w:val="00E61B44"/>
    <w:rsid w:val="00E86EF3"/>
    <w:rsid w:val="00EC483A"/>
    <w:rsid w:val="00F06DC6"/>
    <w:rsid w:val="00F31734"/>
    <w:rsid w:val="00F36C1B"/>
    <w:rsid w:val="00F42EEC"/>
    <w:rsid w:val="00F5157D"/>
    <w:rsid w:val="00F51971"/>
    <w:rsid w:val="00F67956"/>
    <w:rsid w:val="00F761A6"/>
    <w:rsid w:val="00FA2E06"/>
    <w:rsid w:val="00FA5E4F"/>
    <w:rsid w:val="00FB03A5"/>
    <w:rsid w:val="00FB7B58"/>
    <w:rsid w:val="00FD562D"/>
    <w:rsid w:val="00FD6E5C"/>
    <w:rsid w:val="00FE0F9F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4D27"/>
  <w15:chartTrackingRefBased/>
  <w15:docId w15:val="{BB6EB5F9-8AEC-4C68-BABF-EB5BE976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90"/>
  </w:style>
  <w:style w:type="paragraph" w:styleId="Heading1">
    <w:name w:val="heading 1"/>
    <w:basedOn w:val="Normal"/>
    <w:next w:val="Normal"/>
    <w:link w:val="Heading1Char"/>
    <w:uiPriority w:val="9"/>
    <w:qFormat/>
    <w:rsid w:val="00AD2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2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2C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C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2C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C7B"/>
    <w:rPr>
      <w:b/>
      <w:bCs/>
    </w:rPr>
  </w:style>
  <w:style w:type="character" w:styleId="Hyperlink">
    <w:name w:val="Hyperlink"/>
    <w:basedOn w:val="DefaultParagraphFont"/>
    <w:uiPriority w:val="99"/>
    <w:unhideWhenUsed/>
    <w:rsid w:val="00AD2C7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D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7B"/>
  </w:style>
  <w:style w:type="paragraph" w:styleId="Footer">
    <w:name w:val="footer"/>
    <w:basedOn w:val="Normal"/>
    <w:link w:val="FooterChar"/>
    <w:uiPriority w:val="99"/>
    <w:unhideWhenUsed/>
    <w:rsid w:val="00AD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7B"/>
  </w:style>
  <w:style w:type="character" w:customStyle="1" w:styleId="Heading2Char">
    <w:name w:val="Heading 2 Char"/>
    <w:basedOn w:val="DefaultParagraphFont"/>
    <w:link w:val="Heading2"/>
    <w:uiPriority w:val="9"/>
    <w:rsid w:val="00AD2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0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8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tini-akpayang-754aa410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inceakpay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ince-akpay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Akpayang</dc:creator>
  <cp:keywords/>
  <dc:description/>
  <cp:lastModifiedBy>Etini Akpayang</cp:lastModifiedBy>
  <cp:revision>2</cp:revision>
  <cp:lastPrinted>2025-03-07T08:30:00Z</cp:lastPrinted>
  <dcterms:created xsi:type="dcterms:W3CDTF">2025-08-01T02:40:00Z</dcterms:created>
  <dcterms:modified xsi:type="dcterms:W3CDTF">2025-08-01T02:40:00Z</dcterms:modified>
</cp:coreProperties>
</file>