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kn648pi8qw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Proposal: BarberEase – Barber Shop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38cs4w5ad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BarberEase</w:t>
      </w:r>
      <w:r w:rsidDel="00000000" w:rsidR="00000000" w:rsidRPr="00000000">
        <w:rPr>
          <w:rtl w:val="0"/>
        </w:rPr>
        <w:t xml:space="preserve"> is a full-stack web application designed to streamline the operations of a barber shop. It addresses the inefficiencies of manual appointment scheduling and feedback collection by offering a centralized digital solution. The system allows clients to discover barbers, book appointments, and leave reviews, while barbers can manage their schedules and services more effectively.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Features: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Clients can: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barber profiles, services, and availability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 appointments with available barbers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reviews and ratings after appointments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Barbers can: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and manage their schedules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services offered, availability, and pricing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be able to sign up, log in, and manage their profile as either a client or a barber.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can be able to view barber profiles, including services offered, prices, availability, and ratings.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can be able to book appointments with a selected barber based on available time slots.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can be able to receive appointment reminders to avoid missed bookings.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can be able to leave reviews and star ratings for barbers after completed appointments.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barber can be able to update their profile with offered services, pricing, and a short bio.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barber can be able to set and manage their weekly availability for receiving appointments.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barber can be able to view, accept, or decline upcoming appointments on their dashboard.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be able to securely authenticate and remain logged in using JWT tokens.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be able to interact with validated forms (e.g., booking or review submissions) with clear feedback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features: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authentication for both clients and barbers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reminders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pages for clients and barbers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validation for better UX (using Formik)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improves appointment reliability, enhances customer experience, and empowers barbers with data for continuous service improvement.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furodf97f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 &amp; Technologies to Be Used</w:t>
      </w:r>
    </w:p>
    <w:tbl>
      <w:tblPr>
        <w:tblStyle w:val="Table1"/>
        <w:tblW w:w="6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4370"/>
        <w:tblGridChange w:id="0">
          <w:tblGrid>
            <w:gridCol w:w="1865"/>
            <w:gridCol w:w="4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Technology/Language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React.js, Tailwind CSS, HTML, JavaScript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Flask (Python), Flask-RESTful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PostgreSQL (Relational)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JSON Web Tokens (JWT)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Formik, Yup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Git &amp; GitHub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dbdiagram.io / draw.io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m8s98y1cm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Tables (PostgreSQL)</w:t>
      </w:r>
    </w:p>
    <w:tbl>
      <w:tblPr>
        <w:tblStyle w:val="Table2"/>
        <w:tblW w:w="6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4610"/>
        <w:tblGridChange w:id="0">
          <w:tblGrid>
            <w:gridCol w:w="1595"/>
            <w:gridCol w:w="46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Stores user information (clients &amp; barbers)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Appointments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Stores appointment bookings and time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Lists services offered by barbers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Stores client ratings and feedback for barbers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Tracks barber available times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https://dbdiagram.io/d/685103d93cc77757c8261dd4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4j296lthl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 Between Tables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be either 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Barber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can book many </w:t>
      </w:r>
      <w:r w:rsidDel="00000000" w:rsidR="00000000" w:rsidRPr="00000000">
        <w:rPr>
          <w:b w:val="1"/>
          <w:rtl w:val="0"/>
        </w:rPr>
        <w:t xml:space="preserve">Appointments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Barber</w:t>
      </w:r>
      <w:r w:rsidDel="00000000" w:rsidR="00000000" w:rsidRPr="00000000">
        <w:rPr>
          <w:rtl w:val="0"/>
        </w:rPr>
        <w:t xml:space="preserve"> can have many </w:t>
      </w:r>
      <w:r w:rsidDel="00000000" w:rsidR="00000000" w:rsidRPr="00000000">
        <w:rPr>
          <w:b w:val="1"/>
          <w:rtl w:val="0"/>
        </w:rPr>
        <w:t xml:space="preserve">Appointments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Barber</w:t>
      </w:r>
      <w:r w:rsidDel="00000000" w:rsidR="00000000" w:rsidRPr="00000000">
        <w:rPr>
          <w:rtl w:val="0"/>
        </w:rPr>
        <w:t xml:space="preserve"> offers many </w:t>
      </w:r>
      <w:r w:rsidDel="00000000" w:rsidR="00000000" w:rsidRPr="00000000">
        <w:rPr>
          <w:b w:val="1"/>
          <w:rtl w:val="0"/>
        </w:rPr>
        <w:t xml:space="preserve">Services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can submit multiple </w:t>
      </w:r>
      <w:r w:rsidDel="00000000" w:rsidR="00000000" w:rsidRPr="00000000">
        <w:rPr>
          <w:b w:val="1"/>
          <w:rtl w:val="0"/>
        </w:rPr>
        <w:t xml:space="preserve">Reviews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is associated with one </w:t>
      </w:r>
      <w:r w:rsidDel="00000000" w:rsidR="00000000" w:rsidRPr="00000000">
        <w:rPr>
          <w:b w:val="1"/>
          <w:rtl w:val="0"/>
        </w:rPr>
        <w:t xml:space="preserve">Appointment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has one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and one </w:t>
      </w:r>
      <w:r w:rsidDel="00000000" w:rsidR="00000000" w:rsidRPr="00000000">
        <w:rPr>
          <w:b w:val="1"/>
          <w:rtl w:val="0"/>
        </w:rPr>
        <w:t xml:space="preserve">Barber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kt36kbf1x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Relationships</w:t>
      </w:r>
    </w:p>
    <w:tbl>
      <w:tblPr>
        <w:tblStyle w:val="Table3"/>
        <w:tblW w:w="6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3485"/>
        <w:tblGridChange w:id="0">
          <w:tblGrid>
            <w:gridCol w:w="2585"/>
            <w:gridCol w:w="3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 ↔ Appointments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One-to-Many (as client or barber)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Barber ↔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Appointment ↔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One-to-One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 ↔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One-to-Many (as reviewer)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