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Engineering Ethics</w:t>
      </w:r>
    </w:p>
    <w:p>
      <w:r>
        <w:t>HUM 4441</w:t>
        <w:br/>
      </w:r>
    </w:p>
    <w:p>
      <w:r>
        <w:t>Group Number: 04</w:t>
        <w:br/>
        <w:br/>
        <w:t>Group Members:</w:t>
        <w:br/>
        <w:t>- Mohammad Sadman Saad – ID: 220041115</w:t>
        <w:br/>
        <w:t>- Syed Md. Nafis Sameen – ID: 220041150</w:t>
        <w:br/>
        <w:t>- Alfi Shahrin – ID: 220041153</w:t>
        <w:br/>
        <w:t>- Asif Hasan – ID: 220041156</w:t>
        <w:br/>
        <w:br/>
        <w:t>Assignment Title: Responsibility of Software Developers in Autonomous Vehicle Accidents (Assess moral and legal responsibility in software-driven decisions that lead to harm)</w:t>
        <w:br/>
        <w:br/>
        <w:t>Instructor: Dr. Razib Hayat Khan</w:t>
        <w:br/>
        <w:t>Submission Date: 22/08/25</w:t>
      </w:r>
    </w:p>
    <w:p>
      <w:pPr>
        <w:pStyle w:val="Heading2"/>
      </w:pPr>
      <w:r>
        <w:t>Introduction</w:t>
      </w:r>
    </w:p>
    <w:p>
      <w:pPr>
        <w:pStyle w:val="Heading3"/>
      </w:pPr>
      <w:r>
        <w:t>Overview of the Chosen IT Topic</w:t>
      </w:r>
    </w:p>
    <w:p>
      <w:r>
        <w:t>Autonomous vehicles (AVs) represent a transformative leap in transportation technology, combining sensors, artificial intelligence, and complex software to navigate roads with minimal or no human intervention. These vehicles promise to reduce human error—responsible for the majority of traffic accidents—but also introduce a new class of risks. When accidents occur due to software-driven decisions, determining moral and legal responsibility becomes a pressing ethical concern. Software developers play a crucial role in designing algorithms that make real-time, life-or-death decisions, raising questions about accountability, transparency, and societal trust.</w:t>
      </w:r>
    </w:p>
    <w:p>
      <w:pPr>
        <w:pStyle w:val="Heading3"/>
      </w:pPr>
      <w:r>
        <w:t>Importance of Ethics in IT and Engineering</w:t>
      </w:r>
    </w:p>
    <w:p>
      <w:r>
        <w:t>In safety-critical systems like AVs, the stakes for ethical engineering are exceptionally high. Software bugs, biased algorithms, or flawed decision-making models can result in injury or loss of life. Ethical principles in IT and engineering ensure that decisions made in code reflect the protection of human welfare, fairness, and justice. For AV software developers, balancing safety, performance, and moral considerations is not optional—it is fundamental to public trust and the responsible deployment of this technology.</w:t>
      </w:r>
    </w:p>
    <w:p>
      <w:pPr>
        <w:pStyle w:val="Heading3"/>
      </w:pPr>
      <w:r>
        <w:t>Relevance to Society and Technology</w:t>
      </w:r>
    </w:p>
    <w:p>
      <w:r>
        <w:t>The integration of AVs into public roads affects drivers, passengers, pedestrians, insurers, regulators, and entire industries. Ethical lapses can undermine societal acceptance of AVs, slow innovation, and create legal disputes. As these systems increasingly make autonomous decisions in unpredictable environments, understanding the moral and legal responsibilities of their developers becomes essential for guiding policy, engineering practices, and public expectations.</w:t>
      </w:r>
    </w:p>
    <w:p>
      <w:pPr>
        <w:pStyle w:val="Heading2"/>
      </w:pPr>
      <w:r>
        <w:t>Problem Statement</w:t>
      </w:r>
    </w:p>
    <w:p>
      <w:pPr>
        <w:pStyle w:val="Heading3"/>
      </w:pPr>
      <w:r>
        <w:t>What is the Ethical Issue?</w:t>
      </w:r>
    </w:p>
    <w:p>
      <w:r>
        <w:t>The core ethical issue lies in determining the responsibility of software developers when autonomous vehicles make decisions that lead to harm. Should liability rest with the developers, the manufacturers, the owners, or the AI system itself? Furthermore, how can developers ensure their algorithms prioritize human safety while navigating complex trade-offs, such as the “trolley problem” scenarios where harm is unavoidable?</w:t>
      </w:r>
    </w:p>
    <w:p>
      <w:pPr>
        <w:pStyle w:val="Heading3"/>
      </w:pPr>
      <w:r>
        <w:t>Why is It Important in IT?</w:t>
      </w:r>
    </w:p>
    <w:p>
      <w:r>
        <w:t>These issues are critical because AVs rely heavily on software for safety-critical decisions. If developers fail to design ethical, transparent, and accountable systems, they risk endangering lives and eroding public trust. In IT, particularly in artificial intelligence applications, ethics must be embedded into the system design from the outset, ensuring that safety and fairness are prioritized over speed-to-market or profit motives.</w:t>
      </w:r>
    </w:p>
    <w:p>
      <w:pPr>
        <w:pStyle w:val="Heading3"/>
      </w:pPr>
      <w:r>
        <w:t>Stakeholders Involved</w:t>
      </w:r>
    </w:p>
    <w:p>
      <w:r>
        <w:t>- Passengers (whose safety depends on AV decision-making)</w:t>
        <w:br/>
        <w:t>- Pedestrians and other road users (potentially affected by AV actions)</w:t>
        <w:br/>
        <w:t>- Software developers (responsible for designing decision-making algorithms)</w:t>
        <w:br/>
        <w:t>- Manufacturers (who integrate software into physical vehicles)</w:t>
        <w:br/>
        <w:t>- Regulators and policymakers (who define safety and liability standards)</w:t>
        <w:br/>
        <w:t>- Insurance companies (who determine compensation and coverage in accidents)</w:t>
      </w:r>
    </w:p>
    <w:p>
      <w:pPr>
        <w:pStyle w:val="Heading2"/>
      </w:pPr>
      <w:r>
        <w:t>Objectives</w:t>
      </w:r>
    </w:p>
    <w:p>
      <w:pPr>
        <w:pStyle w:val="Heading3"/>
      </w:pPr>
      <w:r>
        <w:t>Understand the Ethical Challenges</w:t>
      </w:r>
    </w:p>
    <w:p>
      <w:r>
        <w:t>Investigate the moral and legal complexities of holding software developers accountable in AV-related accidents.</w:t>
      </w:r>
    </w:p>
    <w:p>
      <w:pPr>
        <w:pStyle w:val="Heading3"/>
      </w:pPr>
      <w:r>
        <w:t>Explore Real-World Examples</w:t>
      </w:r>
    </w:p>
    <w:p>
      <w:r>
        <w:t>Examine case studies where AV accidents raised questions about algorithmic decision-making and developer responsibility.</w:t>
      </w:r>
    </w:p>
    <w:p>
      <w:pPr>
        <w:pStyle w:val="Heading3"/>
      </w:pPr>
      <w:r>
        <w:t>Recommend Ethical Guidelines</w:t>
      </w:r>
    </w:p>
    <w:p>
      <w:r>
        <w:t>Propose practical recommendations for embedding ethical safeguards into AV software design and clarifying liability frameworks.</w:t>
      </w:r>
    </w:p>
    <w:p>
      <w:pPr>
        <w:pStyle w:val="Heading2"/>
      </w:pPr>
      <w:r>
        <w:t>Literature Review</w:t>
      </w:r>
    </w:p>
    <w:p>
      <w:pPr>
        <w:pStyle w:val="Heading3"/>
      </w:pPr>
      <w:r>
        <w:t>Summary of Existing Research</w:t>
      </w:r>
    </w:p>
    <w:p>
      <w:r>
        <w:t>Scholarly work on AV ethics often highlights the difficulty of encoding moral reasoning into machine decision-making. The IEEE and ACM have addressed AI and safety-critical systems in their ethical codes, emphasizing public welfare, transparency, and accountability. Studies on notable AV incidents—such as the Uber self-driving car fatality in 2018—illustrate the challenges in attributing responsibility. Researchers also discuss bias in perception systems, inadequate testing in real-world scenarios, and the “black box” nature of AI models, all of which can obscure developer accountability.</w:t>
      </w:r>
    </w:p>
    <w:p>
      <w:pPr>
        <w:pStyle w:val="Heading3"/>
      </w:pPr>
      <w:r>
        <w:t>Reference to Ethical Codes (IEEE, ACM, NSPE)</w:t>
      </w:r>
    </w:p>
    <w:p>
      <w:r>
        <w:t>- IEEE Code of Ethics: Mandates the prioritization of public safety and the avoidance of harm, directly applicable to AV software design.</w:t>
        <w:br/>
        <w:t>- ACM Code of Ethics: Stresses honesty, responsibility, and respect for human welfare—principles crucial for AI developers.</w:t>
        <w:br/>
        <w:t>- NSPE Code of Ethics: Emphasizes engineers’ responsibility to protect the public, especially in safety-critical technologies like AVs.</w:t>
      </w:r>
    </w:p>
    <w:p>
      <w:pPr>
        <w:pStyle w:val="Heading3"/>
      </w:pPr>
      <w:r>
        <w:t>Similar Cases in IT Ethics</w:t>
      </w:r>
    </w:p>
    <w:p>
      <w:r>
        <w:t>- Tesla Autopilot incidents: Raise questions about over-reliance on partially autonomous systems and the communication of their limitations.</w:t>
        <w:br/>
        <w:t>- Uber self-driving fatality: Highlighted inadequate software decision-making in detecting and responding to pedestrians.</w:t>
        <w:br/>
        <w:t>- Medical AI diagnostic errors: Parallel AV issues in that software failures directly impact human life.</w:t>
      </w:r>
    </w:p>
    <w:p>
      <w:pPr>
        <w:pStyle w:val="Heading3"/>
      </w:pPr>
      <w:r>
        <w:t>Relevant Materials Chosen for Literature Review</w:t>
      </w:r>
    </w:p>
    <w:p>
      <w:r>
        <w:t>1. IEEE Code of Ethics – https://www.ieee.org/about/corporate/governance/p7-8.html</w:t>
        <w:br/>
        <w:t>2. ACM Code of Ethics – https://www.acm.org/code-of-ethics</w:t>
        <w:br/>
        <w:t>3. NSPE Code of Ethics – https://www.nspe.org/resources/ethics/code-ethics</w:t>
        <w:br/>
        <w:t>4. Lin, P. (2016). 'Why Ethics Matters for Autonomous Cars' – Ethics and Information Technology.</w:t>
        <w:br/>
        <w:t>5. Bonnefon, J-F., Shariff, A., &amp; Rahwan, I. (2016). 'The Social Dilemma of Autonomous Vehicles' – Science.</w:t>
      </w:r>
    </w:p>
    <w:p>
      <w:pPr>
        <w:pStyle w:val="Heading2"/>
      </w:pPr>
      <w:r>
        <w:t>Methodology / Approach</w:t>
      </w:r>
    </w:p>
    <w:p>
      <w:pPr>
        <w:pStyle w:val="Heading3"/>
      </w:pPr>
      <w:r>
        <w:t>Research Methods Used</w:t>
      </w:r>
    </w:p>
    <w:p>
      <w:r>
        <w:t>A qualitative case study approach is applied, drawing from academic literature, legal cases, accident reports, and industry guidelines.</w:t>
      </w:r>
    </w:p>
    <w:p>
      <w:pPr>
        <w:pStyle w:val="Heading3"/>
      </w:pPr>
      <w:r>
        <w:t>Frameworks for Ethical Analysis</w:t>
      </w:r>
    </w:p>
    <w:p>
      <w:r>
        <w:t>- Utilitarianism: Evaluating outcomes of AV decisions for overall societal benefit.</w:t>
        <w:br/>
        <w:t>- Deontology: Assessing developers’ duties to uphold safety and transparency regardless of outcomes.</w:t>
        <w:br/>
        <w:t>- Virtue Ethics: Considering the moral character and professional integrity of software engineers.</w:t>
      </w:r>
    </w:p>
    <w:p>
      <w:pPr>
        <w:pStyle w:val="Heading3"/>
      </w:pPr>
      <w:r>
        <w:t>Approach to Case Study Evaluation</w:t>
      </w:r>
    </w:p>
    <w:p>
      <w:r>
        <w:t>Accidents are analyzed through multiple lenses:</w:t>
        <w:br/>
        <w:t>- Algorithmic transparency</w:t>
        <w:br/>
        <w:t>- Decision-making in edge cases</w:t>
        <w:br/>
        <w:t>- Testing and validation protocols</w:t>
        <w:br/>
        <w:t>- Communication of limitations to the public</w:t>
      </w:r>
    </w:p>
    <w:p>
      <w:pPr>
        <w:pStyle w:val="Heading2"/>
      </w:pPr>
      <w:r>
        <w:t>Ethical Challenges in AV Software Development</w:t>
      </w:r>
    </w:p>
    <w:p>
      <w:r>
        <w:t>1. Algorithmic Decision-Making in Moral Dilemmas: Developers must encode ethical principles into software that decides between harmful outcomes.</w:t>
        <w:br/>
        <w:t>2. Transparency and Accountability: AV algorithms often operate as “black boxes,” making it difficult to trace responsibility in accidents.</w:t>
        <w:br/>
        <w:t>3. Bias and Safety Risks: Inaccurate object detection or bias in training data can disproportionately endanger certain groups.</w:t>
        <w:br/>
        <w:t>4. Liability Distribution: Determining whether responsibility lies with the developer, manufacturer, or operator remains unresolved.</w:t>
      </w:r>
    </w:p>
    <w:p>
      <w:pPr>
        <w:pStyle w:val="Heading2"/>
      </w:pPr>
      <w:r>
        <w:t>Engineering Ethics Overview</w:t>
      </w:r>
    </w:p>
    <w:p>
      <w:r>
        <w:t>Engineering ethics emphasizes the responsibility of engineers to protect public safety, act with integrity, and make decisions that prioritize human welfare. In AV systems, this includes designing robust, tested, and fair algorithms, clearly communicating risks, and ensuring that ethical considerations are integrated into system design from the outset.</w:t>
      </w:r>
    </w:p>
    <w:p>
      <w:pPr>
        <w:pStyle w:val="Heading2"/>
      </w:pPr>
      <w:r>
        <w:t>Comparative Analysis: AV Software Development vs. Traditional Automotive Engineering</w:t>
      </w:r>
    </w:p>
    <w:tbl>
      <w:tblPr>
        <w:tblW w:type="auto" w:w="0"/>
        <w:tblLook w:firstColumn="1" w:firstRow="1" w:lastColumn="0" w:lastRow="0" w:noHBand="0" w:noVBand="1" w:val="04A0"/>
      </w:tblPr>
      <w:tblGrid>
        <w:gridCol w:w="2880"/>
        <w:gridCol w:w="2880"/>
        <w:gridCol w:w="2880"/>
      </w:tblGrid>
      <w:tr>
        <w:tc>
          <w:tcPr>
            <w:tcW w:type="dxa" w:w="2880"/>
          </w:tcPr>
          <w:p>
            <w:r>
              <w:t>Aspect</w:t>
            </w:r>
          </w:p>
        </w:tc>
        <w:tc>
          <w:tcPr>
            <w:tcW w:type="dxa" w:w="2880"/>
          </w:tcPr>
          <w:p>
            <w:r>
              <w:t>AV Software Development</w:t>
            </w:r>
          </w:p>
        </w:tc>
        <w:tc>
          <w:tcPr>
            <w:tcW w:type="dxa" w:w="2880"/>
          </w:tcPr>
          <w:p>
            <w:r>
              <w:t>Traditional Automotive Engineering</w:t>
            </w:r>
          </w:p>
        </w:tc>
      </w:tr>
      <w:tr>
        <w:tc>
          <w:tcPr>
            <w:tcW w:type="dxa" w:w="2880"/>
          </w:tcPr>
          <w:p>
            <w:r>
              <w:t>Decision-making</w:t>
            </w:r>
          </w:p>
        </w:tc>
        <w:tc>
          <w:tcPr>
            <w:tcW w:type="dxa" w:w="2880"/>
          </w:tcPr>
          <w:p>
            <w:r>
              <w:t>Autonomous, algorithm-driven</w:t>
            </w:r>
          </w:p>
        </w:tc>
        <w:tc>
          <w:tcPr>
            <w:tcW w:type="dxa" w:w="2880"/>
          </w:tcPr>
          <w:p>
            <w:r>
              <w:t>Human driver controls decisions</w:t>
            </w:r>
          </w:p>
        </w:tc>
      </w:tr>
      <w:tr>
        <w:tc>
          <w:tcPr>
            <w:tcW w:type="dxa" w:w="2880"/>
          </w:tcPr>
          <w:p>
            <w:r>
              <w:t>Failure modes</w:t>
            </w:r>
          </w:p>
        </w:tc>
        <w:tc>
          <w:tcPr>
            <w:tcW w:type="dxa" w:w="2880"/>
          </w:tcPr>
          <w:p>
            <w:r>
              <w:t>Software bugs, AI misclassification</w:t>
            </w:r>
          </w:p>
        </w:tc>
        <w:tc>
          <w:tcPr>
            <w:tcW w:type="dxa" w:w="2880"/>
          </w:tcPr>
          <w:p>
            <w:r>
              <w:t>Mechanical failures, driver error</w:t>
            </w:r>
          </w:p>
        </w:tc>
      </w:tr>
      <w:tr>
        <w:tc>
          <w:tcPr>
            <w:tcW w:type="dxa" w:w="2880"/>
          </w:tcPr>
          <w:p>
            <w:r>
              <w:t>Accountability</w:t>
            </w:r>
          </w:p>
        </w:tc>
        <w:tc>
          <w:tcPr>
            <w:tcW w:type="dxa" w:w="2880"/>
          </w:tcPr>
          <w:p>
            <w:r>
              <w:t>Developers, manufacturers, AI system</w:t>
            </w:r>
          </w:p>
        </w:tc>
        <w:tc>
          <w:tcPr>
            <w:tcW w:type="dxa" w:w="2880"/>
          </w:tcPr>
          <w:p>
            <w:r>
              <w:t>Manufacturer, driver</w:t>
            </w:r>
          </w:p>
        </w:tc>
      </w:tr>
      <w:tr>
        <w:tc>
          <w:tcPr>
            <w:tcW w:type="dxa" w:w="2880"/>
          </w:tcPr>
          <w:p>
            <w:r>
              <w:t>Testing requirements</w:t>
            </w:r>
          </w:p>
        </w:tc>
        <w:tc>
          <w:tcPr>
            <w:tcW w:type="dxa" w:w="2880"/>
          </w:tcPr>
          <w:p>
            <w:r>
              <w:t>Real-world &amp; simulated ethical scenarios</w:t>
            </w:r>
          </w:p>
        </w:tc>
        <w:tc>
          <w:tcPr>
            <w:tcW w:type="dxa" w:w="2880"/>
          </w:tcPr>
          <w:p>
            <w:r>
              <w:t>Mechanical safety tests only</w:t>
            </w:r>
          </w:p>
        </w:tc>
      </w:tr>
    </w:tbl>
    <w:p>
      <w:pPr>
        <w:pStyle w:val="Heading2"/>
      </w:pPr>
      <w:r>
        <w:t>Dual-Use Technology and Ethical Risk</w:t>
      </w:r>
    </w:p>
    <w:p>
      <w:r>
        <w:t>- Definition: AV algorithms can be repurposed for military drones, surveillance, or unethical applications.</w:t>
        <w:br/>
        <w:t>- Control Limitations: Developers often have little post-deployment control over how their software is used.</w:t>
        <w:br/>
        <w:t>- Mitigation Strategies: Include ethical licensing, transparent documentation, and post-release monitoring.</w:t>
      </w:r>
    </w:p>
    <w:p>
      <w:pPr>
        <w:pStyle w:val="Heading2"/>
      </w:pPr>
      <w:r>
        <w:t>Solutions and Recommendations</w:t>
      </w:r>
    </w:p>
    <w:p>
      <w:pPr>
        <w:pStyle w:val="Heading3"/>
      </w:pPr>
      <w:r>
        <w:t>Proposed Technical Solutions</w:t>
      </w:r>
    </w:p>
    <w:p>
      <w:r>
        <w:t>- Build explainable AI models for decision transparency.</w:t>
        <w:br/>
        <w:t>- Conduct extensive ethical scenario testing before deployment.</w:t>
        <w:br/>
        <w:t>- Implement continuous safety monitoring and software updates.</w:t>
      </w:r>
    </w:p>
    <w:p>
      <w:pPr>
        <w:pStyle w:val="Heading3"/>
      </w:pPr>
      <w:r>
        <w:t>Policy Recommendations</w:t>
      </w:r>
    </w:p>
    <w:p>
      <w:r>
        <w:t>- Mandate third-party audits of AV algorithms.</w:t>
        <w:br/>
        <w:t>- Establish clear liability frameworks assigning partial responsibility to developers in proven negligence cases.</w:t>
        <w:br/>
        <w:t>- Require transparent communication of system capabilities and limitations.</w:t>
      </w:r>
    </w:p>
    <w:p>
      <w:pPr>
        <w:pStyle w:val="Heading3"/>
      </w:pPr>
      <w:r>
        <w:t>Ethics Integration into System Design</w:t>
      </w:r>
    </w:p>
    <w:p>
      <w:r>
        <w:t>- Apply ethics-by-design principles from early development stages.</w:t>
        <w:br/>
        <w:t>- Incorporate moral reasoning modules for unavoidable accident scenarios.</w:t>
      </w:r>
    </w:p>
    <w:p>
      <w:pPr>
        <w:pStyle w:val="Heading2"/>
      </w:pPr>
      <w:r>
        <w:t>Conclusion</w:t>
      </w:r>
    </w:p>
    <w:p>
      <w:pPr>
        <w:pStyle w:val="Heading3"/>
      </w:pPr>
      <w:r>
        <w:t>Summary of Findings</w:t>
      </w:r>
    </w:p>
    <w:p>
      <w:r>
        <w:t>This study explored how software developers hold moral and legal responsibilities in AV accidents. Ethical issues include decision-making in life-or-death scenarios, accountability in opaque algorithms, and the need for clear liability distribution.</w:t>
      </w:r>
    </w:p>
    <w:p>
      <w:pPr>
        <w:pStyle w:val="Heading3"/>
      </w:pPr>
      <w:r>
        <w:t>Importance of Ethical Practice in IT</w:t>
      </w:r>
    </w:p>
    <w:p>
      <w:r>
        <w:t>As AVs enter public roads, ethical software design is essential for safety, trust, and public acceptance. Developers’ decisions directly affect human lives and must be guided by strong ethical frameworks.</w:t>
      </w:r>
    </w:p>
    <w:p>
      <w:pPr>
        <w:pStyle w:val="Heading3"/>
      </w:pPr>
      <w:r>
        <w:t>Long-Term Implications</w:t>
      </w:r>
    </w:p>
    <w:p>
      <w:r>
        <w:t>Without robust ethical safeguards, AV technology risks public rejection. Conversely, transparent, accountable, and ethically designed AV systems could revolutionize transportation while preserving public trust.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