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47AE" w14:textId="0151A7A4" w:rsidR="00245915" w:rsidRPr="00245915" w:rsidRDefault="00245915" w:rsidP="002459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GAIANA — AI-Based Public Safety Monitoring &amp; Risk Detection System</w:t>
      </w:r>
      <w:r w:rsidRPr="00245915">
        <w:rPr>
          <w:rFonts w:ascii="Times New Roman" w:hAnsi="Times New Roman" w:cs="Times New Roman"/>
          <w:sz w:val="24"/>
          <w:szCs w:val="24"/>
        </w:rPr>
        <w:br/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Team Code:</w:t>
      </w:r>
      <w:r w:rsidRPr="00245915">
        <w:rPr>
          <w:rFonts w:ascii="Times New Roman" w:hAnsi="Times New Roman" w:cs="Times New Roman"/>
          <w:sz w:val="24"/>
          <w:szCs w:val="24"/>
        </w:rPr>
        <w:t> 26CC1139</w:t>
      </w:r>
    </w:p>
    <w:p w14:paraId="20C64315" w14:textId="14962B1A" w:rsidR="00245915" w:rsidRPr="00245915" w:rsidRDefault="00245915" w:rsidP="00245915">
      <w:pPr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Gaiana is an AI-powered public safety assistant that converts CCTV/crowd videos into real-time risk intelligence and automatically triggers police-ready alerts with a live user location map for faster response.</w:t>
      </w:r>
    </w:p>
    <w:p w14:paraId="71083CFD" w14:textId="6A4838E7" w:rsidR="00245915" w:rsidRPr="00245915" w:rsidRDefault="00245915" w:rsidP="002459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The Problem We Solve</w:t>
      </w:r>
    </w:p>
    <w:p w14:paraId="6418B73C" w14:textId="77777777" w:rsidR="00245915" w:rsidRPr="00245915" w:rsidRDefault="00245915" w:rsidP="00245915">
      <w:pPr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 xml:space="preserve">Crowded environments (stations, markets, festivals, stadiums) can shift from normal </w:t>
      </w:r>
      <w:proofErr w:type="spellStart"/>
      <w:r w:rsidRPr="0024591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45915">
        <w:rPr>
          <w:rFonts w:ascii="Times New Roman" w:hAnsi="Times New Roman" w:cs="Times New Roman"/>
          <w:sz w:val="24"/>
          <w:szCs w:val="24"/>
        </w:rPr>
        <w:t xml:space="preserve"> dangerous within seconds. Today, monitoring is mostly manual and reactive.</w:t>
      </w:r>
    </w:p>
    <w:p w14:paraId="233A666B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Current gaps:</w:t>
      </w:r>
    </w:p>
    <w:p w14:paraId="1277E6BF" w14:textId="77777777" w:rsidR="00245915" w:rsidRPr="00245915" w:rsidRDefault="00245915" w:rsidP="002459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Operators can’t continuously track multiple feeds effectively.</w:t>
      </w:r>
    </w:p>
    <w:p w14:paraId="1CDBF8FE" w14:textId="77777777" w:rsidR="00245915" w:rsidRPr="00245915" w:rsidRDefault="00245915" w:rsidP="002459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Risk escalation is often noticed late.</w:t>
      </w:r>
    </w:p>
    <w:p w14:paraId="3DEBE651" w14:textId="77777777" w:rsidR="00245915" w:rsidRPr="00245915" w:rsidRDefault="00245915" w:rsidP="002459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Even after detection, response teams may lack:</w:t>
      </w:r>
    </w:p>
    <w:p w14:paraId="52E82DF5" w14:textId="5A8ACCAF" w:rsidR="00245915" w:rsidRDefault="00245915" w:rsidP="00245915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245915">
        <w:rPr>
          <w:rFonts w:ascii="Times New Roman" w:hAnsi="Times New Roman" w:cs="Times New Roman"/>
          <w:sz w:val="24"/>
          <w:szCs w:val="24"/>
        </w:rPr>
        <w:t xml:space="preserve"> clear timeline (“when did it start?”)</w:t>
      </w:r>
    </w:p>
    <w:p w14:paraId="46A73E93" w14:textId="0885E962" w:rsidR="00245915" w:rsidRDefault="00245915" w:rsidP="00245915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245915">
        <w:rPr>
          <w:rFonts w:ascii="Times New Roman" w:hAnsi="Times New Roman" w:cs="Times New Roman"/>
          <w:sz w:val="24"/>
          <w:szCs w:val="24"/>
        </w:rPr>
        <w:t xml:space="preserve"> reason (“why is this high risk?”)</w:t>
      </w:r>
    </w:p>
    <w:p w14:paraId="3FBEB2F1" w14:textId="68CCA539" w:rsidR="00245915" w:rsidRPr="00245915" w:rsidRDefault="00245915" w:rsidP="00245915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245915">
        <w:rPr>
          <w:rFonts w:ascii="Times New Roman" w:hAnsi="Times New Roman" w:cs="Times New Roman"/>
          <w:sz w:val="24"/>
          <w:szCs w:val="24"/>
        </w:rPr>
        <w:t>he user’s live location for quick dispatch</w:t>
      </w:r>
    </w:p>
    <w:p w14:paraId="62EA3F90" w14:textId="23B1AFCC" w:rsid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245915">
        <w:rPr>
          <w:rFonts w:ascii="Times New Roman" w:hAnsi="Times New Roman" w:cs="Times New Roman"/>
          <w:sz w:val="24"/>
          <w:szCs w:val="24"/>
        </w:rPr>
        <w:t> Delayed response, confusion, and preventable harm during crowd incidents.</w:t>
      </w:r>
    </w:p>
    <w:p w14:paraId="2BC344AF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9553C6" w14:textId="5808F465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Our Solution (What Gaiana Does)</w:t>
      </w:r>
    </w:p>
    <w:p w14:paraId="2EBBB251" w14:textId="77777777" w:rsidR="00245915" w:rsidRPr="00245915" w:rsidRDefault="00245915" w:rsidP="002459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Gaiana transforms raw video into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actionable, time-stamped decision signals</w:t>
      </w:r>
      <w:r w:rsidRPr="00245915">
        <w:rPr>
          <w:rFonts w:ascii="Times New Roman" w:hAnsi="Times New Roman" w:cs="Times New Roman"/>
          <w:sz w:val="24"/>
          <w:szCs w:val="24"/>
        </w:rPr>
        <w:t>:</w:t>
      </w:r>
    </w:p>
    <w:p w14:paraId="71B489AA" w14:textId="77777777" w:rsidR="00245915" w:rsidRPr="00245915" w:rsidRDefault="00245915" w:rsidP="002459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User submits a crowd video</w:t>
      </w:r>
      <w:r w:rsidRPr="00245915">
        <w:rPr>
          <w:rFonts w:ascii="Times New Roman" w:hAnsi="Times New Roman" w:cs="Times New Roman"/>
          <w:sz w:val="24"/>
          <w:szCs w:val="24"/>
        </w:rPr>
        <w:t> (from a camera feed or a clip)</w:t>
      </w:r>
    </w:p>
    <w:p w14:paraId="36124076" w14:textId="77777777" w:rsidR="00245915" w:rsidRPr="00245915" w:rsidRDefault="00245915" w:rsidP="002459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System runs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scene-level anomaly detection</w:t>
      </w:r>
    </w:p>
    <w:p w14:paraId="753FB286" w14:textId="77777777" w:rsidR="00245915" w:rsidRPr="00245915" w:rsidRDefault="00245915" w:rsidP="002459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System outputs:</w:t>
      </w:r>
    </w:p>
    <w:p w14:paraId="3BCF23E4" w14:textId="4F72FE68" w:rsidR="00245915" w:rsidRPr="00245915" w:rsidRDefault="00245915" w:rsidP="00245915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245915">
        <w:rPr>
          <w:rFonts w:ascii="Times New Roman" w:hAnsi="Times New Roman" w:cs="Times New Roman"/>
          <w:sz w:val="24"/>
          <w:szCs w:val="24"/>
        </w:rPr>
        <w:t>verall risk level: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NONE / LOW / MEDIUM / HIGH</w:t>
      </w:r>
    </w:p>
    <w:p w14:paraId="38F41421" w14:textId="1F6C7EF2" w:rsidR="00245915" w:rsidRDefault="00245915" w:rsidP="00245915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245915">
        <w:rPr>
          <w:rFonts w:ascii="Times New Roman" w:hAnsi="Times New Roman" w:cs="Times New Roman"/>
          <w:sz w:val="24"/>
          <w:szCs w:val="24"/>
        </w:rPr>
        <w:t>isk score</w:t>
      </w:r>
    </w:p>
    <w:p w14:paraId="0E3192DC" w14:textId="68C0259F" w:rsidR="00245915" w:rsidRPr="00245915" w:rsidRDefault="00245915" w:rsidP="00245915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245915">
        <w:rPr>
          <w:rFonts w:ascii="Times New Roman" w:hAnsi="Times New Roman" w:cs="Times New Roman"/>
          <w:sz w:val="24"/>
          <w:szCs w:val="24"/>
        </w:rPr>
        <w:t>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timeline</w:t>
      </w:r>
      <w:r w:rsidRPr="00245915">
        <w:rPr>
          <w:rFonts w:ascii="Times New Roman" w:hAnsi="Times New Roman" w:cs="Times New Roman"/>
          <w:sz w:val="24"/>
          <w:szCs w:val="24"/>
        </w:rPr>
        <w:t>: time + risk window + cause</w:t>
      </w:r>
    </w:p>
    <w:p w14:paraId="1EDBCC07" w14:textId="77777777" w:rsidR="00245915" w:rsidRPr="00245915" w:rsidRDefault="00245915" w:rsidP="002459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If risk reaches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MEDIUM/HIGH</w:t>
      </w:r>
      <w:r w:rsidRPr="00245915">
        <w:rPr>
          <w:rFonts w:ascii="Times New Roman" w:hAnsi="Times New Roman" w:cs="Times New Roman"/>
          <w:sz w:val="24"/>
          <w:szCs w:val="24"/>
        </w:rPr>
        <w:t>, Gaiana automatically creates a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police alert</w:t>
      </w:r>
    </w:p>
    <w:p w14:paraId="712EF4AB" w14:textId="77777777" w:rsidR="00245915" w:rsidRPr="00245915" w:rsidRDefault="00245915" w:rsidP="002459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Users can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share live GPS</w:t>
      </w:r>
      <w:r w:rsidRPr="00245915">
        <w:rPr>
          <w:rFonts w:ascii="Times New Roman" w:hAnsi="Times New Roman" w:cs="Times New Roman"/>
          <w:sz w:val="24"/>
          <w:szCs w:val="24"/>
        </w:rPr>
        <w:t>; police can see user location on a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live map</w:t>
      </w:r>
    </w:p>
    <w:p w14:paraId="316D32F1" w14:textId="77777777" w:rsidR="00245915" w:rsidRPr="00245915" w:rsidRDefault="00245915" w:rsidP="002459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Police can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acknowledge</w:t>
      </w:r>
      <w:r w:rsidRPr="00245915">
        <w:rPr>
          <w:rFonts w:ascii="Times New Roman" w:hAnsi="Times New Roman" w:cs="Times New Roman"/>
          <w:sz w:val="24"/>
          <w:szCs w:val="24"/>
        </w:rPr>
        <w:t> cases for operational tracking</w:t>
      </w:r>
    </w:p>
    <w:p w14:paraId="79306247" w14:textId="31CD9C13" w:rsidR="00245915" w:rsidRDefault="00245915" w:rsidP="002459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Important note:</w:t>
      </w:r>
      <w:r w:rsidRPr="00245915">
        <w:rPr>
          <w:rFonts w:ascii="Times New Roman" w:hAnsi="Times New Roman" w:cs="Times New Roman"/>
          <w:sz w:val="24"/>
          <w:szCs w:val="24"/>
        </w:rPr>
        <w:t xml:space="preserve"> Gaiana focuses on crowd </w:t>
      </w:r>
      <w:proofErr w:type="spellStart"/>
      <w:r w:rsidRPr="0024591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45915">
        <w:rPr>
          <w:rFonts w:ascii="Times New Roman" w:hAnsi="Times New Roman" w:cs="Times New Roman"/>
          <w:sz w:val="24"/>
          <w:szCs w:val="24"/>
        </w:rPr>
        <w:t>, not identity. No face recognition, no individual tracking.</w:t>
      </w:r>
    </w:p>
    <w:p w14:paraId="0E29991B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372412" w14:textId="432C15DB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Why This Matters (Impact)</w:t>
      </w:r>
    </w:p>
    <w:p w14:paraId="6E6F9E21" w14:textId="77777777" w:rsidR="00245915" w:rsidRPr="00245915" w:rsidRDefault="00245915" w:rsidP="002459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Gaiana reduces the time from “something is happening” to “someone is acting” by delivering:</w:t>
      </w:r>
    </w:p>
    <w:p w14:paraId="4B123ECA" w14:textId="77777777" w:rsidR="00245915" w:rsidRPr="00245915" w:rsidRDefault="00245915" w:rsidP="0024591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Early detection</w:t>
      </w:r>
      <w:r w:rsidRPr="00245915">
        <w:rPr>
          <w:rFonts w:ascii="Times New Roman" w:hAnsi="Times New Roman" w:cs="Times New Roman"/>
          <w:sz w:val="24"/>
          <w:szCs w:val="24"/>
        </w:rPr>
        <w:t> (risk escalation)</w:t>
      </w:r>
    </w:p>
    <w:p w14:paraId="15FFAD51" w14:textId="77777777" w:rsidR="00245915" w:rsidRPr="00245915" w:rsidRDefault="00245915" w:rsidP="0024591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Evidence-based clarity</w:t>
      </w:r>
      <w:r w:rsidRPr="00245915">
        <w:rPr>
          <w:rFonts w:ascii="Times New Roman" w:hAnsi="Times New Roman" w:cs="Times New Roman"/>
          <w:sz w:val="24"/>
          <w:szCs w:val="24"/>
        </w:rPr>
        <w:t> (timeline + cause)</w:t>
      </w:r>
    </w:p>
    <w:p w14:paraId="0CA8BF6A" w14:textId="77777777" w:rsidR="00245915" w:rsidRPr="00245915" w:rsidRDefault="00245915" w:rsidP="0024591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Faster coordination</w:t>
      </w:r>
      <w:r w:rsidRPr="00245915">
        <w:rPr>
          <w:rFonts w:ascii="Times New Roman" w:hAnsi="Times New Roman" w:cs="Times New Roman"/>
          <w:sz w:val="24"/>
          <w:szCs w:val="24"/>
        </w:rPr>
        <w:t> (live location map + structured alert)</w:t>
      </w:r>
    </w:p>
    <w:p w14:paraId="3B6CD39D" w14:textId="448ED6A5" w:rsidR="00245915" w:rsidRDefault="00245915" w:rsidP="0024591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Reduced monitoring load</w:t>
      </w:r>
      <w:r w:rsidRPr="00245915">
        <w:rPr>
          <w:rFonts w:ascii="Times New Roman" w:hAnsi="Times New Roman" w:cs="Times New Roman"/>
          <w:sz w:val="24"/>
          <w:szCs w:val="24"/>
        </w:rPr>
        <w:t> (automated triage of many camera feeds)</w:t>
      </w:r>
    </w:p>
    <w:p w14:paraId="7C0F6B1D" w14:textId="77777777" w:rsidR="00245915" w:rsidRPr="00245915" w:rsidRDefault="00245915" w:rsidP="0024591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8FEFD15" w14:textId="7A546E58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Key Capabilities (What Makes It Strong)</w:t>
      </w:r>
    </w:p>
    <w:p w14:paraId="494000AB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A) Risk Timeline (Evidence, Not Just a Score)</w:t>
      </w:r>
    </w:p>
    <w:p w14:paraId="37668B7F" w14:textId="77777777" w:rsidR="00245915" w:rsidRPr="00245915" w:rsidRDefault="00245915" w:rsidP="002459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Instead of a single output, Gaiana produces a 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>timestamped timeline</w:t>
      </w:r>
      <w:r w:rsidRPr="00245915">
        <w:rPr>
          <w:rFonts w:ascii="Times New Roman" w:hAnsi="Times New Roman" w:cs="Times New Roman"/>
          <w:sz w:val="24"/>
          <w:szCs w:val="24"/>
        </w:rPr>
        <w:t>:</w:t>
      </w:r>
    </w:p>
    <w:p w14:paraId="740245C6" w14:textId="77777777" w:rsidR="00245915" w:rsidRPr="00245915" w:rsidRDefault="00245915" w:rsidP="002459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risk level per window (NONE/LOW/MED/HIGH)</w:t>
      </w:r>
    </w:p>
    <w:p w14:paraId="163BB771" w14:textId="77777777" w:rsidR="00245915" w:rsidRPr="00245915" w:rsidRDefault="00245915" w:rsidP="002459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event time (first MED/HIGH)</w:t>
      </w:r>
    </w:p>
    <w:p w14:paraId="0BF91CEE" w14:textId="77777777" w:rsidR="00245915" w:rsidRPr="00245915" w:rsidRDefault="00245915" w:rsidP="002459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cause/explanation for why risk increased</w:t>
      </w:r>
    </w:p>
    <w:p w14:paraId="6ED796BF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lastRenderedPageBreak/>
        <w:t>This gives responders context they can act on.</w:t>
      </w:r>
    </w:p>
    <w:p w14:paraId="5FBF17BE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B) Auto Alerting to Police Workflow</w:t>
      </w:r>
    </w:p>
    <w:p w14:paraId="40FEC5B1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When risk is MEDIUM/HIGH, Gaiana auto-generates a police-ready alert containing:</w:t>
      </w:r>
    </w:p>
    <w:p w14:paraId="08F2DFD6" w14:textId="77777777" w:rsidR="00245915" w:rsidRPr="00245915" w:rsidRDefault="00245915" w:rsidP="0024591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user identifier (email/session)</w:t>
      </w:r>
    </w:p>
    <w:p w14:paraId="6881C19F" w14:textId="77777777" w:rsidR="00245915" w:rsidRPr="00245915" w:rsidRDefault="00245915" w:rsidP="0024591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location context</w:t>
      </w:r>
    </w:p>
    <w:p w14:paraId="54EDE965" w14:textId="77777777" w:rsidR="00245915" w:rsidRPr="00245915" w:rsidRDefault="00245915" w:rsidP="0024591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event time</w:t>
      </w:r>
    </w:p>
    <w:p w14:paraId="461FB277" w14:textId="77777777" w:rsidR="00245915" w:rsidRPr="00245915" w:rsidRDefault="00245915" w:rsidP="0024591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risk score</w:t>
      </w:r>
    </w:p>
    <w:p w14:paraId="490E52DA" w14:textId="77777777" w:rsidR="00245915" w:rsidRPr="00245915" w:rsidRDefault="00245915" w:rsidP="0024591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cause summary</w:t>
      </w:r>
    </w:p>
    <w:p w14:paraId="458D43F2" w14:textId="77777777" w:rsidR="00245915" w:rsidRPr="00245915" w:rsidRDefault="00245915" w:rsidP="0024591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acknowledgement state (“NEW” vs “ACK”)</w:t>
      </w:r>
    </w:p>
    <w:p w14:paraId="57747115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C) Live Location Sharing for Emergency Response</w:t>
      </w:r>
    </w:p>
    <w:p w14:paraId="29230820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Users can grant GPS access to share their live location.</w:t>
      </w:r>
      <w:r w:rsidRPr="00245915">
        <w:rPr>
          <w:rFonts w:ascii="Times New Roman" w:hAnsi="Times New Roman" w:cs="Times New Roman"/>
          <w:sz w:val="24"/>
          <w:szCs w:val="24"/>
        </w:rPr>
        <w:br/>
        <w:t>Police dashboard displays live active users on a map, enabling quicker dispatch and situational awareness.</w:t>
      </w:r>
    </w:p>
    <w:p w14:paraId="3FFB70C4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D) Privacy-Aware by Design</w:t>
      </w:r>
    </w:p>
    <w:p w14:paraId="2C21F170" w14:textId="77777777" w:rsidR="00245915" w:rsidRPr="00245915" w:rsidRDefault="00245915" w:rsidP="0024591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Scene-level anomaly detection only</w:t>
      </w:r>
    </w:p>
    <w:p w14:paraId="2D380E2F" w14:textId="77777777" w:rsidR="00245915" w:rsidRPr="00245915" w:rsidRDefault="00245915" w:rsidP="0024591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No biometric identification</w:t>
      </w:r>
    </w:p>
    <w:p w14:paraId="3A5B7787" w14:textId="4C1D56A2" w:rsidR="00245915" w:rsidRDefault="00245915" w:rsidP="0024591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No personal profiling</w:t>
      </w:r>
    </w:p>
    <w:p w14:paraId="111B3044" w14:textId="77777777" w:rsidR="00245915" w:rsidRPr="00245915" w:rsidRDefault="00245915" w:rsidP="0024591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2053701" w14:textId="3981FF2C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Target Users / Customers</w:t>
      </w:r>
    </w:p>
    <w:p w14:paraId="7D1C0DB5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Primary Customers</w:t>
      </w:r>
    </w:p>
    <w:p w14:paraId="3846CB9F" w14:textId="77777777" w:rsidR="00245915" w:rsidRPr="00245915" w:rsidRDefault="00245915" w:rsidP="0024591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City police control rooms</w:t>
      </w:r>
    </w:p>
    <w:p w14:paraId="0EFE57C6" w14:textId="77777777" w:rsidR="00245915" w:rsidRPr="00245915" w:rsidRDefault="00245915" w:rsidP="0024591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Municipal safety departments</w:t>
      </w:r>
    </w:p>
    <w:p w14:paraId="4E7A0592" w14:textId="77777777" w:rsidR="00245915" w:rsidRPr="00245915" w:rsidRDefault="00245915" w:rsidP="0024591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Metro/railway station authorities</w:t>
      </w:r>
    </w:p>
    <w:p w14:paraId="3A34862F" w14:textId="77777777" w:rsidR="00245915" w:rsidRPr="00245915" w:rsidRDefault="00245915" w:rsidP="0024591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Event organizers (stadiums, concerts, fairs)</w:t>
      </w:r>
    </w:p>
    <w:p w14:paraId="0C0C923E" w14:textId="77777777" w:rsidR="00245915" w:rsidRPr="00245915" w:rsidRDefault="00245915" w:rsidP="0024591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Private security operations (malls, campuses)</w:t>
      </w:r>
    </w:p>
    <w:p w14:paraId="59530DD8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Secondary Users</w:t>
      </w:r>
    </w:p>
    <w:p w14:paraId="6246EF95" w14:textId="77777777" w:rsidR="00245915" w:rsidRPr="00245915" w:rsidRDefault="00245915" w:rsidP="00245915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Citizens reporting incidents</w:t>
      </w:r>
    </w:p>
    <w:p w14:paraId="0C4CD36B" w14:textId="413456DF" w:rsidR="00245915" w:rsidRDefault="00245915" w:rsidP="00245915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On-ground response teams needing location + context quickly</w:t>
      </w:r>
    </w:p>
    <w:p w14:paraId="598CCCA6" w14:textId="77777777" w:rsidR="00245915" w:rsidRPr="00245915" w:rsidRDefault="00245915" w:rsidP="0024591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A57757A" w14:textId="6A1F3E4F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Business Idea (How This Becomes a Real Product)</w:t>
      </w:r>
    </w:p>
    <w:p w14:paraId="0842BFB6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Gaiana can be deployed as a Public Safety Intelligence Platform.</w:t>
      </w:r>
    </w:p>
    <w:p w14:paraId="2BFE8569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Option 1 — B2G / B2B SaaS (Subscription)</w:t>
      </w:r>
    </w:p>
    <w:p w14:paraId="5E50D0A7" w14:textId="77777777" w:rsidR="00245915" w:rsidRPr="00245915" w:rsidRDefault="00245915" w:rsidP="0024591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Sell to cities, transit authorities, venues</w:t>
      </w:r>
    </w:p>
    <w:p w14:paraId="5D6189C2" w14:textId="77777777" w:rsidR="00245915" w:rsidRPr="00245915" w:rsidRDefault="00245915" w:rsidP="0024591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Pricing based on:</w:t>
      </w:r>
    </w:p>
    <w:p w14:paraId="01EEB152" w14:textId="68B2C554" w:rsidR="00245915" w:rsidRPr="00245915" w:rsidRDefault="00245915" w:rsidP="00245915">
      <w:pPr>
        <w:numPr>
          <w:ilvl w:val="1"/>
          <w:numId w:val="9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Pr="00245915">
        <w:rPr>
          <w:rFonts w:ascii="Times New Roman" w:hAnsi="Times New Roman" w:cs="Times New Roman"/>
          <w:sz w:val="24"/>
          <w:szCs w:val="24"/>
        </w:rPr>
        <w:t>umber of camera feeds</w:t>
      </w:r>
    </w:p>
    <w:p w14:paraId="3D154219" w14:textId="6877872E" w:rsidR="00245915" w:rsidRPr="00245915" w:rsidRDefault="00245915" w:rsidP="00245915">
      <w:pPr>
        <w:numPr>
          <w:ilvl w:val="1"/>
          <w:numId w:val="9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Pr="00245915">
        <w:rPr>
          <w:rFonts w:ascii="Times New Roman" w:hAnsi="Times New Roman" w:cs="Times New Roman"/>
          <w:sz w:val="24"/>
          <w:szCs w:val="24"/>
        </w:rPr>
        <w:t>umber of dashboards/users</w:t>
      </w:r>
    </w:p>
    <w:p w14:paraId="73959279" w14:textId="60BD6D16" w:rsidR="00245915" w:rsidRPr="00245915" w:rsidRDefault="00245915" w:rsidP="00245915">
      <w:pPr>
        <w:numPr>
          <w:ilvl w:val="1"/>
          <w:numId w:val="9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245915">
        <w:rPr>
          <w:rFonts w:ascii="Times New Roman" w:hAnsi="Times New Roman" w:cs="Times New Roman"/>
          <w:sz w:val="24"/>
          <w:szCs w:val="24"/>
        </w:rPr>
        <w:t>nalytics depth (timeline, advanced models)</w:t>
      </w:r>
    </w:p>
    <w:p w14:paraId="4C21112F" w14:textId="79370677" w:rsidR="00245915" w:rsidRPr="00245915" w:rsidRDefault="00245915" w:rsidP="00245915">
      <w:pPr>
        <w:numPr>
          <w:ilvl w:val="1"/>
          <w:numId w:val="9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245915">
        <w:rPr>
          <w:rFonts w:ascii="Times New Roman" w:hAnsi="Times New Roman" w:cs="Times New Roman"/>
          <w:sz w:val="24"/>
          <w:szCs w:val="24"/>
        </w:rPr>
        <w:t>etention/reporting</w:t>
      </w:r>
    </w:p>
    <w:p w14:paraId="2B9D2133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Option 2 — Enterprise License + Support</w:t>
      </w:r>
    </w:p>
    <w:p w14:paraId="460F754C" w14:textId="77777777" w:rsidR="00245915" w:rsidRPr="00245915" w:rsidRDefault="00245915" w:rsidP="0024591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One-time annual license with maintenance</w:t>
      </w:r>
    </w:p>
    <w:p w14:paraId="5A13C14B" w14:textId="77777777" w:rsidR="00245915" w:rsidRPr="00245915" w:rsidRDefault="00245915" w:rsidP="0024591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Suitable for government tenders and long-term deployments</w:t>
      </w:r>
    </w:p>
    <w:p w14:paraId="42EB4E89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Option 3 — Per-Event “Safety as a Service”</w:t>
      </w:r>
    </w:p>
    <w:p w14:paraId="5830B403" w14:textId="77777777" w:rsidR="00245915" w:rsidRPr="00245915" w:rsidRDefault="00245915" w:rsidP="0024591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Temporary deployments for events:</w:t>
      </w:r>
    </w:p>
    <w:p w14:paraId="5F76B38D" w14:textId="77777777" w:rsidR="00245915" w:rsidRPr="00245915" w:rsidRDefault="00245915" w:rsidP="00245915">
      <w:pPr>
        <w:numPr>
          <w:ilvl w:val="1"/>
          <w:numId w:val="11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festivals, rallies, stadium matches</w:t>
      </w:r>
    </w:p>
    <w:p w14:paraId="67D3079B" w14:textId="77777777" w:rsidR="00245915" w:rsidRPr="00245915" w:rsidRDefault="00245915" w:rsidP="0024591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Short-term pricing per day/week + monitoring seat licenses</w:t>
      </w:r>
    </w:p>
    <w:p w14:paraId="25D7A7EB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Value Proposition (Why Customers Pay)</w:t>
      </w:r>
    </w:p>
    <w:p w14:paraId="5D519758" w14:textId="77777777" w:rsidR="00245915" w:rsidRPr="00245915" w:rsidRDefault="00245915" w:rsidP="0024591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lastRenderedPageBreak/>
        <w:t>Fewer incidents missed</w:t>
      </w:r>
    </w:p>
    <w:p w14:paraId="1E27F4EB" w14:textId="77777777" w:rsidR="00245915" w:rsidRPr="00245915" w:rsidRDefault="00245915" w:rsidP="0024591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Faster response coordination</w:t>
      </w:r>
    </w:p>
    <w:p w14:paraId="7DEBAF10" w14:textId="77777777" w:rsidR="00245915" w:rsidRPr="00245915" w:rsidRDefault="00245915" w:rsidP="0024591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Evidence-backed incident logs</w:t>
      </w:r>
    </w:p>
    <w:p w14:paraId="55A7F4E5" w14:textId="77777777" w:rsidR="00245915" w:rsidRPr="00245915" w:rsidRDefault="00245915" w:rsidP="0024591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Reduced manpower strain in control rooms</w:t>
      </w:r>
    </w:p>
    <w:p w14:paraId="466A4507" w14:textId="42BC5BAA" w:rsidR="00245915" w:rsidRDefault="00245915" w:rsidP="0024591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Better public trust and safety KPIs</w:t>
      </w:r>
    </w:p>
    <w:p w14:paraId="018B83BC" w14:textId="77777777" w:rsidR="00245915" w:rsidRPr="00245915" w:rsidRDefault="00245915" w:rsidP="0024591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5E6FD86" w14:textId="3EEB3984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Competitive Advantage (Why Gaiana Is Different)</w:t>
      </w:r>
    </w:p>
    <w:p w14:paraId="3998F1AB" w14:textId="77777777" w:rsidR="00245915" w:rsidRPr="00245915" w:rsidRDefault="00245915" w:rsidP="0024591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Timeline-first design: “When/why” is built into the output, not an afterthought.</w:t>
      </w:r>
    </w:p>
    <w:p w14:paraId="3B7C0DDB" w14:textId="77777777" w:rsidR="00245915" w:rsidRPr="00245915" w:rsidRDefault="00245915" w:rsidP="0024591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Action-ready police workflow: alerts + acknowledgement + persistence.</w:t>
      </w:r>
    </w:p>
    <w:p w14:paraId="212C5125" w14:textId="77777777" w:rsidR="00245915" w:rsidRPr="00245915" w:rsidRDefault="00245915" w:rsidP="0024591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Integrated live location map: bridges the gap between detection and response.</w:t>
      </w:r>
    </w:p>
    <w:p w14:paraId="3C31AFF7" w14:textId="77777777" w:rsidR="00245915" w:rsidRPr="00245915" w:rsidRDefault="00245915" w:rsidP="0024591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Privacy-aware: avoids high-risk identity/biometric features while still delivering safety value.</w:t>
      </w:r>
    </w:p>
    <w:p w14:paraId="62F05D7B" w14:textId="223E858A" w:rsidR="00245915" w:rsidRDefault="00245915" w:rsidP="0024591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Works on crowd motion cues: robust for many public environments.</w:t>
      </w:r>
    </w:p>
    <w:p w14:paraId="34A671AB" w14:textId="77777777" w:rsidR="00245915" w:rsidRPr="00245915" w:rsidRDefault="00245915" w:rsidP="0024591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A3F1A24" w14:textId="653D83F9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Real-World Use Cases</w:t>
      </w:r>
    </w:p>
    <w:p w14:paraId="21DAA47B" w14:textId="77777777" w:rsidR="00245915" w:rsidRPr="00245915" w:rsidRDefault="00245915" w:rsidP="0024591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Metro Station Crowd Surge</w:t>
      </w:r>
    </w:p>
    <w:p w14:paraId="5BE4CE82" w14:textId="77777777" w:rsidR="00245915" w:rsidRPr="00245915" w:rsidRDefault="00245915" w:rsidP="00245915">
      <w:pPr>
        <w:numPr>
          <w:ilvl w:val="1"/>
          <w:numId w:val="14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sudden movement spike → MEDIUM/HIGH</w:t>
      </w:r>
    </w:p>
    <w:p w14:paraId="73D34A88" w14:textId="77777777" w:rsidR="00245915" w:rsidRPr="00245915" w:rsidRDefault="00245915" w:rsidP="00245915">
      <w:pPr>
        <w:numPr>
          <w:ilvl w:val="1"/>
          <w:numId w:val="14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police dashboard receives alert + event time + live user location</w:t>
      </w:r>
    </w:p>
    <w:p w14:paraId="0BDF4689" w14:textId="77777777" w:rsidR="00245915" w:rsidRPr="00245915" w:rsidRDefault="00245915" w:rsidP="0024591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Festival Exit Panic / Stampede Risk</w:t>
      </w:r>
    </w:p>
    <w:p w14:paraId="0FA1A474" w14:textId="77777777" w:rsidR="00245915" w:rsidRPr="00245915" w:rsidRDefault="00245915" w:rsidP="00245915">
      <w:pPr>
        <w:numPr>
          <w:ilvl w:val="1"/>
          <w:numId w:val="14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abnormal motion patterns detected early</w:t>
      </w:r>
    </w:p>
    <w:p w14:paraId="472EAFD6" w14:textId="77777777" w:rsidR="00245915" w:rsidRPr="00245915" w:rsidRDefault="00245915" w:rsidP="00245915">
      <w:pPr>
        <w:numPr>
          <w:ilvl w:val="1"/>
          <w:numId w:val="14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timeline shows escalation windows</w:t>
      </w:r>
    </w:p>
    <w:p w14:paraId="651C7956" w14:textId="77777777" w:rsidR="00245915" w:rsidRPr="00245915" w:rsidRDefault="00245915" w:rsidP="0024591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Mall Emergency / Evacuation</w:t>
      </w:r>
    </w:p>
    <w:p w14:paraId="1067B4DB" w14:textId="77777777" w:rsidR="00245915" w:rsidRPr="00245915" w:rsidRDefault="00245915" w:rsidP="00245915">
      <w:pPr>
        <w:numPr>
          <w:ilvl w:val="1"/>
          <w:numId w:val="14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security sees risk escalation + can coordinate response</w:t>
      </w:r>
    </w:p>
    <w:p w14:paraId="7591FC83" w14:textId="77777777" w:rsidR="00245915" w:rsidRPr="00245915" w:rsidRDefault="00245915" w:rsidP="0024591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Stadium Gate Congestion</w:t>
      </w:r>
    </w:p>
    <w:p w14:paraId="68AAB5A9" w14:textId="351EB35B" w:rsidR="00245915" w:rsidRDefault="00245915" w:rsidP="00245915">
      <w:pPr>
        <w:numPr>
          <w:ilvl w:val="1"/>
          <w:numId w:val="14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early warning reduces crushing risk near gates</w:t>
      </w:r>
    </w:p>
    <w:p w14:paraId="4B72A304" w14:textId="77777777" w:rsidR="00245915" w:rsidRPr="00245915" w:rsidRDefault="00245915" w:rsidP="00245915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7808054F" w14:textId="4335FB4E" w:rsidR="00245915" w:rsidRPr="00245915" w:rsidRDefault="00245915" w:rsidP="002459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Safety, Ethics, and Governance</w:t>
      </w:r>
    </w:p>
    <w:p w14:paraId="66C09DA2" w14:textId="77777777" w:rsidR="00245915" w:rsidRPr="00245915" w:rsidRDefault="00245915" w:rsidP="00245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Gaiana is designed with responsible AI principles:</w:t>
      </w:r>
    </w:p>
    <w:p w14:paraId="066C4C76" w14:textId="77777777" w:rsidR="00245915" w:rsidRPr="00245915" w:rsidRDefault="00245915" w:rsidP="0024591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No biometric surveillance</w:t>
      </w:r>
    </w:p>
    <w:p w14:paraId="03BE00F8" w14:textId="77777777" w:rsidR="00245915" w:rsidRPr="00245915" w:rsidRDefault="00245915" w:rsidP="0024591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Minimal personal data</w:t>
      </w:r>
    </w:p>
    <w:p w14:paraId="2B37E31E" w14:textId="77777777" w:rsidR="00245915" w:rsidRPr="00245915" w:rsidRDefault="00245915" w:rsidP="0024591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Output is explainable via timeline and cause descriptions</w:t>
      </w:r>
    </w:p>
    <w:p w14:paraId="0D8EEA6B" w14:textId="5958744F" w:rsidR="00245915" w:rsidRDefault="00245915" w:rsidP="0024591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Intended for safety operations, not profiling</w:t>
      </w:r>
    </w:p>
    <w:p w14:paraId="1F616C03" w14:textId="77777777" w:rsidR="00245915" w:rsidRPr="00245915" w:rsidRDefault="00245915" w:rsidP="0024591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EC3CE75" w14:textId="322FFF13" w:rsidR="00245915" w:rsidRPr="00245915" w:rsidRDefault="001865F0" w:rsidP="001865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="00245915" w:rsidRPr="00245915">
        <w:rPr>
          <w:rFonts w:ascii="Times New Roman" w:hAnsi="Times New Roman" w:cs="Times New Roman"/>
          <w:b/>
          <w:bCs/>
          <w:sz w:val="24"/>
          <w:szCs w:val="24"/>
        </w:rPr>
        <w:t xml:space="preserve"> Future (Product Growth)</w:t>
      </w:r>
    </w:p>
    <w:p w14:paraId="78D43232" w14:textId="77777777" w:rsidR="00245915" w:rsidRPr="00245915" w:rsidRDefault="00245915" w:rsidP="001865F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Real-time camera stream ingestion (beyond file upload)</w:t>
      </w:r>
    </w:p>
    <w:p w14:paraId="7F96A43E" w14:textId="77777777" w:rsidR="00245915" w:rsidRPr="00245915" w:rsidRDefault="00245915" w:rsidP="001865F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Multi-camera correlation (“same incident across zones”)</w:t>
      </w:r>
    </w:p>
    <w:p w14:paraId="5127D6EF" w14:textId="77777777" w:rsidR="00245915" w:rsidRPr="00245915" w:rsidRDefault="00245915" w:rsidP="001865F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Heatmaps and geofenced risk zones</w:t>
      </w:r>
    </w:p>
    <w:p w14:paraId="006D64C5" w14:textId="77777777" w:rsidR="00245915" w:rsidRPr="00245915" w:rsidRDefault="00245915" w:rsidP="001865F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Automated escalation policies (SMS/WhatsApp/dispatch integration)</w:t>
      </w:r>
    </w:p>
    <w:p w14:paraId="7FBF9A27" w14:textId="77777777" w:rsidR="00245915" w:rsidRPr="00245915" w:rsidRDefault="00245915" w:rsidP="001865F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Role-based audit logs and incident reports</w:t>
      </w:r>
    </w:p>
    <w:p w14:paraId="2CA2C983" w14:textId="6C668D0D" w:rsidR="001865F0" w:rsidRDefault="00245915" w:rsidP="00245915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sz w:val="24"/>
          <w:szCs w:val="24"/>
        </w:rPr>
        <w:t>Model calibration per location type (station vs festival vs road)</w:t>
      </w:r>
    </w:p>
    <w:p w14:paraId="2B1FAC54" w14:textId="77777777" w:rsidR="001865F0" w:rsidRPr="001865F0" w:rsidRDefault="001865F0" w:rsidP="001865F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ED1C10B" w14:textId="20E88CF7" w:rsidR="001865F0" w:rsidRPr="00245915" w:rsidRDefault="00245915" w:rsidP="00245915">
      <w:pPr>
        <w:rPr>
          <w:rFonts w:ascii="Times New Roman" w:hAnsi="Times New Roman" w:cs="Times New Roman"/>
          <w:sz w:val="24"/>
          <w:szCs w:val="24"/>
        </w:rPr>
      </w:pPr>
      <w:r w:rsidRPr="00245915">
        <w:rPr>
          <w:rFonts w:ascii="Times New Roman" w:hAnsi="Times New Roman" w:cs="Times New Roman"/>
          <w:b/>
          <w:bCs/>
          <w:sz w:val="24"/>
          <w:szCs w:val="24"/>
        </w:rPr>
        <w:t>Gaiana turns video into decisions.</w:t>
      </w:r>
      <w:r w:rsidRPr="00245915">
        <w:rPr>
          <w:rFonts w:ascii="Times New Roman" w:hAnsi="Times New Roman" w:cs="Times New Roman"/>
          <w:sz w:val="24"/>
          <w:szCs w:val="24"/>
        </w:rPr>
        <w:br/>
        <w:t>By combining anomaly detection, evidence-based timelines, automated police alerts, and live location sharing, Gaiana improves how cities and institutions respond to crowd incidents—faster, clearer, and with privacy in min</w:t>
      </w:r>
      <w:r w:rsidR="001865F0">
        <w:rPr>
          <w:rFonts w:ascii="Times New Roman" w:hAnsi="Times New Roman" w:cs="Times New Roman"/>
          <w:sz w:val="24"/>
          <w:szCs w:val="24"/>
        </w:rPr>
        <w:t>d.</w:t>
      </w:r>
    </w:p>
    <w:p w14:paraId="0391DCBB" w14:textId="77777777" w:rsidR="00227EA5" w:rsidRPr="00245915" w:rsidRDefault="00227EA5">
      <w:pPr>
        <w:rPr>
          <w:rFonts w:ascii="Times New Roman" w:hAnsi="Times New Roman" w:cs="Times New Roman"/>
          <w:sz w:val="24"/>
          <w:szCs w:val="24"/>
        </w:rPr>
      </w:pPr>
    </w:p>
    <w:sectPr w:rsidR="00227EA5" w:rsidRPr="002459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D2F06" w14:textId="77777777" w:rsidR="00D64DAA" w:rsidRDefault="00D64DAA" w:rsidP="001865F0">
      <w:pPr>
        <w:spacing w:after="0" w:line="240" w:lineRule="auto"/>
      </w:pPr>
      <w:r>
        <w:separator/>
      </w:r>
    </w:p>
  </w:endnote>
  <w:endnote w:type="continuationSeparator" w:id="0">
    <w:p w14:paraId="7C575BD9" w14:textId="77777777" w:rsidR="00D64DAA" w:rsidRDefault="00D64DAA" w:rsidP="00186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D3B01" w14:textId="77777777" w:rsidR="00D64DAA" w:rsidRDefault="00D64DAA" w:rsidP="001865F0">
      <w:pPr>
        <w:spacing w:after="0" w:line="240" w:lineRule="auto"/>
      </w:pPr>
      <w:r>
        <w:separator/>
      </w:r>
    </w:p>
  </w:footnote>
  <w:footnote w:type="continuationSeparator" w:id="0">
    <w:p w14:paraId="3BF6FF15" w14:textId="77777777" w:rsidR="00D64DAA" w:rsidRDefault="00D64DAA" w:rsidP="00186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167A" w14:textId="336AD830" w:rsidR="001865F0" w:rsidRPr="001865F0" w:rsidRDefault="001865F0" w:rsidP="001865F0">
    <w:pPr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Team </w:t>
    </w:r>
    <w:proofErr w:type="gramStart"/>
    <w:r>
      <w:rPr>
        <w:rFonts w:ascii="Times New Roman" w:hAnsi="Times New Roman" w:cs="Times New Roman"/>
        <w:sz w:val="24"/>
        <w:szCs w:val="24"/>
      </w:rPr>
      <w:t>Code:-</w:t>
    </w:r>
    <w:proofErr w:type="gramEnd"/>
    <w:r>
      <w:rPr>
        <w:rFonts w:ascii="Times New Roman" w:hAnsi="Times New Roman" w:cs="Times New Roman"/>
        <w:sz w:val="24"/>
        <w:szCs w:val="24"/>
      </w:rPr>
      <w:t xml:space="preserve"> </w:t>
    </w:r>
    <w:r w:rsidRPr="001865F0">
      <w:rPr>
        <w:rFonts w:ascii="Times New Roman" w:hAnsi="Times New Roman" w:cs="Times New Roman"/>
        <w:sz w:val="24"/>
        <w:szCs w:val="24"/>
      </w:rPr>
      <w:t>26CC1139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3C5C"/>
    <w:multiLevelType w:val="hybridMultilevel"/>
    <w:tmpl w:val="B900C3B0"/>
    <w:lvl w:ilvl="0" w:tplc="4009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107E7609"/>
    <w:multiLevelType w:val="multilevel"/>
    <w:tmpl w:val="312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47773"/>
    <w:multiLevelType w:val="multilevel"/>
    <w:tmpl w:val="6C8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F3E64"/>
    <w:multiLevelType w:val="multilevel"/>
    <w:tmpl w:val="A2B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94E38"/>
    <w:multiLevelType w:val="multilevel"/>
    <w:tmpl w:val="04E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B5061"/>
    <w:multiLevelType w:val="multilevel"/>
    <w:tmpl w:val="C62A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2208F"/>
    <w:multiLevelType w:val="multilevel"/>
    <w:tmpl w:val="9E9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87AC2"/>
    <w:multiLevelType w:val="multilevel"/>
    <w:tmpl w:val="8EF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91829"/>
    <w:multiLevelType w:val="multilevel"/>
    <w:tmpl w:val="8F6A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C200B"/>
    <w:multiLevelType w:val="multilevel"/>
    <w:tmpl w:val="FA7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B16B7"/>
    <w:multiLevelType w:val="multilevel"/>
    <w:tmpl w:val="3F52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47536"/>
    <w:multiLevelType w:val="multilevel"/>
    <w:tmpl w:val="D50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96321"/>
    <w:multiLevelType w:val="multilevel"/>
    <w:tmpl w:val="699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A4140"/>
    <w:multiLevelType w:val="multilevel"/>
    <w:tmpl w:val="30D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52716"/>
    <w:multiLevelType w:val="multilevel"/>
    <w:tmpl w:val="77C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C56CF"/>
    <w:multiLevelType w:val="multilevel"/>
    <w:tmpl w:val="069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25FB3"/>
    <w:multiLevelType w:val="multilevel"/>
    <w:tmpl w:val="5A7A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152F8"/>
    <w:multiLevelType w:val="hybridMultilevel"/>
    <w:tmpl w:val="6344B5BE"/>
    <w:lvl w:ilvl="0" w:tplc="4009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2025546449">
    <w:abstractNumId w:val="1"/>
  </w:num>
  <w:num w:numId="2" w16cid:durableId="2112317775">
    <w:abstractNumId w:val="5"/>
  </w:num>
  <w:num w:numId="3" w16cid:durableId="988482985">
    <w:abstractNumId w:val="11"/>
  </w:num>
  <w:num w:numId="4" w16cid:durableId="1227185150">
    <w:abstractNumId w:val="10"/>
  </w:num>
  <w:num w:numId="5" w16cid:durableId="2035615989">
    <w:abstractNumId w:val="16"/>
  </w:num>
  <w:num w:numId="6" w16cid:durableId="1926332172">
    <w:abstractNumId w:val="12"/>
  </w:num>
  <w:num w:numId="7" w16cid:durableId="534463875">
    <w:abstractNumId w:val="6"/>
  </w:num>
  <w:num w:numId="8" w16cid:durableId="2104640617">
    <w:abstractNumId w:val="15"/>
  </w:num>
  <w:num w:numId="9" w16cid:durableId="1270548918">
    <w:abstractNumId w:val="7"/>
  </w:num>
  <w:num w:numId="10" w16cid:durableId="2001157232">
    <w:abstractNumId w:val="9"/>
  </w:num>
  <w:num w:numId="11" w16cid:durableId="948969322">
    <w:abstractNumId w:val="13"/>
  </w:num>
  <w:num w:numId="12" w16cid:durableId="618030300">
    <w:abstractNumId w:val="14"/>
  </w:num>
  <w:num w:numId="13" w16cid:durableId="1746683850">
    <w:abstractNumId w:val="2"/>
  </w:num>
  <w:num w:numId="14" w16cid:durableId="1895388863">
    <w:abstractNumId w:val="8"/>
  </w:num>
  <w:num w:numId="15" w16cid:durableId="830870129">
    <w:abstractNumId w:val="4"/>
  </w:num>
  <w:num w:numId="16" w16cid:durableId="1349679412">
    <w:abstractNumId w:val="3"/>
  </w:num>
  <w:num w:numId="17" w16cid:durableId="991563749">
    <w:abstractNumId w:val="0"/>
  </w:num>
  <w:num w:numId="18" w16cid:durableId="3129541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915"/>
    <w:rsid w:val="000D4822"/>
    <w:rsid w:val="001865F0"/>
    <w:rsid w:val="00227EA5"/>
    <w:rsid w:val="00245915"/>
    <w:rsid w:val="007478CF"/>
    <w:rsid w:val="00D6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7DD2"/>
  <w15:chartTrackingRefBased/>
  <w15:docId w15:val="{AB2DA893-3C36-4388-AC01-80B85A09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9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65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5F0"/>
  </w:style>
  <w:style w:type="paragraph" w:styleId="Footer">
    <w:name w:val="footer"/>
    <w:basedOn w:val="Normal"/>
    <w:link w:val="FooterChar"/>
    <w:uiPriority w:val="99"/>
    <w:unhideWhenUsed/>
    <w:rsid w:val="001865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COMP_B_66_Prince Maurya</dc:creator>
  <cp:keywords/>
  <dc:description/>
  <cp:lastModifiedBy>COMP_B_66_Prince Maurya</cp:lastModifiedBy>
  <cp:revision>1</cp:revision>
  <dcterms:created xsi:type="dcterms:W3CDTF">2026-01-15T12:14:00Z</dcterms:created>
  <dcterms:modified xsi:type="dcterms:W3CDTF">2026-01-15T12:26:00Z</dcterms:modified>
</cp:coreProperties>
</file>