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EA" w:rsidRPr="00FA0B72" w:rsidRDefault="003E3CEA" w:rsidP="003E3CEA">
      <w:pPr>
        <w:jc w:val="both"/>
        <w:rPr>
          <w:rFonts w:ascii="Times New Roman" w:hAnsi="Times New Roman"/>
          <w:lang w:val="fr-FR"/>
        </w:rPr>
      </w:pPr>
      <w:r w:rsidRPr="00FA0B72">
        <w:rPr>
          <w:rFonts w:ascii="Times New Roman" w:hAnsi="Times New Roman"/>
          <w:lang w:val="fr-FR"/>
        </w:rPr>
        <w:t xml:space="preserve">Prenez tout le dossier de votre projet et le mettre dans ce chemin au disque </w:t>
      </w:r>
      <w:r w:rsidRPr="003E3CEA">
        <w:rPr>
          <w:rFonts w:ascii="Times New Roman" w:hAnsi="Times New Roman"/>
          <w:b/>
          <w:lang w:val="fr-FR"/>
        </w:rPr>
        <w:t>C:\inetpub\wwwroot</w:t>
      </w:r>
    </w:p>
    <w:p w:rsidR="00CA1681" w:rsidRPr="003E3CEA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MS Gothic" w:eastAsia="MS Gothic" w:hAnsi="MS Gothic" w:cs="MS Gothic" w:hint="eastAsia"/>
          <w:b/>
          <w:lang w:val="fr-FR"/>
        </w:rPr>
        <w:t>▎</w:t>
      </w:r>
      <w:r w:rsidRPr="003E3CEA">
        <w:rPr>
          <w:rFonts w:ascii="Tahoma" w:hAnsi="Tahoma" w:cs="Tahoma"/>
          <w:b/>
          <w:lang w:val="fr-FR"/>
        </w:rPr>
        <w:t>Installation de IIS sur Windows 11</w:t>
      </w:r>
    </w:p>
    <w:p w:rsidR="00CA1681" w:rsidRPr="003E3CEA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Tahoma" w:hAnsi="Tahoma" w:cs="Tahoma"/>
          <w:b/>
          <w:lang w:val="fr-FR"/>
        </w:rPr>
        <w:t>1. Ouvrir les fonctionnalités de Windows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Cliquez sur le bouton Démarrer et tapez "Activer ou désactiver des fonctionnalités Windows".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Cliquez sur le résultat pour ouvrir la fenêtre des fonctionnalités.</w:t>
      </w:r>
    </w:p>
    <w:p w:rsidR="00CA1681" w:rsidRPr="003E3CEA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Tahoma" w:hAnsi="Tahoma" w:cs="Tahoma"/>
          <w:b/>
          <w:lang w:val="fr-FR"/>
        </w:rPr>
        <w:t>2. Activer IIS :</w:t>
      </w:r>
    </w:p>
    <w:p w:rsidR="00CA1681" w:rsidRPr="00DF6DA3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Dans la fenêtre des fonctionnalités de Windows, recherchez </w:t>
      </w:r>
      <w:r w:rsidRPr="00DF6DA3">
        <w:rPr>
          <w:rFonts w:ascii="Tahoma" w:hAnsi="Tahoma" w:cs="Tahoma"/>
          <w:b/>
          <w:lang w:val="fr-FR"/>
        </w:rPr>
        <w:t>Internet Information Services et cochez la case.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Développez le menu Internet Information Services pour voir les options supplémentaires et cochez les cases suivantes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▪ Web Management Tools (Outils de gestion Web)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› IIS Management Console (Console de gestion IIS)</w:t>
      </w:r>
    </w:p>
    <w:p w:rsidR="00CA1681" w:rsidRPr="003E3CEA" w:rsidRDefault="00FA0B72" w:rsidP="003E3CEA">
      <w:pPr>
        <w:jc w:val="both"/>
        <w:rPr>
          <w:rFonts w:ascii="Tahoma" w:hAnsi="Tahoma" w:cs="Tahoma"/>
        </w:rPr>
      </w:pPr>
      <w:r w:rsidRPr="003E3CEA">
        <w:rPr>
          <w:rFonts w:ascii="Tahoma" w:hAnsi="Tahoma" w:cs="Tahoma"/>
          <w:lang w:val="fr-FR"/>
        </w:rPr>
        <w:t xml:space="preserve">     </w:t>
      </w:r>
      <w:r w:rsidRPr="003E3CEA">
        <w:rPr>
          <w:rFonts w:ascii="Tahoma" w:hAnsi="Tahoma" w:cs="Tahoma"/>
        </w:rPr>
        <w:t>▪ World Wide Web Services (Services Internet)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</w:rPr>
        <w:t xml:space="preserve">       </w:t>
      </w:r>
      <w:r w:rsidRPr="003E3CEA">
        <w:rPr>
          <w:rFonts w:ascii="Tahoma" w:hAnsi="Tahoma" w:cs="Tahoma"/>
          <w:lang w:val="fr-FR"/>
        </w:rPr>
        <w:t xml:space="preserve">› Application </w:t>
      </w:r>
      <w:proofErr w:type="spellStart"/>
      <w:r w:rsidRPr="003E3CEA">
        <w:rPr>
          <w:rFonts w:ascii="Tahoma" w:hAnsi="Tahoma" w:cs="Tahoma"/>
          <w:lang w:val="fr-FR"/>
        </w:rPr>
        <w:t>Development</w:t>
      </w:r>
      <w:proofErr w:type="spellEnd"/>
      <w:r w:rsidRPr="003E3CEA">
        <w:rPr>
          <w:rFonts w:ascii="Tahoma" w:hAnsi="Tahoma" w:cs="Tahoma"/>
          <w:lang w:val="fr-FR"/>
        </w:rPr>
        <w:t xml:space="preserve"> </w:t>
      </w:r>
      <w:proofErr w:type="spellStart"/>
      <w:r w:rsidRPr="003E3CEA">
        <w:rPr>
          <w:rFonts w:ascii="Tahoma" w:hAnsi="Tahoma" w:cs="Tahoma"/>
          <w:lang w:val="fr-FR"/>
        </w:rPr>
        <w:t>Features</w:t>
      </w:r>
      <w:proofErr w:type="spellEnd"/>
      <w:r w:rsidRPr="003E3CEA">
        <w:rPr>
          <w:rFonts w:ascii="Tahoma" w:hAnsi="Tahoma" w:cs="Tahoma"/>
          <w:lang w:val="fr-FR"/>
        </w:rPr>
        <w:t xml:space="preserve"> (Fonctionnalités de développement d'application)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› Cochez les cases suivantes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  › .NET </w:t>
      </w:r>
      <w:proofErr w:type="spellStart"/>
      <w:r w:rsidRPr="003E3CEA">
        <w:rPr>
          <w:rFonts w:ascii="Tahoma" w:hAnsi="Tahoma" w:cs="Tahoma"/>
          <w:lang w:val="fr-FR"/>
        </w:rPr>
        <w:t>Extensibility</w:t>
      </w:r>
      <w:proofErr w:type="spellEnd"/>
      <w:r w:rsidRPr="003E3CEA">
        <w:rPr>
          <w:rFonts w:ascii="Tahoma" w:hAnsi="Tahoma" w:cs="Tahoma"/>
          <w:lang w:val="fr-FR"/>
        </w:rPr>
        <w:t xml:space="preserve"> (Extensibilité .NET)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  › ASP.NET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  › ISAPI Extensions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  › ISAPI </w:t>
      </w:r>
      <w:proofErr w:type="spellStart"/>
      <w:r w:rsidRPr="003E3CEA">
        <w:rPr>
          <w:rFonts w:ascii="Tahoma" w:hAnsi="Tahoma" w:cs="Tahoma"/>
          <w:lang w:val="fr-FR"/>
        </w:rPr>
        <w:t>Filters</w:t>
      </w:r>
      <w:proofErr w:type="spellEnd"/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› Common HTTP </w:t>
      </w:r>
      <w:proofErr w:type="spellStart"/>
      <w:r w:rsidRPr="003E3CEA">
        <w:rPr>
          <w:rFonts w:ascii="Tahoma" w:hAnsi="Tahoma" w:cs="Tahoma"/>
          <w:lang w:val="fr-FR"/>
        </w:rPr>
        <w:t>Features</w:t>
      </w:r>
      <w:proofErr w:type="spellEnd"/>
      <w:r w:rsidRPr="003E3CEA">
        <w:rPr>
          <w:rFonts w:ascii="Tahoma" w:hAnsi="Tahoma" w:cs="Tahoma"/>
          <w:lang w:val="fr-FR"/>
        </w:rPr>
        <w:t xml:space="preserve"> (Fonctionnalités HTTP communes)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› Cochez les cases suivantes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  › Default Document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  › </w:t>
      </w:r>
      <w:proofErr w:type="spellStart"/>
      <w:r w:rsidRPr="003E3CEA">
        <w:rPr>
          <w:rFonts w:ascii="Tahoma" w:hAnsi="Tahoma" w:cs="Tahoma"/>
          <w:lang w:val="fr-FR"/>
        </w:rPr>
        <w:t>Static</w:t>
      </w:r>
      <w:proofErr w:type="spellEnd"/>
      <w:r w:rsidRPr="003E3CEA">
        <w:rPr>
          <w:rFonts w:ascii="Tahoma" w:hAnsi="Tahoma" w:cs="Tahoma"/>
          <w:lang w:val="fr-FR"/>
        </w:rPr>
        <w:t xml:space="preserve"> Content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  › HTTP </w:t>
      </w:r>
      <w:proofErr w:type="spellStart"/>
      <w:r w:rsidRPr="003E3CEA">
        <w:rPr>
          <w:rFonts w:ascii="Tahoma" w:hAnsi="Tahoma" w:cs="Tahoma"/>
          <w:lang w:val="fr-FR"/>
        </w:rPr>
        <w:t>Errors</w:t>
      </w:r>
      <w:proofErr w:type="spellEnd"/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› Security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    › Cochez la case </w:t>
      </w:r>
      <w:proofErr w:type="spellStart"/>
      <w:r w:rsidRPr="003E3CEA">
        <w:rPr>
          <w:rFonts w:ascii="Tahoma" w:hAnsi="Tahoma" w:cs="Tahoma"/>
          <w:lang w:val="fr-FR"/>
        </w:rPr>
        <w:t>Request</w:t>
      </w:r>
      <w:proofErr w:type="spellEnd"/>
      <w:r w:rsidRPr="003E3CEA">
        <w:rPr>
          <w:rFonts w:ascii="Tahoma" w:hAnsi="Tahoma" w:cs="Tahoma"/>
          <w:lang w:val="fr-FR"/>
        </w:rPr>
        <w:t xml:space="preserve"> </w:t>
      </w:r>
      <w:proofErr w:type="spellStart"/>
      <w:r w:rsidRPr="003E3CEA">
        <w:rPr>
          <w:rFonts w:ascii="Tahoma" w:hAnsi="Tahoma" w:cs="Tahoma"/>
          <w:lang w:val="fr-FR"/>
        </w:rPr>
        <w:t>Filtering</w:t>
      </w:r>
      <w:proofErr w:type="spellEnd"/>
      <w:r w:rsidRPr="003E3CEA">
        <w:rPr>
          <w:rFonts w:ascii="Tahoma" w:hAnsi="Tahoma" w:cs="Tahoma"/>
          <w:lang w:val="fr-FR"/>
        </w:rPr>
        <w:t xml:space="preserve"> (Filtrage des requêtes).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lastRenderedPageBreak/>
        <w:t xml:space="preserve">   – Cliquez sur OK pour installer IIS avec les fonctionnalités que vous avez sélectionnées.</w:t>
      </w:r>
    </w:p>
    <w:p w:rsidR="00CA1681" w:rsidRPr="003E3CEA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Tahoma" w:hAnsi="Tahoma" w:cs="Tahoma"/>
          <w:b/>
          <w:lang w:val="fr-FR"/>
        </w:rPr>
        <w:t>3. Configurer votre site Web dans IIS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Ouvrez le gestionnaire IIS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▪ Cliquez sur le bouton Démarrer, tapez "IIS", puis sélectionnez Gestionnaire Internet Information Services (IIS).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Dans le Gestionnaire IIS, faites un clic droit sur le dossier Sites et sélectionnez Ajouter un site Web.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▪ Donnez un nom à votre site (par exemple, "</w:t>
      </w:r>
      <w:proofErr w:type="spellStart"/>
      <w:r w:rsidR="003E3CEA">
        <w:rPr>
          <w:rFonts w:ascii="Tahoma" w:hAnsi="Tahoma" w:cs="Tahoma"/>
          <w:lang w:val="fr-FR"/>
        </w:rPr>
        <w:t>SiteNaomi</w:t>
      </w:r>
      <w:proofErr w:type="spellEnd"/>
      <w:r w:rsidRPr="003E3CEA">
        <w:rPr>
          <w:rFonts w:ascii="Tahoma" w:hAnsi="Tahoma" w:cs="Tahoma"/>
          <w:lang w:val="fr-FR"/>
        </w:rPr>
        <w:t>").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▪ Pour le chemin physique, sélectionnez le dossier où se trouve votre projet ASP.NET Web </w:t>
      </w:r>
      <w:proofErr w:type="spellStart"/>
      <w:r w:rsidRPr="003E3CEA">
        <w:rPr>
          <w:rFonts w:ascii="Tahoma" w:hAnsi="Tahoma" w:cs="Tahoma"/>
          <w:lang w:val="fr-FR"/>
        </w:rPr>
        <w:t>Forms</w:t>
      </w:r>
      <w:proofErr w:type="spellEnd"/>
      <w:r w:rsidRPr="003E3CEA">
        <w:rPr>
          <w:rFonts w:ascii="Tahoma" w:hAnsi="Tahoma" w:cs="Tahoma"/>
          <w:lang w:val="fr-FR"/>
        </w:rPr>
        <w:t xml:space="preserve"> (généralement le dossier bin et le dossier racine de votre projet).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  ▪ Choisissez un port (par exemple, 8080) et cliquez sur OK.</w:t>
      </w:r>
    </w:p>
    <w:p w:rsidR="00CA1681" w:rsidRPr="003E3CEA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Tahoma" w:hAnsi="Tahoma" w:cs="Tahoma"/>
          <w:b/>
          <w:lang w:val="fr-FR"/>
        </w:rPr>
        <w:t>4. Configurer les autorisations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Assurez-vous que l'utilisateur IIS_IUSRS a accès au dossier de votre projet. Faites un clic droit sur le dossier de votre projet, allez dans Propriétés, puis dans l'onglet Sécurité. Ajoutez IIS_IUSRS et donnez-lui les autorisations nécessaires (lecture et exécution).</w:t>
      </w:r>
    </w:p>
    <w:p w:rsidR="00CA1681" w:rsidRPr="003E3CEA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Tahoma" w:hAnsi="Tahoma" w:cs="Tahoma"/>
          <w:b/>
          <w:lang w:val="fr-FR"/>
        </w:rPr>
        <w:t>5. Démarrer votre site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Une fois que votre site est configuré, assurez-vous qu'il est démarré dans le Gestionnaire IIS. Vous devriez voir une icône verte à côté du nom de votre site.</w:t>
      </w:r>
    </w:p>
    <w:p w:rsidR="00CA1681" w:rsidRPr="003E3CEA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3E3CEA">
        <w:rPr>
          <w:rFonts w:ascii="Tahoma" w:hAnsi="Tahoma" w:cs="Tahoma"/>
          <w:b/>
          <w:lang w:val="fr-FR"/>
        </w:rPr>
        <w:t>6. Accéder à votre application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Ouvrez un navigateur web et accédez à </w:t>
      </w:r>
      <w:r w:rsidRPr="003E3CEA">
        <w:rPr>
          <w:rFonts w:ascii="Tahoma" w:hAnsi="Tahoma" w:cs="Tahoma"/>
          <w:b/>
          <w:lang w:val="fr-FR"/>
        </w:rPr>
        <w:t>http://localhost:</w:t>
      </w:r>
      <w:r w:rsidR="003E3CEA" w:rsidRPr="003E3CEA">
        <w:rPr>
          <w:rFonts w:ascii="Tahoma" w:hAnsi="Tahoma" w:cs="Tahoma"/>
          <w:b/>
          <w:lang w:val="fr-FR"/>
        </w:rPr>
        <w:t>5000</w:t>
      </w:r>
      <w:r w:rsidRPr="003E3CEA">
        <w:rPr>
          <w:rFonts w:ascii="Tahoma" w:hAnsi="Tahoma" w:cs="Tahoma"/>
          <w:lang w:val="fr-FR"/>
        </w:rPr>
        <w:t xml:space="preserve"> (ou le port que vous avez configuré).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MS Gothic" w:eastAsia="MS Gothic" w:hAnsi="MS Gothic" w:cs="MS Gothic" w:hint="eastAsia"/>
          <w:lang w:val="fr-FR"/>
        </w:rPr>
        <w:t>▎</w:t>
      </w:r>
      <w:r w:rsidRPr="003E3CEA">
        <w:rPr>
          <w:rFonts w:ascii="Tahoma" w:hAnsi="Tahoma" w:cs="Tahoma"/>
          <w:lang w:val="fr-FR"/>
        </w:rPr>
        <w:t>Résolution des problèmes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• Si vous rencontrez des problèmes lors de l'accès à votre site, vérifiez les journaux d'erreurs d'IIS pour plus d'informations.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• Assurez-vous que le pare-feu Windows autorise les connexions sur le port que vous avez choisi.</w:t>
      </w:r>
    </w:p>
    <w:p w:rsidR="003E3CEA" w:rsidRPr="00FA0B72" w:rsidRDefault="003E3CEA" w:rsidP="003E3CEA">
      <w:pPr>
        <w:jc w:val="both"/>
        <w:rPr>
          <w:rFonts w:ascii="MS Gothic" w:hAnsi="MS Gothic" w:cs="MS Gothic"/>
          <w:lang w:val="fr-FR"/>
        </w:rPr>
      </w:pPr>
      <w:r w:rsidRPr="00FA0B72">
        <w:rPr>
          <w:rFonts w:ascii="MS Gothic" w:hAnsi="MS Gothic" w:cs="MS Gothic"/>
          <w:lang w:val="fr-FR"/>
        </w:rPr>
        <w:t>Pour partager le projet vers d’autres machines clientes ou téléphones, vous devez vous assurez d’appartenir dans un même réseau local : (Ouvrez un point d’accès sur un téléphone même sans forfait internet, et tous les utilisateurs s’y connectent.</w:t>
      </w:r>
    </w:p>
    <w:p w:rsidR="003E3CEA" w:rsidRPr="00FA0B72" w:rsidRDefault="003E3CEA" w:rsidP="003E3CEA">
      <w:pPr>
        <w:jc w:val="both"/>
        <w:rPr>
          <w:rFonts w:ascii="MS Gothic" w:hAnsi="MS Gothic" w:cs="MS Gothic"/>
          <w:lang w:val="fr-FR"/>
        </w:rPr>
      </w:pPr>
      <w:r w:rsidRPr="00FA0B72">
        <w:rPr>
          <w:rFonts w:ascii="MS Gothic" w:hAnsi="MS Gothic" w:cs="MS Gothic"/>
          <w:lang w:val="fr-FR"/>
        </w:rPr>
        <w:t xml:space="preserve">Dirigez-vous en suite sur la machine qui contient le projet hébergé et faites la combinaison de la Touche </w:t>
      </w:r>
      <w:proofErr w:type="spellStart"/>
      <w:r w:rsidRPr="00FA0B72">
        <w:rPr>
          <w:rFonts w:ascii="MS Gothic" w:hAnsi="MS Gothic" w:cs="MS Gothic"/>
          <w:lang w:val="fr-FR"/>
        </w:rPr>
        <w:t>Windows+R</w:t>
      </w:r>
      <w:proofErr w:type="spellEnd"/>
      <w:r w:rsidRPr="00FA0B72">
        <w:rPr>
          <w:rFonts w:ascii="MS Gothic" w:hAnsi="MS Gothic" w:cs="MS Gothic"/>
          <w:lang w:val="fr-FR"/>
        </w:rPr>
        <w:t xml:space="preserve">, et dans la fenêtre qui s’ouvre, </w:t>
      </w:r>
      <w:proofErr w:type="spellStart"/>
      <w:r w:rsidRPr="00FA0B72">
        <w:rPr>
          <w:rFonts w:ascii="MS Gothic" w:hAnsi="MS Gothic" w:cs="MS Gothic"/>
          <w:lang w:val="fr-FR"/>
        </w:rPr>
        <w:t>tappez</w:t>
      </w:r>
      <w:proofErr w:type="spellEnd"/>
      <w:r w:rsidRPr="00FA0B72">
        <w:rPr>
          <w:rFonts w:ascii="MS Gothic" w:hAnsi="MS Gothic" w:cs="MS Gothic"/>
          <w:lang w:val="fr-FR"/>
        </w:rPr>
        <w:t xml:space="preserve"> : </w:t>
      </w:r>
      <w:r w:rsidRPr="00FA0B72">
        <w:rPr>
          <w:rFonts w:ascii="MS Gothic" w:hAnsi="MS Gothic" w:cs="MS Gothic"/>
          <w:b/>
          <w:lang w:val="fr-FR"/>
        </w:rPr>
        <w:t xml:space="preserve">CMD </w:t>
      </w:r>
      <w:r w:rsidRPr="00FA0B72">
        <w:rPr>
          <w:rFonts w:ascii="MS Gothic" w:hAnsi="MS Gothic" w:cs="MS Gothic"/>
          <w:lang w:val="fr-FR"/>
        </w:rPr>
        <w:t>puis</w:t>
      </w:r>
      <w:r w:rsidRPr="00FA0B72">
        <w:rPr>
          <w:rFonts w:ascii="MS Gothic" w:hAnsi="MS Gothic" w:cs="MS Gothic"/>
          <w:b/>
          <w:lang w:val="fr-FR"/>
        </w:rPr>
        <w:t xml:space="preserve"> OK, </w:t>
      </w:r>
      <w:r w:rsidRPr="00FA0B72">
        <w:rPr>
          <w:rFonts w:ascii="MS Gothic" w:hAnsi="MS Gothic" w:cs="MS Gothic"/>
          <w:lang w:val="fr-FR"/>
        </w:rPr>
        <w:t xml:space="preserve">il y aura une </w:t>
      </w:r>
      <w:proofErr w:type="spellStart"/>
      <w:r w:rsidRPr="00FA0B72">
        <w:rPr>
          <w:rFonts w:ascii="MS Gothic" w:hAnsi="MS Gothic" w:cs="MS Gothic"/>
          <w:lang w:val="fr-FR"/>
        </w:rPr>
        <w:t>fênetre</w:t>
      </w:r>
      <w:proofErr w:type="spellEnd"/>
      <w:r w:rsidRPr="00FA0B72">
        <w:rPr>
          <w:rFonts w:ascii="MS Gothic" w:hAnsi="MS Gothic" w:cs="MS Gothic"/>
          <w:lang w:val="fr-FR"/>
        </w:rPr>
        <w:t xml:space="preserve"> noir qui va s’ouvrir et </w:t>
      </w:r>
      <w:proofErr w:type="gramStart"/>
      <w:r w:rsidRPr="00FA0B72">
        <w:rPr>
          <w:rFonts w:ascii="MS Gothic" w:hAnsi="MS Gothic" w:cs="MS Gothic"/>
          <w:lang w:val="fr-FR"/>
        </w:rPr>
        <w:t>tapez y</w:t>
      </w:r>
      <w:proofErr w:type="gramEnd"/>
      <w:r w:rsidRPr="00FA0B72">
        <w:rPr>
          <w:rFonts w:ascii="MS Gothic" w:hAnsi="MS Gothic" w:cs="MS Gothic"/>
          <w:lang w:val="fr-FR"/>
        </w:rPr>
        <w:t xml:space="preserve"> : </w:t>
      </w:r>
      <w:r w:rsidRPr="00FA0B72">
        <w:rPr>
          <w:rFonts w:ascii="MS Gothic" w:hAnsi="MS Gothic" w:cs="MS Gothic"/>
          <w:b/>
          <w:lang w:val="fr-FR"/>
        </w:rPr>
        <w:t xml:space="preserve">IPCONFIG </w:t>
      </w:r>
      <w:r w:rsidRPr="00FA0B72">
        <w:rPr>
          <w:rFonts w:ascii="MS Gothic" w:hAnsi="MS Gothic" w:cs="MS Gothic"/>
          <w:lang w:val="fr-FR"/>
        </w:rPr>
        <w:t xml:space="preserve">qui vous permettra de trouver l’adresse IP de cette machine. </w:t>
      </w:r>
      <w:r w:rsidR="00DF770D" w:rsidRPr="00FA0B72">
        <w:rPr>
          <w:rFonts w:ascii="MS Gothic" w:hAnsi="MS Gothic" w:cs="MS Gothic"/>
          <w:lang w:val="fr-FR"/>
        </w:rPr>
        <w:t>Et prendre l’adresse qui est sur IpV4 qui doit être du genre : 192.168....</w:t>
      </w:r>
      <w:bookmarkStart w:id="0" w:name="_GoBack"/>
      <w:bookmarkEnd w:id="0"/>
    </w:p>
    <w:p w:rsidR="00FA0B72" w:rsidRPr="00FA0B72" w:rsidRDefault="00FA0B72" w:rsidP="003E3CEA">
      <w:pPr>
        <w:jc w:val="both"/>
        <w:rPr>
          <w:rFonts w:ascii="MS Gothic" w:hAnsi="MS Gothic" w:cs="MS Gothic"/>
          <w:lang w:val="fr-FR"/>
        </w:rPr>
      </w:pPr>
      <w:r w:rsidRPr="00FA0B72">
        <w:rPr>
          <w:rFonts w:ascii="MS Gothic" w:hAnsi="MS Gothic" w:cs="MS Gothic"/>
          <w:lang w:val="fr-FR"/>
        </w:rPr>
        <w:t xml:space="preserve">Ouvrez votre navigateur et </w:t>
      </w:r>
      <w:proofErr w:type="spellStart"/>
      <w:r w:rsidRPr="00FA0B72">
        <w:rPr>
          <w:rFonts w:ascii="MS Gothic" w:hAnsi="MS Gothic" w:cs="MS Gothic"/>
          <w:lang w:val="fr-FR"/>
        </w:rPr>
        <w:t>tappez</w:t>
      </w:r>
      <w:proofErr w:type="spellEnd"/>
      <w:r w:rsidRPr="00FA0B72">
        <w:rPr>
          <w:rFonts w:ascii="MS Gothic" w:hAnsi="MS Gothic" w:cs="MS Gothic"/>
          <w:lang w:val="fr-FR"/>
        </w:rPr>
        <w:t xml:space="preserve"> alors</w:t>
      </w:r>
      <w:proofErr w:type="gramStart"/>
      <w:r w:rsidRPr="00FA0B72">
        <w:rPr>
          <w:rFonts w:ascii="MS Gothic" w:hAnsi="MS Gothic" w:cs="MS Gothic"/>
          <w:lang w:val="fr-FR"/>
        </w:rPr>
        <w:t> :</w:t>
      </w:r>
      <w:r w:rsidRPr="00FA0B72">
        <w:rPr>
          <w:rFonts w:ascii="MS Gothic" w:hAnsi="MS Gothic" w:cs="MS Gothic"/>
          <w:b/>
          <w:lang w:val="fr-FR"/>
        </w:rPr>
        <w:t>http://l</w:t>
      </w:r>
      <w:proofErr w:type="gramEnd"/>
      <w:r w:rsidRPr="00FA0B72">
        <w:rPr>
          <w:rFonts w:ascii="MS Gothic" w:hAnsi="MS Gothic" w:cs="MS Gothic"/>
          <w:b/>
          <w:lang w:val="fr-FR"/>
        </w:rPr>
        <w:t xml:space="preserve">’adresse </w:t>
      </w:r>
      <w:proofErr w:type="spellStart"/>
      <w:r w:rsidRPr="00FA0B72">
        <w:rPr>
          <w:rFonts w:ascii="MS Gothic" w:hAnsi="MS Gothic" w:cs="MS Gothic"/>
          <w:b/>
          <w:lang w:val="fr-FR"/>
        </w:rPr>
        <w:t>Ip</w:t>
      </w:r>
      <w:proofErr w:type="spellEnd"/>
      <w:r w:rsidRPr="00FA0B72">
        <w:rPr>
          <w:rFonts w:ascii="MS Gothic" w:hAnsi="MS Gothic" w:cs="MS Gothic"/>
          <w:b/>
          <w:lang w:val="fr-FR"/>
        </w:rPr>
        <w:t xml:space="preserve"> de la machine :</w:t>
      </w:r>
      <w:proofErr w:type="spellStart"/>
      <w:r w:rsidRPr="00FA0B72">
        <w:rPr>
          <w:rFonts w:ascii="MS Gothic" w:hAnsi="MS Gothic" w:cs="MS Gothic"/>
          <w:b/>
          <w:lang w:val="fr-FR"/>
        </w:rPr>
        <w:t>NomduPort</w:t>
      </w:r>
      <w:proofErr w:type="spellEnd"/>
    </w:p>
    <w:p w:rsidR="00CA1681" w:rsidRDefault="00BB64DB" w:rsidP="003E3CEA">
      <w:pPr>
        <w:jc w:val="both"/>
        <w:rPr>
          <w:rFonts w:ascii="Tahoma" w:hAnsi="Tahoma" w:cs="Tahoma"/>
          <w:lang w:val="fr-FR"/>
        </w:rPr>
      </w:pPr>
      <w:hyperlink r:id="rId4" w:history="1">
        <w:r w:rsidRPr="005B7AFF">
          <w:rPr>
            <w:rStyle w:val="Lienhypertexte"/>
            <w:rFonts w:ascii="Tahoma" w:hAnsi="Tahoma" w:cs="Tahoma"/>
            <w:lang w:val="fr-FR"/>
          </w:rPr>
          <w:t>http://</w:t>
        </w:r>
        <w:r w:rsidRPr="005B7AFF">
          <w:rPr>
            <w:rStyle w:val="Lienhypertexte"/>
            <w:rFonts w:ascii="Tahoma" w:hAnsi="Tahoma" w:cs="Tahoma"/>
            <w:b/>
            <w:lang w:val="fr-FR"/>
          </w:rPr>
          <w:t>192.168.120.241</w:t>
        </w:r>
        <w:r w:rsidRPr="005B7AFF">
          <w:rPr>
            <w:rStyle w:val="Lienhypertexte"/>
            <w:rFonts w:ascii="Tahoma" w:hAnsi="Tahoma" w:cs="Tahoma"/>
            <w:lang w:val="fr-FR"/>
          </w:rPr>
          <w:t>:5000</w:t>
        </w:r>
      </w:hyperlink>
    </w:p>
    <w:p w:rsidR="00FA0B72" w:rsidRPr="003E3CEA" w:rsidRDefault="00FA0B72" w:rsidP="003E3CEA">
      <w:pPr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Pour le développement de ce projet, le port 5000 a été utilisez, que vous pouvez changer dans votre IIS</w:t>
      </w:r>
    </w:p>
    <w:p w:rsidR="00CA1681" w:rsidRPr="00FA0B72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FA0B72">
        <w:rPr>
          <w:rFonts w:ascii="MS Gothic" w:eastAsia="MS Gothic" w:hAnsi="MS Gothic" w:cs="MS Gothic" w:hint="eastAsia"/>
          <w:b/>
          <w:lang w:val="fr-FR"/>
        </w:rPr>
        <w:t>▎</w:t>
      </w:r>
      <w:r w:rsidRPr="00FA0B72">
        <w:rPr>
          <w:rFonts w:ascii="MS Gothic" w:hAnsi="MS Gothic" w:cs="MS Gothic"/>
          <w:b/>
          <w:lang w:val="fr-FR"/>
        </w:rPr>
        <w:t>B</w:t>
      </w:r>
      <w:r w:rsidRPr="00FA0B72">
        <w:rPr>
          <w:rFonts w:ascii="Tahoma" w:hAnsi="Tahoma" w:cs="Tahoma"/>
          <w:b/>
          <w:lang w:val="fr-FR"/>
        </w:rPr>
        <w:t>. Configuration du pare-feu Windows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Vérifiez que le pare-feu Windows permet le trafic entrant sur le port que vous utilisez (dans ce cas, 5000). Voici comment faire :</w:t>
      </w:r>
    </w:p>
    <w:p w:rsidR="00CA1681" w:rsidRPr="00FA0B72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FA0B72">
        <w:rPr>
          <w:rFonts w:ascii="Tahoma" w:hAnsi="Tahoma" w:cs="Tahoma"/>
          <w:b/>
          <w:lang w:val="fr-FR"/>
        </w:rPr>
        <w:t>1. Ouvrir le Pare-feu Windows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Allez dans le Panneau de configuration &gt; Système et sécurité &gt; Pare-feu Windows Defender.</w:t>
      </w:r>
    </w:p>
    <w:p w:rsidR="00CA1681" w:rsidRPr="00FA0B72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FA0B72">
        <w:rPr>
          <w:rFonts w:ascii="Tahoma" w:hAnsi="Tahoma" w:cs="Tahoma"/>
          <w:b/>
          <w:lang w:val="fr-FR"/>
        </w:rPr>
        <w:t>2. Créer une règle d'autorisation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Cliquez sur Paramètres avancés.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Dans le panneau de gauche, sélectionnez Règles de trafic entrant.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Cliquez sur Nouvelle règle... dans le panneau de droite.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Sélectionnez Port, puis cliquez sur Suivant.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Choisissez TCP et spécifiez le port (5000), puis cliquez sur Suivant.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Sélectionnez Autoriser la connexion, puis cliquez sur Suivant.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Cochez les cases pour les profils que vous souhaitez appliquer (Domaine, Privé, Public), puis cliquez sur Suivant.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Donnez un nom à la règle (par exemple, "IIS Port 5000") et cliquez sur Terminer.</w:t>
      </w:r>
    </w:p>
    <w:p w:rsidR="00CA1681" w:rsidRPr="00FA0B72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FA0B72">
        <w:rPr>
          <w:rFonts w:ascii="MS Gothic" w:eastAsia="MS Gothic" w:hAnsi="MS Gothic" w:cs="MS Gothic" w:hint="eastAsia"/>
          <w:b/>
          <w:lang w:val="fr-FR"/>
        </w:rPr>
        <w:t>▎</w:t>
      </w:r>
      <w:r>
        <w:rPr>
          <w:rFonts w:ascii="Tahoma" w:hAnsi="Tahoma" w:cs="Tahoma"/>
          <w:b/>
          <w:lang w:val="fr-FR"/>
        </w:rPr>
        <w:t>C</w:t>
      </w:r>
      <w:r w:rsidRPr="00FA0B72">
        <w:rPr>
          <w:rFonts w:ascii="Tahoma" w:hAnsi="Tahoma" w:cs="Tahoma"/>
          <w:b/>
          <w:lang w:val="fr-FR"/>
        </w:rPr>
        <w:t>. Vérification des autorisations dans IIS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Assurez-vous que votre application a les autorisations nécessaires pour être accessible à partir d'autres appareils sur le réseau :</w:t>
      </w:r>
    </w:p>
    <w:p w:rsidR="00CA1681" w:rsidRPr="00FA0B72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FA0B72">
        <w:rPr>
          <w:rFonts w:ascii="Tahoma" w:hAnsi="Tahoma" w:cs="Tahoma"/>
          <w:b/>
          <w:lang w:val="fr-FR"/>
        </w:rPr>
        <w:t>1. Ouvrir le Gestionnaire IIS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Sélectionnez votre site dans le Gestionnaire IIS.</w:t>
      </w:r>
    </w:p>
    <w:p w:rsidR="00CA1681" w:rsidRPr="00FA0B72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FA0B72">
        <w:rPr>
          <w:rFonts w:ascii="Tahoma" w:hAnsi="Tahoma" w:cs="Tahoma"/>
          <w:b/>
          <w:lang w:val="fr-FR"/>
        </w:rPr>
        <w:t>2. Configurer les autorisations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Cliquez avec le bouton droit sur votre site et sélectionnez Modifier les autorisations.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Assurez-vous que l'utilisateur IIS_IUSRS a les autorisations nécessaires sur le dossier de votre projet.</w:t>
      </w:r>
    </w:p>
    <w:p w:rsidR="00CA1681" w:rsidRPr="00FA0B72" w:rsidRDefault="00FA0B72" w:rsidP="003E3CEA">
      <w:pPr>
        <w:jc w:val="both"/>
        <w:rPr>
          <w:rFonts w:ascii="Tahoma" w:hAnsi="Tahoma" w:cs="Tahoma"/>
          <w:b/>
          <w:lang w:val="fr-FR"/>
        </w:rPr>
      </w:pPr>
      <w:r w:rsidRPr="00FA0B72">
        <w:rPr>
          <w:rFonts w:ascii="MS Gothic" w:eastAsia="MS Gothic" w:hAnsi="MS Gothic" w:cs="MS Gothic" w:hint="eastAsia"/>
          <w:b/>
          <w:lang w:val="fr-FR"/>
        </w:rPr>
        <w:t>▎</w:t>
      </w:r>
      <w:r w:rsidRPr="00FA0B72">
        <w:rPr>
          <w:rFonts w:ascii="Tahoma" w:hAnsi="Tahoma" w:cs="Tahoma"/>
          <w:b/>
          <w:lang w:val="fr-FR"/>
        </w:rPr>
        <w:t>4. Configuration des liaisons (Bindings) dans IIS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Si vous avez configuré des liaisons spécifiques pour votre site, assurez-vous qu'elles permettent l'accès à toutes les adresses IP ou à l'adresse IP de votre téléphone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1. Ouvrir le Gestionnaire IIS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Sélectionnez votre site dans le Gestionnaire IIS.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2. Configurer les liaisons :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Dans le panneau de droite, cliquez sur Liaisons....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 xml:space="preserve">   – Assurez-vous que la liaison pour le port 5000 est configurée pour accepter toutes les adresses IP ou spécifiquement l'adresse IP de votre sous-réseau.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MS Gothic" w:eastAsia="MS Gothic" w:hAnsi="MS Gothic" w:cs="MS Gothic" w:hint="eastAsia"/>
          <w:lang w:val="fr-FR"/>
        </w:rPr>
        <w:t>▎</w:t>
      </w:r>
      <w:r w:rsidRPr="003E3CEA">
        <w:rPr>
          <w:rFonts w:ascii="Tahoma" w:hAnsi="Tahoma" w:cs="Tahoma"/>
          <w:lang w:val="fr-FR"/>
        </w:rPr>
        <w:t>5. Vérification des paramètres de réseau</w:t>
      </w:r>
    </w:p>
    <w:p w:rsidR="00CA1681" w:rsidRPr="003E3CEA" w:rsidRDefault="00FA0B72" w:rsidP="003E3CEA">
      <w:pPr>
        <w:jc w:val="both"/>
        <w:rPr>
          <w:rFonts w:ascii="Tahoma" w:hAnsi="Tahoma" w:cs="Tahoma"/>
          <w:lang w:val="fr-FR"/>
        </w:rPr>
      </w:pPr>
      <w:r w:rsidRPr="003E3CEA">
        <w:rPr>
          <w:rFonts w:ascii="Tahoma" w:hAnsi="Tahoma" w:cs="Tahoma"/>
          <w:lang w:val="fr-FR"/>
        </w:rPr>
        <w:t>Assurez-vous que votre téléphone est bien connecté au même réseau local que votre machine hébergeant IIS. Vous pouvez vérifier cela en consultant l'adresse IP de votre téléphone.</w:t>
      </w:r>
    </w:p>
    <w:p w:rsidR="00CA1681" w:rsidRPr="003E3CEA" w:rsidRDefault="00CA1681" w:rsidP="003E3CEA">
      <w:pPr>
        <w:jc w:val="both"/>
        <w:rPr>
          <w:rFonts w:ascii="Tahoma" w:hAnsi="Tahoma" w:cs="Tahoma"/>
          <w:lang w:val="fr-FR"/>
        </w:rPr>
      </w:pPr>
    </w:p>
    <w:sectPr w:rsidR="00CA1681" w:rsidRPr="003E3CEA" w:rsidSect="00FA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720"/>
  <w:hyphenationZone w:val="425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681"/>
    <w:rsid w:val="002C2EAB"/>
    <w:rsid w:val="003E3CEA"/>
    <w:rsid w:val="00BB64DB"/>
    <w:rsid w:val="00CA1681"/>
    <w:rsid w:val="00D9015B"/>
    <w:rsid w:val="00DF6DA3"/>
    <w:rsid w:val="00DF770D"/>
    <w:rsid w:val="00E6364C"/>
    <w:rsid w:val="00FA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97223"/>
  <w15:docId w15:val="{E2C12977-C0D7-460F-8D1D-53D2794F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FA0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20.24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KL4</dc:creator>
  <cp:lastModifiedBy>Primar-PC</cp:lastModifiedBy>
  <cp:revision>7</cp:revision>
  <dcterms:created xsi:type="dcterms:W3CDTF">2025-08-19T09:48:00Z</dcterms:created>
  <dcterms:modified xsi:type="dcterms:W3CDTF">2025-08-22T20:00:00Z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f85a2b75c92244e5a7ef99ad8539d6b8</vt:lpwstr>
  </property>
</Properties>
</file>