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6b26b"/>
          <w:sz w:val="26"/>
          <w:szCs w:val="26"/>
          <w:rtl w:val="0"/>
        </w:rPr>
        <w:t xml:space="preserve">OPERATING SYSTEM ASSIGNMENT 5 (VIVEK KUMAR)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SimpleMultithreader: Using Multithreading with Ease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using C++ </w:t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color w:val="66666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6"/>
          <w:szCs w:val="26"/>
          <w:rtl w:val="0"/>
        </w:rPr>
        <w:tab/>
        <w:t xml:space="preserve">         →Prajil Bhagat and Prince Kumar(Group 17)</w:t>
        <w:tab/>
      </w:r>
    </w:p>
    <w:p w:rsidR="00000000" w:rsidDel="00000000" w:rsidP="00000000" w:rsidRDefault="00000000" w:rsidRPr="00000000" w14:paraId="00000004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Detailed Implementation: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assignment, we needed to simply abstract the work for multithreading programming. In the multithreading.h header file, two functions namely parallel-for was made with different parameter list (method overloading).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parallel_for(int low, int SIZE, std::function&lt;void(int)&gt; &amp;&amp;lambda, int NTHREADS) ;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parallel_for(int low1, int SIZE1, int low2, int SIZE2, std::function&lt;void(int, int)&gt; &amp;&amp;lambda, int NTHREADS);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cpp file provided would have called these functions passing the basic function through lambda feature.The assignment was all about knowing the threading technique and use of lambda expression. 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threading of 1st method, these were the important methods 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thread_args1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thread_func1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void parallel_for(int low, int SIZE, std::function&lt;void(int)&gt; &amp;&amp;lambda, int NTHREADS)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thread_func1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Similar was the second method, which needed to work with 2D array for which we made 2D threads.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have worked out with unequal chunk size. Lets say array size is 50, and 3 threads are to be created, so its implemented in a way that the first 2 threads take chunk of 50/2=16, while the last one would take for the rest 16+(50 %3)=18. 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have also included the threshold threading concept, like if we find its no better (or worse) using threading upto a certain size of array, you can set that value and it will do sequential upto that threshold,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#include &lt;ctime&gt; was used to calculate the time taken by individual threads and overall execution of program and #include &lt;functional&gt; for storing lambda expression in structure.</w:t>
      </w:r>
    </w:p>
    <w:p w:rsidR="00000000" w:rsidDel="00000000" w:rsidP="00000000" w:rsidRDefault="00000000" w:rsidRPr="00000000" w14:paraId="00000021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Contribution: </w:t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Prince (2022378) → Threading system calls, Time calculations,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Prajil (2022359) → Lambda exp, Worked out with the unequal chunk size,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https://github.com/Prince22378/OS-Assignments-2023.git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ince22378/OS-Assignments-202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