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7Colorful-Accent6"/>
        <w:tblW w:w="0" w:type="auto"/>
        <w:tblLook w:val="04A0" w:firstRow="1" w:lastRow="0" w:firstColumn="1" w:lastColumn="0" w:noHBand="0" w:noVBand="1"/>
      </w:tblPr>
      <w:tblGrid>
        <w:gridCol w:w="1345"/>
        <w:gridCol w:w="4888"/>
        <w:gridCol w:w="3117"/>
      </w:tblGrid>
      <w:tr w:rsidR="00374C1F" w:rsidRPr="00374C1F" w14:paraId="38BDB3A5" w14:textId="77777777" w:rsidTr="00374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45" w:type="dxa"/>
          </w:tcPr>
          <w:p w14:paraId="0FD0356C" w14:textId="77777777" w:rsidR="00374C1F" w:rsidRPr="00374C1F" w:rsidRDefault="00374C1F" w:rsidP="00374C1F">
            <w:pPr>
              <w:spacing w:line="276" w:lineRule="auto"/>
            </w:pPr>
            <w:r w:rsidRPr="00374C1F">
              <w:t>Class code</w:t>
            </w:r>
          </w:p>
        </w:tc>
        <w:tc>
          <w:tcPr>
            <w:tcW w:w="4888" w:type="dxa"/>
          </w:tcPr>
          <w:p w14:paraId="419E1985" w14:textId="77777777" w:rsidR="00374C1F" w:rsidRPr="00374C1F" w:rsidRDefault="00374C1F" w:rsidP="00374C1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4C1F">
              <w:t xml:space="preserve">Class </w:t>
            </w:r>
          </w:p>
        </w:tc>
        <w:tc>
          <w:tcPr>
            <w:tcW w:w="3117" w:type="dxa"/>
          </w:tcPr>
          <w:p w14:paraId="6945E060" w14:textId="77777777" w:rsidR="00374C1F" w:rsidRPr="00374C1F" w:rsidRDefault="00374C1F" w:rsidP="00374C1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4C1F">
              <w:t>Number of instances</w:t>
            </w:r>
          </w:p>
        </w:tc>
      </w:tr>
      <w:tr w:rsidR="00374C1F" w:rsidRPr="00374C1F" w14:paraId="43D05003" w14:textId="77777777" w:rsidTr="00374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0A18294" w14:textId="77777777" w:rsidR="00374C1F" w:rsidRPr="00374C1F" w:rsidRDefault="00374C1F" w:rsidP="00374C1F">
            <w:pPr>
              <w:spacing w:line="276" w:lineRule="auto"/>
            </w:pPr>
            <w:r w:rsidRPr="00374C1F">
              <w:t xml:space="preserve">01 </w:t>
            </w:r>
          </w:p>
        </w:tc>
        <w:tc>
          <w:tcPr>
            <w:tcW w:w="4888" w:type="dxa"/>
          </w:tcPr>
          <w:p w14:paraId="2F1B461A" w14:textId="77777777" w:rsidR="00374C1F" w:rsidRPr="00374C1F" w:rsidRDefault="00374C1F" w:rsidP="00374C1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C1F">
              <w:t xml:space="preserve">Normal </w:t>
            </w:r>
          </w:p>
        </w:tc>
        <w:tc>
          <w:tcPr>
            <w:tcW w:w="3117" w:type="dxa"/>
          </w:tcPr>
          <w:p w14:paraId="445D2139" w14:textId="77777777" w:rsidR="00374C1F" w:rsidRPr="00374C1F" w:rsidRDefault="00374C1F" w:rsidP="00374C1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C1F">
              <w:t xml:space="preserve">245 </w:t>
            </w:r>
          </w:p>
        </w:tc>
      </w:tr>
      <w:tr w:rsidR="00374C1F" w:rsidRPr="00374C1F" w14:paraId="5D2E69A6" w14:textId="77777777" w:rsidTr="00374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99A67CC" w14:textId="77777777" w:rsidR="00374C1F" w:rsidRPr="00374C1F" w:rsidRDefault="00374C1F" w:rsidP="00374C1F">
            <w:pPr>
              <w:spacing w:line="276" w:lineRule="auto"/>
            </w:pPr>
            <w:r w:rsidRPr="00374C1F">
              <w:t xml:space="preserve">02 </w:t>
            </w:r>
          </w:p>
        </w:tc>
        <w:tc>
          <w:tcPr>
            <w:tcW w:w="4888" w:type="dxa"/>
          </w:tcPr>
          <w:p w14:paraId="238CB562" w14:textId="77777777" w:rsidR="00374C1F" w:rsidRPr="00374C1F" w:rsidRDefault="00374C1F" w:rsidP="00374C1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4C1F">
              <w:t xml:space="preserve">Ischemic changes (Coronary Artery Disease) </w:t>
            </w:r>
          </w:p>
        </w:tc>
        <w:tc>
          <w:tcPr>
            <w:tcW w:w="3117" w:type="dxa"/>
          </w:tcPr>
          <w:p w14:paraId="681733E3" w14:textId="77777777" w:rsidR="00374C1F" w:rsidRPr="00374C1F" w:rsidRDefault="00374C1F" w:rsidP="00374C1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4C1F">
              <w:t xml:space="preserve">44 </w:t>
            </w:r>
          </w:p>
        </w:tc>
      </w:tr>
      <w:tr w:rsidR="00374C1F" w:rsidRPr="00374C1F" w14:paraId="7F2830C7" w14:textId="77777777" w:rsidTr="00374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897EB81" w14:textId="77777777" w:rsidR="00374C1F" w:rsidRPr="00374C1F" w:rsidRDefault="00374C1F" w:rsidP="00374C1F">
            <w:pPr>
              <w:spacing w:line="276" w:lineRule="auto"/>
            </w:pPr>
            <w:r w:rsidRPr="00374C1F">
              <w:t xml:space="preserve">03 </w:t>
            </w:r>
          </w:p>
        </w:tc>
        <w:tc>
          <w:tcPr>
            <w:tcW w:w="4888" w:type="dxa"/>
          </w:tcPr>
          <w:p w14:paraId="5732AAC6" w14:textId="77777777" w:rsidR="00374C1F" w:rsidRPr="00374C1F" w:rsidRDefault="00374C1F" w:rsidP="00374C1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C1F">
              <w:t xml:space="preserve">Old Anterior Myocardial Infarction </w:t>
            </w:r>
          </w:p>
        </w:tc>
        <w:tc>
          <w:tcPr>
            <w:tcW w:w="3117" w:type="dxa"/>
          </w:tcPr>
          <w:p w14:paraId="4DCE51E2" w14:textId="77777777" w:rsidR="00374C1F" w:rsidRPr="00374C1F" w:rsidRDefault="00374C1F" w:rsidP="00374C1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C1F">
              <w:t xml:space="preserve">15 </w:t>
            </w:r>
          </w:p>
        </w:tc>
      </w:tr>
      <w:tr w:rsidR="00374C1F" w:rsidRPr="00374C1F" w14:paraId="5CDC5AC0" w14:textId="77777777" w:rsidTr="00374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3E42ECA" w14:textId="77777777" w:rsidR="00374C1F" w:rsidRPr="00374C1F" w:rsidRDefault="00374C1F" w:rsidP="00374C1F">
            <w:pPr>
              <w:spacing w:line="276" w:lineRule="auto"/>
            </w:pPr>
            <w:r w:rsidRPr="00374C1F">
              <w:t xml:space="preserve">04 </w:t>
            </w:r>
          </w:p>
        </w:tc>
        <w:tc>
          <w:tcPr>
            <w:tcW w:w="4888" w:type="dxa"/>
          </w:tcPr>
          <w:p w14:paraId="23E3D5D3" w14:textId="77777777" w:rsidR="00374C1F" w:rsidRPr="00374C1F" w:rsidRDefault="00374C1F" w:rsidP="00374C1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4C1F">
              <w:t xml:space="preserve">Old Inferior Myocardial Infarction </w:t>
            </w:r>
          </w:p>
        </w:tc>
        <w:tc>
          <w:tcPr>
            <w:tcW w:w="3117" w:type="dxa"/>
          </w:tcPr>
          <w:p w14:paraId="768EBC57" w14:textId="77777777" w:rsidR="00374C1F" w:rsidRPr="00374C1F" w:rsidRDefault="00374C1F" w:rsidP="00374C1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4C1F">
              <w:t xml:space="preserve">15 </w:t>
            </w:r>
          </w:p>
        </w:tc>
      </w:tr>
      <w:tr w:rsidR="00374C1F" w:rsidRPr="00374C1F" w14:paraId="58E07C40" w14:textId="77777777" w:rsidTr="00374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C926F6A" w14:textId="77777777" w:rsidR="00374C1F" w:rsidRPr="00374C1F" w:rsidRDefault="00374C1F" w:rsidP="00374C1F">
            <w:pPr>
              <w:spacing w:line="276" w:lineRule="auto"/>
            </w:pPr>
            <w:r w:rsidRPr="00374C1F">
              <w:t xml:space="preserve">05 </w:t>
            </w:r>
          </w:p>
        </w:tc>
        <w:tc>
          <w:tcPr>
            <w:tcW w:w="4888" w:type="dxa"/>
          </w:tcPr>
          <w:p w14:paraId="68C8EC0E" w14:textId="6963EF50" w:rsidR="00374C1F" w:rsidRPr="00374C1F" w:rsidRDefault="00374C1F" w:rsidP="00374C1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C1F">
              <w:t xml:space="preserve">Sinus </w:t>
            </w:r>
            <w:r w:rsidRPr="00374C1F">
              <w:t>tachycardia</w:t>
            </w:r>
            <w:r w:rsidRPr="00374C1F">
              <w:t xml:space="preserve"> </w:t>
            </w:r>
          </w:p>
        </w:tc>
        <w:tc>
          <w:tcPr>
            <w:tcW w:w="3117" w:type="dxa"/>
          </w:tcPr>
          <w:p w14:paraId="7F14B7EA" w14:textId="77777777" w:rsidR="00374C1F" w:rsidRPr="00374C1F" w:rsidRDefault="00374C1F" w:rsidP="00374C1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C1F">
              <w:t xml:space="preserve">13 </w:t>
            </w:r>
          </w:p>
        </w:tc>
      </w:tr>
      <w:tr w:rsidR="00374C1F" w:rsidRPr="00374C1F" w14:paraId="3C95EF98" w14:textId="77777777" w:rsidTr="00374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70B80FC" w14:textId="77777777" w:rsidR="00374C1F" w:rsidRPr="00374C1F" w:rsidRDefault="00374C1F" w:rsidP="00374C1F">
            <w:pPr>
              <w:spacing w:line="276" w:lineRule="auto"/>
            </w:pPr>
            <w:r w:rsidRPr="00374C1F">
              <w:t xml:space="preserve">06 </w:t>
            </w:r>
          </w:p>
        </w:tc>
        <w:tc>
          <w:tcPr>
            <w:tcW w:w="4888" w:type="dxa"/>
          </w:tcPr>
          <w:p w14:paraId="4F60264D" w14:textId="22AB4CB1" w:rsidR="00374C1F" w:rsidRPr="00374C1F" w:rsidRDefault="00374C1F" w:rsidP="00374C1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4C1F">
              <w:t xml:space="preserve">Sinus </w:t>
            </w:r>
            <w:r w:rsidRPr="00374C1F">
              <w:t>bradycardia</w:t>
            </w:r>
            <w:r w:rsidRPr="00374C1F">
              <w:t xml:space="preserve"> </w:t>
            </w:r>
          </w:p>
        </w:tc>
        <w:tc>
          <w:tcPr>
            <w:tcW w:w="3117" w:type="dxa"/>
          </w:tcPr>
          <w:p w14:paraId="36AA413F" w14:textId="77777777" w:rsidR="00374C1F" w:rsidRPr="00374C1F" w:rsidRDefault="00374C1F" w:rsidP="00374C1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4C1F">
              <w:t xml:space="preserve">25 </w:t>
            </w:r>
          </w:p>
        </w:tc>
      </w:tr>
      <w:tr w:rsidR="00374C1F" w:rsidRPr="00374C1F" w14:paraId="632AA94B" w14:textId="77777777" w:rsidTr="00374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F156EA9" w14:textId="77777777" w:rsidR="00374C1F" w:rsidRPr="00374C1F" w:rsidRDefault="00374C1F" w:rsidP="00374C1F">
            <w:pPr>
              <w:spacing w:line="276" w:lineRule="auto"/>
            </w:pPr>
            <w:r w:rsidRPr="00374C1F">
              <w:t xml:space="preserve">07 </w:t>
            </w:r>
          </w:p>
        </w:tc>
        <w:tc>
          <w:tcPr>
            <w:tcW w:w="4888" w:type="dxa"/>
          </w:tcPr>
          <w:p w14:paraId="54433E6E" w14:textId="77777777" w:rsidR="00374C1F" w:rsidRPr="00374C1F" w:rsidRDefault="00374C1F" w:rsidP="00374C1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C1F">
              <w:t xml:space="preserve">Ventricular Premature Contraction (PVC) </w:t>
            </w:r>
          </w:p>
        </w:tc>
        <w:tc>
          <w:tcPr>
            <w:tcW w:w="3117" w:type="dxa"/>
          </w:tcPr>
          <w:p w14:paraId="32BEF786" w14:textId="77777777" w:rsidR="00374C1F" w:rsidRPr="00374C1F" w:rsidRDefault="00374C1F" w:rsidP="00374C1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C1F">
              <w:t xml:space="preserve">3 </w:t>
            </w:r>
          </w:p>
        </w:tc>
      </w:tr>
      <w:tr w:rsidR="00374C1F" w:rsidRPr="00374C1F" w14:paraId="17A070FE" w14:textId="77777777" w:rsidTr="00374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6AD8560" w14:textId="77777777" w:rsidR="00374C1F" w:rsidRPr="00374C1F" w:rsidRDefault="00374C1F" w:rsidP="00374C1F">
            <w:pPr>
              <w:spacing w:line="276" w:lineRule="auto"/>
            </w:pPr>
            <w:r w:rsidRPr="00374C1F">
              <w:t xml:space="preserve">08 </w:t>
            </w:r>
          </w:p>
        </w:tc>
        <w:tc>
          <w:tcPr>
            <w:tcW w:w="4888" w:type="dxa"/>
          </w:tcPr>
          <w:p w14:paraId="79E299A0" w14:textId="77777777" w:rsidR="00374C1F" w:rsidRPr="00374C1F" w:rsidRDefault="00374C1F" w:rsidP="00374C1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4C1F">
              <w:t xml:space="preserve">Supraventricular Premature Contraction </w:t>
            </w:r>
          </w:p>
        </w:tc>
        <w:tc>
          <w:tcPr>
            <w:tcW w:w="3117" w:type="dxa"/>
          </w:tcPr>
          <w:p w14:paraId="052C82BE" w14:textId="77777777" w:rsidR="00374C1F" w:rsidRPr="00374C1F" w:rsidRDefault="00374C1F" w:rsidP="00374C1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4C1F">
              <w:t xml:space="preserve">2 </w:t>
            </w:r>
          </w:p>
        </w:tc>
      </w:tr>
      <w:tr w:rsidR="00374C1F" w:rsidRPr="00374C1F" w14:paraId="237B505C" w14:textId="77777777" w:rsidTr="00374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11B7C12" w14:textId="77777777" w:rsidR="00374C1F" w:rsidRPr="00374C1F" w:rsidRDefault="00374C1F" w:rsidP="00374C1F">
            <w:pPr>
              <w:spacing w:line="276" w:lineRule="auto"/>
            </w:pPr>
            <w:r w:rsidRPr="00374C1F">
              <w:t xml:space="preserve">09 </w:t>
            </w:r>
          </w:p>
        </w:tc>
        <w:tc>
          <w:tcPr>
            <w:tcW w:w="4888" w:type="dxa"/>
          </w:tcPr>
          <w:p w14:paraId="16737012" w14:textId="77777777" w:rsidR="00374C1F" w:rsidRPr="00374C1F" w:rsidRDefault="00374C1F" w:rsidP="00374C1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C1F">
              <w:t xml:space="preserve">Left bundle branch block </w:t>
            </w:r>
          </w:p>
        </w:tc>
        <w:tc>
          <w:tcPr>
            <w:tcW w:w="3117" w:type="dxa"/>
          </w:tcPr>
          <w:p w14:paraId="659F187D" w14:textId="77777777" w:rsidR="00374C1F" w:rsidRPr="00374C1F" w:rsidRDefault="00374C1F" w:rsidP="00374C1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C1F">
              <w:t xml:space="preserve">9 </w:t>
            </w:r>
          </w:p>
        </w:tc>
      </w:tr>
      <w:tr w:rsidR="00374C1F" w:rsidRPr="00374C1F" w14:paraId="50CC31DD" w14:textId="77777777" w:rsidTr="00374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CC6AC98" w14:textId="77777777" w:rsidR="00374C1F" w:rsidRPr="00374C1F" w:rsidRDefault="00374C1F" w:rsidP="00374C1F">
            <w:pPr>
              <w:spacing w:line="276" w:lineRule="auto"/>
            </w:pPr>
            <w:r w:rsidRPr="00374C1F">
              <w:t xml:space="preserve">10 </w:t>
            </w:r>
          </w:p>
        </w:tc>
        <w:tc>
          <w:tcPr>
            <w:tcW w:w="4888" w:type="dxa"/>
          </w:tcPr>
          <w:p w14:paraId="7CD80E85" w14:textId="77777777" w:rsidR="00374C1F" w:rsidRPr="00374C1F" w:rsidRDefault="00374C1F" w:rsidP="00374C1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4C1F">
              <w:t xml:space="preserve">Right bundle branch block </w:t>
            </w:r>
          </w:p>
        </w:tc>
        <w:tc>
          <w:tcPr>
            <w:tcW w:w="3117" w:type="dxa"/>
          </w:tcPr>
          <w:p w14:paraId="07B1F337" w14:textId="77777777" w:rsidR="00374C1F" w:rsidRPr="00374C1F" w:rsidRDefault="00374C1F" w:rsidP="00374C1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4C1F">
              <w:t xml:space="preserve">50 </w:t>
            </w:r>
          </w:p>
        </w:tc>
      </w:tr>
      <w:tr w:rsidR="00374C1F" w:rsidRPr="00374C1F" w14:paraId="3B9B70BF" w14:textId="77777777" w:rsidTr="00374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4A1BD8E" w14:textId="77777777" w:rsidR="00374C1F" w:rsidRPr="00374C1F" w:rsidRDefault="00374C1F" w:rsidP="00374C1F">
            <w:pPr>
              <w:spacing w:line="276" w:lineRule="auto"/>
            </w:pPr>
            <w:r w:rsidRPr="00374C1F">
              <w:t xml:space="preserve">11 </w:t>
            </w:r>
          </w:p>
        </w:tc>
        <w:tc>
          <w:tcPr>
            <w:tcW w:w="4888" w:type="dxa"/>
          </w:tcPr>
          <w:p w14:paraId="0BF1DB5D" w14:textId="1B28BBD3" w:rsidR="00374C1F" w:rsidRPr="00374C1F" w:rsidRDefault="00374C1F" w:rsidP="00374C1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C1F">
              <w:t xml:space="preserve">1. degree </w:t>
            </w:r>
            <w:r w:rsidRPr="00374C1F">
              <w:t>Atrioventricular</w:t>
            </w:r>
            <w:r w:rsidRPr="00374C1F">
              <w:t xml:space="preserve"> block </w:t>
            </w:r>
          </w:p>
        </w:tc>
        <w:tc>
          <w:tcPr>
            <w:tcW w:w="3117" w:type="dxa"/>
          </w:tcPr>
          <w:p w14:paraId="58792C0A" w14:textId="77777777" w:rsidR="00374C1F" w:rsidRPr="00374C1F" w:rsidRDefault="00374C1F" w:rsidP="00374C1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C1F">
              <w:t xml:space="preserve">0 </w:t>
            </w:r>
          </w:p>
        </w:tc>
      </w:tr>
      <w:tr w:rsidR="00374C1F" w:rsidRPr="00374C1F" w14:paraId="79DAFFCB" w14:textId="77777777" w:rsidTr="00374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541258E" w14:textId="77777777" w:rsidR="00374C1F" w:rsidRPr="00374C1F" w:rsidRDefault="00374C1F" w:rsidP="00374C1F">
            <w:pPr>
              <w:spacing w:line="276" w:lineRule="auto"/>
            </w:pPr>
            <w:r w:rsidRPr="00374C1F">
              <w:t xml:space="preserve">12 </w:t>
            </w:r>
          </w:p>
        </w:tc>
        <w:tc>
          <w:tcPr>
            <w:tcW w:w="4888" w:type="dxa"/>
          </w:tcPr>
          <w:p w14:paraId="3F4A8E14" w14:textId="77777777" w:rsidR="00374C1F" w:rsidRPr="00374C1F" w:rsidRDefault="00374C1F" w:rsidP="00374C1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4C1F">
              <w:t xml:space="preserve">2. degree AV block </w:t>
            </w:r>
          </w:p>
        </w:tc>
        <w:tc>
          <w:tcPr>
            <w:tcW w:w="3117" w:type="dxa"/>
          </w:tcPr>
          <w:p w14:paraId="2A3978C6" w14:textId="77777777" w:rsidR="00374C1F" w:rsidRPr="00374C1F" w:rsidRDefault="00374C1F" w:rsidP="00374C1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4C1F">
              <w:t xml:space="preserve">0 </w:t>
            </w:r>
          </w:p>
        </w:tc>
      </w:tr>
      <w:tr w:rsidR="00374C1F" w:rsidRPr="00374C1F" w14:paraId="598E2FB6" w14:textId="77777777" w:rsidTr="00374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19413F8" w14:textId="77777777" w:rsidR="00374C1F" w:rsidRPr="00374C1F" w:rsidRDefault="00374C1F" w:rsidP="00374C1F">
            <w:pPr>
              <w:spacing w:line="276" w:lineRule="auto"/>
            </w:pPr>
            <w:r w:rsidRPr="00374C1F">
              <w:t xml:space="preserve">13 </w:t>
            </w:r>
          </w:p>
        </w:tc>
        <w:tc>
          <w:tcPr>
            <w:tcW w:w="4888" w:type="dxa"/>
          </w:tcPr>
          <w:p w14:paraId="08CEE970" w14:textId="77777777" w:rsidR="00374C1F" w:rsidRPr="00374C1F" w:rsidRDefault="00374C1F" w:rsidP="00374C1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C1F">
              <w:t xml:space="preserve">3. degree AV block </w:t>
            </w:r>
          </w:p>
        </w:tc>
        <w:tc>
          <w:tcPr>
            <w:tcW w:w="3117" w:type="dxa"/>
          </w:tcPr>
          <w:p w14:paraId="04DE2716" w14:textId="77777777" w:rsidR="00374C1F" w:rsidRPr="00374C1F" w:rsidRDefault="00374C1F" w:rsidP="00374C1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C1F">
              <w:t xml:space="preserve">0 </w:t>
            </w:r>
          </w:p>
        </w:tc>
      </w:tr>
      <w:tr w:rsidR="00374C1F" w:rsidRPr="00374C1F" w14:paraId="0B762680" w14:textId="77777777" w:rsidTr="00374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EC94637" w14:textId="77777777" w:rsidR="00374C1F" w:rsidRPr="00374C1F" w:rsidRDefault="00374C1F" w:rsidP="00374C1F">
            <w:pPr>
              <w:spacing w:line="276" w:lineRule="auto"/>
            </w:pPr>
            <w:r w:rsidRPr="00374C1F">
              <w:t xml:space="preserve">14 </w:t>
            </w:r>
          </w:p>
        </w:tc>
        <w:tc>
          <w:tcPr>
            <w:tcW w:w="4888" w:type="dxa"/>
          </w:tcPr>
          <w:p w14:paraId="4A977170" w14:textId="34A3ADCA" w:rsidR="00374C1F" w:rsidRPr="00374C1F" w:rsidRDefault="00374C1F" w:rsidP="00374C1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4C1F">
              <w:t xml:space="preserve">Left </w:t>
            </w:r>
            <w:r w:rsidRPr="00374C1F">
              <w:t>ventricular</w:t>
            </w:r>
            <w:r w:rsidRPr="00374C1F">
              <w:t xml:space="preserve"> hypertrophy </w:t>
            </w:r>
          </w:p>
        </w:tc>
        <w:tc>
          <w:tcPr>
            <w:tcW w:w="3117" w:type="dxa"/>
          </w:tcPr>
          <w:p w14:paraId="2EE7BE24" w14:textId="77777777" w:rsidR="00374C1F" w:rsidRPr="00374C1F" w:rsidRDefault="00374C1F" w:rsidP="00374C1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4C1F">
              <w:t xml:space="preserve">4 </w:t>
            </w:r>
          </w:p>
        </w:tc>
      </w:tr>
      <w:tr w:rsidR="00374C1F" w:rsidRPr="00374C1F" w14:paraId="29678FBE" w14:textId="77777777" w:rsidTr="00374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EAFB18C" w14:textId="77777777" w:rsidR="00374C1F" w:rsidRPr="00374C1F" w:rsidRDefault="00374C1F" w:rsidP="00374C1F">
            <w:pPr>
              <w:spacing w:line="276" w:lineRule="auto"/>
            </w:pPr>
            <w:r w:rsidRPr="00374C1F">
              <w:t>15</w:t>
            </w:r>
          </w:p>
        </w:tc>
        <w:tc>
          <w:tcPr>
            <w:tcW w:w="4888" w:type="dxa"/>
          </w:tcPr>
          <w:p w14:paraId="453B38C7" w14:textId="77777777" w:rsidR="00374C1F" w:rsidRPr="00374C1F" w:rsidRDefault="00374C1F" w:rsidP="00374C1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C1F">
              <w:t xml:space="preserve">Atrial Fibrillation or Flutter </w:t>
            </w:r>
          </w:p>
        </w:tc>
        <w:tc>
          <w:tcPr>
            <w:tcW w:w="3117" w:type="dxa"/>
          </w:tcPr>
          <w:p w14:paraId="0BFDF9DF" w14:textId="77777777" w:rsidR="00374C1F" w:rsidRPr="00374C1F" w:rsidRDefault="00374C1F" w:rsidP="00374C1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C1F">
              <w:t xml:space="preserve">5 </w:t>
            </w:r>
          </w:p>
        </w:tc>
      </w:tr>
      <w:tr w:rsidR="00374C1F" w14:paraId="34F0F24D" w14:textId="77777777" w:rsidTr="00374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5023A8D" w14:textId="77777777" w:rsidR="00374C1F" w:rsidRPr="00374C1F" w:rsidRDefault="00374C1F" w:rsidP="00374C1F">
            <w:pPr>
              <w:spacing w:line="276" w:lineRule="auto"/>
            </w:pPr>
            <w:r w:rsidRPr="00374C1F">
              <w:t xml:space="preserve">16 </w:t>
            </w:r>
          </w:p>
        </w:tc>
        <w:tc>
          <w:tcPr>
            <w:tcW w:w="4888" w:type="dxa"/>
          </w:tcPr>
          <w:p w14:paraId="418CF47C" w14:textId="77777777" w:rsidR="00374C1F" w:rsidRPr="00374C1F" w:rsidRDefault="00374C1F" w:rsidP="00374C1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4C1F">
              <w:t xml:space="preserve">Others </w:t>
            </w:r>
          </w:p>
        </w:tc>
        <w:tc>
          <w:tcPr>
            <w:tcW w:w="3117" w:type="dxa"/>
          </w:tcPr>
          <w:p w14:paraId="578C1AE7" w14:textId="77777777" w:rsidR="00374C1F" w:rsidRDefault="00374C1F" w:rsidP="00374C1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4C1F">
              <w:t>22</w:t>
            </w:r>
          </w:p>
        </w:tc>
      </w:tr>
    </w:tbl>
    <w:p w14:paraId="46735BAE" w14:textId="28ACFF70" w:rsidR="006F4D66" w:rsidRDefault="00374C1F" w:rsidP="00374C1F">
      <w:bookmarkStart w:id="0" w:name="_GoBack"/>
      <w:bookmarkEnd w:id="0"/>
    </w:p>
    <w:sectPr w:rsidR="006F4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05"/>
    <w:rsid w:val="0002551A"/>
    <w:rsid w:val="00374C1F"/>
    <w:rsid w:val="0057041A"/>
    <w:rsid w:val="005D0AB2"/>
    <w:rsid w:val="00901E05"/>
    <w:rsid w:val="00E5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C863"/>
  <w15:chartTrackingRefBased/>
  <w15:docId w15:val="{23C19E68-61C8-428E-AF52-0798BA2FD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74C1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74C1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374C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374C1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Wani</dc:creator>
  <cp:keywords/>
  <dc:description/>
  <cp:lastModifiedBy>Sachin Wani</cp:lastModifiedBy>
  <cp:revision>3</cp:revision>
  <dcterms:created xsi:type="dcterms:W3CDTF">2020-03-19T14:33:00Z</dcterms:created>
  <dcterms:modified xsi:type="dcterms:W3CDTF">2020-03-19T14:39:00Z</dcterms:modified>
</cp:coreProperties>
</file>