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2"/>
        </w:rPr>
        <w:t>EDUCRAFT REPORT PRODUCTION SYSTEM</w:t>
      </w:r>
    </w:p>
    <w:p>
      <w:r>
        <w:rPr>
          <w:color w:val="404040"/>
          <w:sz w:val="22"/>
        </w:rPr>
        <w:t>CHAPTER 2 COLLECTIVE PROMPT — VERSION 3  |  MODE MATRIX EDITION</w:t>
      </w:r>
    </w:p>
    <w:p/>
    <w:p>
      <w:r>
        <w:rPr>
          <w:b/>
          <w:color w:val="1F497D"/>
          <w:sz w:val="28"/>
        </w:rPr>
        <w:t>═══  RESEARCH MODE MATRIX — CHAPTER 2 PIPELINE STATUS  ═══</w:t>
      </w:r>
    </w:p>
    <w:p>
      <w:r>
        <w:rPr>
          <w:b/>
          <w:color w:val="005000"/>
          <w:sz w:val="21"/>
        </w:rPr>
        <w:t>Chapter 2 (Literature Review) is AUTO-GENERATED in ALL FIVE MODES. However, the research mode determines how the literature review is framed, what types of sources are prioritised, and what gap the chapter must establish to justify the methodology that follows.</w:t>
      </w:r>
    </w:p>
    <w:p/>
    <w:p>
      <w:r>
        <w:rPr>
          <w:b/>
          <w:color w:val="2E74B5"/>
          <w:sz w:val="24"/>
        </w:rPr>
        <w:t>CHAPTER 2 IN THE PIPELINE</w:t>
      </w:r>
    </w:p>
    <w:p>
      <w:r>
        <w:rPr>
          <w:color w:val="AAAAAA"/>
          <w:sz w:val="16"/>
        </w:rPr>
        <w:t>────────────────────────────────────────────────────────────────────────</w:t>
      </w:r>
    </w:p>
    <w:p>
      <w:pPr>
        <w:ind w:left="288"/>
      </w:pPr>
      <w:r>
        <w:rPr>
          <w:b/>
          <w:sz w:val="21"/>
        </w:rPr>
        <w:t xml:space="preserve">MODE 1 — THEMATIC             </w:t>
      </w:r>
      <w:r>
        <w:rPr>
          <w:color w:val="375A23"/>
          <w:sz w:val="21"/>
        </w:rPr>
        <w:t xml:space="preserve">✓ AUTO            </w:t>
      </w:r>
      <w:r>
        <w:rPr>
          <w:color w:val="404040"/>
          <w:sz w:val="20"/>
        </w:rPr>
        <w:t>Runs in parallel with all other chapters. No pauses.</w:t>
      </w:r>
    </w:p>
    <w:p>
      <w:pPr>
        <w:ind w:left="288"/>
      </w:pPr>
      <w:r>
        <w:rPr>
          <w:b/>
          <w:sz w:val="21"/>
        </w:rPr>
        <w:t xml:space="preserve">MODE 2 — SURVEY               </w:t>
      </w:r>
      <w:r>
        <w:rPr>
          <w:color w:val="375A23"/>
          <w:sz w:val="21"/>
        </w:rPr>
        <w:t xml:space="preserve">✓ AUTO            </w:t>
      </w:r>
      <w:r>
        <w:rPr>
          <w:color w:val="404040"/>
          <w:sz w:val="20"/>
        </w:rPr>
        <w:t>Runs after Ch.1 approval. Ch.3 begins simultaneously. Then PAUSE for survey.</w:t>
      </w:r>
    </w:p>
    <w:p>
      <w:pPr>
        <w:ind w:left="288"/>
      </w:pPr>
      <w:r>
        <w:rPr>
          <w:b/>
          <w:sz w:val="21"/>
        </w:rPr>
        <w:t xml:space="preserve">MODE 3 — BUILD                </w:t>
      </w:r>
      <w:r>
        <w:rPr>
          <w:color w:val="C00000"/>
          <w:sz w:val="21"/>
        </w:rPr>
        <w:t xml:space="preserve">✓ AUTO → ⏸        </w:t>
      </w:r>
      <w:r>
        <w:rPr>
          <w:color w:val="404040"/>
          <w:sz w:val="20"/>
        </w:rPr>
        <w:t>Runs after Ch.1. ⏸ PAUSE after Ch.2 for prototype/design specification from client.</w:t>
      </w:r>
    </w:p>
    <w:p>
      <w:pPr>
        <w:ind w:left="288"/>
      </w:pPr>
      <w:r>
        <w:rPr>
          <w:b/>
          <w:sz w:val="21"/>
        </w:rPr>
        <w:t xml:space="preserve">MODE 4 — LAB                  </w:t>
      </w:r>
      <w:r>
        <w:rPr>
          <w:color w:val="C00000"/>
          <w:sz w:val="21"/>
        </w:rPr>
        <w:t xml:space="preserve">✓ AUTO → ⏸        </w:t>
      </w:r>
      <w:r>
        <w:rPr>
          <w:color w:val="404040"/>
          <w:sz w:val="20"/>
        </w:rPr>
        <w:t>Runs after Ch.1. ⏸ PAUSE after Ch.2 for laboratory/field data collection.</w:t>
      </w:r>
    </w:p>
    <w:p>
      <w:pPr>
        <w:ind w:left="288"/>
      </w:pPr>
      <w:r>
        <w:rPr>
          <w:b/>
          <w:sz w:val="21"/>
        </w:rPr>
        <w:t xml:space="preserve">MODE 5 — API DATA             </w:t>
      </w:r>
      <w:r>
        <w:rPr>
          <w:color w:val="375A23"/>
          <w:sz w:val="21"/>
        </w:rPr>
        <w:t xml:space="preserve">✓ AUTO            </w:t>
      </w:r>
      <w:r>
        <w:rPr>
          <w:color w:val="404040"/>
          <w:sz w:val="20"/>
        </w:rPr>
        <w:t>Runs after Ch.1. Ch.3 begins simultaneously. Then system auto-fetches data via API.</w:t>
      </w:r>
    </w:p>
    <w:p/>
    <w:p>
      <w:r>
        <w:rPr>
          <w:color w:val="AAAAAA"/>
          <w:sz w:val="16"/>
        </w:rPr>
        <w:t>────────────────────────────────────────────────────────────────────────</w:t>
      </w:r>
    </w:p>
    <w:p>
      <w:r>
        <w:rPr>
          <w:b/>
          <w:color w:val="1F497D"/>
          <w:sz w:val="28"/>
        </w:rPr>
        <w:t>CHAPTER 2 — MODE-SPECIFIC CONTENT INSTRUCTIONS</w:t>
      </w:r>
    </w:p>
    <w:p>
      <w:r>
        <w:rPr>
          <w:b w:val="0"/>
          <w:color w:val="404040"/>
          <w:sz w:val="21"/>
        </w:rPr>
        <w:t>The Five Laws of Chapter Two (below in department sections) apply in ALL modes. In ADDITION, apply the mode-specific instructions below to calibrate the literature review's framing, source types, and terminal gap statement.</w:t>
      </w:r>
    </w:p>
    <w:p/>
    <w:p>
      <w:r>
        <w:rPr>
          <w:b/>
          <w:color w:val="2E74B5"/>
          <w:sz w:val="22"/>
        </w:rPr>
        <w:t>MODE 1 — THEMATIC / ARGUMENTATIVE</w:t>
      </w:r>
    </w:p>
    <w:p>
      <w:pPr>
        <w:ind w:left="432"/>
      </w:pPr>
      <w:r>
        <w:rPr>
          <w:sz w:val="20"/>
        </w:rPr>
        <w:t xml:space="preserve">  • Source types: Prioritise legal texts, judicial decisions, statutes, and academic legal commentary.</w:t>
      </w:r>
    </w:p>
    <w:p>
      <w:pPr>
        <w:ind w:left="432"/>
      </w:pPr>
      <w:r>
        <w:rPr>
          <w:sz w:val="20"/>
        </w:rPr>
        <w:t xml:space="preserve">  • Framing: Literature review = mapping the scholarly landscape of positions, not a research gap about data.</w:t>
      </w:r>
    </w:p>
    <w:p>
      <w:pPr>
        <w:ind w:left="432"/>
      </w:pPr>
      <w:r>
        <w:rPr>
          <w:sz w:val="20"/>
        </w:rPr>
        <w:t xml:space="preserve">  • Structure: 5-Part Background (overview → historical development → contradictions in scholarship → narrow to specific legal question → importance of resolution).</w:t>
      </w:r>
    </w:p>
    <w:p>
      <w:pPr>
        <w:ind w:left="432"/>
      </w:pPr>
      <w:r>
        <w:rPr>
          <w:sz w:val="20"/>
        </w:rPr>
        <w:t xml:space="preserve">  • Terminal gap: "No scholar has critically examined X from the perspective of Y" — NOT a data gap.</w:t>
      </w:r>
    </w:p>
    <w:p>
      <w:pPr>
        <w:ind w:left="432"/>
      </w:pPr>
      <w:r>
        <w:rPr>
          <w:sz w:val="20"/>
        </w:rPr>
        <w:t xml:space="preserve">  • For Template B (6-chapter): This chapter becomes Argument 1 (first thematic analysis). Refer to TEMPLATE_B_THEMATIC_CH2 tag in department section.</w:t>
      </w:r>
    </w:p>
    <w:p/>
    <w:p>
      <w:r>
        <w:rPr>
          <w:b/>
          <w:color w:val="2E74B5"/>
          <w:sz w:val="22"/>
        </w:rPr>
        <w:t>MODE 2 — SURVEY / QUESTIONNAIRE</w:t>
      </w:r>
    </w:p>
    <w:p>
      <w:pPr>
        <w:ind w:left="432"/>
      </w:pPr>
      <w:r>
        <w:rPr>
          <w:sz w:val="20"/>
        </w:rPr>
        <w:t xml:space="preserve">  • Source types: Empirical studies with survey instruments similar to the one being designed.</w:t>
      </w:r>
    </w:p>
    <w:p>
      <w:pPr>
        <w:ind w:left="432"/>
      </w:pPr>
      <w:r>
        <w:rPr>
          <w:sz w:val="20"/>
        </w:rPr>
        <w:t xml:space="preserve">  • Framing: Every reviewed study must be critiqued for its sample, instrument validity, and findings — NOT just summarised.</w:t>
      </w:r>
    </w:p>
    <w:p>
      <w:pPr>
        <w:ind w:left="432"/>
      </w:pPr>
      <w:r>
        <w:rPr>
          <w:sz w:val="20"/>
        </w:rPr>
        <w:t xml:space="preserve">  • Terminal gap: Gap must reference the POPULATION not yet studied in the local context (e.g., "No study has surveyed nurses in tertiary hospitals in South-East Nigeria on X").</w:t>
      </w:r>
    </w:p>
    <w:p>
      <w:pPr>
        <w:ind w:left="432"/>
      </w:pPr>
      <w:r>
        <w:rPr>
          <w:sz w:val="20"/>
        </w:rPr>
        <w:t xml:space="preserve">  • Hypothesis grounding: Literature must justify the directional hypothesis stated in Chapter 1 (H1).</w:t>
      </w:r>
    </w:p>
    <w:p>
      <w:pPr>
        <w:ind w:left="432"/>
      </w:pPr>
      <w:r>
        <w:rPr>
          <w:sz w:val="20"/>
        </w:rPr>
        <w:t xml:space="preserve">  • FIVE LAWS apply with full force: intro sentences, analytical critique, transitioning, et al. verification, paper grouping.</w:t>
      </w:r>
    </w:p>
    <w:p>
      <w:pPr>
        <w:ind w:left="432"/>
      </w:pPr>
      <w:r>
        <w:rPr>
          <w:color w:val="C00000"/>
          <w:sz w:val="20"/>
        </w:rPr>
        <w:t xml:space="preserve">  • NOTE: After Chapter 2 generation, system begins Chapter 3 (Methodology) auto-generation. Both complete BEFORE the survey pause.</w:t>
      </w:r>
    </w:p>
    <w:p/>
    <w:p>
      <w:r>
        <w:rPr>
          <w:b/>
          <w:color w:val="2E74B5"/>
          <w:sz w:val="22"/>
        </w:rPr>
        <w:t>MODE 3 — IMPLEMENTATION / BUILD</w:t>
      </w:r>
    </w:p>
    <w:p>
      <w:pPr>
        <w:ind w:left="432"/>
      </w:pPr>
      <w:r>
        <w:rPr>
          <w:sz w:val="20"/>
        </w:rPr>
        <w:t xml:space="preserve">  • Source types: Technical papers on existing systems, algorithms, frameworks, and tools.</w:t>
      </w:r>
    </w:p>
    <w:p>
      <w:pPr>
        <w:ind w:left="432"/>
      </w:pPr>
      <w:r>
        <w:rPr>
          <w:sz w:val="20"/>
        </w:rPr>
        <w:t xml:space="preserve">  • Framing: Literature review must systematically expose the LIMITATIONS of existing systems/approaches.</w:t>
      </w:r>
    </w:p>
    <w:p>
      <w:pPr>
        <w:ind w:left="432"/>
      </w:pPr>
      <w:r>
        <w:rPr>
          <w:sz w:val="20"/>
        </w:rPr>
        <w:t xml:space="preserve">  • Terminal gap: "No existing system/tool addresses X with Y constraints" — directly motivating the build.</w:t>
      </w:r>
    </w:p>
    <w:p>
      <w:pPr>
        <w:ind w:left="432"/>
      </w:pPr>
      <w:r>
        <w:rPr>
          <w:sz w:val="20"/>
        </w:rPr>
        <w:t xml:space="preserve">  • Review sections should include: Existing Systems Review, Tools &amp; Technologies Review, Algorithm/Architecture Review, Summary of Gaps.</w:t>
      </w:r>
    </w:p>
    <w:p>
      <w:pPr>
        <w:ind w:left="432"/>
      </w:pPr>
      <w:r>
        <w:rPr>
          <w:b/>
          <w:color w:val="C00000"/>
          <w:sz w:val="20"/>
        </w:rPr>
        <w:t xml:space="preserve">  • ⏸ PAUSE SIGNAL: End Chapter 2 with a clear list of system specifications that the build must satisfy (serves as the brief handed to client for prototype confirmation).</w:t>
      </w:r>
    </w:p>
    <w:p>
      <w:pPr>
        <w:ind w:left="432"/>
      </w:pPr>
      <w:r>
        <w:rPr>
          <w:sz w:val="20"/>
        </w:rPr>
        <w:t xml:space="preserve">  • After client confirms prototype specification → Chapter 3 (Methodology) auto-generation begins.</w:t>
      </w:r>
    </w:p>
    <w:p/>
    <w:p>
      <w:r>
        <w:rPr>
          <w:b/>
          <w:color w:val="2E74B5"/>
          <w:sz w:val="22"/>
        </w:rPr>
        <w:t>MODE 4 — LABORATORY / EXPERIMENTAL</w:t>
      </w:r>
    </w:p>
    <w:p>
      <w:pPr>
        <w:ind w:left="432"/>
      </w:pPr>
      <w:r>
        <w:rPr>
          <w:sz w:val="20"/>
        </w:rPr>
        <w:t xml:space="preserve">  • Source types: Peer-reviewed experimental studies from PubMed, Scopus, Web of Science.</w:t>
      </w:r>
    </w:p>
    <w:p>
      <w:pPr>
        <w:ind w:left="432"/>
      </w:pPr>
      <w:r>
        <w:rPr>
          <w:sz w:val="20"/>
        </w:rPr>
        <w:t xml:space="preserve">  • Framing: Must establish baseline values from existing literature for the variable under study.</w:t>
      </w:r>
    </w:p>
    <w:p>
      <w:pPr>
        <w:ind w:left="432"/>
      </w:pPr>
      <w:r>
        <w:rPr>
          <w:sz w:val="20"/>
        </w:rPr>
        <w:t xml:space="preserve">  • Terminal gap: Specific missing experimental data point that the current lab work will provide.</w:t>
      </w:r>
    </w:p>
    <w:p>
      <w:pPr>
        <w:ind w:left="432"/>
      </w:pPr>
      <w:r>
        <w:rPr>
          <w:sz w:val="20"/>
        </w:rPr>
        <w:t xml:space="preserve">  • Review must include: Mechanism of action (if biochemical), Previous quantitative findings (tabulated if possible), Known confounders.</w:t>
      </w:r>
    </w:p>
    <w:p>
      <w:pPr>
        <w:ind w:left="432"/>
      </w:pPr>
      <w:r>
        <w:rPr>
          <w:b/>
          <w:color w:val="C00000"/>
          <w:sz w:val="20"/>
        </w:rPr>
        <w:t xml:space="preserve">  • ⏸ PAUSE SIGNAL: End Chapter 2 with summary of existing measurements that the lab will validate or challenge — serves as the framework for recording lab results.</w:t>
      </w:r>
    </w:p>
    <w:p>
      <w:pPr>
        <w:ind w:left="432"/>
      </w:pPr>
      <w:r>
        <w:rPr>
          <w:sz w:val="20"/>
        </w:rPr>
        <w:t xml:space="preserve">  • After lab/field data is received from workers → Chapter 3–5 auto-generation begins.</w:t>
      </w:r>
    </w:p>
    <w:p/>
    <w:p>
      <w:r>
        <w:rPr>
          <w:b/>
          <w:color w:val="2E74B5"/>
          <w:sz w:val="22"/>
        </w:rPr>
        <w:t>MODE 5 — SECONDARY DATA / QUANTITATIVE MODELLING</w:t>
      </w:r>
    </w:p>
    <w:p>
      <w:pPr>
        <w:ind w:left="432"/>
      </w:pPr>
      <w:r>
        <w:rPr>
          <w:sz w:val="20"/>
        </w:rPr>
        <w:t xml:space="preserve">  • Source types: Academic papers using similar quantitative models; central bank, NBS, and IMF reports.</w:t>
      </w:r>
    </w:p>
    <w:p>
      <w:pPr>
        <w:ind w:left="432"/>
      </w:pPr>
      <w:r>
        <w:rPr>
          <w:sz w:val="20"/>
        </w:rPr>
        <w:t xml:space="preserve">  • Framing: Literature must map which econometric models have been used and their limitations.</w:t>
      </w:r>
    </w:p>
    <w:p>
      <w:pPr>
        <w:ind w:left="432"/>
      </w:pPr>
      <w:r>
        <w:rPr>
          <w:sz w:val="20"/>
        </w:rPr>
        <w:t xml:space="preserve">  • Terminal gap: "No study has modelled X–Y relationship using Z dataset for the period A–B in Nigeria."</w:t>
      </w:r>
    </w:p>
    <w:p>
      <w:pPr>
        <w:ind w:left="432"/>
      </w:pPr>
      <w:r>
        <w:rPr>
          <w:sz w:val="20"/>
        </w:rPr>
        <w:t xml:space="preserve">  • Review must include: Theoretical framework section (e.g., Keynesian demand theory, EMH for finance), Empirical review of similar panel/time-series studies.</w:t>
      </w:r>
    </w:p>
    <w:p>
      <w:pPr>
        <w:ind w:left="432"/>
      </w:pPr>
      <w:r>
        <w:rPr>
          <w:sz w:val="20"/>
        </w:rPr>
        <w:t xml:space="preserve">  • Data precedents: Must cite the specific secondary datasets and note their availability/access method.</w:t>
      </w:r>
    </w:p>
    <w:p>
      <w:pPr>
        <w:ind w:left="432"/>
      </w:pPr>
      <w:r>
        <w:rPr>
          <w:color w:val="C00000"/>
          <w:sz w:val="20"/>
        </w:rPr>
        <w:t xml:space="preserve">  • NOTE: After Chapter 3 completes, system triggers automated API fetch (CBN, NBS, World Bank, NSE). Chapter 2 should explicitly justify WHY these specific datasets are authoritative.</w:t>
      </w:r>
    </w:p>
    <w:p/>
    <w:p>
      <w:r>
        <w:rPr>
          <w:color w:val="AAAAAA"/>
          <w:sz w:val="16"/>
        </w:rPr>
        <w:t>────────────────────────────────────────────────────────────────────────</w:t>
      </w:r>
    </w:p>
    <w:p>
      <w:r>
        <w:rPr>
          <w:b/>
          <w:color w:val="2E74B5"/>
          <w:sz w:val="24"/>
        </w:rPr>
        <w:t>THE FIVE LAWS OF CHAPTER TWO (APPLY IN ALL MODES)</w:t>
      </w:r>
    </w:p>
    <w:p>
      <w:r>
        <w:rPr>
          <w:color w:val="404040"/>
          <w:sz w:val="21"/>
        </w:rPr>
        <w:t>These five laws are UNIVERSAL across all modes and all departments. They appear in full in the department sections below. This is a reminder that the mode-routing above does NOT override the Five Laws — both apply simultaneously.</w:t>
      </w:r>
    </w:p>
    <w:p>
      <w:pPr>
        <w:ind w:left="432"/>
      </w:pPr>
      <w:r>
        <w:rPr>
          <w:b/>
          <w:color w:val="1F497D"/>
          <w:sz w:val="20"/>
        </w:rPr>
        <w:t xml:space="preserve">  ▸ LAW 1 — INTRO SENTENCES: Every paragraph must open with an author-attributed intro sentence.</w:t>
      </w:r>
    </w:p>
    <w:p>
      <w:pPr>
        <w:ind w:left="432"/>
      </w:pPr>
      <w:r>
        <w:rPr>
          <w:b/>
          <w:color w:val="1F497D"/>
          <w:sz w:val="20"/>
        </w:rPr>
        <w:t xml:space="preserve">  ▸ LAW 2 — ANALYTICAL CRITIQUE: Every reviewed work must be critically evaluated, not summarised.</w:t>
      </w:r>
    </w:p>
    <w:p>
      <w:pPr>
        <w:ind w:left="432"/>
      </w:pPr>
      <w:r>
        <w:rPr>
          <w:b/>
          <w:color w:val="1F497D"/>
          <w:sz w:val="20"/>
        </w:rPr>
        <w:t xml:space="preserve">  ▸ LAW 3 — TRANSITIONING: Paragraphs must link to each other and progress toward the gap.</w:t>
      </w:r>
    </w:p>
    <w:p>
      <w:pPr>
        <w:ind w:left="432"/>
      </w:pPr>
      <w:r>
        <w:rPr>
          <w:b/>
          <w:color w:val="1F497D"/>
          <w:sz w:val="20"/>
        </w:rPr>
        <w:t xml:space="preserve">  ▸ LAW 4 — ET AL. VERIFICATION: Every et al. citation must have a verified lead author.</w:t>
      </w:r>
    </w:p>
    <w:p>
      <w:pPr>
        <w:ind w:left="432"/>
      </w:pPr>
      <w:r>
        <w:rPr>
          <w:b/>
          <w:color w:val="1F497D"/>
          <w:sz w:val="20"/>
        </w:rPr>
        <w:t xml:space="preserve">  ▸ LAW 5 — PAPER GROUPING: Group papers thematically, not one-per-paragraph.</w:t>
      </w:r>
    </w:p>
    <w:p/>
    <w:p>
      <w:r>
        <w:rPr>
          <w:color w:val="AAAAAA"/>
          <w:sz w:val="16"/>
        </w:rPr>
        <w:t>────────────────────────────────────────────────────────────────────────</w:t>
      </w:r>
    </w:p>
    <w:p>
      <w:r>
        <w:rPr>
          <w:b/>
          <w:color w:val="404040"/>
          <w:sz w:val="28"/>
        </w:rPr>
        <w:t>══════  DEPARTMENT-SPECIFIC PROMPTS (FROM V2, UNCHANGED BELOW)  ══════</w:t>
      </w:r>
    </w:p>
    <w:p>
      <w:r>
        <w:rPr>
          <w:b w:val="0"/>
          <w:color w:val="404040"/>
          <w:sz w:val="21"/>
        </w:rPr>
        <w:t>The following sections are from Chapter 2 v2. All Mode Matrix routing above applies to every department. The Five Laws already embedded in each department section remain active.</w:t>
      </w:r>
    </w:p>
    <w:p/>
    <w:sectPr w:rsidR="00FC693F" w:rsidRPr="0006063C" w:rsidSect="00034616">
      <w:pgSz w:w="12240" w:h="15840"/>
      <w:pgMar w:top="1440" w:right="1800" w:bottom="1440" w:left="1800" w:header="720" w:footer="720" w:gutter="0"/>
      <w:cols w:space="720"/>
      <w:docGrid w:linePitch="360"/>
    </w:sectPr>
    <w:p>
      <w:pPr>
        <w:jc w:val="center"/>
      </w:pPr>
      <w:r>
        <w:rPr>
          <w:rFonts w:ascii="Times New Roman" w:hAnsi="Times New Roman"/>
          <w:b/>
          <w:sz w:val="22"/>
        </w:rPr>
        <w:t>EDUCRAFT REPORT PRODUCTION SYSTEM — PROMPT LIBRARY</w:t>
      </w:r>
    </w:p>
    <w:p>
      <w:pPr>
        <w:jc w:val="center"/>
      </w:pPr>
      <w:r>
        <w:rPr>
          <w:rFonts w:ascii="Times New Roman" w:hAnsi="Times New Roman"/>
          <w:b/>
          <w:sz w:val="32"/>
        </w:rPr>
        <w:t>Chapter Two — Literature Review</w:t>
      </w:r>
    </w:p>
    <w:p>
      <w:pPr>
        <w:spacing w:line="480" w:lineRule="exact"/>
        <w:jc w:val="both"/>
      </w:pPr>
      <w:r>
        <w:rPr>
          <w:rFonts w:ascii="Times New Roman" w:hAnsi="Times New Roman"/>
          <w:b w:val="0"/>
          <w:sz w:val="24"/>
        </w:rPr>
        <w:t>Collective Writing Guide &amp; AI Agent Prompt — All Departments | Version 2.0</w:t>
      </w:r>
    </w:p>
    <w:p>
      <w:pPr>
        <w:spacing w:line="480" w:lineRule="exact"/>
        <w:jc w:val="both"/>
      </w:pPr>
      <w:r>
        <w:rPr>
          <w:rFonts w:ascii="Times New Roman" w:hAnsi="Times New Roman"/>
          <w:b w:val="0"/>
          <w:sz w:val="24"/>
        </w:rPr>
        <w:t>Version 2.0 — Supervisor-corrected update: Introductory sentences required before first paper in each sub-section, critique must be analytical not relevance-stating, papers must group and transition, et al. requires 3+ authors, Research Gap must derive from critique.</w:t>
      </w:r>
    </w:p>
    <w:p>
      <w:pPr>
        <w:spacing w:line="480" w:lineRule="exact"/>
        <w:jc w:val="both"/>
      </w:pPr>
      <w:r>
        <w:rPr>
          <w:rFonts w:ascii="Times New Roman" w:hAnsi="Times New Roman"/>
          <w:b w:val="0"/>
          <w:sz w:val="24"/>
        </w:rPr>
        <w:t>Structure: [SHARED] section applies to all departments. Tagged [DEPARTMENT: X] sections follow. Agent loads ONLY the shared section plus the matching department.</w:t>
      </w:r>
    </w:p>
    <w:p>
      <w:r>
        <w:br w:type="page"/>
      </w:r>
    </w:p>
    <w:p>
      <w:r>
        <w:rPr>
          <w:rFonts w:ascii="Times New Roman" w:hAnsi="Times New Roman"/>
          <w:b/>
          <w:color w:val="0070C0"/>
          <w:sz w:val="24"/>
        </w:rPr>
        <w:t>[SHARED: ALL DEPARTMENTS]</w:t>
      </w:r>
    </w:p>
    <w:p>
      <w:pPr>
        <w:pStyle w:val="Heading1"/>
      </w:pPr>
      <w:r>
        <w:rPr>
          <w:rFonts w:ascii="Times New Roman" w:hAnsi="Times New Roman"/>
          <w:sz w:val="24"/>
        </w:rPr>
        <w:t>1. PURPOSE AND ROLE OF CHAPTER TWO</w:t>
      </w:r>
    </w:p>
    <w:p>
      <w:pPr>
        <w:spacing w:line="480" w:lineRule="exact"/>
        <w:jc w:val="both"/>
      </w:pPr>
      <w:r>
        <w:rPr>
          <w:rFonts w:ascii="Times New Roman" w:hAnsi="Times New Roman"/>
          <w:b w:val="0"/>
          <w:sz w:val="24"/>
        </w:rPr>
        <w:t>Chapter Two is the information engine of the report. It establishes what is already known about the topic, synthesises it, reveals what is not known or not resolved, and ends with a research gap that the present study directly addresses.</w:t>
      </w:r>
    </w:p>
    <w:p>
      <w:pPr>
        <w:spacing w:line="480" w:lineRule="exact"/>
        <w:jc w:val="both"/>
      </w:pPr>
      <w:r>
        <w:rPr>
          <w:rFonts w:ascii="Times New Roman" w:hAnsi="Times New Roman"/>
          <w:b w:val="0"/>
          <w:sz w:val="24"/>
        </w:rPr>
        <w:t>This chapter is loaded by the parallel Chapter 2 agent alongside the shared context and the department-specific section. It runs simultaneously with Chapter 1 (which establishes objectives) and Chapter 3 (which establishes methodology). The generation agents do not wait for each other except at the Chapter 5 stage.</w:t>
      </w:r>
    </w:p>
    <w:p>
      <w:pPr>
        <w:spacing w:line="480" w:lineRule="exact"/>
        <w:jc w:val="both"/>
      </w:pPr>
      <w:r>
        <w:rPr>
          <w:rFonts w:ascii="Times New Roman" w:hAnsi="Times New Roman"/>
          <w:b w:val="0"/>
          <w:sz w:val="24"/>
        </w:rPr>
        <w:t>Chapter Two is typically the second-longest chapter in Template A reports (20–25 pages) and one of the substantive thematic chapters in Template B reports (15–25 pages).</w:t>
      </w:r>
    </w:p>
    <w:p>
      <w:pPr>
        <w:pStyle w:val="Heading1"/>
      </w:pPr>
      <w:r>
        <w:rPr>
          <w:rFonts w:ascii="Times New Roman" w:hAnsi="Times New Roman"/>
          <w:sz w:val="24"/>
        </w:rPr>
        <w:t>2. THE CARDINAL SIN OF CHAPTER TWO</w:t>
      </w:r>
    </w:p>
    <w:p>
      <w:pPr>
        <w:spacing w:line="480" w:lineRule="exact"/>
        <w:jc w:val="both"/>
      </w:pPr>
      <w:r>
        <w:rPr>
          <w:rFonts w:ascii="Times New Roman" w:hAnsi="Times New Roman"/>
          <w:b w:val="0"/>
          <w:sz w:val="24"/>
        </w:rPr>
        <w:t>The most common Chapter Two failure — and the one that most obviously signals AI generation — is listing summaries of individual papers instead of synthesising them.</w:t>
      </w:r>
    </w:p>
    <w:p>
      <w:pPr>
        <w:spacing w:line="480" w:lineRule="exact"/>
        <w:jc w:val="both"/>
      </w:pPr>
      <w:r>
        <w:rPr>
          <w:rFonts w:ascii="Times New Roman" w:hAnsi="Times New Roman"/>
          <w:b/>
          <w:color w:val="C00000"/>
          <w:sz w:val="24"/>
        </w:rPr>
        <w:t>HARD RULE: Chapter Two must ANALYSE and SYNTHESISE, not just SUMMARISE. A chapter that goes 'Paper A found X. Paper B found Y. Paper C found Z.' is a GUARANTEED QUALITY FAILURE. A supervisor reading isolated paper summaries will conclude either that the student did not understand the literature, or that AI generated it without guidance. This is the first thing supervisors look for.</w:t>
      </w:r>
    </w:p>
    <w:p>
      <w:pPr>
        <w:spacing w:line="480" w:lineRule="exact"/>
        <w:jc w:val="both"/>
      </w:pPr>
      <w:r>
        <w:rPr>
          <w:rFonts w:ascii="Times New Roman" w:hAnsi="Times New Roman"/>
          <w:b w:val="0"/>
          <w:sz w:val="24"/>
        </w:rPr>
        <w:t>The correct approach: group papers by theme, method, finding, or theoretical position. Discuss the group together. Show what they agree on, where they diverge, and why those differences matter. Then critique the group to identify what they collectively leave unaddressed.</w:t>
      </w:r>
    </w:p>
    <w:p>
      <w:pPr>
        <w:pStyle w:val="Heading1"/>
      </w:pPr>
      <w:r>
        <w:rPr>
          <w:rFonts w:ascii="Times New Roman" w:hAnsi="Times New Roman"/>
          <w:sz w:val="24"/>
        </w:rPr>
        <w:t>3. THE FIVE LAWS OF CHAPTER TWO — SUPERVISOR-CORRECTED (v2)</w:t>
      </w:r>
    </w:p>
    <w:p>
      <w:pPr>
        <w:spacing w:line="480" w:lineRule="exact"/>
        <w:jc w:val="both"/>
      </w:pPr>
      <w:r>
        <w:rPr>
          <w:rFonts w:ascii="Times New Roman" w:hAnsi="Times New Roman"/>
          <w:b/>
          <w:color w:val="C00000"/>
          <w:sz w:val="24"/>
        </w:rPr>
        <w:t>These five laws were derived directly from supervisor corrections on a real EduCraft report. Every Chapter Two must comply with all five.</w:t>
      </w:r>
    </w:p>
    <w:p>
      <w:pPr>
        <w:pStyle w:val="Heading2"/>
      </w:pPr>
      <w:r>
        <w:rPr>
          <w:rFonts w:ascii="Times New Roman" w:hAnsi="Times New Roman"/>
          <w:sz w:val="24"/>
        </w:rPr>
        <w:t>Law 1 — Introductory Sentences Before the First Paper</w:t>
      </w:r>
    </w:p>
    <w:p>
      <w:pPr>
        <w:spacing w:line="480" w:lineRule="exact"/>
        <w:jc w:val="both"/>
      </w:pPr>
      <w:r>
        <w:rPr>
          <w:rFonts w:ascii="Times New Roman" w:hAnsi="Times New Roman"/>
          <w:b/>
          <w:color w:val="C00000"/>
          <w:sz w:val="24"/>
        </w:rPr>
        <w:t>SUPERVISOR RULE (v2): Every sub-section of the Review of Related Works MUST open with 2–3 introductory sentences that frame the theme of that sub-section BEFORE any paper is cited or reviewed.</w:t>
      </w:r>
    </w:p>
    <w:p>
      <w:pPr>
        <w:spacing w:line="480" w:lineRule="exact"/>
        <w:jc w:val="both"/>
      </w:pPr>
      <w:r>
        <w:rPr>
          <w:rFonts w:ascii="Times New Roman" w:hAnsi="Times New Roman"/>
          <w:b w:val="0"/>
          <w:sz w:val="24"/>
        </w:rPr>
        <w:t>These introductory sentences tell the reader: what common theme, question, or technical area the papers in this sub-section share, and why this group of papers is relevant to the present project.</w:t>
      </w:r>
    </w:p>
    <w:p>
      <w:pPr>
        <w:spacing w:line="480" w:lineRule="exact"/>
        <w:jc w:val="both"/>
      </w:pPr>
      <w:r>
        <w:rPr>
          <w:rFonts w:ascii="Times New Roman" w:hAnsi="Times New Roman"/>
          <w:b w:val="0"/>
          <w:sz w:val="24"/>
        </w:rPr>
        <w:t>BAD (FAILS quality gate): '2.2.1 Dual-Axis Solar Tracking System Performance and Evaluation. Sadeghi et al. (2025) presented a comprehensive review...' — jumping directly into a paper citation with no framing.</w:t>
      </w:r>
    </w:p>
    <w:p>
      <w:pPr>
        <w:spacing w:line="480" w:lineRule="exact"/>
        <w:jc w:val="both"/>
      </w:pPr>
      <w:r>
        <w:rPr>
          <w:rFonts w:ascii="Times New Roman" w:hAnsi="Times New Roman"/>
          <w:b w:val="0"/>
          <w:sz w:val="24"/>
        </w:rPr>
        <w:t>GOOD: '2.2.1 Dual-Axis Solar Tracking System Performance and Evaluation. Several studies have investigated the comparative energy performance of dual-axis solar tracking systems against fixed-tilt installations. These studies form the empirical foundation for understanding the efficiency gains achievable with two-axis tracking, and their findings directly inform the performance benchmarks targeted in the present project. Sadeghi et al. (2025) presented...'</w:t>
      </w:r>
    </w:p>
    <w:p>
      <w:pPr>
        <w:pStyle w:val="Heading2"/>
      </w:pPr>
      <w:r>
        <w:rPr>
          <w:rFonts w:ascii="Times New Roman" w:hAnsi="Times New Roman"/>
          <w:sz w:val="24"/>
        </w:rPr>
        <w:t>Law 2 — Critique Must Be Analytical, Not Relevance-Stating</w:t>
      </w:r>
    </w:p>
    <w:p>
      <w:pPr>
        <w:spacing w:line="480" w:lineRule="exact"/>
        <w:jc w:val="both"/>
      </w:pPr>
      <w:r>
        <w:rPr>
          <w:rFonts w:ascii="Times New Roman" w:hAnsi="Times New Roman"/>
          <w:b/>
          <w:color w:val="C00000"/>
          <w:sz w:val="24"/>
        </w:rPr>
        <w:t>SUPERVISOR RULE (v2): Critique must identify what the reviewed study did NOT examine, did NOT test, or did NOT address. The banned pattern 'This study is relevant to the present project because...' is prohibited and will trigger a HARD REVISION at quality gate.</w:t>
      </w:r>
    </w:p>
    <w:p>
      <w:pPr>
        <w:spacing w:line="480" w:lineRule="exact"/>
        <w:jc w:val="both"/>
      </w:pPr>
      <w:r>
        <w:rPr>
          <w:rFonts w:ascii="Times New Roman" w:hAnsi="Times New Roman"/>
          <w:b w:val="0"/>
          <w:sz w:val="24"/>
        </w:rPr>
        <w:t>A critique answers ONE or more of these questions about each reviewed study:</w:t>
      </w:r>
    </w:p>
    <w:p>
      <w:pPr>
        <w:pStyle w:val="ListBullet"/>
        <w:spacing w:line="480" w:lineRule="exact"/>
      </w:pPr>
      <w:r>
        <w:rPr>
          <w:rFonts w:ascii="Times New Roman" w:hAnsi="Times New Roman"/>
          <w:b w:val="0"/>
          <w:sz w:val="24"/>
        </w:rPr>
        <w:t>What specific condition, variable, or parameter was NOT tested?</w:t>
      </w:r>
    </w:p>
    <w:p>
      <w:pPr>
        <w:pStyle w:val="ListBullet"/>
        <w:spacing w:line="480" w:lineRule="exact"/>
      </w:pPr>
      <w:r>
        <w:rPr>
          <w:rFonts w:ascii="Times New Roman" w:hAnsi="Times New Roman"/>
          <w:b w:val="0"/>
          <w:sz w:val="24"/>
        </w:rPr>
        <w:t>What population, geography, or context was NOT covered?</w:t>
      </w:r>
    </w:p>
    <w:p>
      <w:pPr>
        <w:pStyle w:val="ListBullet"/>
        <w:spacing w:line="480" w:lineRule="exact"/>
      </w:pPr>
      <w:r>
        <w:rPr>
          <w:rFonts w:ascii="Times New Roman" w:hAnsi="Times New Roman"/>
          <w:b w:val="0"/>
          <w:sz w:val="24"/>
        </w:rPr>
        <w:t>What limitation in method, sample size, or equipment affected the validity of findings?</w:t>
      </w:r>
    </w:p>
    <w:p>
      <w:pPr>
        <w:pStyle w:val="ListBullet"/>
        <w:spacing w:line="480" w:lineRule="exact"/>
      </w:pPr>
      <w:r>
        <w:rPr>
          <w:rFonts w:ascii="Times New Roman" w:hAnsi="Times New Roman"/>
          <w:b w:val="0"/>
          <w:sz w:val="24"/>
        </w:rPr>
        <w:t>What question does this study raise but not answer?</w:t>
      </w:r>
    </w:p>
    <w:p>
      <w:pPr>
        <w:pStyle w:val="ListBullet"/>
        <w:spacing w:line="480" w:lineRule="exact"/>
      </w:pPr>
      <w:r>
        <w:rPr>
          <w:rFonts w:ascii="Times New Roman" w:hAnsi="Times New Roman"/>
          <w:b w:val="0"/>
          <w:sz w:val="24"/>
        </w:rPr>
        <w:t>How does this gap connect to what the present project addresses?</w:t>
      </w:r>
    </w:p>
    <w:p>
      <w:pPr>
        <w:spacing w:line="480" w:lineRule="exact"/>
        <w:jc w:val="both"/>
      </w:pPr>
      <w:r>
        <w:rPr>
          <w:rFonts w:ascii="Times New Roman" w:hAnsi="Times New Roman"/>
          <w:b w:val="0"/>
          <w:sz w:val="24"/>
        </w:rPr>
        <w:t>BAD critique (FAILS): 'This study is relevant to the present project because it demonstrates the use of Arduino in solar tracking systems.'</w:t>
      </w:r>
    </w:p>
    <w:p>
      <w:pPr>
        <w:spacing w:line="480" w:lineRule="exact"/>
        <w:jc w:val="both"/>
      </w:pPr>
      <w:r>
        <w:rPr>
          <w:rFonts w:ascii="Times New Roman" w:hAnsi="Times New Roman"/>
          <w:b w:val="0"/>
          <w:sz w:val="24"/>
        </w:rPr>
        <w:t>GOOD critique: 'The study did not incorporate an energy monitoring module into the tracking system; battery performance and charging efficiency were not measured or reported. The present project addresses this gap by integrating an INA219-based real-time energy monitoring system alongside the dual-axis tracking mechanism.'</w:t>
      </w:r>
    </w:p>
    <w:p>
      <w:pPr>
        <w:pStyle w:val="Heading2"/>
      </w:pPr>
      <w:r>
        <w:rPr>
          <w:rFonts w:ascii="Times New Roman" w:hAnsi="Times New Roman"/>
          <w:sz w:val="24"/>
        </w:rPr>
        <w:t>Law 3 — Papers Must Transition and Flow</w:t>
      </w:r>
    </w:p>
    <w:p>
      <w:pPr>
        <w:spacing w:line="480" w:lineRule="exact"/>
        <w:jc w:val="both"/>
      </w:pPr>
      <w:r>
        <w:rPr>
          <w:rFonts w:ascii="Times New Roman" w:hAnsi="Times New Roman"/>
          <w:b/>
          <w:color w:val="C00000"/>
          <w:sz w:val="24"/>
        </w:rPr>
        <w:t>SUPERVISOR RULE (v2): Papers reviewed within the same sub-section must flow from one to the next. Each paper review should connect to the next through transitional logic: what the first study left unresolved, how the next study attempted to address it, or how the next study differed in approach or finding.</w:t>
      </w:r>
    </w:p>
    <w:p>
      <w:pPr>
        <w:spacing w:line="480" w:lineRule="exact"/>
        <w:jc w:val="both"/>
      </w:pPr>
      <w:r>
        <w:rPr>
          <w:rFonts w:ascii="Times New Roman" w:hAnsi="Times New Roman"/>
          <w:b w:val="0"/>
          <w:sz w:val="24"/>
        </w:rPr>
        <w:t>There must be NO isolated paper reviews that begin and end without connecting to the surrounding reviews. Transitions do not use generic connector phrases ('Furthermore', 'Moreover', 'Additionally'). Instead, transitions arise from content — the limitation of one study motivates the discussion of the next.</w:t>
      </w:r>
    </w:p>
    <w:p>
      <w:pPr>
        <w:spacing w:line="480" w:lineRule="exact"/>
        <w:jc w:val="both"/>
      </w:pPr>
      <w:r>
        <w:rPr>
          <w:rFonts w:ascii="Times New Roman" w:hAnsi="Times New Roman"/>
          <w:b w:val="0"/>
          <w:sz w:val="24"/>
        </w:rPr>
        <w:t>BAD (isolated): '[Review of Study A.] [Review of Study B.] [Review of Study C.]' — Each paragraph is a closed island.</w:t>
      </w:r>
    </w:p>
    <w:p>
      <w:pPr>
        <w:spacing w:line="480" w:lineRule="exact"/>
        <w:jc w:val="both"/>
      </w:pPr>
      <w:r>
        <w:rPr>
          <w:rFonts w:ascii="Times New Roman" w:hAnsi="Times New Roman"/>
          <w:b w:val="0"/>
          <w:sz w:val="24"/>
        </w:rPr>
        <w:t>GOOD (connected): '[Review of Study A, including its critique: did not test under cloudy conditions.] Building on this, [Study B] investigated cloudy-condition performance specifically... [Review of Study B, including its critique: limited to a single geographic location.] To address this geographic constraint, [Study C] expanded the evaluation to three climate zones...'</w:t>
      </w:r>
    </w:p>
    <w:p>
      <w:pPr>
        <w:pStyle w:val="Heading2"/>
      </w:pPr>
      <w:r>
        <w:rPr>
          <w:rFonts w:ascii="Times New Roman" w:hAnsi="Times New Roman"/>
          <w:sz w:val="24"/>
        </w:rPr>
        <w:t>Law 4 — et al. Requires Verification (3+ Authors)</w:t>
      </w:r>
    </w:p>
    <w:p>
      <w:pPr>
        <w:spacing w:line="480" w:lineRule="exact"/>
        <w:jc w:val="both"/>
      </w:pPr>
      <w:r>
        <w:rPr>
          <w:rFonts w:ascii="Times New Roman" w:hAnsi="Times New Roman"/>
          <w:b/>
          <w:color w:val="C00000"/>
          <w:sz w:val="24"/>
        </w:rPr>
        <w:t>SUPERVISOR RULE (v2): Do NOT write et al. for any citation unless the source from {VERIFIED_REFERENCES} confirms 3 or more authors. If a source has only 2 authors, both names must appear: 'Smith and Jones (2023)'. Do not write 'Smith et al. (2023)' for a two-author paper. Verify author count from {VERIFIED_REFERENCES} metadata before every citation.</w:t>
      </w:r>
    </w:p>
    <w:p>
      <w:pPr>
        <w:spacing w:line="480" w:lineRule="exact"/>
        <w:jc w:val="both"/>
      </w:pPr>
      <w:r>
        <w:rPr>
          <w:rFonts w:ascii="Times New Roman" w:hAnsi="Times New Roman"/>
          <w:b w:val="0"/>
          <w:sz w:val="24"/>
        </w:rPr>
        <w:t>APA 7 rule (for APA-style departments): First citation: up to 20 authors listed. et al. only applies when there are MORE than 20 authors. For most papers in Nigerian FYP contexts, all authors should be named on first citation if ≤5 authors.</w:t>
      </w:r>
    </w:p>
    <w:p>
      <w:pPr>
        <w:spacing w:line="480" w:lineRule="exact"/>
        <w:jc w:val="both"/>
      </w:pPr>
      <w:r>
        <w:rPr>
          <w:rFonts w:ascii="Times New Roman" w:hAnsi="Times New Roman"/>
          <w:b w:val="0"/>
          <w:sz w:val="24"/>
        </w:rPr>
        <w:t>The quality gate will flag any citation that uses et al. with a source that has fewer than 3 authors. This is treated as a REVISION NEEDED failure.</w:t>
      </w:r>
    </w:p>
    <w:p>
      <w:pPr>
        <w:pStyle w:val="Heading2"/>
      </w:pPr>
      <w:r>
        <w:rPr>
          <w:rFonts w:ascii="Times New Roman" w:hAnsi="Times New Roman"/>
          <w:sz w:val="24"/>
        </w:rPr>
        <w:t>Law 5 — Groups, Not Isolated Papers</w:t>
      </w:r>
    </w:p>
    <w:p>
      <w:pPr>
        <w:spacing w:line="480" w:lineRule="exact"/>
        <w:jc w:val="both"/>
      </w:pPr>
      <w:r>
        <w:rPr>
          <w:rFonts w:ascii="Times New Roman" w:hAnsi="Times New Roman"/>
          <w:b/>
          <w:color w:val="C00000"/>
          <w:sz w:val="24"/>
        </w:rPr>
        <w:t>SUPERVISOR RULE (v2): Multiple papers that share a similar finding, method, theoretical position, or context MUST be reviewed together in the same paragraph. One paper per paragraph is a quality failure unless the paper is foundational and genuinely requires extended solo discussion (e.g., a landmark paper that defines the field). A sub-section of 8 papers should not produce 8 separate paragraphs — it should produce 3–4 grouped paragraphs with synthesis after each group.</w:t>
      </w:r>
    </w:p>
    <w:p>
      <w:pPr>
        <w:spacing w:line="480" w:lineRule="exact"/>
        <w:jc w:val="both"/>
      </w:pPr>
      <w:r>
        <w:rPr>
          <w:rFonts w:ascii="Times New Roman" w:hAnsi="Times New Roman"/>
          <w:b w:val="0"/>
          <w:sz w:val="24"/>
        </w:rPr>
        <w:t>The grouping logic: group by similarity of method (all Arduino-based systems together), by similarity of finding (all systems that showed 20–35% efficiency improvement together), by geographic context (Nigerian studies together), or by focus area (IoT-enhanced systems together).</w:t>
      </w:r>
    </w:p>
    <w:p>
      <w:pPr>
        <w:pStyle w:val="Heading1"/>
      </w:pPr>
      <w:r>
        <w:rPr>
          <w:rFonts w:ascii="Times New Roman" w:hAnsi="Times New Roman"/>
          <w:sz w:val="24"/>
        </w:rPr>
        <w:t>4. THE FOUR-PART REVIEW STRUCTURE (Template A)</w:t>
      </w:r>
    </w:p>
    <w:p>
      <w:pPr>
        <w:spacing w:line="480" w:lineRule="exact"/>
        <w:jc w:val="both"/>
      </w:pPr>
      <w:r>
        <w:rPr>
          <w:rFonts w:ascii="Times New Roman" w:hAnsi="Times New Roman"/>
          <w:b w:val="0"/>
          <w:sz w:val="24"/>
        </w:rPr>
        <w:t>Every individual paper reviewed in a Template A Chapter Two must address all four parts:</w:t>
      </w:r>
    </w:p>
    <w:p>
      <w:pPr>
        <w:pStyle w:val="Heading2"/>
      </w:pPr>
      <w:r>
        <w:rPr>
          <w:rFonts w:ascii="Times New Roman" w:hAnsi="Times New Roman"/>
          <w:sz w:val="24"/>
        </w:rPr>
        <w:t>Part 1 — What the Authors Did</w:t>
      </w:r>
    </w:p>
    <w:p>
      <w:pPr>
        <w:spacing w:line="480" w:lineRule="exact"/>
        <w:jc w:val="both"/>
      </w:pPr>
      <w:r>
        <w:rPr>
          <w:rFonts w:ascii="Times New Roman" w:hAnsi="Times New Roman"/>
          <w:b w:val="0"/>
          <w:sz w:val="24"/>
        </w:rPr>
        <w:t>The problem they addressed, the scope of their study, what question they were answering, the population or system they studied. Keep this concise — 1–2 sentences. This is context, not the main event.</w:t>
      </w:r>
    </w:p>
    <w:p>
      <w:pPr>
        <w:pStyle w:val="Heading2"/>
      </w:pPr>
      <w:r>
        <w:rPr>
          <w:rFonts w:ascii="Times New Roman" w:hAnsi="Times New Roman"/>
          <w:sz w:val="24"/>
        </w:rPr>
        <w:t>Part 2 — How They Did It</w:t>
      </w:r>
    </w:p>
    <w:p>
      <w:pPr>
        <w:spacing w:line="480" w:lineRule="exact"/>
        <w:jc w:val="both"/>
      </w:pPr>
      <w:r>
        <w:rPr>
          <w:rFonts w:ascii="Times New Roman" w:hAnsi="Times New Roman"/>
          <w:b w:val="0"/>
          <w:sz w:val="24"/>
        </w:rPr>
        <w:t>The method, materials, tools, conditions, software, experimental setup, or analytical technique. Be specific — name the instrument, the algorithm, the dataset, the experimental conditions. 'They conducted a survey' is insufficient. 'They administered a validated 30-item questionnaire to 220 secondary school students in Enugu State' is acceptable.</w:t>
      </w:r>
    </w:p>
    <w:p>
      <w:pPr>
        <w:pStyle w:val="Heading2"/>
      </w:pPr>
      <w:r>
        <w:rPr>
          <w:rFonts w:ascii="Times New Roman" w:hAnsi="Times New Roman"/>
          <w:sz w:val="24"/>
        </w:rPr>
        <w:t>Part 3 — What They Obtained</w:t>
      </w:r>
    </w:p>
    <w:p>
      <w:pPr>
        <w:spacing w:line="480" w:lineRule="exact"/>
        <w:jc w:val="both"/>
      </w:pPr>
      <w:r>
        <w:rPr>
          <w:rFonts w:ascii="Times New Roman" w:hAnsi="Times New Roman"/>
          <w:b w:val="0"/>
          <w:sz w:val="24"/>
        </w:rPr>
        <w:t>The actual results. Preserve numerical values exactly as reported — do not replace '7.8 dBi gain' with 'high gain'. The specificity of results is what distinguishes a serious review from an AI-generated one. Do not round, approximate, or replace numbers with qualitative descriptions.</w:t>
      </w:r>
    </w:p>
    <w:p>
      <w:pPr>
        <w:pStyle w:val="Heading2"/>
      </w:pPr>
      <w:r>
        <w:rPr>
          <w:rFonts w:ascii="Times New Roman" w:hAnsi="Times New Roman"/>
          <w:sz w:val="24"/>
        </w:rPr>
        <w:t>Part 4 — Critique and Connection to This Project</w:t>
      </w:r>
    </w:p>
    <w:p>
      <w:pPr>
        <w:spacing w:line="480" w:lineRule="exact"/>
        <w:jc w:val="both"/>
      </w:pPr>
      <w:r>
        <w:rPr>
          <w:rFonts w:ascii="Times New Roman" w:hAnsi="Times New Roman"/>
          <w:b w:val="0"/>
          <w:sz w:val="24"/>
        </w:rPr>
        <w:t>What the work does NOT address, what limitation it leaves open, and how the present project responds to or builds on that gap. See Law 2 above for what constitutes a valid critique. The critique must be substantive and specific.</w:t>
      </w:r>
    </w:p>
    <w:p>
      <w:pPr>
        <w:spacing w:line="480" w:lineRule="exact"/>
        <w:jc w:val="both"/>
      </w:pPr>
      <w:r>
        <w:rPr>
          <w:rFonts w:ascii="Times New Roman" w:hAnsi="Times New Roman"/>
          <w:b/>
          <w:color w:val="C00000"/>
          <w:sz w:val="24"/>
        </w:rPr>
        <w:t>RULE: The critique must appear immediately after each reviewed paper (or paper group). Collecting critiques at the end of the chapter is a structural failure.</w:t>
      </w:r>
    </w:p>
    <w:p>
      <w:pPr>
        <w:pStyle w:val="Heading1"/>
      </w:pPr>
      <w:r>
        <w:rPr>
          <w:rFonts w:ascii="Times New Roman" w:hAnsi="Times New Roman"/>
          <w:sz w:val="24"/>
        </w:rPr>
        <w:t>5. SYNTHESIS REQUIREMENTS</w:t>
      </w:r>
    </w:p>
    <w:p>
      <w:pPr>
        <w:spacing w:line="480" w:lineRule="exact"/>
        <w:jc w:val="both"/>
      </w:pPr>
      <w:r>
        <w:rPr>
          <w:rFonts w:ascii="Times New Roman" w:hAnsi="Times New Roman"/>
          <w:b w:val="0"/>
          <w:sz w:val="24"/>
        </w:rPr>
        <w:t>After reviewing a group of related studies, the chapter must synthesise what they collectively show:</w:t>
      </w:r>
    </w:p>
    <w:p>
      <w:pPr>
        <w:pStyle w:val="ListBullet"/>
        <w:spacing w:line="480" w:lineRule="exact"/>
      </w:pPr>
      <w:r>
        <w:rPr>
          <w:rFonts w:ascii="Times New Roman" w:hAnsi="Times New Roman"/>
          <w:b w:val="0"/>
          <w:sz w:val="24"/>
        </w:rPr>
        <w:t>What do the reviewed studies agree on?</w:t>
      </w:r>
    </w:p>
    <w:p>
      <w:pPr>
        <w:pStyle w:val="ListBullet"/>
        <w:spacing w:line="480" w:lineRule="exact"/>
      </w:pPr>
      <w:r>
        <w:rPr>
          <w:rFonts w:ascii="Times New Roman" w:hAnsi="Times New Roman"/>
          <w:b w:val="0"/>
          <w:sz w:val="24"/>
        </w:rPr>
        <w:t>Where do they diverge, and why might that be?</w:t>
      </w:r>
    </w:p>
    <w:p>
      <w:pPr>
        <w:pStyle w:val="ListBullet"/>
        <w:spacing w:line="480" w:lineRule="exact"/>
      </w:pPr>
      <w:r>
        <w:rPr>
          <w:rFonts w:ascii="Times New Roman" w:hAnsi="Times New Roman"/>
          <w:b w:val="0"/>
          <w:sz w:val="24"/>
        </w:rPr>
        <w:t>What parameter, approach, or finding recurs consistently?</w:t>
      </w:r>
    </w:p>
    <w:p>
      <w:pPr>
        <w:pStyle w:val="ListBullet"/>
        <w:spacing w:line="480" w:lineRule="exact"/>
      </w:pPr>
      <w:r>
        <w:rPr>
          <w:rFonts w:ascii="Times New Roman" w:hAnsi="Times New Roman"/>
          <w:b w:val="0"/>
          <w:sz w:val="24"/>
        </w:rPr>
        <w:t>What limitation appears repeatedly across the studies?</w:t>
      </w:r>
    </w:p>
    <w:p>
      <w:pPr>
        <w:pStyle w:val="ListBullet"/>
        <w:spacing w:line="480" w:lineRule="exact"/>
      </w:pPr>
      <w:r>
        <w:rPr>
          <w:rFonts w:ascii="Times New Roman" w:hAnsi="Times New Roman"/>
          <w:b w:val="0"/>
          <w:sz w:val="24"/>
        </w:rPr>
        <w:t>What gap does this pattern reveal that the present study addresses?</w:t>
      </w:r>
    </w:p>
    <w:p>
      <w:pPr>
        <w:spacing w:line="480" w:lineRule="exact"/>
        <w:jc w:val="both"/>
      </w:pPr>
      <w:r>
        <w:rPr>
          <w:rFonts w:ascii="Times New Roman" w:hAnsi="Times New Roman"/>
          <w:b w:val="0"/>
          <w:sz w:val="24"/>
        </w:rPr>
        <w:t>Synthesis paragraphs typically appear at the end of each sub-section or thematic group, before moving to the next group. They are the most important paragraphs in Chapter Two — they show the reviewer that the student understood the literature as a body, not as isolated pieces.</w:t>
      </w:r>
    </w:p>
    <w:p>
      <w:pPr>
        <w:pStyle w:val="Heading1"/>
      </w:pPr>
      <w:r>
        <w:rPr>
          <w:rFonts w:ascii="Times New Roman" w:hAnsi="Times New Roman"/>
          <w:sz w:val="24"/>
        </w:rPr>
        <w:t>6. RESEARCH GAP — THE CHAPTER'S DESTINATION</w:t>
      </w:r>
    </w:p>
    <w:p>
      <w:pPr>
        <w:spacing w:line="480" w:lineRule="exact"/>
        <w:jc w:val="both"/>
      </w:pPr>
      <w:r>
        <w:rPr>
          <w:rFonts w:ascii="Times New Roman" w:hAnsi="Times New Roman"/>
          <w:b w:val="0"/>
          <w:sz w:val="24"/>
        </w:rPr>
        <w:t>Every Chapter Two builds toward one destination: the research gap. The final section of Chapter Two must state, with precision and with evidence from the just-completed review, what specific limitation the reviewed literature leaves unresolved.</w:t>
      </w:r>
    </w:p>
    <w:p>
      <w:pPr>
        <w:pStyle w:val="ListBullet"/>
        <w:spacing w:line="480" w:lineRule="exact"/>
      </w:pPr>
      <w:r>
        <w:rPr>
          <w:rFonts w:ascii="Times New Roman" w:hAnsi="Times New Roman"/>
          <w:b w:val="0"/>
          <w:sz w:val="24"/>
        </w:rPr>
        <w:t>The specific technical, empirical, or theoretical limitation that the reviewed studies leave unresolved</w:t>
      </w:r>
    </w:p>
    <w:p>
      <w:pPr>
        <w:pStyle w:val="ListBullet"/>
        <w:spacing w:line="480" w:lineRule="exact"/>
      </w:pPr>
      <w:r>
        <w:rPr>
          <w:rFonts w:ascii="Times New Roman" w:hAnsi="Times New Roman"/>
          <w:b w:val="0"/>
          <w:sz w:val="24"/>
        </w:rPr>
        <w:t>The conditions under which this limitation occurs</w:t>
      </w:r>
    </w:p>
    <w:p>
      <w:pPr>
        <w:pStyle w:val="ListBullet"/>
        <w:spacing w:line="480" w:lineRule="exact"/>
      </w:pPr>
      <w:r>
        <w:rPr>
          <w:rFonts w:ascii="Times New Roman" w:hAnsi="Times New Roman"/>
          <w:b w:val="0"/>
          <w:sz w:val="24"/>
        </w:rPr>
        <w:t>Why addressing this limitation matters</w:t>
      </w:r>
    </w:p>
    <w:p>
      <w:pPr>
        <w:pStyle w:val="ListBullet"/>
        <w:spacing w:line="480" w:lineRule="exact"/>
      </w:pPr>
      <w:r>
        <w:rPr>
          <w:rFonts w:ascii="Times New Roman" w:hAnsi="Times New Roman"/>
          <w:b w:val="0"/>
          <w:sz w:val="24"/>
        </w:rPr>
        <w:t>How the present project responds directly to this gap</w:t>
      </w:r>
    </w:p>
    <w:p>
      <w:pPr>
        <w:spacing w:line="480" w:lineRule="exact"/>
        <w:jc w:val="both"/>
      </w:pPr>
      <w:r>
        <w:rPr>
          <w:rFonts w:ascii="Times New Roman" w:hAnsi="Times New Roman"/>
          <w:b/>
          <w:color w:val="C00000"/>
          <w:sz w:val="24"/>
        </w:rPr>
        <w:t>SUPERVISOR RULE (v2 — Research Gap): The research gap MUST derive specifically from the critiques made within the review. Generic statements ('more research is needed on this topic') that are NOT grounded in specific critiques from the review are a HARD REJECT at quality gate. The gap must trace directly back to specific observations made about specific reviewed studies. The supervisor will check this.</w:t>
      </w:r>
    </w:p>
    <w:p>
      <w:pPr>
        <w:spacing w:line="480" w:lineRule="exact"/>
        <w:jc w:val="both"/>
      </w:pPr>
      <w:r>
        <w:rPr>
          <w:rFonts w:ascii="Times New Roman" w:hAnsi="Times New Roman"/>
          <w:b w:val="0"/>
          <w:sz w:val="24"/>
        </w:rPr>
        <w:t>Example of a gap statement that traces to review critique:</w:t>
      </w:r>
    </w:p>
    <w:p>
      <w:pPr>
        <w:spacing w:line="480" w:lineRule="exact"/>
        <w:jc w:val="both"/>
      </w:pPr>
      <w:r>
        <w:rPr>
          <w:rFonts w:ascii="Times New Roman" w:hAnsi="Times New Roman"/>
          <w:b w:val="0"/>
          <w:sz w:val="24"/>
        </w:rPr>
        <w:t>"A review of the above studies reveals that while Arduino-based dual-axis tracking systems have been validated in tropical climates, none of the reviewed implementations integrated real-time battery charge indication and energy monitoring into the tracking prototype. Ahmad et al. (2021) and Dangat et al. (2023) both noted that standalone battery performance was not within the scope of their designs. The present project directly addresses this gap by incorporating an INA219 current/power monitoring module and a battery state-of-charge indication system within the same prototype."</w:t>
      </w:r>
    </w:p>
    <w:p>
      <w:pPr>
        <w:pStyle w:val="Heading1"/>
      </w:pPr>
      <w:r>
        <w:rPr>
          <w:rFonts w:ascii="Times New Roman" w:hAnsi="Times New Roman"/>
          <w:sz w:val="24"/>
        </w:rPr>
        <w:t>7. WHAT NOT TO DO IN CHAPTER TWO — ALL DEPARTMENTS</w:t>
      </w:r>
    </w:p>
    <w:p>
      <w:pPr>
        <w:pStyle w:val="ListBullet"/>
        <w:spacing w:line="480" w:lineRule="exact"/>
      </w:pPr>
      <w:r>
        <w:rPr>
          <w:rFonts w:ascii="Times New Roman" w:hAnsi="Times New Roman"/>
          <w:b w:val="0"/>
          <w:sz w:val="24"/>
        </w:rPr>
        <w:t>Do NOT open any sub-section of Review of Related Works with a paper citation before the introductory framing sentences</w:t>
      </w:r>
    </w:p>
    <w:p>
      <w:pPr>
        <w:pStyle w:val="ListBullet"/>
        <w:spacing w:line="480" w:lineRule="exact"/>
      </w:pPr>
      <w:r>
        <w:rPr>
          <w:rFonts w:ascii="Times New Roman" w:hAnsi="Times New Roman"/>
          <w:b w:val="0"/>
          <w:sz w:val="24"/>
        </w:rPr>
        <w:t>Do NOT write 'This study is relevant to the present project because...' — this is a banned critique pattern</w:t>
      </w:r>
    </w:p>
    <w:p>
      <w:pPr>
        <w:pStyle w:val="ListBullet"/>
        <w:spacing w:line="480" w:lineRule="exact"/>
      </w:pPr>
      <w:r>
        <w:rPr>
          <w:rFonts w:ascii="Times New Roman" w:hAnsi="Times New Roman"/>
          <w:b w:val="0"/>
          <w:sz w:val="24"/>
        </w:rPr>
        <w:t>Do NOT write one paper per paragraph throughout — group papers that share methods, findings, or context</w:t>
      </w:r>
    </w:p>
    <w:p>
      <w:pPr>
        <w:pStyle w:val="ListBullet"/>
        <w:spacing w:line="480" w:lineRule="exact"/>
      </w:pPr>
      <w:r>
        <w:rPr>
          <w:rFonts w:ascii="Times New Roman" w:hAnsi="Times New Roman"/>
          <w:b w:val="0"/>
          <w:sz w:val="24"/>
        </w:rPr>
        <w:t>Do NOT use et al. for a source with fewer than 3 authors — verify from {VERIFIED_REFERENCES}</w:t>
      </w:r>
    </w:p>
    <w:p>
      <w:pPr>
        <w:pStyle w:val="ListBullet"/>
        <w:spacing w:line="480" w:lineRule="exact"/>
      </w:pPr>
      <w:r>
        <w:rPr>
          <w:rFonts w:ascii="Times New Roman" w:hAnsi="Times New Roman"/>
          <w:b w:val="0"/>
          <w:sz w:val="24"/>
        </w:rPr>
        <w:t>Do NOT allow paper reviews to stand as isolated islands — every paper review must transition to the next</w:t>
      </w:r>
    </w:p>
    <w:p>
      <w:pPr>
        <w:pStyle w:val="ListBullet"/>
        <w:spacing w:line="480" w:lineRule="exact"/>
      </w:pPr>
      <w:r>
        <w:rPr>
          <w:rFonts w:ascii="Times New Roman" w:hAnsi="Times New Roman"/>
          <w:b w:val="0"/>
          <w:sz w:val="24"/>
        </w:rPr>
        <w:t>Do NOT summarise each paper in one paragraph in isolation with no critique</w:t>
      </w:r>
    </w:p>
    <w:p>
      <w:pPr>
        <w:pStyle w:val="ListBullet"/>
        <w:spacing w:line="480" w:lineRule="exact"/>
      </w:pPr>
      <w:r>
        <w:rPr>
          <w:rFonts w:ascii="Times New Roman" w:hAnsi="Times New Roman"/>
          <w:b w:val="0"/>
          <w:sz w:val="24"/>
        </w:rPr>
        <w:t>Do NOT fabricate any citation — use ONLY {VERIFIED_REFERENCES}</w:t>
      </w:r>
    </w:p>
    <w:p>
      <w:pPr>
        <w:pStyle w:val="ListBullet"/>
        <w:spacing w:line="480" w:lineRule="exact"/>
      </w:pPr>
      <w:r>
        <w:rPr>
          <w:rFonts w:ascii="Times New Roman" w:hAnsi="Times New Roman"/>
          <w:b w:val="0"/>
          <w:sz w:val="24"/>
        </w:rPr>
        <w:t>Do NOT insert equations without first introducing the physical/conceptual relationship they describe</w:t>
      </w:r>
    </w:p>
    <w:p>
      <w:pPr>
        <w:pStyle w:val="ListBullet"/>
        <w:spacing w:line="480" w:lineRule="exact"/>
      </w:pPr>
      <w:r>
        <w:rPr>
          <w:rFonts w:ascii="Times New Roman" w:hAnsi="Times New Roman"/>
          <w:b w:val="0"/>
          <w:sz w:val="24"/>
        </w:rPr>
        <w:t>Do NOT write vague summaries: 'the authors found that the system performed well' — give the actual value</w:t>
      </w:r>
    </w:p>
    <w:p>
      <w:pPr>
        <w:pStyle w:val="ListBullet"/>
        <w:spacing w:line="480" w:lineRule="exact"/>
      </w:pPr>
      <w:r>
        <w:rPr>
          <w:rFonts w:ascii="Times New Roman" w:hAnsi="Times New Roman"/>
          <w:b w:val="0"/>
          <w:sz w:val="24"/>
        </w:rPr>
        <w:t>Do NOT turn Chapter Two into a glossary of terms — every concept introduced must serve the argument</w:t>
      </w:r>
    </w:p>
    <w:p>
      <w:pPr>
        <w:pStyle w:val="ListBullet"/>
        <w:spacing w:line="480" w:lineRule="exact"/>
      </w:pPr>
      <w:r>
        <w:rPr>
          <w:rFonts w:ascii="Times New Roman" w:hAnsi="Times New Roman"/>
          <w:b w:val="0"/>
          <w:sz w:val="24"/>
        </w:rPr>
        <w:t>Do NOT put all citations in the first few pages and leave later sections unsupported</w:t>
      </w:r>
    </w:p>
    <w:p>
      <w:pPr>
        <w:pStyle w:val="ListBullet"/>
        <w:spacing w:line="480" w:lineRule="exact"/>
      </w:pPr>
      <w:r>
        <w:rPr>
          <w:rFonts w:ascii="Times New Roman" w:hAnsi="Times New Roman"/>
          <w:b w:val="0"/>
          <w:sz w:val="24"/>
        </w:rPr>
        <w:t>Do NOT write a Research Gap that is not traceable to specific critiques in the review</w:t>
      </w:r>
    </w:p>
    <w:p>
      <w:pPr>
        <w:pStyle w:val="Heading1"/>
      </w:pPr>
      <w:r>
        <w:rPr>
          <w:rFonts w:ascii="Times New Roman" w:hAnsi="Times New Roman"/>
          <w:sz w:val="24"/>
        </w:rPr>
        <w:t>8. CITATION RULES FOR CHAPTER TWO</w:t>
      </w:r>
    </w:p>
    <w:p>
      <w:pPr>
        <w:spacing w:line="480" w:lineRule="exact"/>
        <w:jc w:val="both"/>
      </w:pPr>
      <w:r>
        <w:rPr>
          <w:rFonts w:ascii="Times New Roman" w:hAnsi="Times New Roman"/>
          <w:b w:val="0"/>
          <w:sz w:val="24"/>
        </w:rPr>
        <w:t>Apply {REFERENCING_STYLE} and {CITATION_PLACEMENT} exactly as configured. Chapter Two typically has the highest citation density of any chapter — distribute citations throughout, not concentrated at the start.</w:t>
      </w:r>
    </w:p>
    <w:p>
      <w:pPr>
        <w:pStyle w:val="ListBullet"/>
        <w:spacing w:line="480" w:lineRule="exact"/>
      </w:pPr>
      <w:r>
        <w:rPr>
          <w:rFonts w:ascii="Times New Roman" w:hAnsi="Times New Roman"/>
          <w:b w:val="0"/>
          <w:sz w:val="24"/>
        </w:rPr>
        <w:t>Every claim about what a study found must be cited</w:t>
      </w:r>
    </w:p>
    <w:p>
      <w:pPr>
        <w:pStyle w:val="ListBullet"/>
        <w:spacing w:line="480" w:lineRule="exact"/>
      </w:pPr>
      <w:r>
        <w:rPr>
          <w:rFonts w:ascii="Times New Roman" w:hAnsi="Times New Roman"/>
          <w:b w:val="0"/>
          <w:sz w:val="24"/>
        </w:rPr>
        <w:t>Every technical value (numerical result, frequency, dose, sample size) must be cited</w:t>
      </w:r>
    </w:p>
    <w:p>
      <w:pPr>
        <w:pStyle w:val="ListBullet"/>
        <w:spacing w:line="480" w:lineRule="exact"/>
      </w:pPr>
      <w:r>
        <w:rPr>
          <w:rFonts w:ascii="Times New Roman" w:hAnsi="Times New Roman"/>
          <w:b w:val="0"/>
          <w:sz w:val="24"/>
        </w:rPr>
        <w:t>All et al. must be italicised</w:t>
      </w:r>
    </w:p>
    <w:p>
      <w:pPr>
        <w:pStyle w:val="ListBullet"/>
        <w:spacing w:line="480" w:lineRule="exact"/>
      </w:pPr>
      <w:r>
        <w:rPr>
          <w:rFonts w:ascii="Times New Roman" w:hAnsi="Times New Roman"/>
          <w:b w:val="0"/>
          <w:sz w:val="24"/>
        </w:rPr>
        <w:t>Verify author count before using et al. — 3 or more authors required</w:t>
      </w:r>
    </w:p>
    <w:p>
      <w:pPr>
        <w:pStyle w:val="ListBullet"/>
        <w:spacing w:line="480" w:lineRule="exact"/>
      </w:pPr>
      <w:r>
        <w:rPr>
          <w:rFonts w:ascii="Times New Roman" w:hAnsi="Times New Roman"/>
          <w:b w:val="0"/>
          <w:sz w:val="24"/>
        </w:rPr>
        <w:t>For Template B (Modes A/B/C): apply the citation mode block exactly as configured</w:t>
      </w:r>
    </w:p>
    <w:p>
      <w:pPr>
        <w:pStyle w:val="ListBullet"/>
        <w:spacing w:line="480" w:lineRule="exact"/>
      </w:pPr>
      <w:r>
        <w:rPr>
          <w:rFonts w:ascii="Times New Roman" w:hAnsi="Times New Roman"/>
          <w:b w:val="0"/>
          <w:sz w:val="24"/>
        </w:rPr>
        <w:t>For Template A (APA/Harvard/IEEE): use in-text author-date or numbered citations per {REFERENCING_STYLE}</w:t>
      </w:r>
    </w:p>
    <w:p>
      <w:pPr>
        <w:pStyle w:val="ListBullet"/>
        <w:spacing w:line="480" w:lineRule="exact"/>
      </w:pPr>
      <w:r>
        <w:rPr>
          <w:rFonts w:ascii="Times New Roman" w:hAnsi="Times New Roman"/>
          <w:b w:val="0"/>
          <w:sz w:val="24"/>
        </w:rPr>
        <w:t>Do NOT use references as decoration — each citation carries argumentative weight</w:t>
      </w:r>
    </w:p>
    <w:p>
      <w:pPr>
        <w:pStyle w:val="Heading1"/>
      </w:pPr>
      <w:r>
        <w:rPr>
          <w:rFonts w:ascii="Times New Roman" w:hAnsi="Times New Roman"/>
          <w:sz w:val="24"/>
        </w:rPr>
        <w:t>9. CHAPTER TWO UNIVERSAL QUALITY CHECKS</w:t>
      </w:r>
    </w:p>
    <w:p>
      <w:pPr>
        <w:pStyle w:val="Heading2"/>
      </w:pPr>
      <w:r>
        <w:rPr>
          <w:rFonts w:ascii="Times New Roman" w:hAnsi="Times New Roman"/>
          <w:sz w:val="24"/>
        </w:rPr>
        <w:t>9.1 Structural</w:t>
      </w:r>
    </w:p>
    <w:p>
      <w:pPr>
        <w:pStyle w:val="ListBullet"/>
        <w:spacing w:line="480" w:lineRule="exact"/>
      </w:pPr>
      <w:r>
        <w:rPr>
          <w:rFonts w:ascii="Times New Roman" w:hAnsi="Times New Roman"/>
          <w:b w:val="0"/>
          <w:sz w:val="24"/>
        </w:rPr>
        <w:t>All required sub-sections present per department specification</w:t>
      </w:r>
    </w:p>
    <w:p>
      <w:pPr>
        <w:pStyle w:val="ListBullet"/>
        <w:spacing w:line="480" w:lineRule="exact"/>
      </w:pPr>
      <w:r>
        <w:rPr>
          <w:rFonts w:ascii="Times New Roman" w:hAnsi="Times New Roman"/>
          <w:b w:val="0"/>
          <w:sz w:val="24"/>
        </w:rPr>
        <w:t>Page count within department-specified range</w:t>
      </w:r>
    </w:p>
    <w:p>
      <w:pPr>
        <w:pStyle w:val="ListBullet"/>
        <w:spacing w:line="480" w:lineRule="exact"/>
      </w:pPr>
      <w:r>
        <w:rPr>
          <w:rFonts w:ascii="Times New Roman" w:hAnsi="Times New Roman"/>
          <w:b w:val="0"/>
          <w:sz w:val="24"/>
        </w:rPr>
        <w:t>Research gap section present as a dedicated sub-section or clear closing passage</w:t>
      </w:r>
    </w:p>
    <w:p>
      <w:pPr>
        <w:pStyle w:val="ListBullet"/>
        <w:spacing w:line="480" w:lineRule="exact"/>
      </w:pPr>
      <w:r>
        <w:rPr>
          <w:rFonts w:ascii="Times New Roman" w:hAnsi="Times New Roman"/>
          <w:b w:val="0"/>
          <w:sz w:val="24"/>
        </w:rPr>
        <w:t>Synthesis paragraphs present after each thematic group</w:t>
      </w:r>
    </w:p>
    <w:p>
      <w:pPr>
        <w:pStyle w:val="Heading2"/>
      </w:pPr>
      <w:r>
        <w:rPr>
          <w:rFonts w:ascii="Times New Roman" w:hAnsi="Times New Roman"/>
          <w:sz w:val="24"/>
        </w:rPr>
        <w:t>9.2 Content — v2 Additions</w:t>
      </w:r>
    </w:p>
    <w:p>
      <w:pPr>
        <w:pStyle w:val="ListBullet"/>
        <w:spacing w:line="480" w:lineRule="exact"/>
      </w:pPr>
      <w:r>
        <w:rPr>
          <w:rFonts w:ascii="Times New Roman" w:hAnsi="Times New Roman"/>
          <w:b w:val="0"/>
          <w:sz w:val="24"/>
        </w:rPr>
        <w:t>Every sub-section of Related Works opens with 2–3 introductory framing sentences before the first paper citation</w:t>
      </w:r>
    </w:p>
    <w:p>
      <w:pPr>
        <w:pStyle w:val="ListBullet"/>
        <w:spacing w:line="480" w:lineRule="exact"/>
      </w:pPr>
      <w:r>
        <w:rPr>
          <w:rFonts w:ascii="Times New Roman" w:hAnsi="Times New Roman"/>
          <w:b w:val="0"/>
          <w:sz w:val="24"/>
        </w:rPr>
        <w:t>Every critique is analytical (states what was NOT done/found) — not relevance-stating</w:t>
      </w:r>
    </w:p>
    <w:p>
      <w:pPr>
        <w:pStyle w:val="ListBullet"/>
        <w:spacing w:line="480" w:lineRule="exact"/>
      </w:pPr>
      <w:r>
        <w:rPr>
          <w:rFonts w:ascii="Times New Roman" w:hAnsi="Times New Roman"/>
          <w:b w:val="0"/>
          <w:sz w:val="24"/>
        </w:rPr>
        <w:t>No isolated one-paper paragraphs — similar papers are grouped</w:t>
      </w:r>
    </w:p>
    <w:p>
      <w:pPr>
        <w:pStyle w:val="ListBullet"/>
        <w:spacing w:line="480" w:lineRule="exact"/>
      </w:pPr>
      <w:r>
        <w:rPr>
          <w:rFonts w:ascii="Times New Roman" w:hAnsi="Times New Roman"/>
          <w:b w:val="0"/>
          <w:sz w:val="24"/>
        </w:rPr>
        <w:t>Papers flow and transition between each other — no isolated islands</w:t>
      </w:r>
    </w:p>
    <w:p>
      <w:pPr>
        <w:pStyle w:val="ListBullet"/>
        <w:spacing w:line="480" w:lineRule="exact"/>
      </w:pPr>
      <w:r>
        <w:rPr>
          <w:rFonts w:ascii="Times New Roman" w:hAnsi="Times New Roman"/>
          <w:b w:val="0"/>
          <w:sz w:val="24"/>
        </w:rPr>
        <w:t>All et al. citations verified: 3+ authors in {VERIFIED_REFERENCES}</w:t>
      </w:r>
    </w:p>
    <w:p>
      <w:pPr>
        <w:pStyle w:val="ListBullet"/>
        <w:spacing w:line="480" w:lineRule="exact"/>
      </w:pPr>
      <w:r>
        <w:rPr>
          <w:rFonts w:ascii="Times New Roman" w:hAnsi="Times New Roman"/>
          <w:b w:val="0"/>
          <w:sz w:val="24"/>
        </w:rPr>
        <w:t>Research Gap traces specifically to critiques made in the review — no generic 'more research is needed'</w:t>
      </w:r>
    </w:p>
    <w:p>
      <w:pPr>
        <w:pStyle w:val="ListBullet"/>
        <w:spacing w:line="480" w:lineRule="exact"/>
      </w:pPr>
      <w:r>
        <w:rPr>
          <w:rFonts w:ascii="Times New Roman" w:hAnsi="Times New Roman"/>
          <w:b w:val="0"/>
          <w:sz w:val="24"/>
        </w:rPr>
        <w:t>Minimum 75% of references from {VERIFIED_REFERENCES} are CORE or CLOSELY_RELATED to the project topic</w:t>
      </w:r>
    </w:p>
    <w:p>
      <w:pPr>
        <w:pStyle w:val="ListBullet"/>
        <w:spacing w:line="480" w:lineRule="exact"/>
      </w:pPr>
      <w:r>
        <w:rPr>
          <w:rFonts w:ascii="Times New Roman" w:hAnsi="Times New Roman"/>
          <w:b w:val="0"/>
          <w:sz w:val="24"/>
        </w:rPr>
        <w:t>Zero IRRELEVANT references (references with no substantive connection to the project)</w:t>
      </w:r>
    </w:p>
    <w:p>
      <w:pPr>
        <w:pStyle w:val="ListBullet"/>
        <w:spacing w:line="480" w:lineRule="exact"/>
      </w:pPr>
      <w:r>
        <w:rPr>
          <w:rFonts w:ascii="Times New Roman" w:hAnsi="Times New Roman"/>
          <w:b w:val="0"/>
          <w:sz w:val="24"/>
        </w:rPr>
        <w:t>Every cited paper addressed all four parts of the review structure (Template A)</w:t>
      </w:r>
    </w:p>
    <w:p>
      <w:pPr>
        <w:pStyle w:val="ListBullet"/>
        <w:spacing w:line="480" w:lineRule="exact"/>
      </w:pPr>
      <w:r>
        <w:rPr>
          <w:rFonts w:ascii="Times New Roman" w:hAnsi="Times New Roman"/>
          <w:b w:val="0"/>
          <w:sz w:val="24"/>
        </w:rPr>
        <w:t>All numerical results preserved exactly — no replacement with vague qualifiers</w:t>
      </w:r>
    </w:p>
    <w:p>
      <w:pPr>
        <w:pStyle w:val="ListBullet"/>
        <w:spacing w:line="480" w:lineRule="exact"/>
      </w:pPr>
      <w:r>
        <w:rPr>
          <w:rFonts w:ascii="Times New Roman" w:hAnsi="Times New Roman"/>
          <w:b w:val="0"/>
          <w:sz w:val="24"/>
        </w:rPr>
        <w:t>No fabricated citations</w:t>
      </w:r>
    </w:p>
    <w:p>
      <w:pPr>
        <w:pStyle w:val="Heading2"/>
      </w:pPr>
      <w:r>
        <w:rPr>
          <w:rFonts w:ascii="Times New Roman" w:hAnsi="Times New Roman"/>
          <w:sz w:val="24"/>
        </w:rPr>
        <w:t>9.3 Voice</w:t>
      </w:r>
    </w:p>
    <w:p>
      <w:pPr>
        <w:pStyle w:val="ListBullet"/>
        <w:spacing w:line="480" w:lineRule="exact"/>
      </w:pPr>
      <w:r>
        <w:rPr>
          <w:rFonts w:ascii="Times New Roman" w:hAnsi="Times New Roman"/>
          <w:b w:val="0"/>
          <w:sz w:val="24"/>
        </w:rPr>
        <w:t>Chapter synthesises — it does not list. 'Paper A found X. Paper B found Y.' sequences are flagged.</w:t>
      </w:r>
    </w:p>
    <w:p>
      <w:pPr>
        <w:pStyle w:val="ListBullet"/>
        <w:spacing w:line="480" w:lineRule="exact"/>
      </w:pPr>
      <w:r>
        <w:rPr>
          <w:rFonts w:ascii="Times New Roman" w:hAnsi="Times New Roman"/>
          <w:b w:val="0"/>
          <w:sz w:val="24"/>
        </w:rPr>
        <w:t>Zero banned phrases</w:t>
      </w:r>
    </w:p>
    <w:p>
      <w:pPr>
        <w:pStyle w:val="ListBullet"/>
        <w:spacing w:line="480" w:lineRule="exact"/>
      </w:pPr>
      <w:r>
        <w:rPr>
          <w:rFonts w:ascii="Times New Roman" w:hAnsi="Times New Roman"/>
          <w:b w:val="0"/>
          <w:sz w:val="24"/>
        </w:rPr>
        <w:t>Paragraphs 150–250 words</w:t>
      </w:r>
    </w:p>
    <w:p>
      <w:pPr>
        <w:pStyle w:val="ListBullet"/>
        <w:spacing w:line="480" w:lineRule="exact"/>
      </w:pPr>
      <w:r>
        <w:rPr>
          <w:rFonts w:ascii="Times New Roman" w:hAnsi="Times New Roman"/>
          <w:b w:val="0"/>
          <w:sz w:val="24"/>
        </w:rPr>
        <w:t>Sentence length varies</w:t>
      </w:r>
    </w:p>
    <w:p>
      <w:pPr>
        <w:pStyle w:val="ListBullet"/>
        <w:spacing w:line="480" w:lineRule="exact"/>
      </w:pPr>
      <w:r>
        <w:rPr>
          <w:rFonts w:ascii="Times New Roman" w:hAnsi="Times New Roman"/>
          <w:b w:val="0"/>
          <w:sz w:val="24"/>
        </w:rPr>
        <w:t>All et al. italicised</w:t>
      </w:r>
    </w:p>
    <w:p>
      <w:pPr>
        <w:pStyle w:val="ListBullet"/>
        <w:spacing w:line="480" w:lineRule="exact"/>
      </w:pPr>
      <w:r>
        <w:rPr>
          <w:rFonts w:ascii="Times New Roman" w:hAnsi="Times New Roman"/>
          <w:b w:val="0"/>
          <w:sz w:val="24"/>
        </w:rPr>
        <w:t>{REFERENCING_STYLE} applied correctly</w:t>
      </w:r>
    </w:p>
    <w:p>
      <w:pPr>
        <w:pStyle w:val="Heading2"/>
      </w:pPr>
      <w:r>
        <w:rPr>
          <w:rFonts w:ascii="Times New Roman" w:hAnsi="Times New Roman"/>
          <w:sz w:val="24"/>
        </w:rPr>
        <w:t>9.4 Formatting</w:t>
      </w:r>
    </w:p>
    <w:p>
      <w:pPr>
        <w:pStyle w:val="ListBullet"/>
        <w:spacing w:line="480" w:lineRule="exact"/>
      </w:pPr>
      <w:r>
        <w:rPr>
          <w:rFonts w:ascii="Times New Roman" w:hAnsi="Times New Roman"/>
          <w:b w:val="0"/>
          <w:sz w:val="24"/>
        </w:rPr>
        <w:t>Times New Roman 12pt, 2.0 spacing, justified, no paragraph indentation</w:t>
      </w:r>
    </w:p>
    <w:p>
      <w:pPr>
        <w:pStyle w:val="ListBullet"/>
        <w:spacing w:line="480" w:lineRule="exact"/>
      </w:pPr>
      <w:r>
        <w:rPr>
          <w:rFonts w:ascii="Times New Roman" w:hAnsi="Times New Roman"/>
          <w:b w:val="0"/>
          <w:sz w:val="24"/>
        </w:rPr>
        <w:t>Heading styles correct (H1/H2/H3)</w:t>
      </w:r>
    </w:p>
    <w:p>
      <w:pPr>
        <w:pStyle w:val="ListBullet"/>
        <w:spacing w:line="480" w:lineRule="exact"/>
      </w:pPr>
      <w:r>
        <w:rPr>
          <w:rFonts w:ascii="Times New Roman" w:hAnsi="Times New Roman"/>
          <w:b w:val="0"/>
          <w:sz w:val="24"/>
        </w:rPr>
        <w:t>Equations (if any) on own line in borderless two-column table, numbered Chapter.Number, all symbols defined</w:t>
      </w:r>
    </w:p>
    <w:p>
      <w:pPr>
        <w:pStyle w:val="ListBullet"/>
        <w:spacing w:line="480" w:lineRule="exact"/>
      </w:pPr>
      <w:r>
        <w:rPr>
          <w:rFonts w:ascii="Times New Roman" w:hAnsi="Times New Roman"/>
          <w:b w:val="0"/>
          <w:sz w:val="24"/>
        </w:rPr>
        <w:t>Tables do not break across pages</w:t>
      </w:r>
    </w:p>
    <w:p>
      <w:pPr>
        <w:pStyle w:val="Heading1"/>
      </w:pPr>
      <w:r>
        <w:rPr>
          <w:rFonts w:ascii="Times New Roman" w:hAnsi="Times New Roman"/>
          <w:sz w:val="24"/>
        </w:rPr>
        <w:t>10. AI AGENT OUTPUT FORMAT</w:t>
      </w:r>
    </w:p>
    <w:p>
      <w:pPr>
        <w:spacing w:line="480" w:lineRule="exact"/>
        <w:jc w:val="both"/>
      </w:pPr>
      <w:r>
        <w:rPr>
          <w:rFonts w:ascii="Times New Roman" w:hAnsi="Times New Roman"/>
          <w:b w:val="0"/>
          <w:sz w:val="24"/>
        </w:rPr>
        <w:t>Output Chapter Two as structured text with heading markers:</w:t>
      </w:r>
    </w:p>
    <w:p>
      <w:pPr>
        <w:pStyle w:val="ListBullet"/>
        <w:spacing w:line="480" w:lineRule="exact"/>
      </w:pPr>
      <w:r>
        <w:rPr>
          <w:rFonts w:ascii="Times New Roman" w:hAnsi="Times New Roman"/>
          <w:b w:val="0"/>
          <w:sz w:val="24"/>
        </w:rPr>
        <w:t>[H1] CHAPTER TWO</w:t>
      </w:r>
    </w:p>
    <w:p>
      <w:pPr>
        <w:pStyle w:val="ListBullet"/>
        <w:spacing w:line="480" w:lineRule="exact"/>
      </w:pPr>
      <w:r>
        <w:rPr>
          <w:rFonts w:ascii="Times New Roman" w:hAnsi="Times New Roman"/>
          <w:b w:val="0"/>
          <w:sz w:val="24"/>
        </w:rPr>
        <w:t>[H1] LITERATURE REVIEW (or department-specific chapter title)</w:t>
      </w:r>
    </w:p>
    <w:p>
      <w:pPr>
        <w:pStyle w:val="ListBullet"/>
        <w:spacing w:line="480" w:lineRule="exact"/>
      </w:pPr>
      <w:r>
        <w:rPr>
          <w:rFonts w:ascii="Times New Roman" w:hAnsi="Times New Roman"/>
          <w:b w:val="0"/>
          <w:sz w:val="24"/>
        </w:rPr>
        <w:t>[H2] 2.1 {Section Name}</w:t>
      </w:r>
    </w:p>
    <w:p>
      <w:pPr>
        <w:pStyle w:val="ListBullet"/>
        <w:spacing w:line="480" w:lineRule="exact"/>
      </w:pPr>
      <w:r>
        <w:rPr>
          <w:rFonts w:ascii="Times New Roman" w:hAnsi="Times New Roman"/>
          <w:b w:val="0"/>
          <w:sz w:val="24"/>
        </w:rPr>
        <w:t>(body text — cite using {REFERENCING_STYLE} and {CITATION_PLACEMENT})</w:t>
      </w:r>
    </w:p>
    <w:p>
      <w:pPr>
        <w:pStyle w:val="ListBullet"/>
        <w:spacing w:line="480" w:lineRule="exact"/>
      </w:pPr>
      <w:r>
        <w:rPr>
          <w:rFonts w:ascii="Times New Roman" w:hAnsi="Times New Roman"/>
          <w:b w:val="0"/>
          <w:sz w:val="24"/>
        </w:rPr>
        <w:t>[H2] 2.2 {Section Name}</w:t>
      </w:r>
    </w:p>
    <w:p>
      <w:pPr>
        <w:pStyle w:val="ListBullet"/>
        <w:spacing w:line="480" w:lineRule="exact"/>
      </w:pPr>
      <w:r>
        <w:rPr>
          <w:rFonts w:ascii="Times New Roman" w:hAnsi="Times New Roman"/>
          <w:b w:val="0"/>
          <w:sz w:val="24"/>
        </w:rPr>
        <w:t>... (continue for all required sub-sections)</w:t>
      </w:r>
    </w:p>
    <w:p>
      <w:pPr>
        <w:pStyle w:val="ListBullet"/>
        <w:spacing w:line="480" w:lineRule="exact"/>
      </w:pPr>
      <w:r>
        <w:rPr>
          <w:rFonts w:ascii="Times New Roman" w:hAnsi="Times New Roman"/>
          <w:b w:val="0"/>
          <w:sz w:val="24"/>
        </w:rPr>
        <w:t>[H2] 2.N Research Gap</w:t>
      </w:r>
    </w:p>
    <w:p>
      <w:pPr>
        <w:pStyle w:val="ListBullet"/>
        <w:spacing w:line="480" w:lineRule="exact"/>
      </w:pPr>
      <w:r>
        <w:rPr>
          <w:rFonts w:ascii="Times New Roman" w:hAnsi="Times New Roman"/>
          <w:b w:val="0"/>
          <w:sz w:val="24"/>
        </w:rPr>
        <w:t>(the gap statement derived from reviewed literature)</w:t>
      </w:r>
    </w:p>
    <w:p>
      <w:pPr>
        <w:pStyle w:val="ListBullet"/>
        <w:spacing w:line="480" w:lineRule="exact"/>
      </w:pPr>
      <w:r>
        <w:rPr>
          <w:rFonts w:ascii="Times New Roman" w:hAnsi="Times New Roman"/>
          <w:b w:val="0"/>
          <w:sz w:val="24"/>
        </w:rPr>
        <w:t>[ENDNOTES] (only if {CITATION_PLACEMENT} = MODE A)</w:t>
      </w:r>
    </w:p>
    <w:p>
      <w:pPr>
        <w:spacing w:line="480" w:lineRule="exact"/>
        <w:jc w:val="both"/>
      </w:pPr>
      <w:r>
        <w:rPr>
          <w:rFonts w:ascii="Times New Roman" w:hAnsi="Times New Roman"/>
          <w:b w:val="0"/>
          <w:sz w:val="24"/>
        </w:rPr>
        <w:t>Self-check against Section 9 quality checks before returning output. Revise internally if any check fails.</w:t>
      </w:r>
    </w:p>
    <w:p>
      <w:r>
        <w:rPr>
          <w:rFonts w:ascii="Times New Roman" w:hAnsi="Times New Roman"/>
          <w:b/>
          <w:color w:val="0070C0"/>
          <w:sz w:val="24"/>
        </w:rPr>
        <w:t>[END SHARED: ALL DEPARTMENTS]</w:t>
      </w:r>
    </w:p>
    <w:p>
      <w:r>
        <w:br w:type="page"/>
      </w:r>
    </w:p>
    <w:p>
      <w:r>
        <w:rPr>
          <w:rFonts w:ascii="Times New Roman" w:hAnsi="Times New Roman"/>
          <w:b/>
          <w:color w:val="0070C0"/>
          <w:sz w:val="24"/>
        </w:rPr>
        <w:t>[DEPARTMENT: ENGINEERING]</w:t>
      </w:r>
    </w:p>
    <w:p>
      <w:pPr>
        <w:pStyle w:val="Heading1"/>
      </w:pPr>
      <w:r>
        <w:rPr>
          <w:rFonts w:ascii="Times New Roman" w:hAnsi="Times New Roman"/>
          <w:sz w:val="24"/>
        </w:rPr>
        <w:t>ENGINEERING — Chapter Two</w:t>
      </w:r>
    </w:p>
    <w:p>
      <w:pPr>
        <w:spacing w:line="480" w:lineRule="exact"/>
        <w:jc w:val="both"/>
      </w:pPr>
      <w:r>
        <w:rPr>
          <w:rFonts w:ascii="Times New Roman" w:hAnsi="Times New Roman"/>
          <w:b w:val="0"/>
          <w:sz w:val="24"/>
        </w:rPr>
        <w:t>Template: A | Page count: 20–25 pages | Default title: LITERATURE REVIEW</w:t>
      </w:r>
    </w:p>
    <w:p>
      <w:pPr>
        <w:pStyle w:val="Heading2"/>
      </w:pPr>
      <w:r>
        <w:rPr>
          <w:rFonts w:ascii="Times New Roman" w:hAnsi="Times New Roman"/>
          <w:sz w:val="24"/>
        </w:rPr>
        <w:t>Required Sub-Sections</w:t>
      </w:r>
    </w:p>
    <w:p>
      <w:pPr>
        <w:pStyle w:val="ListBullet"/>
        <w:spacing w:line="480" w:lineRule="exact"/>
      </w:pPr>
      <w:r>
        <w:rPr>
          <w:rFonts w:ascii="Times New Roman" w:hAnsi="Times New Roman"/>
          <w:b w:val="0"/>
          <w:sz w:val="24"/>
        </w:rPr>
        <w:t>2.1 Introduction / Overview of [Technology/System]</w:t>
      </w:r>
    </w:p>
    <w:p>
      <w:pPr>
        <w:pStyle w:val="ListBullet"/>
        <w:spacing w:line="480" w:lineRule="exact"/>
      </w:pPr>
      <w:r>
        <w:rPr>
          <w:rFonts w:ascii="Times New Roman" w:hAnsi="Times New Roman"/>
          <w:b w:val="0"/>
          <w:sz w:val="24"/>
        </w:rPr>
        <w:t>2.2 [Core Concept / Theoretical Background] (technical foundation — equations, principles)</w:t>
      </w:r>
    </w:p>
    <w:p>
      <w:pPr>
        <w:pStyle w:val="ListBullet"/>
        <w:spacing w:line="480" w:lineRule="exact"/>
      </w:pPr>
      <w:r>
        <w:rPr>
          <w:rFonts w:ascii="Times New Roman" w:hAnsi="Times New Roman"/>
          <w:b w:val="0"/>
          <w:sz w:val="24"/>
        </w:rPr>
        <w:t>2.3 [Review of Related Works / Empirical Review] (four-part review section)</w:t>
      </w:r>
    </w:p>
    <w:p>
      <w:pPr>
        <w:pStyle w:val="ListBullet"/>
        <w:spacing w:line="480" w:lineRule="exact"/>
      </w:pPr>
      <w:r>
        <w:rPr>
          <w:rFonts w:ascii="Times New Roman" w:hAnsi="Times New Roman"/>
          <w:b w:val="0"/>
          <w:sz w:val="24"/>
        </w:rPr>
        <w:t>2.4 [Comparative Analysis / Performance Benchmarks] — comparison table</w:t>
      </w:r>
    </w:p>
    <w:p>
      <w:pPr>
        <w:pStyle w:val="ListBullet"/>
        <w:spacing w:line="480" w:lineRule="exact"/>
      </w:pPr>
      <w:r>
        <w:rPr>
          <w:rFonts w:ascii="Times New Roman" w:hAnsi="Times New Roman"/>
          <w:b w:val="0"/>
          <w:sz w:val="24"/>
        </w:rPr>
        <w:t>2.5 Research Gap</w:t>
      </w:r>
    </w:p>
    <w:p>
      <w:pPr>
        <w:spacing w:line="480" w:lineRule="exact"/>
        <w:jc w:val="both"/>
      </w:pPr>
      <w:r>
        <w:rPr>
          <w:rFonts w:ascii="Times New Roman" w:hAnsi="Times New Roman"/>
          <w:b w:val="0"/>
          <w:sz w:val="24"/>
        </w:rPr>
        <w:t>Sub-section titles should reflect the specific topic — e.g., '2.2 Fundamentals of Microstrip Patch Antenna Design' not generic '2.2 Theoretical Background'.</w:t>
      </w:r>
    </w:p>
    <w:p>
      <w:pPr>
        <w:pStyle w:val="Heading2"/>
      </w:pPr>
      <w:r>
        <w:rPr>
          <w:rFonts w:ascii="Times New Roman" w:hAnsi="Times New Roman"/>
          <w:sz w:val="24"/>
        </w:rPr>
        <w:t>Engineering-Specific Writing Instructions</w:t>
      </w:r>
    </w:p>
    <w:p>
      <w:pPr>
        <w:pStyle w:val="Heading3"/>
      </w:pPr>
      <w:r>
        <w:rPr>
          <w:rFonts w:ascii="Times New Roman" w:hAnsi="Times New Roman"/>
          <w:sz w:val="24"/>
        </w:rPr>
        <w:t>2.1 Introduction</w:t>
      </w:r>
    </w:p>
    <w:p>
      <w:pPr>
        <w:spacing w:line="480" w:lineRule="exact"/>
        <w:jc w:val="both"/>
      </w:pPr>
      <w:r>
        <w:rPr>
          <w:rFonts w:ascii="Times New Roman" w:hAnsi="Times New Roman"/>
          <w:b w:val="0"/>
          <w:sz w:val="24"/>
        </w:rPr>
        <w:t>Brief paragraph (200–300 words) framing what Chapter Two covers and why. Not a repeat of Chapter One — this introduces the specific areas the literature review will explore and why each area matters for the present project.</w:t>
      </w:r>
    </w:p>
    <w:p>
      <w:pPr>
        <w:pStyle w:val="Heading3"/>
      </w:pPr>
      <w:r>
        <w:rPr>
          <w:rFonts w:ascii="Times New Roman" w:hAnsi="Times New Roman"/>
          <w:sz w:val="24"/>
        </w:rPr>
        <w:t>2.2 Core Technical Concepts</w:t>
      </w:r>
    </w:p>
    <w:p>
      <w:pPr>
        <w:spacing w:line="480" w:lineRule="exact"/>
        <w:jc w:val="both"/>
      </w:pPr>
      <w:r>
        <w:rPr>
          <w:rFonts w:ascii="Times New Roman" w:hAnsi="Times New Roman"/>
          <w:b w:val="0"/>
          <w:sz w:val="24"/>
        </w:rPr>
        <w:t>Introduce the theoretical and technical concepts the project is built on. Every concept must serve the project — do not introduce concepts that never appear again.</w:t>
      </w:r>
    </w:p>
    <w:p>
      <w:pPr>
        <w:spacing w:line="480" w:lineRule="exact"/>
        <w:jc w:val="both"/>
      </w:pPr>
      <w:r>
        <w:rPr>
          <w:rFonts w:ascii="Times New Roman" w:hAnsi="Times New Roman"/>
          <w:b w:val="0"/>
          <w:sz w:val="24"/>
        </w:rPr>
        <w:t>For each concept: define it, explain the operating principle, state the governing equation or key parameter, and connect it to the project.</w:t>
      </w:r>
    </w:p>
    <w:p>
      <w:pPr>
        <w:spacing w:line="480" w:lineRule="exact"/>
        <w:jc w:val="both"/>
      </w:pPr>
      <w:r>
        <w:rPr>
          <w:rFonts w:ascii="Times New Roman" w:hAnsi="Times New Roman"/>
          <w:b w:val="0"/>
          <w:sz w:val="24"/>
        </w:rPr>
        <w:t>RULE: Equations introduced in Chapter Two must follow the equation format — own line, borderless two-column table, equation left, number right (e.g., Eq. 2.1). All symbols defined with units immediately after the equation.</w:t>
      </w:r>
    </w:p>
    <w:p>
      <w:pPr>
        <w:spacing w:line="480" w:lineRule="exact"/>
        <w:jc w:val="both"/>
      </w:pPr>
      <w:r>
        <w:rPr>
          <w:rFonts w:ascii="Times New Roman" w:hAnsi="Times New Roman"/>
          <w:b w:val="0"/>
          <w:sz w:val="24"/>
        </w:rPr>
        <w:t>Do not turn this section into a textbook chapter. Introduce only what the project needs.</w:t>
      </w:r>
    </w:p>
    <w:p>
      <w:pPr>
        <w:pStyle w:val="Heading3"/>
      </w:pPr>
      <w:r>
        <w:rPr>
          <w:rFonts w:ascii="Times New Roman" w:hAnsi="Times New Roman"/>
          <w:sz w:val="24"/>
        </w:rPr>
        <w:t>2.3 Review of Related Works</w:t>
      </w:r>
    </w:p>
    <w:p>
      <w:pPr>
        <w:spacing w:line="480" w:lineRule="exact"/>
        <w:jc w:val="both"/>
      </w:pPr>
      <w:r>
        <w:rPr>
          <w:rFonts w:ascii="Times New Roman" w:hAnsi="Times New Roman"/>
          <w:b/>
          <w:color w:val="C00000"/>
          <w:sz w:val="24"/>
        </w:rPr>
        <w:t>SUPERVISOR RULES (v2) — All five laws from the SHARED section apply here with full force:</w:t>
      </w:r>
    </w:p>
    <w:p>
      <w:pPr>
        <w:pStyle w:val="ListBullet"/>
        <w:spacing w:line="480" w:lineRule="exact"/>
      </w:pPr>
      <w:r>
        <w:rPr>
          <w:rFonts w:ascii="Times New Roman" w:hAnsi="Times New Roman"/>
          <w:b w:val="0"/>
          <w:sz w:val="24"/>
        </w:rPr>
        <w:t>Law 1: Open each sub-section with 2–3 framing sentences before the first paper citation</w:t>
      </w:r>
    </w:p>
    <w:p>
      <w:pPr>
        <w:pStyle w:val="ListBullet"/>
        <w:spacing w:line="480" w:lineRule="exact"/>
      </w:pPr>
      <w:r>
        <w:rPr>
          <w:rFonts w:ascii="Times New Roman" w:hAnsi="Times New Roman"/>
          <w:b w:val="0"/>
          <w:sz w:val="24"/>
        </w:rPr>
        <w:t>Law 2: Critique must state what was NOT done — no 'relevant to this project because...'</w:t>
      </w:r>
    </w:p>
    <w:p>
      <w:pPr>
        <w:pStyle w:val="ListBullet"/>
        <w:spacing w:line="480" w:lineRule="exact"/>
      </w:pPr>
      <w:r>
        <w:rPr>
          <w:rFonts w:ascii="Times New Roman" w:hAnsi="Times New Roman"/>
          <w:b w:val="0"/>
          <w:sz w:val="24"/>
        </w:rPr>
        <w:t>Law 3: Papers must transition and flow — no isolated paper islands</w:t>
      </w:r>
    </w:p>
    <w:p>
      <w:pPr>
        <w:pStyle w:val="ListBullet"/>
        <w:spacing w:line="480" w:lineRule="exact"/>
      </w:pPr>
      <w:r>
        <w:rPr>
          <w:rFonts w:ascii="Times New Roman" w:hAnsi="Times New Roman"/>
          <w:b w:val="0"/>
          <w:sz w:val="24"/>
        </w:rPr>
        <w:t>Law 4: Verify et al. — 3+ authors required; two-author papers use both names</w:t>
      </w:r>
    </w:p>
    <w:p>
      <w:pPr>
        <w:pStyle w:val="ListBullet"/>
        <w:spacing w:line="480" w:lineRule="exact"/>
      </w:pPr>
      <w:r>
        <w:rPr>
          <w:rFonts w:ascii="Times New Roman" w:hAnsi="Times New Roman"/>
          <w:b w:val="0"/>
          <w:sz w:val="24"/>
        </w:rPr>
        <w:t>Law 5: Group similar papers together — one paper per paragraph is a failure</w:t>
      </w:r>
    </w:p>
    <w:p>
      <w:pPr>
        <w:spacing w:line="480" w:lineRule="exact"/>
        <w:jc w:val="both"/>
      </w:pPr>
      <w:r>
        <w:rPr>
          <w:rFonts w:ascii="Times New Roman" w:hAnsi="Times New Roman"/>
          <w:b w:val="0"/>
          <w:sz w:val="24"/>
        </w:rPr>
        <w:t>This is the core of Engineering Chapter Two. Review each paper using the four-part structure: what they studied, how they studied it, what they obtained (exact numbers), and critique.</w:t>
      </w:r>
    </w:p>
    <w:p>
      <w:pPr>
        <w:spacing w:line="480" w:lineRule="exact"/>
        <w:jc w:val="both"/>
      </w:pPr>
      <w:r>
        <w:rPr>
          <w:rFonts w:ascii="Times New Roman" w:hAnsi="Times New Roman"/>
          <w:b w:val="0"/>
          <w:sz w:val="24"/>
        </w:rPr>
        <w:t>Group related papers thematically. For example, if five papers all used Arduino-based systems, review them as a group and synthesise what the group collectively shows about Arduino's suitability, typical performance range, and common limitations.</w:t>
      </w:r>
    </w:p>
    <w:p>
      <w:pPr>
        <w:spacing w:line="480" w:lineRule="exact"/>
        <w:jc w:val="both"/>
      </w:pPr>
      <w:r>
        <w:rPr>
          <w:rFonts w:ascii="Times New Roman" w:hAnsi="Times New Roman"/>
          <w:b w:val="0"/>
          <w:sz w:val="24"/>
        </w:rPr>
        <w:t>Papers should be reviewed in a logical progression — from foundational/early work to recent, or from the most directly related to peripheral.</w:t>
      </w:r>
    </w:p>
    <w:p>
      <w:pPr>
        <w:spacing w:line="480" w:lineRule="exact"/>
        <w:jc w:val="both"/>
      </w:pPr>
      <w:r>
        <w:rPr>
          <w:rFonts w:ascii="Times New Roman" w:hAnsi="Times New Roman"/>
          <w:b/>
          <w:color w:val="C00000"/>
          <w:sz w:val="24"/>
        </w:rPr>
        <w:t>RULE: Minimum 15 papers reviewed in this section for a Full FYP. Each paper must address all four parts. No paper summary should be less than 150 words (for a stand-alone review) or 80 words (as part of a grouped review). Do not write about a paper not in {VERIFIED_REFERENCES}.</w:t>
      </w:r>
    </w:p>
    <w:p>
      <w:pPr>
        <w:pStyle w:val="Heading3"/>
      </w:pPr>
      <w:r>
        <w:rPr>
          <w:rFonts w:ascii="Times New Roman" w:hAnsi="Times New Roman"/>
          <w:sz w:val="24"/>
        </w:rPr>
        <w:t>2.4 Comparative Analysis</w:t>
      </w:r>
    </w:p>
    <w:p>
      <w:pPr>
        <w:spacing w:line="480" w:lineRule="exact"/>
        <w:jc w:val="both"/>
      </w:pPr>
      <w:r>
        <w:rPr>
          <w:rFonts w:ascii="Times New Roman" w:hAnsi="Times New Roman"/>
          <w:b w:val="0"/>
          <w:sz w:val="24"/>
        </w:rPr>
        <w:t>Present a comparison table or structured analysis of the reviewed works, typically covering: authors, year, method/technique, key result/parameter, limitation. This table synthesises the review visually.</w:t>
      </w:r>
    </w:p>
    <w:p>
      <w:pPr>
        <w:spacing w:line="480" w:lineRule="exact"/>
        <w:jc w:val="both"/>
      </w:pPr>
      <w:r>
        <w:rPr>
          <w:rFonts w:ascii="Times New Roman" w:hAnsi="Times New Roman"/>
          <w:b w:val="0"/>
          <w:sz w:val="24"/>
        </w:rPr>
        <w:t>The comparison table must be a three-line table (top, header-bottom, bottom borders). It must have a caption above the table with the source cited. If the table is constructed by the agent from the reviewed literature, caption it as 'Summary of Reviewed Studies on [Topic]' with no citation.</w:t>
      </w:r>
    </w:p>
    <w:p>
      <w:pPr>
        <w:spacing w:line="480" w:lineRule="exact"/>
        <w:jc w:val="both"/>
      </w:pPr>
      <w:r>
        <w:rPr>
          <w:rFonts w:ascii="Times New Roman" w:hAnsi="Times New Roman"/>
          <w:b w:val="0"/>
          <w:sz w:val="24"/>
        </w:rPr>
        <w:t>After the table: a synthesis paragraph that states what the table reveals about the state of the art — what the majority of studies achieved, what the leading limitation was, and what parameter or approach has not yet been combined in one implementation.</w:t>
      </w:r>
    </w:p>
    <w:p>
      <w:pPr>
        <w:pStyle w:val="Heading3"/>
      </w:pPr>
      <w:r>
        <w:rPr>
          <w:rFonts w:ascii="Times New Roman" w:hAnsi="Times New Roman"/>
          <w:sz w:val="24"/>
        </w:rPr>
        <w:t>2.5 Research Gap</w:t>
      </w:r>
    </w:p>
    <w:p>
      <w:pPr>
        <w:spacing w:line="480" w:lineRule="exact"/>
        <w:jc w:val="both"/>
      </w:pPr>
      <w:r>
        <w:rPr>
          <w:rFonts w:ascii="Times New Roman" w:hAnsi="Times New Roman"/>
          <w:b/>
          <w:color w:val="C00000"/>
          <w:sz w:val="24"/>
        </w:rPr>
        <w:t>SUPERVISOR RULE (v2): Gap must trace specifically to critiques made in the review and to patterns observed in the comparison table. It must name specific papers that left specific things unaddressed.</w:t>
      </w:r>
    </w:p>
    <w:p>
      <w:pPr>
        <w:spacing w:line="480" w:lineRule="exact"/>
        <w:jc w:val="both"/>
      </w:pPr>
      <w:r>
        <w:rPr>
          <w:rFonts w:ascii="Times New Roman" w:hAnsi="Times New Roman"/>
          <w:b w:val="0"/>
          <w:sz w:val="24"/>
        </w:rPr>
        <w:t>State: what specific parameter or configuration has not been adequately addressed, under what conditions, by how many of the reviewed studies. Then state how the present project fills this gap.</w:t>
      </w:r>
    </w:p>
    <w:p>
      <w:pPr>
        <w:spacing w:line="480" w:lineRule="exact"/>
        <w:jc w:val="both"/>
      </w:pPr>
      <w:r>
        <w:rPr>
          <w:rFonts w:ascii="Times New Roman" w:hAnsi="Times New Roman"/>
          <w:b w:val="0"/>
          <w:sz w:val="24"/>
        </w:rPr>
        <w:t>Example of a strong gap statement:</w:t>
      </w:r>
    </w:p>
    <w:p>
      <w:pPr>
        <w:spacing w:line="480" w:lineRule="exact"/>
        <w:jc w:val="both"/>
      </w:pPr>
      <w:r>
        <w:rPr>
          <w:rFonts w:ascii="Times New Roman" w:hAnsi="Times New Roman"/>
          <w:b w:val="0"/>
          <w:sz w:val="24"/>
        </w:rPr>
        <w:t>"A review of the above studies reveals that while Arduino-based dual-axis solar tracking systems have been extensively validated in tropical settings, only two of the reviewed implementations (Mamodiya and Kishor, 2024; Rotar et al., 2024) included any form of battery monitoring, and neither integrated real-time current-and-power measurement using an INA219 module. The remaining studies (Ahmad et al., 2021; Dangat et al., 2023; Son et al., 2025; Alam et al., 2025; Nori et al., 2023) confined their scope to the tracking mechanism and PV output measurement only. The present project addresses this gap by developing an integrated prototype that combines dual-axis LDR-based tracking with Arduino-controlled servo actuation, an INA219 energy monitoring module, and a battery state-of-charge indicator in a single compact system."</w:t>
      </w:r>
    </w:p>
    <w:p>
      <w:pPr>
        <w:pStyle w:val="Heading2"/>
      </w:pPr>
      <w:r>
        <w:rPr>
          <w:rFonts w:ascii="Times New Roman" w:hAnsi="Times New Roman"/>
          <w:sz w:val="24"/>
        </w:rPr>
        <w:t>Engineering Quality Checks (additional)</w:t>
      </w:r>
    </w:p>
    <w:p>
      <w:pPr>
        <w:pStyle w:val="ListBullet"/>
        <w:spacing w:line="480" w:lineRule="exact"/>
      </w:pPr>
      <w:r>
        <w:rPr>
          <w:rFonts w:ascii="Times New Roman" w:hAnsi="Times New Roman"/>
          <w:b w:val="0"/>
          <w:sz w:val="24"/>
        </w:rPr>
        <w:t>Equations in Chapter 2 are numbered as 2.1, 2.2, etc.</w:t>
      </w:r>
    </w:p>
    <w:p>
      <w:pPr>
        <w:pStyle w:val="ListBullet"/>
        <w:spacing w:line="480" w:lineRule="exact"/>
      </w:pPr>
      <w:r>
        <w:rPr>
          <w:rFonts w:ascii="Times New Roman" w:hAnsi="Times New Roman"/>
          <w:b w:val="0"/>
          <w:sz w:val="24"/>
        </w:rPr>
        <w:t>All symbols in all equations are defined with units immediately after the equation</w:t>
      </w:r>
    </w:p>
    <w:p>
      <w:pPr>
        <w:pStyle w:val="ListBullet"/>
        <w:spacing w:line="480" w:lineRule="exact"/>
      </w:pPr>
      <w:r>
        <w:rPr>
          <w:rFonts w:ascii="Times New Roman" w:hAnsi="Times New Roman"/>
          <w:b w:val="0"/>
          <w:sz w:val="24"/>
        </w:rPr>
        <w:t>Comparison table present and correctly formatted (three-line, caption above, post-table synthesis paragraph)</w:t>
      </w:r>
    </w:p>
    <w:p>
      <w:pPr>
        <w:pStyle w:val="ListBullet"/>
        <w:spacing w:line="480" w:lineRule="exact"/>
      </w:pPr>
      <w:r>
        <w:rPr>
          <w:rFonts w:ascii="Times New Roman" w:hAnsi="Times New Roman"/>
          <w:b w:val="0"/>
          <w:sz w:val="24"/>
        </w:rPr>
        <w:t>At least 15 papers reviewed in the Related Works section</w:t>
      </w:r>
    </w:p>
    <w:p>
      <w:pPr>
        <w:pStyle w:val="ListBullet"/>
        <w:spacing w:line="480" w:lineRule="exact"/>
      </w:pPr>
      <w:r>
        <w:rPr>
          <w:rFonts w:ascii="Times New Roman" w:hAnsi="Times New Roman"/>
          <w:b w:val="0"/>
          <w:sz w:val="24"/>
        </w:rPr>
        <w:t>All five Laws of Chapter Two complied with</w:t>
      </w:r>
    </w:p>
    <w:p>
      <w:pPr>
        <w:pStyle w:val="ListBullet"/>
        <w:spacing w:line="480" w:lineRule="exact"/>
      </w:pPr>
      <w:r>
        <w:rPr>
          <w:rFonts w:ascii="Times New Roman" w:hAnsi="Times New Roman"/>
          <w:b w:val="0"/>
          <w:sz w:val="24"/>
        </w:rPr>
        <w:t>Research gap cites specific reviewed papers that left the gap open</w:t>
      </w:r>
    </w:p>
    <w:p>
      <w:r>
        <w:rPr>
          <w:rFonts w:ascii="Times New Roman" w:hAnsi="Times New Roman"/>
          <w:b/>
          <w:color w:val="0070C0"/>
          <w:sz w:val="24"/>
        </w:rPr>
        <w:t>[END DEPARTMENT: ENGINEERING]</w:t>
      </w:r>
    </w:p>
    <w:p>
      <w:r>
        <w:br w:type="page"/>
      </w:r>
    </w:p>
    <w:p>
      <w:r>
        <w:rPr>
          <w:rFonts w:ascii="Times New Roman" w:hAnsi="Times New Roman"/>
          <w:b/>
          <w:color w:val="0070C0"/>
          <w:sz w:val="24"/>
        </w:rPr>
        <w:t>[DEPARTMENT: MEDICAL_SCIENCE]</w:t>
      </w:r>
    </w:p>
    <w:p>
      <w:pPr>
        <w:pStyle w:val="Heading1"/>
      </w:pPr>
      <w:r>
        <w:rPr>
          <w:rFonts w:ascii="Times New Roman" w:hAnsi="Times New Roman"/>
          <w:sz w:val="24"/>
        </w:rPr>
        <w:t>MEDICAL / LABORATORY SCIENCES — Chapter Two</w:t>
      </w:r>
    </w:p>
    <w:p>
      <w:pPr>
        <w:spacing w:line="480" w:lineRule="exact"/>
        <w:jc w:val="both"/>
      </w:pPr>
      <w:r>
        <w:rPr>
          <w:rFonts w:ascii="Times New Roman" w:hAnsi="Times New Roman"/>
          <w:b w:val="0"/>
          <w:sz w:val="24"/>
        </w:rPr>
        <w:t>Template: A with Medical Overrides | Page count: 25–40 pages</w:t>
      </w:r>
    </w:p>
    <w:p>
      <w:pPr>
        <w:spacing w:line="480" w:lineRule="exact"/>
        <w:jc w:val="both"/>
      </w:pPr>
      <w:r>
        <w:rPr>
          <w:rFonts w:ascii="Times New Roman" w:hAnsi="Times New Roman"/>
          <w:b w:val="0"/>
          <w:sz w:val="24"/>
        </w:rPr>
        <w:t>Note: For Medical/Lab Science projects, Chapter Two is typically the LONGEST chapter in the entire report. The depth of conceptual review is significantly greater than other departments.</w:t>
      </w:r>
    </w:p>
    <w:p>
      <w:pPr>
        <w:pStyle w:val="Heading2"/>
      </w:pPr>
      <w:r>
        <w:rPr>
          <w:rFonts w:ascii="Times New Roman" w:hAnsi="Times New Roman"/>
          <w:sz w:val="24"/>
        </w:rPr>
        <w:t>Required Sub-Sections</w:t>
      </w:r>
    </w:p>
    <w:p>
      <w:pPr>
        <w:pStyle w:val="ListBullet"/>
        <w:spacing w:line="480" w:lineRule="exact"/>
      </w:pPr>
      <w:r>
        <w:rPr>
          <w:rFonts w:ascii="Times New Roman" w:hAnsi="Times New Roman"/>
          <w:b w:val="0"/>
          <w:sz w:val="24"/>
        </w:rPr>
        <w:t>2.1 Introduction</w:t>
      </w:r>
    </w:p>
    <w:p>
      <w:pPr>
        <w:pStyle w:val="ListBullet"/>
        <w:spacing w:line="480" w:lineRule="exact"/>
      </w:pPr>
      <w:r>
        <w:rPr>
          <w:rFonts w:ascii="Times New Roman" w:hAnsi="Times New Roman"/>
          <w:b w:val="0"/>
          <w:sz w:val="24"/>
        </w:rPr>
        <w:t>2.2 Conceptual Review (2–4 sub-sections covering key concepts in the topic — often 20–30 pages alone)</w:t>
      </w:r>
    </w:p>
    <w:p>
      <w:pPr>
        <w:pStyle w:val="ListBullet"/>
        <w:spacing w:line="480" w:lineRule="exact"/>
      </w:pPr>
      <w:r>
        <w:rPr>
          <w:rFonts w:ascii="Times New Roman" w:hAnsi="Times New Roman"/>
          <w:b w:val="0"/>
          <w:sz w:val="24"/>
        </w:rPr>
        <w:t>2.3 Theoretical Review / Theoretical Framework</w:t>
      </w:r>
    </w:p>
    <w:p>
      <w:pPr>
        <w:pStyle w:val="ListBullet"/>
        <w:spacing w:line="480" w:lineRule="exact"/>
      </w:pPr>
      <w:r>
        <w:rPr>
          <w:rFonts w:ascii="Times New Roman" w:hAnsi="Times New Roman"/>
          <w:b w:val="0"/>
          <w:sz w:val="24"/>
        </w:rPr>
        <w:t>2.4 Empirical Review / Review of Related Studies</w:t>
      </w:r>
    </w:p>
    <w:p>
      <w:pPr>
        <w:pStyle w:val="ListBullet"/>
        <w:spacing w:line="480" w:lineRule="exact"/>
      </w:pPr>
      <w:r>
        <w:rPr>
          <w:rFonts w:ascii="Times New Roman" w:hAnsi="Times New Roman"/>
          <w:b w:val="0"/>
          <w:sz w:val="24"/>
        </w:rPr>
        <w:t>2.5 Summary and Research Gap</w:t>
      </w:r>
    </w:p>
    <w:p>
      <w:pPr>
        <w:pStyle w:val="Heading2"/>
      </w:pPr>
      <w:r>
        <w:rPr>
          <w:rFonts w:ascii="Times New Roman" w:hAnsi="Times New Roman"/>
          <w:sz w:val="24"/>
        </w:rPr>
        <w:t>Medical Science-Specific Writing Instructions</w:t>
      </w:r>
    </w:p>
    <w:p>
      <w:pPr>
        <w:pStyle w:val="Heading3"/>
      </w:pPr>
      <w:r>
        <w:rPr>
          <w:rFonts w:ascii="Times New Roman" w:hAnsi="Times New Roman"/>
          <w:sz w:val="24"/>
        </w:rPr>
        <w:t>2.2 Conceptual Review</w:t>
      </w:r>
    </w:p>
    <w:p>
      <w:pPr>
        <w:spacing w:line="480" w:lineRule="exact"/>
        <w:jc w:val="both"/>
      </w:pPr>
      <w:r>
        <w:rPr>
          <w:rFonts w:ascii="Times New Roman" w:hAnsi="Times New Roman"/>
          <w:b w:val="0"/>
          <w:sz w:val="24"/>
        </w:rPr>
        <w:t>This is the deepest section of Medical Chapter Two. It covers the biological, clinical, or laboratory concepts that underpin the study. Each major concept gets its own sub-sub-section.</w:t>
      </w:r>
    </w:p>
    <w:p>
      <w:pPr>
        <w:spacing w:line="480" w:lineRule="exact"/>
        <w:jc w:val="both"/>
      </w:pPr>
      <w:r>
        <w:rPr>
          <w:rFonts w:ascii="Times New Roman" w:hAnsi="Times New Roman"/>
          <w:b w:val="0"/>
          <w:sz w:val="24"/>
        </w:rPr>
        <w:t>For a study on malaria: the conceptual review might cover: 2.2.1 Overview of Malaria, 2.2.2 Epidemiology and Global Burden, 2.2.3 Plasmodium Species and Life Cycle, 2.2.4 Clinical Manifestations, 2.2.5 Diagnostic Methods.</w:t>
      </w:r>
    </w:p>
    <w:p>
      <w:pPr>
        <w:spacing w:line="480" w:lineRule="exact"/>
        <w:jc w:val="both"/>
      </w:pPr>
      <w:r>
        <w:rPr>
          <w:rFonts w:ascii="Times New Roman" w:hAnsi="Times New Roman"/>
          <w:b w:val="0"/>
          <w:sz w:val="24"/>
        </w:rPr>
        <w:t>Each sub-concept section: define the concept, explain its mechanism, cite its prevalence or significance, connect it to the study's focus. Use epidemiological data with years and sources. All statistics must be cited from {VERIFIED_REFERENCES}.</w:t>
      </w:r>
    </w:p>
    <w:p>
      <w:pPr>
        <w:spacing w:line="480" w:lineRule="exact"/>
        <w:jc w:val="both"/>
      </w:pPr>
      <w:r>
        <w:rPr>
          <w:rFonts w:ascii="Times New Roman" w:hAnsi="Times New Roman"/>
          <w:b/>
          <w:color w:val="C00000"/>
          <w:sz w:val="24"/>
        </w:rPr>
        <w:t>RULE: Every sub-section of the Conceptual Review must connect back to the project topic by its close. Do not introduce concepts that the project never uses.</w:t>
      </w:r>
    </w:p>
    <w:p>
      <w:pPr>
        <w:pStyle w:val="Heading3"/>
      </w:pPr>
      <w:r>
        <w:rPr>
          <w:rFonts w:ascii="Times New Roman" w:hAnsi="Times New Roman"/>
          <w:sz w:val="24"/>
        </w:rPr>
        <w:t>2.3 Theoretical Review</w:t>
      </w:r>
    </w:p>
    <w:p>
      <w:pPr>
        <w:spacing w:line="480" w:lineRule="exact"/>
        <w:jc w:val="both"/>
      </w:pPr>
      <w:r>
        <w:rPr>
          <w:rFonts w:ascii="Times New Roman" w:hAnsi="Times New Roman"/>
          <w:b w:val="0"/>
          <w:sz w:val="24"/>
        </w:rPr>
        <w:t>State the theory or framework underpinning the study and explicitly link it to the study's design and objectives.</w:t>
      </w:r>
    </w:p>
    <w:p>
      <w:pPr>
        <w:spacing w:line="480" w:lineRule="exact"/>
        <w:jc w:val="both"/>
      </w:pPr>
      <w:r>
        <w:rPr>
          <w:rFonts w:ascii="Times New Roman" w:hAnsi="Times New Roman"/>
          <w:b w:val="0"/>
          <w:sz w:val="24"/>
        </w:rPr>
        <w:t>This section is distinct from the Conceptual Review — it is not a definition of terms but an explanation of the theoretical lens through which the data will be interpreted.</w:t>
      </w:r>
    </w:p>
    <w:p>
      <w:pPr>
        <w:pStyle w:val="Heading3"/>
      </w:pPr>
      <w:r>
        <w:rPr>
          <w:rFonts w:ascii="Times New Roman" w:hAnsi="Times New Roman"/>
          <w:sz w:val="24"/>
        </w:rPr>
        <w:t>2.4 Empirical Review</w:t>
      </w:r>
    </w:p>
    <w:p>
      <w:pPr>
        <w:spacing w:line="480" w:lineRule="exact"/>
        <w:jc w:val="both"/>
      </w:pPr>
      <w:r>
        <w:rPr>
          <w:rFonts w:ascii="Times New Roman" w:hAnsi="Times New Roman"/>
          <w:b/>
          <w:color w:val="C00000"/>
          <w:sz w:val="24"/>
        </w:rPr>
        <w:t>SUPERVISOR RULES (v2) — All five laws from SHARED apply:</w:t>
      </w:r>
    </w:p>
    <w:p>
      <w:pPr>
        <w:pStyle w:val="ListBullet"/>
        <w:spacing w:line="480" w:lineRule="exact"/>
      </w:pPr>
      <w:r>
        <w:rPr>
          <w:rFonts w:ascii="Times New Roman" w:hAnsi="Times New Roman"/>
          <w:b w:val="0"/>
          <w:sz w:val="24"/>
        </w:rPr>
        <w:t>Law 1: Open each sub-section with framing sentences before first citation</w:t>
      </w:r>
    </w:p>
    <w:p>
      <w:pPr>
        <w:pStyle w:val="ListBullet"/>
        <w:spacing w:line="480" w:lineRule="exact"/>
      </w:pPr>
      <w:r>
        <w:rPr>
          <w:rFonts w:ascii="Times New Roman" w:hAnsi="Times New Roman"/>
          <w:b w:val="0"/>
          <w:sz w:val="24"/>
        </w:rPr>
        <w:t>Law 2: Critique states what was NOT examined — no 'relevant because...'</w:t>
      </w:r>
    </w:p>
    <w:p>
      <w:pPr>
        <w:pStyle w:val="ListBullet"/>
        <w:spacing w:line="480" w:lineRule="exact"/>
      </w:pPr>
      <w:r>
        <w:rPr>
          <w:rFonts w:ascii="Times New Roman" w:hAnsi="Times New Roman"/>
          <w:b w:val="0"/>
          <w:sz w:val="24"/>
        </w:rPr>
        <w:t>Law 3: Papers transition and flow between each other</w:t>
      </w:r>
    </w:p>
    <w:p>
      <w:pPr>
        <w:pStyle w:val="ListBullet"/>
        <w:spacing w:line="480" w:lineRule="exact"/>
      </w:pPr>
      <w:r>
        <w:rPr>
          <w:rFonts w:ascii="Times New Roman" w:hAnsi="Times New Roman"/>
          <w:b w:val="0"/>
          <w:sz w:val="24"/>
        </w:rPr>
        <w:t>Law 4: Verify et al. — 3+ authors required</w:t>
      </w:r>
    </w:p>
    <w:p>
      <w:pPr>
        <w:pStyle w:val="ListBullet"/>
        <w:spacing w:line="480" w:lineRule="exact"/>
      </w:pPr>
      <w:r>
        <w:rPr>
          <w:rFonts w:ascii="Times New Roman" w:hAnsi="Times New Roman"/>
          <w:b w:val="0"/>
          <w:sz w:val="24"/>
        </w:rPr>
        <w:t>Law 5: Similar papers grouped in the same paragraph</w:t>
      </w:r>
    </w:p>
    <w:p>
      <w:pPr>
        <w:spacing w:line="480" w:lineRule="exact"/>
        <w:jc w:val="both"/>
      </w:pPr>
      <w:r>
        <w:rPr>
          <w:rFonts w:ascii="Times New Roman" w:hAnsi="Times New Roman"/>
          <w:b w:val="0"/>
          <w:sz w:val="24"/>
        </w:rPr>
        <w:t>Review studies that have used similar methods or studied similar populations. Apply the four-part review structure.</w:t>
      </w:r>
    </w:p>
    <w:p>
      <w:pPr>
        <w:pStyle w:val="ListBullet"/>
        <w:spacing w:line="480" w:lineRule="exact"/>
      </w:pPr>
      <w:r>
        <w:rPr>
          <w:rFonts w:ascii="Times New Roman" w:hAnsi="Times New Roman"/>
          <w:b w:val="0"/>
          <w:sz w:val="24"/>
        </w:rPr>
        <w:t>Preserve all numerical results: prevalence rates, sensitivity, specificity, p-values, odds ratios</w:t>
      </w:r>
    </w:p>
    <w:p>
      <w:pPr>
        <w:pStyle w:val="ListBullet"/>
        <w:spacing w:line="480" w:lineRule="exact"/>
      </w:pPr>
      <w:r>
        <w:rPr>
          <w:rFonts w:ascii="Times New Roman" w:hAnsi="Times New Roman"/>
          <w:b w:val="0"/>
          <w:sz w:val="24"/>
        </w:rPr>
        <w:t>Note the study population (age range, gender distribution, clinical status)</w:t>
      </w:r>
    </w:p>
    <w:p>
      <w:pPr>
        <w:pStyle w:val="ListBullet"/>
        <w:spacing w:line="480" w:lineRule="exact"/>
      </w:pPr>
      <w:r>
        <w:rPr>
          <w:rFonts w:ascii="Times New Roman" w:hAnsi="Times New Roman"/>
          <w:b w:val="0"/>
          <w:sz w:val="24"/>
        </w:rPr>
        <w:t>Note the geographic context (Nigeria, West Africa, Sub-Saharan Africa, global)</w:t>
      </w:r>
    </w:p>
    <w:p>
      <w:pPr>
        <w:pStyle w:val="ListBullet"/>
        <w:spacing w:line="480" w:lineRule="exact"/>
      </w:pPr>
      <w:r>
        <w:rPr>
          <w:rFonts w:ascii="Times New Roman" w:hAnsi="Times New Roman"/>
          <w:b w:val="0"/>
          <w:sz w:val="24"/>
        </w:rPr>
        <w:t>Compare findings between Nigerian/African studies and international studies where differences exist</w:t>
      </w:r>
    </w:p>
    <w:p>
      <w:pPr>
        <w:pStyle w:val="Heading3"/>
      </w:pPr>
      <w:r>
        <w:rPr>
          <w:rFonts w:ascii="Times New Roman" w:hAnsi="Times New Roman"/>
          <w:sz w:val="24"/>
        </w:rPr>
        <w:t>2.5 Summary and Research Gap</w:t>
      </w:r>
    </w:p>
    <w:p>
      <w:pPr>
        <w:spacing w:line="480" w:lineRule="exact"/>
        <w:jc w:val="both"/>
      </w:pPr>
      <w:r>
        <w:rPr>
          <w:rFonts w:ascii="Times New Roman" w:hAnsi="Times New Roman"/>
          <w:b/>
          <w:color w:val="C00000"/>
          <w:sz w:val="24"/>
        </w:rPr>
        <w:t>SUPERVISOR RULE (v2): Gap must trace to specific critiques from the empirical review.</w:t>
      </w:r>
    </w:p>
    <w:p>
      <w:pPr>
        <w:spacing w:line="480" w:lineRule="exact"/>
        <w:jc w:val="both"/>
      </w:pPr>
      <w:r>
        <w:rPr>
          <w:rFonts w:ascii="Times New Roman" w:hAnsi="Times New Roman"/>
          <w:b w:val="0"/>
          <w:sz w:val="24"/>
        </w:rPr>
        <w:t>Summarise what the conceptual and empirical reviews collectively show. Then state the specific knowledge gap: what has not been determined in this population, using this method, at this location, during this period.</w:t>
      </w:r>
    </w:p>
    <w:p>
      <w:pPr>
        <w:pStyle w:val="Heading2"/>
      </w:pPr>
      <w:r>
        <w:rPr>
          <w:rFonts w:ascii="Times New Roman" w:hAnsi="Times New Roman"/>
          <w:sz w:val="24"/>
        </w:rPr>
        <w:t>Medical Science Quality Checks (additional)</w:t>
      </w:r>
    </w:p>
    <w:p>
      <w:pPr>
        <w:pStyle w:val="ListBullet"/>
        <w:spacing w:line="480" w:lineRule="exact"/>
      </w:pPr>
      <w:r>
        <w:rPr>
          <w:rFonts w:ascii="Times New Roman" w:hAnsi="Times New Roman"/>
          <w:b w:val="0"/>
          <w:sz w:val="24"/>
        </w:rPr>
        <w:t>Conceptual Review covers all key biological/clinical/laboratory concepts</w:t>
      </w:r>
    </w:p>
    <w:p>
      <w:pPr>
        <w:pStyle w:val="ListBullet"/>
        <w:spacing w:line="480" w:lineRule="exact"/>
      </w:pPr>
      <w:r>
        <w:rPr>
          <w:rFonts w:ascii="Times New Roman" w:hAnsi="Times New Roman"/>
          <w:b w:val="0"/>
          <w:sz w:val="24"/>
        </w:rPr>
        <w:t>All five Laws of Chapter Two complied with in Empirical Review</w:t>
      </w:r>
    </w:p>
    <w:p>
      <w:pPr>
        <w:pStyle w:val="ListBullet"/>
        <w:spacing w:line="480" w:lineRule="exact"/>
      </w:pPr>
      <w:r>
        <w:rPr>
          <w:rFonts w:ascii="Times New Roman" w:hAnsi="Times New Roman"/>
          <w:b w:val="0"/>
          <w:sz w:val="24"/>
        </w:rPr>
        <w:t>Theoretical Review names a specific theory/framework and links it to the study design</w:t>
      </w:r>
    </w:p>
    <w:p>
      <w:pPr>
        <w:pStyle w:val="ListBullet"/>
        <w:spacing w:line="480" w:lineRule="exact"/>
      </w:pPr>
      <w:r>
        <w:rPr>
          <w:rFonts w:ascii="Times New Roman" w:hAnsi="Times New Roman"/>
          <w:b w:val="0"/>
          <w:sz w:val="24"/>
        </w:rPr>
        <w:t>Empirical Review preserves all numerical results</w:t>
      </w:r>
    </w:p>
    <w:p>
      <w:pPr>
        <w:pStyle w:val="ListBullet"/>
        <w:spacing w:line="480" w:lineRule="exact"/>
      </w:pPr>
      <w:r>
        <w:rPr>
          <w:rFonts w:ascii="Times New Roman" w:hAnsi="Times New Roman"/>
          <w:b w:val="0"/>
          <w:sz w:val="24"/>
        </w:rPr>
        <w:t>Research Gap traces to specific reviewed studies</w:t>
      </w:r>
    </w:p>
    <w:p>
      <w:pPr>
        <w:pStyle w:val="ListBullet"/>
        <w:spacing w:line="480" w:lineRule="exact"/>
      </w:pPr>
      <w:r>
        <w:rPr>
          <w:rFonts w:ascii="Times New Roman" w:hAnsi="Times New Roman"/>
          <w:b w:val="0"/>
          <w:sz w:val="24"/>
        </w:rPr>
        <w:t>Page count: 25–40 pages</w:t>
      </w:r>
    </w:p>
    <w:p>
      <w:r>
        <w:rPr>
          <w:rFonts w:ascii="Times New Roman" w:hAnsi="Times New Roman"/>
          <w:b/>
          <w:color w:val="0070C0"/>
          <w:sz w:val="24"/>
        </w:rPr>
        <w:t>[END DEPARTMENT: MEDICAL_SCIENCE]</w:t>
      </w:r>
    </w:p>
    <w:p>
      <w:r>
        <w:br w:type="page"/>
      </w:r>
    </w:p>
    <w:p>
      <w:r>
        <w:rPr>
          <w:rFonts w:ascii="Times New Roman" w:hAnsi="Times New Roman"/>
          <w:b/>
          <w:color w:val="0070C0"/>
          <w:sz w:val="24"/>
        </w:rPr>
        <w:t>[DEPARTMENT: NURSING]</w:t>
      </w:r>
    </w:p>
    <w:p>
      <w:pPr>
        <w:pStyle w:val="Heading1"/>
      </w:pPr>
      <w:r>
        <w:rPr>
          <w:rFonts w:ascii="Times New Roman" w:hAnsi="Times New Roman"/>
          <w:sz w:val="24"/>
        </w:rPr>
        <w:t>NURSING (NMCN) — Chapter Two</w:t>
      </w:r>
    </w:p>
    <w:p>
      <w:pPr>
        <w:spacing w:line="480" w:lineRule="exact"/>
        <w:jc w:val="both"/>
      </w:pPr>
      <w:r>
        <w:rPr>
          <w:rFonts w:ascii="Times New Roman" w:hAnsi="Times New Roman"/>
          <w:b w:val="0"/>
          <w:sz w:val="24"/>
        </w:rPr>
        <w:t>Template: A with NMCN Overrides | Page count: 20–30 pages</w:t>
      </w:r>
    </w:p>
    <w:p>
      <w:pPr>
        <w:pStyle w:val="Heading2"/>
      </w:pPr>
      <w:r>
        <w:rPr>
          <w:rFonts w:ascii="Times New Roman" w:hAnsi="Times New Roman"/>
          <w:sz w:val="24"/>
        </w:rPr>
        <w:t>Required Sub-Sections (NMCN with Mark Allocations)</w:t>
      </w:r>
    </w:p>
    <w:p>
      <w:pPr>
        <w:pStyle w:val="ListBullet"/>
        <w:spacing w:line="480" w:lineRule="exact"/>
      </w:pPr>
      <w:r>
        <w:rPr>
          <w:rFonts w:ascii="Times New Roman" w:hAnsi="Times New Roman"/>
          <w:b w:val="0"/>
          <w:sz w:val="24"/>
        </w:rPr>
        <w:t>2.1 Introduction</w:t>
      </w:r>
    </w:p>
    <w:p>
      <w:pPr>
        <w:pStyle w:val="ListBullet"/>
        <w:spacing w:line="480" w:lineRule="exact"/>
      </w:pPr>
      <w:r>
        <w:rPr>
          <w:rFonts w:ascii="Times New Roman" w:hAnsi="Times New Roman"/>
          <w:b w:val="0"/>
          <w:sz w:val="24"/>
        </w:rPr>
        <w:t>2.2 Conceptual Review — must address key concepts in topic and objectives (3 marks)</w:t>
      </w:r>
    </w:p>
    <w:p>
      <w:pPr>
        <w:pStyle w:val="ListBullet"/>
        <w:spacing w:line="480" w:lineRule="exact"/>
      </w:pPr>
      <w:r>
        <w:rPr>
          <w:rFonts w:ascii="Times New Roman" w:hAnsi="Times New Roman"/>
          <w:b w:val="0"/>
          <w:sz w:val="24"/>
        </w:rPr>
        <w:t>2.3 Theoretical Review — must state theory/framework with explicit link to study (1 mark)</w:t>
      </w:r>
    </w:p>
    <w:p>
      <w:pPr>
        <w:pStyle w:val="ListBullet"/>
        <w:spacing w:line="480" w:lineRule="exact"/>
      </w:pPr>
      <w:r>
        <w:rPr>
          <w:rFonts w:ascii="Times New Roman" w:hAnsi="Times New Roman"/>
          <w:b w:val="0"/>
          <w:sz w:val="24"/>
        </w:rPr>
        <w:t>2.4 Empirical Review — must have direct relevance to objectives (5 marks)</w:t>
      </w:r>
    </w:p>
    <w:p>
      <w:pPr>
        <w:pStyle w:val="ListBullet"/>
        <w:spacing w:line="480" w:lineRule="exact"/>
      </w:pPr>
      <w:r>
        <w:rPr>
          <w:rFonts w:ascii="Times New Roman" w:hAnsi="Times New Roman"/>
          <w:b w:val="0"/>
          <w:sz w:val="24"/>
        </w:rPr>
        <w:t>2.5 Summary and Gap</w:t>
      </w:r>
    </w:p>
    <w:p>
      <w:pPr>
        <w:pStyle w:val="Heading2"/>
      </w:pPr>
      <w:r>
        <w:rPr>
          <w:rFonts w:ascii="Times New Roman" w:hAnsi="Times New Roman"/>
          <w:sz w:val="24"/>
        </w:rPr>
        <w:t>NMCN Reference Currency Rule — Chapter Two</w:t>
      </w:r>
    </w:p>
    <w:p>
      <w:pPr>
        <w:spacing w:line="480" w:lineRule="exact"/>
        <w:jc w:val="both"/>
      </w:pPr>
      <w:r>
        <w:rPr>
          <w:rFonts w:ascii="Times New Roman" w:hAnsi="Times New Roman"/>
          <w:b w:val="0"/>
          <w:sz w:val="24"/>
        </w:rPr>
        <w:t>Books cited in Chapter Two must be no older than 10 years from project date. Journals must be no older than 5 years. This rule is most critical in Chapter Two because it has the highest citation density.</w:t>
      </w:r>
    </w:p>
    <w:p>
      <w:pPr>
        <w:spacing w:line="480" w:lineRule="exact"/>
        <w:jc w:val="both"/>
      </w:pPr>
      <w:r>
        <w:rPr>
          <w:rFonts w:ascii="Times New Roman" w:hAnsi="Times New Roman"/>
          <w:b/>
          <w:color w:val="C00000"/>
          <w:sz w:val="24"/>
        </w:rPr>
        <w:t>NMCN HARD RULE: Flag ANY source that violates the currency rule. Do not silently use an outdated source. Mark it in the output for admin review.</w:t>
      </w:r>
    </w:p>
    <w:p>
      <w:pPr>
        <w:pStyle w:val="Heading2"/>
      </w:pPr>
      <w:r>
        <w:rPr>
          <w:rFonts w:ascii="Times New Roman" w:hAnsi="Times New Roman"/>
          <w:sz w:val="24"/>
        </w:rPr>
        <w:t>NMCN-Specific Writing Instructions</w:t>
      </w:r>
    </w:p>
    <w:p>
      <w:pPr>
        <w:spacing w:line="480" w:lineRule="exact"/>
        <w:jc w:val="both"/>
      </w:pPr>
      <w:r>
        <w:rPr>
          <w:rFonts w:ascii="Times New Roman" w:hAnsi="Times New Roman"/>
          <w:b w:val="0"/>
          <w:sz w:val="24"/>
        </w:rPr>
        <w:t>Conceptual Review for Nursing must cover: the health condition, its epidemiology in Nigeria and globally, its nursing and healthcare implications, the nursing care protocols relevant to the study.</w:t>
      </w:r>
    </w:p>
    <w:p>
      <w:pPr>
        <w:spacing w:line="480" w:lineRule="exact"/>
        <w:jc w:val="both"/>
      </w:pPr>
      <w:r>
        <w:rPr>
          <w:rFonts w:ascii="Times New Roman" w:hAnsi="Times New Roman"/>
          <w:b w:val="0"/>
          <w:sz w:val="24"/>
        </w:rPr>
        <w:t>Theoretical Review must state a nursing theory or health theory (Florence Nightingale, Betty Neuman, Dorothea Orem, Health Belief Model, etc.) and explicitly connect it to the study objectives.</w:t>
      </w:r>
    </w:p>
    <w:p>
      <w:pPr>
        <w:spacing w:line="480" w:lineRule="exact"/>
        <w:jc w:val="both"/>
      </w:pPr>
      <w:r>
        <w:rPr>
          <w:rFonts w:ascii="Times New Roman" w:hAnsi="Times New Roman"/>
          <w:b/>
          <w:color w:val="C00000"/>
          <w:sz w:val="24"/>
        </w:rPr>
        <w:t>SUPERVISOR RULES (v2) — All five laws from SHARED apply to the Empirical Review.</w:t>
      </w:r>
    </w:p>
    <w:p>
      <w:pPr>
        <w:spacing w:line="480" w:lineRule="exact"/>
        <w:jc w:val="both"/>
      </w:pPr>
      <w:r>
        <w:rPr>
          <w:rFonts w:ascii="Times New Roman" w:hAnsi="Times New Roman"/>
          <w:b w:val="0"/>
          <w:sz w:val="24"/>
        </w:rPr>
        <w:t>Empirical Review applies the four-part review structure with emphasis on: Nigerian context studies first, then African/Sub-Saharan African, then international.</w:t>
      </w:r>
    </w:p>
    <w:p>
      <w:pPr>
        <w:pStyle w:val="Heading2"/>
      </w:pPr>
      <w:r>
        <w:rPr>
          <w:rFonts w:ascii="Times New Roman" w:hAnsi="Times New Roman"/>
          <w:sz w:val="24"/>
        </w:rPr>
        <w:t>NMCN Quality Checks (additional)</w:t>
      </w:r>
    </w:p>
    <w:p>
      <w:pPr>
        <w:pStyle w:val="ListBullet"/>
        <w:spacing w:line="480" w:lineRule="exact"/>
      </w:pPr>
      <w:r>
        <w:rPr>
          <w:rFonts w:ascii="Times New Roman" w:hAnsi="Times New Roman"/>
          <w:b w:val="0"/>
          <w:sz w:val="24"/>
        </w:rPr>
        <w:t>Conceptual Review covers topic + objectives concepts</w:t>
      </w:r>
    </w:p>
    <w:p>
      <w:pPr>
        <w:pStyle w:val="ListBullet"/>
        <w:spacing w:line="480" w:lineRule="exact"/>
      </w:pPr>
      <w:r>
        <w:rPr>
          <w:rFonts w:ascii="Times New Roman" w:hAnsi="Times New Roman"/>
          <w:b w:val="0"/>
          <w:sz w:val="24"/>
        </w:rPr>
        <w:t>Theoretical Review names specific theory and links it to the study</w:t>
      </w:r>
    </w:p>
    <w:p>
      <w:pPr>
        <w:pStyle w:val="ListBullet"/>
        <w:spacing w:line="480" w:lineRule="exact"/>
      </w:pPr>
      <w:r>
        <w:rPr>
          <w:rFonts w:ascii="Times New Roman" w:hAnsi="Times New Roman"/>
          <w:b w:val="0"/>
          <w:sz w:val="24"/>
        </w:rPr>
        <w:t>Empirical Review emphasises Nigerian/African studies first</w:t>
      </w:r>
    </w:p>
    <w:p>
      <w:pPr>
        <w:pStyle w:val="ListBullet"/>
        <w:spacing w:line="480" w:lineRule="exact"/>
      </w:pPr>
      <w:r>
        <w:rPr>
          <w:rFonts w:ascii="Times New Roman" w:hAnsi="Times New Roman"/>
          <w:b w:val="0"/>
          <w:sz w:val="24"/>
        </w:rPr>
        <w:t>All five Laws of Chapter Two complied with</w:t>
      </w:r>
    </w:p>
    <w:p>
      <w:pPr>
        <w:pStyle w:val="ListBullet"/>
        <w:spacing w:line="480" w:lineRule="exact"/>
      </w:pPr>
      <w:r>
        <w:rPr>
          <w:rFonts w:ascii="Times New Roman" w:hAnsi="Times New Roman"/>
          <w:b w:val="0"/>
          <w:sz w:val="24"/>
        </w:rPr>
        <w:t>Reference currency: books ≤10 years, journals ≤5 years (flag any violations)</w:t>
      </w:r>
    </w:p>
    <w:p>
      <w:pPr>
        <w:pStyle w:val="ListBullet"/>
        <w:spacing w:line="480" w:lineRule="exact"/>
      </w:pPr>
      <w:r>
        <w:rPr>
          <w:rFonts w:ascii="Times New Roman" w:hAnsi="Times New Roman"/>
          <w:b w:val="0"/>
          <w:sz w:val="24"/>
        </w:rPr>
        <w:t>Research Gap traces to specific reviewed studies</w:t>
      </w:r>
    </w:p>
    <w:p>
      <w:r>
        <w:rPr>
          <w:rFonts w:ascii="Times New Roman" w:hAnsi="Times New Roman"/>
          <w:b/>
          <w:color w:val="0070C0"/>
          <w:sz w:val="24"/>
        </w:rPr>
        <w:t>[END DEPARTMENT: NURSING]</w:t>
      </w:r>
    </w:p>
    <w:p>
      <w:r>
        <w:br w:type="page"/>
      </w:r>
    </w:p>
    <w:p>
      <w:r>
        <w:rPr>
          <w:rFonts w:ascii="Times New Roman" w:hAnsi="Times New Roman"/>
          <w:b/>
          <w:color w:val="0070C0"/>
          <w:sz w:val="24"/>
        </w:rPr>
        <w:t>[DEPARTMENT: COMPUTER_SCIENCE]</w:t>
      </w:r>
    </w:p>
    <w:p>
      <w:pPr>
        <w:pStyle w:val="Heading1"/>
      </w:pPr>
      <w:r>
        <w:rPr>
          <w:rFonts w:ascii="Times New Roman" w:hAnsi="Times New Roman"/>
          <w:sz w:val="24"/>
        </w:rPr>
        <w:t>COMPUTER SCIENCE — Chapter Two</w:t>
      </w:r>
    </w:p>
    <w:p>
      <w:pPr>
        <w:spacing w:line="480" w:lineRule="exact"/>
        <w:jc w:val="both"/>
      </w:pPr>
      <w:r>
        <w:rPr>
          <w:rFonts w:ascii="Times New Roman" w:hAnsi="Times New Roman"/>
          <w:b w:val="0"/>
          <w:sz w:val="24"/>
        </w:rPr>
        <w:t>Template: A | Page count: 20–25 pages</w:t>
      </w:r>
    </w:p>
    <w:p>
      <w:pPr>
        <w:spacing w:line="480" w:lineRule="exact"/>
        <w:jc w:val="both"/>
      </w:pPr>
      <w:r>
        <w:rPr>
          <w:rFonts w:ascii="Times New Roman" w:hAnsi="Times New Roman"/>
          <w:b w:val="0"/>
          <w:sz w:val="24"/>
        </w:rPr>
        <w:t>Default Chapter Two title: LITERATURE REVIEW</w:t>
      </w:r>
    </w:p>
    <w:p>
      <w:pPr>
        <w:spacing w:line="480" w:lineRule="exact"/>
        <w:jc w:val="both"/>
      </w:pPr>
      <w:r>
        <w:rPr>
          <w:rFonts w:ascii="Times New Roman" w:hAnsi="Times New Roman"/>
          <w:b w:val="0"/>
          <w:sz w:val="24"/>
        </w:rPr>
        <w:t>Chapter Two in CS projects reviews both the problem domain and the technical tools used to address it.</w:t>
      </w:r>
    </w:p>
    <w:p>
      <w:pPr>
        <w:pStyle w:val="Heading2"/>
      </w:pPr>
      <w:r>
        <w:rPr>
          <w:rFonts w:ascii="Times New Roman" w:hAnsi="Times New Roman"/>
          <w:sz w:val="24"/>
        </w:rPr>
        <w:t>Required Sub-Sections</w:t>
      </w:r>
    </w:p>
    <w:p>
      <w:pPr>
        <w:pStyle w:val="ListBullet"/>
        <w:spacing w:line="480" w:lineRule="exact"/>
      </w:pPr>
      <w:r>
        <w:rPr>
          <w:rFonts w:ascii="Times New Roman" w:hAnsi="Times New Roman"/>
          <w:b w:val="0"/>
          <w:sz w:val="24"/>
        </w:rPr>
        <w:t>2.0 Introduction</w:t>
      </w:r>
    </w:p>
    <w:p>
      <w:pPr>
        <w:pStyle w:val="ListBullet"/>
        <w:spacing w:line="480" w:lineRule="exact"/>
      </w:pPr>
      <w:r>
        <w:rPr>
          <w:rFonts w:ascii="Times New Roman" w:hAnsi="Times New Roman"/>
          <w:b w:val="0"/>
          <w:sz w:val="24"/>
        </w:rPr>
        <w:t>2.1 Conceptual Review (define key technical/domain concepts)</w:t>
      </w:r>
    </w:p>
    <w:p>
      <w:pPr>
        <w:pStyle w:val="ListBullet"/>
        <w:spacing w:line="480" w:lineRule="exact"/>
      </w:pPr>
      <w:r>
        <w:rPr>
          <w:rFonts w:ascii="Times New Roman" w:hAnsi="Times New Roman"/>
          <w:b w:val="0"/>
          <w:sz w:val="24"/>
        </w:rPr>
        <w:t>2.2 Review of Existing Systems / Related Works</w:t>
      </w:r>
    </w:p>
    <w:p>
      <w:pPr>
        <w:pStyle w:val="ListBullet"/>
        <w:spacing w:line="480" w:lineRule="exact"/>
      </w:pPr>
      <w:r>
        <w:rPr>
          <w:rFonts w:ascii="Times New Roman" w:hAnsi="Times New Roman"/>
          <w:b w:val="0"/>
          <w:sz w:val="24"/>
        </w:rPr>
        <w:t>2.3 Overview of Tools, Languages, and Technologies</w:t>
      </w:r>
    </w:p>
    <w:p>
      <w:pPr>
        <w:pStyle w:val="ListBullet"/>
        <w:spacing w:line="480" w:lineRule="exact"/>
      </w:pPr>
      <w:r>
        <w:rPr>
          <w:rFonts w:ascii="Times New Roman" w:hAnsi="Times New Roman"/>
          <w:b w:val="0"/>
          <w:sz w:val="24"/>
        </w:rPr>
        <w:t>2.4 Theoretical Framework / Design Methodology Reference</w:t>
      </w:r>
    </w:p>
    <w:p>
      <w:pPr>
        <w:pStyle w:val="ListBullet"/>
        <w:spacing w:line="480" w:lineRule="exact"/>
      </w:pPr>
      <w:r>
        <w:rPr>
          <w:rFonts w:ascii="Times New Roman" w:hAnsi="Times New Roman"/>
          <w:b w:val="0"/>
          <w:sz w:val="24"/>
        </w:rPr>
        <w:t>2.5 Summary and Research Gap</w:t>
      </w:r>
    </w:p>
    <w:p>
      <w:pPr>
        <w:pStyle w:val="Heading2"/>
      </w:pPr>
      <w:r>
        <w:rPr>
          <w:rFonts w:ascii="Times New Roman" w:hAnsi="Times New Roman"/>
          <w:sz w:val="24"/>
        </w:rPr>
        <w:t>CS-Specific Writing Instructions</w:t>
      </w:r>
    </w:p>
    <w:p>
      <w:pPr>
        <w:pStyle w:val="Heading3"/>
      </w:pPr>
      <w:r>
        <w:rPr>
          <w:rFonts w:ascii="Times New Roman" w:hAnsi="Times New Roman"/>
          <w:sz w:val="24"/>
        </w:rPr>
        <w:t>2.1 Conceptual Review</w:t>
      </w:r>
    </w:p>
    <w:p>
      <w:pPr>
        <w:spacing w:line="480" w:lineRule="exact"/>
        <w:jc w:val="both"/>
      </w:pPr>
      <w:r>
        <w:rPr>
          <w:rFonts w:ascii="Times New Roman" w:hAnsi="Times New Roman"/>
          <w:b w:val="0"/>
          <w:sz w:val="24"/>
        </w:rPr>
        <w:t>Define the core concepts the system will implement: database management, software architecture patterns (MVC, microservices), network protocols, security frameworks, machine learning models, etc. Every concept must connect to what the system will actually use.</w:t>
      </w:r>
    </w:p>
    <w:p>
      <w:pPr>
        <w:pStyle w:val="Heading3"/>
      </w:pPr>
      <w:r>
        <w:rPr>
          <w:rFonts w:ascii="Times New Roman" w:hAnsi="Times New Roman"/>
          <w:sz w:val="24"/>
        </w:rPr>
        <w:t>2.2 Review of Existing Systems</w:t>
      </w:r>
    </w:p>
    <w:p>
      <w:pPr>
        <w:spacing w:line="480" w:lineRule="exact"/>
        <w:jc w:val="both"/>
      </w:pPr>
      <w:r>
        <w:rPr>
          <w:rFonts w:ascii="Times New Roman" w:hAnsi="Times New Roman"/>
          <w:b/>
          <w:color w:val="C00000"/>
          <w:sz w:val="24"/>
        </w:rPr>
        <w:t>SUPERVISOR RULES (v2) — All five laws apply:</w:t>
      </w:r>
    </w:p>
    <w:p>
      <w:pPr>
        <w:pStyle w:val="ListBullet"/>
        <w:spacing w:line="480" w:lineRule="exact"/>
      </w:pPr>
      <w:r>
        <w:rPr>
          <w:rFonts w:ascii="Times New Roman" w:hAnsi="Times New Roman"/>
          <w:b w:val="0"/>
          <w:sz w:val="24"/>
        </w:rPr>
        <w:t>Law 1: Open each sub-section with framing sentences before reviewing any specific system</w:t>
      </w:r>
    </w:p>
    <w:p>
      <w:pPr>
        <w:pStyle w:val="ListBullet"/>
        <w:spacing w:line="480" w:lineRule="exact"/>
      </w:pPr>
      <w:r>
        <w:rPr>
          <w:rFonts w:ascii="Times New Roman" w:hAnsi="Times New Roman"/>
          <w:b w:val="0"/>
          <w:sz w:val="24"/>
        </w:rPr>
        <w:t>Law 2: Critique states what the system lacks — not 'this is relevant because...'</w:t>
      </w:r>
    </w:p>
    <w:p>
      <w:pPr>
        <w:pStyle w:val="ListBullet"/>
        <w:spacing w:line="480" w:lineRule="exact"/>
      </w:pPr>
      <w:r>
        <w:rPr>
          <w:rFonts w:ascii="Times New Roman" w:hAnsi="Times New Roman"/>
          <w:b w:val="0"/>
          <w:sz w:val="24"/>
        </w:rPr>
        <w:t>Law 3: System reviews transition logically from one to the next</w:t>
      </w:r>
    </w:p>
    <w:p>
      <w:pPr>
        <w:pStyle w:val="ListBullet"/>
        <w:spacing w:line="480" w:lineRule="exact"/>
      </w:pPr>
      <w:r>
        <w:rPr>
          <w:rFonts w:ascii="Times New Roman" w:hAnsi="Times New Roman"/>
          <w:b w:val="0"/>
          <w:sz w:val="24"/>
        </w:rPr>
        <w:t>Law 4: et al. verified — 3+ authors</w:t>
      </w:r>
    </w:p>
    <w:p>
      <w:pPr>
        <w:pStyle w:val="ListBullet"/>
        <w:spacing w:line="480" w:lineRule="exact"/>
      </w:pPr>
      <w:r>
        <w:rPr>
          <w:rFonts w:ascii="Times New Roman" w:hAnsi="Times New Roman"/>
          <w:b w:val="0"/>
          <w:sz w:val="24"/>
        </w:rPr>
        <w:t>Law 5: Systems with similar architectures or limitations grouped together</w:t>
      </w:r>
    </w:p>
    <w:p>
      <w:pPr>
        <w:spacing w:line="480" w:lineRule="exact"/>
        <w:jc w:val="both"/>
      </w:pPr>
      <w:r>
        <w:rPr>
          <w:rFonts w:ascii="Times New Roman" w:hAnsi="Times New Roman"/>
          <w:b w:val="0"/>
          <w:sz w:val="24"/>
        </w:rPr>
        <w:t>Review existing software, platforms, or systems that address the same problem. For each: what does it do, what technology stack does it use, what are its limitations?</w:t>
      </w:r>
    </w:p>
    <w:p>
      <w:pPr>
        <w:spacing w:line="480" w:lineRule="exact"/>
        <w:jc w:val="both"/>
      </w:pPr>
      <w:r>
        <w:rPr>
          <w:rFonts w:ascii="Times New Roman" w:hAnsi="Times New Roman"/>
          <w:b w:val="0"/>
          <w:sz w:val="24"/>
        </w:rPr>
        <w:t>If reviewing academic papers on similar systems: apply the four-part review structure. If reviewing commercial/open-source systems: summarise functionality, technology, and critique.</w:t>
      </w:r>
    </w:p>
    <w:p>
      <w:pPr>
        <w:spacing w:line="480" w:lineRule="exact"/>
        <w:jc w:val="both"/>
      </w:pPr>
      <w:r>
        <w:rPr>
          <w:rFonts w:ascii="Times New Roman" w:hAnsi="Times New Roman"/>
          <w:b/>
          <w:color w:val="C00000"/>
          <w:sz w:val="24"/>
        </w:rPr>
        <w:t>RULE: Every reviewed system must end with a critique that directly connects to why this project's proposed system is needed.</w:t>
      </w:r>
    </w:p>
    <w:p>
      <w:pPr>
        <w:pStyle w:val="Heading3"/>
      </w:pPr>
      <w:r>
        <w:rPr>
          <w:rFonts w:ascii="Times New Roman" w:hAnsi="Times New Roman"/>
          <w:sz w:val="24"/>
        </w:rPr>
        <w:t>2.3 Tools, Languages, and Technologies</w:t>
      </w:r>
    </w:p>
    <w:p>
      <w:pPr>
        <w:spacing w:line="480" w:lineRule="exact"/>
        <w:jc w:val="both"/>
      </w:pPr>
      <w:r>
        <w:rPr>
          <w:rFonts w:ascii="Times New Roman" w:hAnsi="Times New Roman"/>
          <w:b w:val="0"/>
          <w:sz w:val="24"/>
        </w:rPr>
        <w:t>Justify the technology choices at a conceptual level. Why React and not Angular? Why PostgreSQL and not MongoDB? Each justification must be grounded in the specific requirements of this project — not generic 'X is popular' statements.</w:t>
      </w:r>
    </w:p>
    <w:p>
      <w:pPr>
        <w:spacing w:line="480" w:lineRule="exact"/>
        <w:jc w:val="both"/>
      </w:pPr>
      <w:r>
        <w:rPr>
          <w:rFonts w:ascii="Times New Roman" w:hAnsi="Times New Roman"/>
          <w:b w:val="0"/>
          <w:sz w:val="24"/>
        </w:rPr>
        <w:t>Present a comparison table of technology options where relevant: feature matrix of frameworks, database comparison, language performance benchmarks.</w:t>
      </w:r>
    </w:p>
    <w:p>
      <w:pPr>
        <w:pStyle w:val="Heading3"/>
      </w:pPr>
      <w:r>
        <w:rPr>
          <w:rFonts w:ascii="Times New Roman" w:hAnsi="Times New Roman"/>
          <w:sz w:val="24"/>
        </w:rPr>
        <w:t>2.4 Theoretical Framework / Design Methodology</w:t>
      </w:r>
    </w:p>
    <w:p>
      <w:pPr>
        <w:spacing w:line="480" w:lineRule="exact"/>
        <w:jc w:val="both"/>
      </w:pPr>
      <w:r>
        <w:rPr>
          <w:rFonts w:ascii="Times New Roman" w:hAnsi="Times New Roman"/>
          <w:b w:val="0"/>
          <w:sz w:val="24"/>
        </w:rPr>
        <w:t>Reference the design methodology that Chapter Three will apply: SDLC (which model — Agile, Waterfall, Prototyping?), UML notation, ER modelling, DFD notation. Explain why the chosen methodology is appropriate for this project type.</w:t>
      </w:r>
    </w:p>
    <w:p>
      <w:r>
        <w:rPr>
          <w:rFonts w:ascii="Times New Roman" w:hAnsi="Times New Roman"/>
          <w:b/>
          <w:color w:val="0070C0"/>
          <w:sz w:val="24"/>
        </w:rPr>
        <w:t>[END DEPARTMENT: COMPUTER_SCIENCE]</w:t>
      </w:r>
    </w:p>
    <w:p>
      <w:r>
        <w:br w:type="page"/>
      </w:r>
    </w:p>
    <w:p>
      <w:r>
        <w:rPr>
          <w:rFonts w:ascii="Times New Roman" w:hAnsi="Times New Roman"/>
          <w:b/>
          <w:color w:val="0070C0"/>
          <w:sz w:val="24"/>
        </w:rPr>
        <w:t>[DEPARTMENT: BUSINESS]</w:t>
      </w:r>
    </w:p>
    <w:p>
      <w:pPr>
        <w:pStyle w:val="Heading1"/>
      </w:pPr>
      <w:r>
        <w:rPr>
          <w:rFonts w:ascii="Times New Roman" w:hAnsi="Times New Roman"/>
          <w:sz w:val="24"/>
        </w:rPr>
        <w:t>BUSINESS / ACCOUNTING / FINANCE / MARKETING — Chapter Two</w:t>
      </w:r>
    </w:p>
    <w:p>
      <w:pPr>
        <w:spacing w:line="480" w:lineRule="exact"/>
        <w:jc w:val="both"/>
      </w:pPr>
      <w:r>
        <w:rPr>
          <w:rFonts w:ascii="Times New Roman" w:hAnsi="Times New Roman"/>
          <w:b w:val="0"/>
          <w:sz w:val="24"/>
        </w:rPr>
        <w:t>Template: A | Page count: 20–25 pages</w:t>
      </w:r>
    </w:p>
    <w:p>
      <w:pPr>
        <w:pStyle w:val="Heading2"/>
      </w:pPr>
      <w:r>
        <w:rPr>
          <w:rFonts w:ascii="Times New Roman" w:hAnsi="Times New Roman"/>
          <w:sz w:val="24"/>
        </w:rPr>
        <w:t>Required Sub-Sections</w:t>
      </w:r>
    </w:p>
    <w:p>
      <w:pPr>
        <w:pStyle w:val="ListBullet"/>
        <w:spacing w:line="480" w:lineRule="exact"/>
      </w:pPr>
      <w:r>
        <w:rPr>
          <w:rFonts w:ascii="Times New Roman" w:hAnsi="Times New Roman"/>
          <w:b w:val="0"/>
          <w:sz w:val="24"/>
        </w:rPr>
        <w:t>2.1 Introduction</w:t>
      </w:r>
    </w:p>
    <w:p>
      <w:pPr>
        <w:pStyle w:val="ListBullet"/>
        <w:spacing w:line="480" w:lineRule="exact"/>
      </w:pPr>
      <w:r>
        <w:rPr>
          <w:rFonts w:ascii="Times New Roman" w:hAnsi="Times New Roman"/>
          <w:b w:val="0"/>
          <w:sz w:val="24"/>
        </w:rPr>
        <w:t>2.2 Conceptual Review (define key business/financial concepts in the study)</w:t>
      </w:r>
    </w:p>
    <w:p>
      <w:pPr>
        <w:pStyle w:val="ListBullet"/>
        <w:spacing w:line="480" w:lineRule="exact"/>
      </w:pPr>
      <w:r>
        <w:rPr>
          <w:rFonts w:ascii="Times New Roman" w:hAnsi="Times New Roman"/>
          <w:b w:val="0"/>
          <w:sz w:val="24"/>
        </w:rPr>
        <w:t>2.3 Theoretical Framework / Theoretical Review</w:t>
      </w:r>
    </w:p>
    <w:p>
      <w:pPr>
        <w:pStyle w:val="ListBullet"/>
        <w:spacing w:line="480" w:lineRule="exact"/>
      </w:pPr>
      <w:r>
        <w:rPr>
          <w:rFonts w:ascii="Times New Roman" w:hAnsi="Times New Roman"/>
          <w:b w:val="0"/>
          <w:sz w:val="24"/>
        </w:rPr>
        <w:t>2.4 Empirical Review (review of related studies)</w:t>
      </w:r>
    </w:p>
    <w:p>
      <w:pPr>
        <w:pStyle w:val="ListBullet"/>
        <w:spacing w:line="480" w:lineRule="exact"/>
      </w:pPr>
      <w:r>
        <w:rPr>
          <w:rFonts w:ascii="Times New Roman" w:hAnsi="Times New Roman"/>
          <w:b w:val="0"/>
          <w:sz w:val="24"/>
        </w:rPr>
        <w:t>2.5 Research Gap / Summary of Literature</w:t>
      </w:r>
    </w:p>
    <w:p>
      <w:pPr>
        <w:pStyle w:val="Heading2"/>
      </w:pPr>
      <w:r>
        <w:rPr>
          <w:rFonts w:ascii="Times New Roman" w:hAnsi="Times New Roman"/>
          <w:sz w:val="24"/>
        </w:rPr>
        <w:t>Business-Specific Writing Instructions</w:t>
      </w:r>
    </w:p>
    <w:p>
      <w:pPr>
        <w:pStyle w:val="Heading3"/>
      </w:pPr>
      <w:r>
        <w:rPr>
          <w:rFonts w:ascii="Times New Roman" w:hAnsi="Times New Roman"/>
          <w:sz w:val="24"/>
        </w:rPr>
        <w:t>2.2 Conceptual Review</w:t>
      </w:r>
    </w:p>
    <w:p>
      <w:pPr>
        <w:spacing w:line="480" w:lineRule="exact"/>
        <w:jc w:val="both"/>
      </w:pPr>
      <w:r>
        <w:rPr>
          <w:rFonts w:ascii="Times New Roman" w:hAnsi="Times New Roman"/>
          <w:b w:val="0"/>
          <w:sz w:val="24"/>
        </w:rPr>
        <w:t>Define the key concepts as they are used in the study: not dictionary definitions but operational definitions drawn from academic literature. Cite authors who have defined these terms in the business/finance context.</w:t>
      </w:r>
    </w:p>
    <w:p>
      <w:pPr>
        <w:spacing w:line="480" w:lineRule="exact"/>
        <w:jc w:val="both"/>
      </w:pPr>
      <w:r>
        <w:rPr>
          <w:rFonts w:ascii="Times New Roman" w:hAnsi="Times New Roman"/>
          <w:b w:val="0"/>
          <w:sz w:val="24"/>
        </w:rPr>
        <w:t>For each concept: define → theoretical basis → relevance to this study.</w:t>
      </w:r>
    </w:p>
    <w:p>
      <w:pPr>
        <w:pStyle w:val="Heading3"/>
      </w:pPr>
      <w:r>
        <w:rPr>
          <w:rFonts w:ascii="Times New Roman" w:hAnsi="Times New Roman"/>
          <w:sz w:val="24"/>
        </w:rPr>
        <w:t>2.3 Theoretical Framework</w:t>
      </w:r>
    </w:p>
    <w:p>
      <w:pPr>
        <w:spacing w:line="480" w:lineRule="exact"/>
        <w:jc w:val="both"/>
      </w:pPr>
      <w:r>
        <w:rPr>
          <w:rFonts w:ascii="Times New Roman" w:hAnsi="Times New Roman"/>
          <w:b w:val="0"/>
          <w:sz w:val="24"/>
        </w:rPr>
        <w:t>State the theory the study is grounded in and explain how it frames the research:</w:t>
      </w:r>
    </w:p>
    <w:p>
      <w:pPr>
        <w:pStyle w:val="ListBullet"/>
        <w:spacing w:line="480" w:lineRule="exact"/>
      </w:pPr>
      <w:r>
        <w:rPr>
          <w:rFonts w:ascii="Times New Roman" w:hAnsi="Times New Roman"/>
          <w:b w:val="0"/>
          <w:sz w:val="24"/>
        </w:rPr>
        <w:t>Agency Theory — for corporate governance, dividend policy studies</w:t>
      </w:r>
    </w:p>
    <w:p>
      <w:pPr>
        <w:pStyle w:val="ListBullet"/>
        <w:spacing w:line="480" w:lineRule="exact"/>
      </w:pPr>
      <w:r>
        <w:rPr>
          <w:rFonts w:ascii="Times New Roman" w:hAnsi="Times New Roman"/>
          <w:b w:val="0"/>
          <w:sz w:val="24"/>
        </w:rPr>
        <w:t>Trade-Off Theory / Pecking Order Theory — for capital structure studies</w:t>
      </w:r>
    </w:p>
    <w:p>
      <w:pPr>
        <w:pStyle w:val="ListBullet"/>
        <w:spacing w:line="480" w:lineRule="exact"/>
      </w:pPr>
      <w:r>
        <w:rPr>
          <w:rFonts w:ascii="Times New Roman" w:hAnsi="Times New Roman"/>
          <w:b w:val="0"/>
          <w:sz w:val="24"/>
        </w:rPr>
        <w:t>Consumer Behaviour Theory — for marketing studies</w:t>
      </w:r>
    </w:p>
    <w:p>
      <w:pPr>
        <w:pStyle w:val="ListBullet"/>
        <w:spacing w:line="480" w:lineRule="exact"/>
      </w:pPr>
      <w:r>
        <w:rPr>
          <w:rFonts w:ascii="Times New Roman" w:hAnsi="Times New Roman"/>
          <w:b w:val="0"/>
          <w:sz w:val="24"/>
        </w:rPr>
        <w:t>Efficient Market Hypothesis — for investment/stock market studies</w:t>
      </w:r>
    </w:p>
    <w:p>
      <w:pPr>
        <w:pStyle w:val="ListBullet"/>
        <w:spacing w:line="480" w:lineRule="exact"/>
      </w:pPr>
      <w:r>
        <w:rPr>
          <w:rFonts w:ascii="Times New Roman" w:hAnsi="Times New Roman"/>
          <w:b w:val="0"/>
          <w:sz w:val="24"/>
        </w:rPr>
        <w:t>Stakeholder Theory — for CSR and sustainability studies</w:t>
      </w:r>
    </w:p>
    <w:p>
      <w:pPr>
        <w:spacing w:line="480" w:lineRule="exact"/>
        <w:jc w:val="both"/>
      </w:pPr>
      <w:r>
        <w:rPr>
          <w:rFonts w:ascii="Times New Roman" w:hAnsi="Times New Roman"/>
          <w:b w:val="0"/>
          <w:sz w:val="24"/>
        </w:rPr>
        <w:t>The theoretical framework must explain: what the theory proposes, what it predicts about the relationship being studied, and why it is the appropriate lens for this study.</w:t>
      </w:r>
    </w:p>
    <w:p>
      <w:pPr>
        <w:pStyle w:val="Heading3"/>
      </w:pPr>
      <w:r>
        <w:rPr>
          <w:rFonts w:ascii="Times New Roman" w:hAnsi="Times New Roman"/>
          <w:sz w:val="24"/>
        </w:rPr>
        <w:t>2.4 Empirical Review</w:t>
      </w:r>
    </w:p>
    <w:p>
      <w:pPr>
        <w:spacing w:line="480" w:lineRule="exact"/>
        <w:jc w:val="both"/>
      </w:pPr>
      <w:r>
        <w:rPr>
          <w:rFonts w:ascii="Times New Roman" w:hAnsi="Times New Roman"/>
          <w:b/>
          <w:color w:val="C00000"/>
          <w:sz w:val="24"/>
        </w:rPr>
        <w:t>SUPERVISOR RULES (v2) — All five laws apply:</w:t>
      </w:r>
    </w:p>
    <w:p>
      <w:pPr>
        <w:pStyle w:val="ListBullet"/>
        <w:spacing w:line="480" w:lineRule="exact"/>
      </w:pPr>
      <w:r>
        <w:rPr>
          <w:rFonts w:ascii="Times New Roman" w:hAnsi="Times New Roman"/>
          <w:b w:val="0"/>
          <w:sz w:val="24"/>
        </w:rPr>
        <w:t>Law 1: Open each sub-section with framing sentences before first citation</w:t>
      </w:r>
    </w:p>
    <w:p>
      <w:pPr>
        <w:pStyle w:val="ListBullet"/>
        <w:spacing w:line="480" w:lineRule="exact"/>
      </w:pPr>
      <w:r>
        <w:rPr>
          <w:rFonts w:ascii="Times New Roman" w:hAnsi="Times New Roman"/>
          <w:b w:val="0"/>
          <w:sz w:val="24"/>
        </w:rPr>
        <w:t>Law 2: Critique states what was NOT examined — no relevance-stating</w:t>
      </w:r>
    </w:p>
    <w:p>
      <w:pPr>
        <w:pStyle w:val="ListBullet"/>
        <w:spacing w:line="480" w:lineRule="exact"/>
      </w:pPr>
      <w:r>
        <w:rPr>
          <w:rFonts w:ascii="Times New Roman" w:hAnsi="Times New Roman"/>
          <w:b w:val="0"/>
          <w:sz w:val="24"/>
        </w:rPr>
        <w:t>Law 3: Papers transition and flow</w:t>
      </w:r>
    </w:p>
    <w:p>
      <w:pPr>
        <w:pStyle w:val="ListBullet"/>
        <w:spacing w:line="480" w:lineRule="exact"/>
      </w:pPr>
      <w:r>
        <w:rPr>
          <w:rFonts w:ascii="Times New Roman" w:hAnsi="Times New Roman"/>
          <w:b w:val="0"/>
          <w:sz w:val="24"/>
        </w:rPr>
        <w:t>Law 4: et al. verified — 3+ authors</w:t>
      </w:r>
    </w:p>
    <w:p>
      <w:pPr>
        <w:pStyle w:val="ListBullet"/>
        <w:spacing w:line="480" w:lineRule="exact"/>
      </w:pPr>
      <w:r>
        <w:rPr>
          <w:rFonts w:ascii="Times New Roman" w:hAnsi="Times New Roman"/>
          <w:b w:val="0"/>
          <w:sz w:val="24"/>
        </w:rPr>
        <w:t>Law 5: Studies with similar methods/contexts grouped together</w:t>
      </w:r>
    </w:p>
    <w:p>
      <w:pPr>
        <w:spacing w:line="480" w:lineRule="exact"/>
        <w:jc w:val="both"/>
      </w:pPr>
      <w:r>
        <w:rPr>
          <w:rFonts w:ascii="Times New Roman" w:hAnsi="Times New Roman"/>
          <w:b w:val="0"/>
          <w:sz w:val="24"/>
        </w:rPr>
        <w:t>Apply the four-part review structure to reviewed studies. For Business specifically:</w:t>
      </w:r>
    </w:p>
    <w:p>
      <w:pPr>
        <w:pStyle w:val="ListBullet"/>
        <w:spacing w:line="480" w:lineRule="exact"/>
      </w:pPr>
      <w:r>
        <w:rPr>
          <w:rFonts w:ascii="Times New Roman" w:hAnsi="Times New Roman"/>
          <w:b w:val="0"/>
          <w:sz w:val="24"/>
        </w:rPr>
        <w:t>Note the research context (Nigeria, Africa, emerging market, developed economy)</w:t>
      </w:r>
    </w:p>
    <w:p>
      <w:pPr>
        <w:pStyle w:val="ListBullet"/>
        <w:spacing w:line="480" w:lineRule="exact"/>
      </w:pPr>
      <w:r>
        <w:rPr>
          <w:rFonts w:ascii="Times New Roman" w:hAnsi="Times New Roman"/>
          <w:b w:val="0"/>
          <w:sz w:val="24"/>
        </w:rPr>
        <w:t>Note the statistical technique used (regression, ANOVA, chi-square)</w:t>
      </w:r>
    </w:p>
    <w:p>
      <w:pPr>
        <w:pStyle w:val="ListBullet"/>
        <w:spacing w:line="480" w:lineRule="exact"/>
      </w:pPr>
      <w:r>
        <w:rPr>
          <w:rFonts w:ascii="Times New Roman" w:hAnsi="Times New Roman"/>
          <w:b w:val="0"/>
          <w:sz w:val="24"/>
        </w:rPr>
        <w:t>Note the direction and significance of findings (positive/negative/no relationship)</w:t>
      </w:r>
    </w:p>
    <w:p>
      <w:pPr>
        <w:pStyle w:val="ListBullet"/>
        <w:spacing w:line="480" w:lineRule="exact"/>
      </w:pPr>
      <w:r>
        <w:rPr>
          <w:rFonts w:ascii="Times New Roman" w:hAnsi="Times New Roman"/>
          <w:b w:val="0"/>
          <w:sz w:val="24"/>
        </w:rPr>
        <w:t>Critique: what variable was omitted? What context was not studied?</w:t>
      </w:r>
    </w:p>
    <w:p>
      <w:r>
        <w:rPr>
          <w:rFonts w:ascii="Times New Roman" w:hAnsi="Times New Roman"/>
          <w:b/>
          <w:color w:val="0070C0"/>
          <w:sz w:val="24"/>
        </w:rPr>
        <w:t>[END DEPARTMENT: BUSINESS]</w:t>
      </w:r>
    </w:p>
    <w:p>
      <w:r>
        <w:br w:type="page"/>
      </w:r>
    </w:p>
    <w:p>
      <w:r>
        <w:rPr>
          <w:rFonts w:ascii="Times New Roman" w:hAnsi="Times New Roman"/>
          <w:b/>
          <w:color w:val="0070C0"/>
          <w:sz w:val="24"/>
        </w:rPr>
        <w:t>[DEPARTMENT: ECONOMICS]</w:t>
      </w:r>
    </w:p>
    <w:p>
      <w:pPr>
        <w:pStyle w:val="Heading1"/>
      </w:pPr>
      <w:r>
        <w:rPr>
          <w:rFonts w:ascii="Times New Roman" w:hAnsi="Times New Roman"/>
          <w:sz w:val="24"/>
        </w:rPr>
        <w:t>ECONOMICS — Chapter Two</w:t>
      </w:r>
    </w:p>
    <w:p>
      <w:pPr>
        <w:spacing w:line="480" w:lineRule="exact"/>
        <w:jc w:val="both"/>
      </w:pPr>
      <w:r>
        <w:rPr>
          <w:rFonts w:ascii="Times New Roman" w:hAnsi="Times New Roman"/>
          <w:b w:val="0"/>
          <w:sz w:val="24"/>
        </w:rPr>
        <w:t>Template: A | Page count: 20–25 pages</w:t>
      </w:r>
    </w:p>
    <w:p>
      <w:pPr>
        <w:pStyle w:val="Heading2"/>
      </w:pPr>
      <w:r>
        <w:rPr>
          <w:rFonts w:ascii="Times New Roman" w:hAnsi="Times New Roman"/>
          <w:sz w:val="24"/>
        </w:rPr>
        <w:t>Required Sub-Sections</w:t>
      </w:r>
    </w:p>
    <w:p>
      <w:pPr>
        <w:pStyle w:val="ListBullet"/>
        <w:spacing w:line="480" w:lineRule="exact"/>
      </w:pPr>
      <w:r>
        <w:rPr>
          <w:rFonts w:ascii="Times New Roman" w:hAnsi="Times New Roman"/>
          <w:b w:val="0"/>
          <w:sz w:val="24"/>
        </w:rPr>
        <w:t>2.1 Conceptual Review</w:t>
      </w:r>
    </w:p>
    <w:p>
      <w:pPr>
        <w:pStyle w:val="ListBullet"/>
        <w:spacing w:line="480" w:lineRule="exact"/>
      </w:pPr>
      <w:r>
        <w:rPr>
          <w:rFonts w:ascii="Times New Roman" w:hAnsi="Times New Roman"/>
          <w:b w:val="0"/>
          <w:sz w:val="24"/>
        </w:rPr>
        <w:t>2.2 Empirical Review</w:t>
      </w:r>
    </w:p>
    <w:p>
      <w:pPr>
        <w:pStyle w:val="ListBullet"/>
        <w:spacing w:line="480" w:lineRule="exact"/>
      </w:pPr>
      <w:r>
        <w:rPr>
          <w:rFonts w:ascii="Times New Roman" w:hAnsi="Times New Roman"/>
          <w:b w:val="0"/>
          <w:sz w:val="24"/>
        </w:rPr>
        <w:t>2.3 Theoretical Review</w:t>
      </w:r>
    </w:p>
    <w:p>
      <w:pPr>
        <w:pStyle w:val="ListBullet"/>
        <w:spacing w:line="480" w:lineRule="exact"/>
      </w:pPr>
      <w:r>
        <w:rPr>
          <w:rFonts w:ascii="Times New Roman" w:hAnsi="Times New Roman"/>
          <w:b w:val="0"/>
          <w:sz w:val="24"/>
        </w:rPr>
        <w:t>2.4 Literature Gap</w:t>
      </w:r>
    </w:p>
    <w:p>
      <w:pPr>
        <w:spacing w:line="480" w:lineRule="exact"/>
        <w:jc w:val="both"/>
      </w:pPr>
      <w:r>
        <w:rPr>
          <w:rFonts w:ascii="Times New Roman" w:hAnsi="Times New Roman"/>
          <w:b w:val="0"/>
          <w:sz w:val="24"/>
        </w:rPr>
        <w:t>This order is validated from Prince's delivered Economics projects. Do NOT reorder.</w:t>
      </w:r>
    </w:p>
    <w:p>
      <w:pPr>
        <w:pStyle w:val="Heading2"/>
      </w:pPr>
      <w:r>
        <w:rPr>
          <w:rFonts w:ascii="Times New Roman" w:hAnsi="Times New Roman"/>
          <w:sz w:val="24"/>
        </w:rPr>
        <w:t>Economics-Specific Writing Instructions</w:t>
      </w:r>
    </w:p>
    <w:p>
      <w:pPr>
        <w:pStyle w:val="Heading3"/>
      </w:pPr>
      <w:r>
        <w:rPr>
          <w:rFonts w:ascii="Times New Roman" w:hAnsi="Times New Roman"/>
          <w:sz w:val="24"/>
        </w:rPr>
        <w:t>2.1 Conceptual Review</w:t>
      </w:r>
    </w:p>
    <w:p>
      <w:pPr>
        <w:spacing w:line="480" w:lineRule="exact"/>
        <w:jc w:val="both"/>
      </w:pPr>
      <w:r>
        <w:rPr>
          <w:rFonts w:ascii="Times New Roman" w:hAnsi="Times New Roman"/>
          <w:b w:val="0"/>
          <w:sz w:val="24"/>
        </w:rPr>
        <w:t>Define the core economic concepts and terms: GDP, inflation, interest rate, trade balance, fiscal policy, exchange rate — whatever is relevant to this study's variables. Connect each concept to the study's specific hypothesis or relationship being tested.</w:t>
      </w:r>
    </w:p>
    <w:p>
      <w:pPr>
        <w:pStyle w:val="Heading3"/>
      </w:pPr>
      <w:r>
        <w:rPr>
          <w:rFonts w:ascii="Times New Roman" w:hAnsi="Times New Roman"/>
          <w:sz w:val="24"/>
        </w:rPr>
        <w:t>2.2 Empirical Review</w:t>
      </w:r>
    </w:p>
    <w:p>
      <w:pPr>
        <w:spacing w:line="480" w:lineRule="exact"/>
        <w:jc w:val="both"/>
      </w:pPr>
      <w:r>
        <w:rPr>
          <w:rFonts w:ascii="Times New Roman" w:hAnsi="Times New Roman"/>
          <w:b/>
          <w:color w:val="C00000"/>
          <w:sz w:val="24"/>
        </w:rPr>
        <w:t>SUPERVISOR RULES (v2) — All five laws apply.</w:t>
      </w:r>
    </w:p>
    <w:p>
      <w:pPr>
        <w:spacing w:line="480" w:lineRule="exact"/>
        <w:jc w:val="both"/>
      </w:pPr>
      <w:r>
        <w:rPr>
          <w:rFonts w:ascii="Times New Roman" w:hAnsi="Times New Roman"/>
          <w:b w:val="0"/>
          <w:sz w:val="24"/>
        </w:rPr>
        <w:t>Review studies on the same or similar economic relationships. Apply four-part review structure. For Economics specifically:</w:t>
      </w:r>
    </w:p>
    <w:p>
      <w:pPr>
        <w:pStyle w:val="ListBullet"/>
        <w:spacing w:line="480" w:lineRule="exact"/>
      </w:pPr>
      <w:r>
        <w:rPr>
          <w:rFonts w:ascii="Times New Roman" w:hAnsi="Times New Roman"/>
          <w:b w:val="0"/>
          <w:sz w:val="24"/>
        </w:rPr>
        <w:t>Note the econometric technique (OLS, VAR, VECM, GMM, ARDL, etc.)</w:t>
      </w:r>
    </w:p>
    <w:p>
      <w:pPr>
        <w:pStyle w:val="ListBullet"/>
        <w:spacing w:line="480" w:lineRule="exact"/>
      </w:pPr>
      <w:r>
        <w:rPr>
          <w:rFonts w:ascii="Times New Roman" w:hAnsi="Times New Roman"/>
          <w:b w:val="0"/>
          <w:sz w:val="24"/>
        </w:rPr>
        <w:t>Note the time period and country/region studied</w:t>
      </w:r>
    </w:p>
    <w:p>
      <w:pPr>
        <w:pStyle w:val="ListBullet"/>
        <w:spacing w:line="480" w:lineRule="exact"/>
      </w:pPr>
      <w:r>
        <w:rPr>
          <w:rFonts w:ascii="Times New Roman" w:hAnsi="Times New Roman"/>
          <w:b w:val="0"/>
          <w:sz w:val="24"/>
        </w:rPr>
        <w:t>Note the direction and significance of the coefficient</w:t>
      </w:r>
    </w:p>
    <w:p>
      <w:pPr>
        <w:pStyle w:val="ListBullet"/>
        <w:spacing w:line="480" w:lineRule="exact"/>
      </w:pPr>
      <w:r>
        <w:rPr>
          <w:rFonts w:ascii="Times New Roman" w:hAnsi="Times New Roman"/>
          <w:b w:val="0"/>
          <w:sz w:val="24"/>
        </w:rPr>
        <w:t>Critique: endogeneity? omitted variable? short-run vs long-run distinction?</w:t>
      </w:r>
    </w:p>
    <w:p>
      <w:pPr>
        <w:pStyle w:val="Heading3"/>
      </w:pPr>
      <w:r>
        <w:rPr>
          <w:rFonts w:ascii="Times New Roman" w:hAnsi="Times New Roman"/>
          <w:sz w:val="24"/>
        </w:rPr>
        <w:t>2.3 Theoretical Review</w:t>
      </w:r>
    </w:p>
    <w:p>
      <w:pPr>
        <w:spacing w:line="480" w:lineRule="exact"/>
        <w:jc w:val="both"/>
      </w:pPr>
      <w:r>
        <w:rPr>
          <w:rFonts w:ascii="Times New Roman" w:hAnsi="Times New Roman"/>
          <w:b w:val="0"/>
          <w:sz w:val="24"/>
        </w:rPr>
        <w:t>State the economic theory or model the study is testing or applying: Keynesian theory, monetarist theory, Wagner's Law, Solow Growth Model, Purchasing Power Parity, etc.</w:t>
      </w:r>
    </w:p>
    <w:p>
      <w:pPr>
        <w:pStyle w:val="Heading3"/>
      </w:pPr>
      <w:r>
        <w:rPr>
          <w:rFonts w:ascii="Times New Roman" w:hAnsi="Times New Roman"/>
          <w:sz w:val="24"/>
        </w:rPr>
        <w:t>2.4 Literature Gap</w:t>
      </w:r>
    </w:p>
    <w:p>
      <w:pPr>
        <w:spacing w:line="480" w:lineRule="exact"/>
        <w:jc w:val="both"/>
      </w:pPr>
      <w:r>
        <w:rPr>
          <w:rFonts w:ascii="Times New Roman" w:hAnsi="Times New Roman"/>
          <w:b/>
          <w:color w:val="C00000"/>
          <w:sz w:val="24"/>
        </w:rPr>
        <w:t>SUPERVISOR RULE (v2): Gap must trace to specific critiques from the empirical review.</w:t>
      </w:r>
    </w:p>
    <w:p>
      <w:pPr>
        <w:spacing w:line="480" w:lineRule="exact"/>
        <w:jc w:val="both"/>
      </w:pPr>
      <w:r>
        <w:rPr>
          <w:rFonts w:ascii="Times New Roman" w:hAnsi="Times New Roman"/>
          <w:b w:val="0"/>
          <w:sz w:val="24"/>
        </w:rPr>
        <w:t>Explicitly state what the reviewed literature has not examined: a specific country not studied, a time period not covered, a variable not controlled for, an econometric technique not applied.</w:t>
      </w:r>
    </w:p>
    <w:p>
      <w:r>
        <w:rPr>
          <w:rFonts w:ascii="Times New Roman" w:hAnsi="Times New Roman"/>
          <w:b/>
          <w:color w:val="0070C0"/>
          <w:sz w:val="24"/>
        </w:rPr>
        <w:t>[END DEPARTMENT: ECONOMICS]</w:t>
      </w:r>
    </w:p>
    <w:p>
      <w:r>
        <w:br w:type="page"/>
      </w:r>
    </w:p>
    <w:p>
      <w:r>
        <w:rPr>
          <w:rFonts w:ascii="Times New Roman" w:hAnsi="Times New Roman"/>
          <w:b/>
          <w:color w:val="0070C0"/>
          <w:sz w:val="24"/>
        </w:rPr>
        <w:t>[DEPARTMENT: LAW_DOCTRINAL]</w:t>
      </w:r>
    </w:p>
    <w:p>
      <w:pPr>
        <w:pStyle w:val="Heading1"/>
      </w:pPr>
      <w:r>
        <w:rPr>
          <w:rFonts w:ascii="Times New Roman" w:hAnsi="Times New Roman"/>
          <w:sz w:val="24"/>
        </w:rPr>
        <w:t>LAW — DOCTRINAL — Chapter Two</w:t>
      </w:r>
    </w:p>
    <w:p>
      <w:pPr>
        <w:spacing w:line="480" w:lineRule="exact"/>
        <w:jc w:val="both"/>
      </w:pPr>
      <w:r>
        <w:rPr>
          <w:rFonts w:ascii="Times New Roman" w:hAnsi="Times New Roman"/>
          <w:b w:val="0"/>
          <w:sz w:val="24"/>
        </w:rPr>
        <w:t>Template: B | Chapter count: SIX | Page count: 20–30 pages</w:t>
      </w:r>
    </w:p>
    <w:p>
      <w:pPr>
        <w:spacing w:line="480" w:lineRule="exact"/>
        <w:jc w:val="both"/>
      </w:pPr>
      <w:r>
        <w:rPr>
          <w:rFonts w:ascii="Times New Roman" w:hAnsi="Times New Roman"/>
          <w:b w:val="0"/>
          <w:sz w:val="24"/>
        </w:rPr>
        <w:t>Default Chapter Two title: CONCEPTUAL AND THEORETICAL FRAMEWORK AND LITERATURE REVIEW</w:t>
      </w:r>
    </w:p>
    <w:p>
      <w:pPr>
        <w:spacing w:line="480" w:lineRule="exact"/>
        <w:jc w:val="both"/>
      </w:pPr>
      <w:r>
        <w:rPr>
          <w:rFonts w:ascii="Times New Roman" w:hAnsi="Times New Roman"/>
          <w:b w:val="0"/>
          <w:sz w:val="24"/>
        </w:rPr>
        <w:t>Note: In Law Doctrinal, Chapters 3, 4, and 5 are thematic — therefore Chapter Two carries the combined weight that Template A spreads across its Chapter Two only.</w:t>
      </w:r>
    </w:p>
    <w:p>
      <w:pPr>
        <w:pStyle w:val="Heading2"/>
      </w:pPr>
      <w:r>
        <w:rPr>
          <w:rFonts w:ascii="Times New Roman" w:hAnsi="Times New Roman"/>
          <w:sz w:val="24"/>
        </w:rPr>
        <w:t>Required Sub-Sections</w:t>
      </w:r>
    </w:p>
    <w:p>
      <w:pPr>
        <w:pStyle w:val="ListBullet"/>
        <w:spacing w:line="480" w:lineRule="exact"/>
      </w:pPr>
      <w:r>
        <w:rPr>
          <w:rFonts w:ascii="Times New Roman" w:hAnsi="Times New Roman"/>
          <w:b w:val="0"/>
          <w:sz w:val="24"/>
        </w:rPr>
        <w:t>2.1 Introduction</w:t>
      </w:r>
    </w:p>
    <w:p>
      <w:pPr>
        <w:pStyle w:val="ListBullet"/>
        <w:spacing w:line="480" w:lineRule="exact"/>
      </w:pPr>
      <w:r>
        <w:rPr>
          <w:rFonts w:ascii="Times New Roman" w:hAnsi="Times New Roman"/>
          <w:b w:val="0"/>
          <w:sz w:val="24"/>
        </w:rPr>
        <w:t>2.2 Conceptual Framework (define key legal concepts and terms)</w:t>
      </w:r>
    </w:p>
    <w:p>
      <w:pPr>
        <w:pStyle w:val="ListBullet"/>
        <w:spacing w:line="480" w:lineRule="exact"/>
      </w:pPr>
      <w:r>
        <w:rPr>
          <w:rFonts w:ascii="Times New Roman" w:hAnsi="Times New Roman"/>
          <w:b w:val="0"/>
          <w:sz w:val="24"/>
        </w:rPr>
        <w:t>2.3 Theoretical Framework (legal theories underpinning the study)</w:t>
      </w:r>
    </w:p>
    <w:p>
      <w:pPr>
        <w:pStyle w:val="ListBullet"/>
        <w:spacing w:line="480" w:lineRule="exact"/>
      </w:pPr>
      <w:r>
        <w:rPr>
          <w:rFonts w:ascii="Times New Roman" w:hAnsi="Times New Roman"/>
          <w:b w:val="0"/>
          <w:sz w:val="24"/>
        </w:rPr>
        <w:t>2.4 Review of Related Empirical Works (relevant academic commentary and cases)</w:t>
      </w:r>
    </w:p>
    <w:p>
      <w:pPr>
        <w:pStyle w:val="ListBullet"/>
        <w:spacing w:line="480" w:lineRule="exact"/>
      </w:pPr>
      <w:r>
        <w:rPr>
          <w:rFonts w:ascii="Times New Roman" w:hAnsi="Times New Roman"/>
          <w:b w:val="0"/>
          <w:sz w:val="24"/>
        </w:rPr>
        <w:t>2.5 Summary of Literature Reviewed and Research Gap</w:t>
      </w:r>
    </w:p>
    <w:p>
      <w:pPr>
        <w:pStyle w:val="Heading2"/>
      </w:pPr>
      <w:r>
        <w:rPr>
          <w:rFonts w:ascii="Times New Roman" w:hAnsi="Times New Roman"/>
          <w:sz w:val="24"/>
        </w:rPr>
        <w:t>Law Doctrinal Writing Instructions</w:t>
      </w:r>
    </w:p>
    <w:p>
      <w:pPr>
        <w:pStyle w:val="Heading3"/>
      </w:pPr>
      <w:r>
        <w:rPr>
          <w:rFonts w:ascii="Times New Roman" w:hAnsi="Times New Roman"/>
          <w:sz w:val="24"/>
        </w:rPr>
        <w:t>2.2 Conceptual Framework</w:t>
      </w:r>
    </w:p>
    <w:p>
      <w:pPr>
        <w:spacing w:line="480" w:lineRule="exact"/>
        <w:jc w:val="both"/>
      </w:pPr>
      <w:r>
        <w:rPr>
          <w:rFonts w:ascii="Times New Roman" w:hAnsi="Times New Roman"/>
          <w:b w:val="0"/>
          <w:sz w:val="24"/>
        </w:rPr>
        <w:t>Define key legal concepts as they are used in this study, drawing from statutes, case law, and authoritative legal textbooks. Every definition should cite its source.</w:t>
      </w:r>
    </w:p>
    <w:p>
      <w:pPr>
        <w:spacing w:line="480" w:lineRule="exact"/>
        <w:jc w:val="both"/>
      </w:pPr>
      <w:r>
        <w:rPr>
          <w:rFonts w:ascii="Times New Roman" w:hAnsi="Times New Roman"/>
          <w:b w:val="0"/>
          <w:sz w:val="24"/>
        </w:rPr>
        <w:t>Example: if the study concerns 'corporate liability', define: corporate personality, limited liability, the veil of incorporation, piercing the corporate veil, and the conditions under which each applies under Nigerian company law.</w:t>
      </w:r>
    </w:p>
    <w:p>
      <w:pPr>
        <w:pStyle w:val="Heading3"/>
      </w:pPr>
      <w:r>
        <w:rPr>
          <w:rFonts w:ascii="Times New Roman" w:hAnsi="Times New Roman"/>
          <w:sz w:val="24"/>
        </w:rPr>
        <w:t>2.3 Theoretical Framework</w:t>
      </w:r>
    </w:p>
    <w:p>
      <w:pPr>
        <w:spacing w:line="480" w:lineRule="exact"/>
        <w:jc w:val="both"/>
      </w:pPr>
      <w:r>
        <w:rPr>
          <w:rFonts w:ascii="Times New Roman" w:hAnsi="Times New Roman"/>
          <w:b w:val="0"/>
          <w:sz w:val="24"/>
        </w:rPr>
        <w:t>State the legal theory underpinning the study: natural law theory, legal positivism, sociological jurisprudence, critical legal studies, feminist jurisprudence, etc. Explain how the theory informs the doctrinal analysis.</w:t>
      </w:r>
    </w:p>
    <w:p>
      <w:pPr>
        <w:pStyle w:val="Heading3"/>
      </w:pPr>
      <w:r>
        <w:rPr>
          <w:rFonts w:ascii="Times New Roman" w:hAnsi="Times New Roman"/>
          <w:sz w:val="24"/>
        </w:rPr>
        <w:t>2.4 Review of Related Works</w:t>
      </w:r>
    </w:p>
    <w:p>
      <w:pPr>
        <w:spacing w:line="480" w:lineRule="exact"/>
        <w:jc w:val="both"/>
      </w:pPr>
      <w:r>
        <w:rPr>
          <w:rFonts w:ascii="Times New Roman" w:hAnsi="Times New Roman"/>
          <w:b/>
          <w:color w:val="C00000"/>
          <w:sz w:val="24"/>
        </w:rPr>
        <w:t>SUPERVISOR RULES (v2) — All five laws apply to the review of academic commentary and case law:</w:t>
      </w:r>
    </w:p>
    <w:p>
      <w:pPr>
        <w:pStyle w:val="ListBullet"/>
        <w:spacing w:line="480" w:lineRule="exact"/>
      </w:pPr>
      <w:r>
        <w:rPr>
          <w:rFonts w:ascii="Times New Roman" w:hAnsi="Times New Roman"/>
          <w:b w:val="0"/>
          <w:sz w:val="24"/>
        </w:rPr>
        <w:t>Law 1: Open each sub-section with framing sentences before first source citation</w:t>
      </w:r>
    </w:p>
    <w:p>
      <w:pPr>
        <w:pStyle w:val="ListBullet"/>
        <w:spacing w:line="480" w:lineRule="exact"/>
      </w:pPr>
      <w:r>
        <w:rPr>
          <w:rFonts w:ascii="Times New Roman" w:hAnsi="Times New Roman"/>
          <w:b w:val="0"/>
          <w:sz w:val="24"/>
        </w:rPr>
        <w:t>Law 2: Critique states what the source left unaddressed — no 'relevant because...'</w:t>
      </w:r>
    </w:p>
    <w:p>
      <w:pPr>
        <w:pStyle w:val="ListBullet"/>
        <w:spacing w:line="480" w:lineRule="exact"/>
      </w:pPr>
      <w:r>
        <w:rPr>
          <w:rFonts w:ascii="Times New Roman" w:hAnsi="Times New Roman"/>
          <w:b w:val="0"/>
          <w:sz w:val="24"/>
        </w:rPr>
        <w:t>Law 3: Sources transition logically from one to the next</w:t>
      </w:r>
    </w:p>
    <w:p>
      <w:pPr>
        <w:pStyle w:val="ListBullet"/>
        <w:spacing w:line="480" w:lineRule="exact"/>
      </w:pPr>
      <w:r>
        <w:rPr>
          <w:rFonts w:ascii="Times New Roman" w:hAnsi="Times New Roman"/>
          <w:b w:val="0"/>
          <w:sz w:val="24"/>
        </w:rPr>
        <w:t>Law 4: et al. verified — 3+ authors</w:t>
      </w:r>
    </w:p>
    <w:p>
      <w:pPr>
        <w:pStyle w:val="ListBullet"/>
        <w:spacing w:line="480" w:lineRule="exact"/>
      </w:pPr>
      <w:r>
        <w:rPr>
          <w:rFonts w:ascii="Times New Roman" w:hAnsi="Times New Roman"/>
          <w:b w:val="0"/>
          <w:sz w:val="24"/>
        </w:rPr>
        <w:t>Law 5: Academic commentaries on similar positions grouped together</w:t>
      </w:r>
    </w:p>
    <w:p>
      <w:pPr>
        <w:spacing w:line="480" w:lineRule="exact"/>
        <w:jc w:val="both"/>
      </w:pPr>
      <w:r>
        <w:rPr>
          <w:rFonts w:ascii="Times New Roman" w:hAnsi="Times New Roman"/>
          <w:b w:val="0"/>
          <w:sz w:val="24"/>
        </w:rPr>
        <w:t>Review academic journal articles, textbooks, and commentaries on the subject. Apply a modified review structure for law: what legal question did the author address, what statutory/case sources did they analyse, what was their conclusion, and what did they not examine or address?</w:t>
      </w:r>
    </w:p>
    <w:p>
      <w:pPr>
        <w:spacing w:line="480" w:lineRule="exact"/>
        <w:jc w:val="both"/>
      </w:pPr>
      <w:r>
        <w:rPr>
          <w:rFonts w:ascii="Times New Roman" w:hAnsi="Times New Roman"/>
          <w:b w:val="0"/>
          <w:sz w:val="24"/>
        </w:rPr>
        <w:t>Case law: significant cases are reviewed as authoritative sources. Present the facts briefly → the legal issue → the court's holding → its significance for this study → its limitation.</w:t>
      </w:r>
    </w:p>
    <w:p>
      <w:pPr>
        <w:spacing w:line="480" w:lineRule="exact"/>
        <w:jc w:val="both"/>
      </w:pPr>
      <w:r>
        <w:rPr>
          <w:rFonts w:ascii="Times New Roman" w:hAnsi="Times New Roman"/>
          <w:b w:val="0"/>
          <w:sz w:val="24"/>
        </w:rPr>
        <w:t>CITATION: Footnotes (Mode C, NALT style) throughout.</w:t>
      </w:r>
    </w:p>
    <w:p>
      <w:r>
        <w:rPr>
          <w:rFonts w:ascii="Times New Roman" w:hAnsi="Times New Roman"/>
          <w:b/>
          <w:color w:val="0070C0"/>
          <w:sz w:val="24"/>
        </w:rPr>
        <w:t>[END DEPARTMENT: LAW_DOCTRINAL]</w:t>
      </w:r>
    </w:p>
    <w:p>
      <w:r>
        <w:br w:type="page"/>
      </w:r>
    </w:p>
    <w:p>
      <w:r>
        <w:rPr>
          <w:rFonts w:ascii="Times New Roman" w:hAnsi="Times New Roman"/>
          <w:b/>
          <w:color w:val="0070C0"/>
          <w:sz w:val="24"/>
        </w:rPr>
        <w:t>[DEPARTMENT: LAW_NON_DOCTRINAL]</w:t>
      </w:r>
    </w:p>
    <w:p>
      <w:pPr>
        <w:pStyle w:val="Heading1"/>
      </w:pPr>
      <w:r>
        <w:rPr>
          <w:rFonts w:ascii="Times New Roman" w:hAnsi="Times New Roman"/>
          <w:sz w:val="24"/>
        </w:rPr>
        <w:t>LAW — NON-DOCTRINAL — Chapter Two</w:t>
      </w:r>
    </w:p>
    <w:p>
      <w:pPr>
        <w:spacing w:line="480" w:lineRule="exact"/>
        <w:jc w:val="both"/>
      </w:pPr>
      <w:r>
        <w:rPr>
          <w:rFonts w:ascii="Times New Roman" w:hAnsi="Times New Roman"/>
          <w:b w:val="0"/>
          <w:sz w:val="24"/>
        </w:rPr>
        <w:t>Template: A variant | Chapter count: SIX | Page count: 20–25 pages</w:t>
      </w:r>
    </w:p>
    <w:p>
      <w:pPr>
        <w:spacing w:line="480" w:lineRule="exact"/>
        <w:jc w:val="both"/>
      </w:pPr>
      <w:r>
        <w:rPr>
          <w:rFonts w:ascii="Times New Roman" w:hAnsi="Times New Roman"/>
          <w:b w:val="0"/>
          <w:sz w:val="24"/>
        </w:rPr>
        <w:t>Default Chapter Two title: LITERATURE REVIEW</w:t>
      </w:r>
    </w:p>
    <w:p>
      <w:pPr>
        <w:pStyle w:val="Heading2"/>
      </w:pPr>
      <w:r>
        <w:rPr>
          <w:rFonts w:ascii="Times New Roman" w:hAnsi="Times New Roman"/>
          <w:sz w:val="24"/>
        </w:rPr>
        <w:t>Required Sub-Sections</w:t>
      </w:r>
    </w:p>
    <w:p>
      <w:pPr>
        <w:pStyle w:val="ListBullet"/>
        <w:spacing w:line="480" w:lineRule="exact"/>
      </w:pPr>
      <w:r>
        <w:rPr>
          <w:rFonts w:ascii="Times New Roman" w:hAnsi="Times New Roman"/>
          <w:b w:val="0"/>
          <w:sz w:val="24"/>
        </w:rPr>
        <w:t>2.1 Introduction</w:t>
      </w:r>
    </w:p>
    <w:p>
      <w:pPr>
        <w:pStyle w:val="ListBullet"/>
        <w:spacing w:line="480" w:lineRule="exact"/>
      </w:pPr>
      <w:r>
        <w:rPr>
          <w:rFonts w:ascii="Times New Roman" w:hAnsi="Times New Roman"/>
          <w:b w:val="0"/>
          <w:sz w:val="24"/>
        </w:rPr>
        <w:t>2.2 Conceptual Framework (legal concepts)</w:t>
      </w:r>
    </w:p>
    <w:p>
      <w:pPr>
        <w:pStyle w:val="ListBullet"/>
        <w:spacing w:line="480" w:lineRule="exact"/>
      </w:pPr>
      <w:r>
        <w:rPr>
          <w:rFonts w:ascii="Times New Roman" w:hAnsi="Times New Roman"/>
          <w:b w:val="0"/>
          <w:sz w:val="24"/>
        </w:rPr>
        <w:t>2.3 Theoretical Framework (legal + empirical theory)</w:t>
      </w:r>
    </w:p>
    <w:p>
      <w:pPr>
        <w:pStyle w:val="ListBullet"/>
        <w:spacing w:line="480" w:lineRule="exact"/>
      </w:pPr>
      <w:r>
        <w:rPr>
          <w:rFonts w:ascii="Times New Roman" w:hAnsi="Times New Roman"/>
          <w:b w:val="0"/>
          <w:sz w:val="24"/>
        </w:rPr>
        <w:t>2.4 Empirical Review (studies using similar empirical methods on similar legal questions)</w:t>
      </w:r>
    </w:p>
    <w:p>
      <w:pPr>
        <w:pStyle w:val="ListBullet"/>
        <w:spacing w:line="480" w:lineRule="exact"/>
      </w:pPr>
      <w:r>
        <w:rPr>
          <w:rFonts w:ascii="Times New Roman" w:hAnsi="Times New Roman"/>
          <w:b w:val="0"/>
          <w:sz w:val="24"/>
        </w:rPr>
        <w:t>2.5 Research Gap</w:t>
      </w:r>
    </w:p>
    <w:p>
      <w:pPr>
        <w:spacing w:line="480" w:lineRule="exact"/>
        <w:jc w:val="both"/>
      </w:pPr>
      <w:r>
        <w:rPr>
          <w:rFonts w:ascii="Times New Roman" w:hAnsi="Times New Roman"/>
          <w:b/>
          <w:color w:val="C00000"/>
          <w:sz w:val="24"/>
        </w:rPr>
        <w:t>SUPERVISOR RULES (v2) — All five laws apply to the Empirical Review section.</w:t>
      </w:r>
    </w:p>
    <w:p>
      <w:pPr>
        <w:spacing w:line="480" w:lineRule="exact"/>
        <w:jc w:val="both"/>
      </w:pPr>
      <w:r>
        <w:rPr>
          <w:rFonts w:ascii="Times New Roman" w:hAnsi="Times New Roman"/>
          <w:b w:val="0"/>
          <w:sz w:val="24"/>
        </w:rPr>
        <w:t>Non-Doctrinal Chapter Two reviews both legal literature (statutes, cases, commentary) and empirical literature (studies that surveyed lawyers, judges, or other stakeholders on legal questions). The five laws apply fully to the empirical review section.</w:t>
      </w:r>
    </w:p>
    <w:p>
      <w:r>
        <w:rPr>
          <w:rFonts w:ascii="Times New Roman" w:hAnsi="Times New Roman"/>
          <w:b/>
          <w:color w:val="0070C0"/>
          <w:sz w:val="24"/>
        </w:rPr>
        <w:t>[END DEPARTMENT: LAW_NON_DOCTRINAL]</w:t>
      </w:r>
    </w:p>
    <w:p>
      <w:r>
        <w:br w:type="page"/>
      </w:r>
    </w:p>
    <w:p>
      <w:r>
        <w:rPr>
          <w:rFonts w:ascii="Times New Roman" w:hAnsi="Times New Roman"/>
          <w:b/>
          <w:color w:val="0070C0"/>
          <w:sz w:val="24"/>
        </w:rPr>
        <w:t>[DEPARTMENT: HUMANITIES]</w:t>
      </w:r>
    </w:p>
    <w:p>
      <w:pPr>
        <w:pStyle w:val="Heading1"/>
      </w:pPr>
      <w:r>
        <w:rPr>
          <w:rFonts w:ascii="Times New Roman" w:hAnsi="Times New Roman"/>
          <w:sz w:val="24"/>
        </w:rPr>
        <w:t>HUMANITIES / ARTS — Chapter Two</w:t>
      </w:r>
    </w:p>
    <w:p>
      <w:pPr>
        <w:spacing w:line="480" w:lineRule="exact"/>
        <w:jc w:val="both"/>
      </w:pPr>
      <w:r>
        <w:rPr>
          <w:rFonts w:ascii="Times New Roman" w:hAnsi="Times New Roman"/>
          <w:b w:val="0"/>
          <w:sz w:val="24"/>
        </w:rPr>
        <w:t>Template: B | Page count: 15–25 pages</w:t>
      </w:r>
    </w:p>
    <w:p>
      <w:pPr>
        <w:spacing w:line="480" w:lineRule="exact"/>
        <w:jc w:val="both"/>
      </w:pPr>
      <w:r>
        <w:rPr>
          <w:rFonts w:ascii="Times New Roman" w:hAnsi="Times New Roman"/>
          <w:b w:val="0"/>
          <w:sz w:val="24"/>
        </w:rPr>
        <w:t>Chapter Two in Template B is NOT a methodology chapter. It is the intellectual and contextual foundation for the thematic arguments in Chapters 3 and 4.</w:t>
      </w:r>
    </w:p>
    <w:p>
      <w:pPr>
        <w:spacing w:line="480" w:lineRule="exact"/>
        <w:jc w:val="both"/>
      </w:pPr>
      <w:r>
        <w:rPr>
          <w:rFonts w:ascii="Times New Roman" w:hAnsi="Times New Roman"/>
          <w:b w:val="0"/>
          <w:sz w:val="24"/>
        </w:rPr>
        <w:t>Default Chapter Two title varies by department (see below). The supervisor's TOC overrides this.</w:t>
      </w:r>
    </w:p>
    <w:p>
      <w:pPr>
        <w:pStyle w:val="Heading2"/>
      </w:pPr>
      <w:r>
        <w:rPr>
          <w:rFonts w:ascii="Times New Roman" w:hAnsi="Times New Roman"/>
          <w:sz w:val="24"/>
        </w:rPr>
        <w:t>Chapter Two Titles by Department</w:t>
      </w:r>
    </w:p>
    <w:p>
      <w:pPr>
        <w:pStyle w:val="ListBullet"/>
        <w:spacing w:line="480" w:lineRule="exact"/>
      </w:pPr>
      <w:r>
        <w:rPr>
          <w:rFonts w:ascii="Times New Roman" w:hAnsi="Times New Roman"/>
          <w:b w:val="0"/>
          <w:sz w:val="24"/>
        </w:rPr>
        <w:t>History / International Studies: 'Historical Background of [Subject]'</w:t>
      </w:r>
    </w:p>
    <w:p>
      <w:pPr>
        <w:pStyle w:val="ListBullet"/>
        <w:spacing w:line="480" w:lineRule="exact"/>
      </w:pPr>
      <w:r>
        <w:rPr>
          <w:rFonts w:ascii="Times New Roman" w:hAnsi="Times New Roman"/>
          <w:b w:val="0"/>
          <w:sz w:val="24"/>
        </w:rPr>
        <w:t>Literature / Cultural Studies: 'Theoretical and Conceptual Framework'</w:t>
      </w:r>
    </w:p>
    <w:p>
      <w:pPr>
        <w:pStyle w:val="ListBullet"/>
        <w:spacing w:line="480" w:lineRule="exact"/>
      </w:pPr>
      <w:r>
        <w:rPr>
          <w:rFonts w:ascii="Times New Roman" w:hAnsi="Times New Roman"/>
          <w:b w:val="0"/>
          <w:sz w:val="24"/>
        </w:rPr>
        <w:t>Philosophy / Theology: 'Theoretical and Conceptual Framework'</w:t>
      </w:r>
    </w:p>
    <w:p>
      <w:pPr>
        <w:pStyle w:val="ListBullet"/>
        <w:spacing w:line="480" w:lineRule="exact"/>
      </w:pPr>
      <w:r>
        <w:rPr>
          <w:rFonts w:ascii="Times New Roman" w:hAnsi="Times New Roman"/>
          <w:b w:val="0"/>
          <w:sz w:val="24"/>
        </w:rPr>
        <w:t>Media / Communication Studies: 'Overview and Historical Development of [Subject]'</w:t>
      </w:r>
    </w:p>
    <w:p>
      <w:pPr>
        <w:pStyle w:val="ListBullet"/>
        <w:spacing w:line="480" w:lineRule="exact"/>
      </w:pPr>
      <w:r>
        <w:rPr>
          <w:rFonts w:ascii="Times New Roman" w:hAnsi="Times New Roman"/>
          <w:b w:val="0"/>
          <w:sz w:val="24"/>
        </w:rPr>
        <w:t>Law Doctrinal: 'Conceptual and Theoretical Framework and Literature Review' (see Law Doctrinal section)</w:t>
      </w:r>
    </w:p>
    <w:p>
      <w:pPr>
        <w:pStyle w:val="Heading2"/>
      </w:pPr>
      <w:r>
        <w:rPr>
          <w:rFonts w:ascii="Times New Roman" w:hAnsi="Times New Roman"/>
          <w:sz w:val="24"/>
        </w:rPr>
        <w:t>Required Sub-Sections</w:t>
      </w:r>
    </w:p>
    <w:p>
      <w:pPr>
        <w:pStyle w:val="ListBullet"/>
        <w:spacing w:line="480" w:lineRule="exact"/>
      </w:pPr>
      <w:r>
        <w:rPr>
          <w:rFonts w:ascii="Times New Roman" w:hAnsi="Times New Roman"/>
          <w:b w:val="0"/>
          <w:sz w:val="24"/>
        </w:rPr>
        <w:t>2.1 Introduction / Overview of [Core Subject]</w:t>
      </w:r>
    </w:p>
    <w:p>
      <w:pPr>
        <w:pStyle w:val="ListBullet"/>
        <w:spacing w:line="480" w:lineRule="exact"/>
      </w:pPr>
      <w:r>
        <w:rPr>
          <w:rFonts w:ascii="Times New Roman" w:hAnsi="Times New Roman"/>
          <w:b w:val="0"/>
          <w:sz w:val="24"/>
        </w:rPr>
        <w:t>2.2 [Historical or Conceptual Development — First Major Sub-Topic]</w:t>
      </w:r>
    </w:p>
    <w:p>
      <w:pPr>
        <w:pStyle w:val="ListBullet"/>
        <w:spacing w:line="480" w:lineRule="exact"/>
      </w:pPr>
      <w:r>
        <w:rPr>
          <w:rFonts w:ascii="Times New Roman" w:hAnsi="Times New Roman"/>
          <w:b w:val="0"/>
          <w:sz w:val="24"/>
        </w:rPr>
        <w:t>2.3 [Historical or Conceptual Development — Second Major Sub-Topic]</w:t>
      </w:r>
    </w:p>
    <w:p>
      <w:pPr>
        <w:pStyle w:val="ListBullet"/>
        <w:spacing w:line="480" w:lineRule="exact"/>
      </w:pPr>
      <w:r>
        <w:rPr>
          <w:rFonts w:ascii="Times New Roman" w:hAnsi="Times New Roman"/>
          <w:b w:val="0"/>
          <w:sz w:val="24"/>
        </w:rPr>
        <w:t>2.4 [Theoretical Frameworks Relevant to the Study]</w:t>
      </w:r>
    </w:p>
    <w:p>
      <w:pPr>
        <w:pStyle w:val="ListBullet"/>
        <w:spacing w:line="480" w:lineRule="exact"/>
      </w:pPr>
      <w:r>
        <w:rPr>
          <w:rFonts w:ascii="Times New Roman" w:hAnsi="Times New Roman"/>
          <w:b w:val="0"/>
          <w:sz w:val="24"/>
        </w:rPr>
        <w:t>2.5 Summary and Transition to Thematic Chapters</w:t>
      </w:r>
    </w:p>
    <w:p>
      <w:pPr>
        <w:spacing w:line="480" w:lineRule="exact"/>
        <w:jc w:val="both"/>
      </w:pPr>
      <w:r>
        <w:rPr>
          <w:rFonts w:ascii="Times New Roman" w:hAnsi="Times New Roman"/>
          <w:b w:val="0"/>
          <w:sz w:val="24"/>
        </w:rPr>
        <w:t>Sub-section titles should reflect the actual topic. Use thematic/descriptive titles, not generic functional labels.</w:t>
      </w:r>
    </w:p>
    <w:p>
      <w:pPr>
        <w:pStyle w:val="Heading2"/>
      </w:pPr>
      <w:r>
        <w:rPr>
          <w:rFonts w:ascii="Times New Roman" w:hAnsi="Times New Roman"/>
          <w:sz w:val="24"/>
        </w:rPr>
        <w:t>Humanities Writing Instructions</w:t>
      </w:r>
    </w:p>
    <w:p>
      <w:pPr>
        <w:pStyle w:val="Heading3"/>
      </w:pPr>
      <w:r>
        <w:rPr>
          <w:rFonts w:ascii="Times New Roman" w:hAnsi="Times New Roman"/>
          <w:sz w:val="24"/>
        </w:rPr>
        <w:t>2.1 Introduction / Overview</w:t>
      </w:r>
    </w:p>
    <w:p>
      <w:pPr>
        <w:spacing w:line="480" w:lineRule="exact"/>
        <w:jc w:val="both"/>
      </w:pPr>
      <w:r>
        <w:rPr>
          <w:rFonts w:ascii="Times New Roman" w:hAnsi="Times New Roman"/>
          <w:b w:val="0"/>
          <w:sz w:val="24"/>
        </w:rPr>
        <w:t>Frame what Chapter Two covers and why. Briefly introduce the main subject — its nature, its historical origins, its contemporary significance — and explain how Chapter Two sets up the thematic arguments that follow.</w:t>
      </w:r>
    </w:p>
    <w:p>
      <w:pPr>
        <w:pStyle w:val="Heading3"/>
      </w:pPr>
      <w:r>
        <w:rPr>
          <w:rFonts w:ascii="Times New Roman" w:hAnsi="Times New Roman"/>
          <w:sz w:val="24"/>
        </w:rPr>
        <w:t>2.2 and 2.3 — Historical or Conceptual Development</w:t>
      </w:r>
    </w:p>
    <w:p>
      <w:pPr>
        <w:spacing w:line="480" w:lineRule="exact"/>
        <w:jc w:val="both"/>
      </w:pPr>
      <w:r>
        <w:rPr>
          <w:rFonts w:ascii="Times New Roman" w:hAnsi="Times New Roman"/>
          <w:b/>
          <w:color w:val="C00000"/>
          <w:sz w:val="24"/>
        </w:rPr>
        <w:t>SUPERVISOR RULES (v2) — Laws 1, 2, 3, and 5 apply to the review of scholarly sources:</w:t>
      </w:r>
    </w:p>
    <w:p>
      <w:pPr>
        <w:spacing w:line="480" w:lineRule="exact"/>
        <w:jc w:val="both"/>
      </w:pPr>
      <w:r>
        <w:rPr>
          <w:rFonts w:ascii="Times New Roman" w:hAnsi="Times New Roman"/>
          <w:b w:val="0"/>
          <w:sz w:val="24"/>
        </w:rPr>
        <w:t>For History projects: trace the chronological or thematic development of the subject, citing primary and secondary historical sources. Analyse, do not just describe. What forces shaped the development? What tensions or contradictions emerge?</w:t>
      </w:r>
    </w:p>
    <w:p>
      <w:pPr>
        <w:spacing w:line="480" w:lineRule="exact"/>
        <w:jc w:val="both"/>
      </w:pPr>
      <w:r>
        <w:rPr>
          <w:rFonts w:ascii="Times New Roman" w:hAnsi="Times New Roman"/>
          <w:b w:val="0"/>
          <w:sz w:val="24"/>
        </w:rPr>
        <w:t>For Literature projects: introduce the theoretical frameworks and critical traditions that have engaged with the text(s) or theme(s) under study. Review the scholarly conversation — who says what about this text/theme, where they agree, where they diverge, and what the dominant interpretation leaves unresolved.</w:t>
      </w:r>
    </w:p>
    <w:p>
      <w:pPr>
        <w:spacing w:line="480" w:lineRule="exact"/>
        <w:jc w:val="both"/>
      </w:pPr>
      <w:r>
        <w:rPr>
          <w:rFonts w:ascii="Times New Roman" w:hAnsi="Times New Roman"/>
          <w:b w:val="0"/>
          <w:sz w:val="24"/>
        </w:rPr>
        <w:t>For Media/Communication: trace the historical development of the medium/technology/phenomenon and the academic discourse around it.</w:t>
      </w:r>
    </w:p>
    <w:p>
      <w:pPr>
        <w:spacing w:line="480" w:lineRule="exact"/>
        <w:jc w:val="both"/>
      </w:pPr>
      <w:r>
        <w:rPr>
          <w:rFonts w:ascii="Times New Roman" w:hAnsi="Times New Roman"/>
          <w:b w:val="0"/>
          <w:sz w:val="24"/>
        </w:rPr>
        <w:t>In all cases: synthesise — show where scholarly/historical opinion agrees, where it diverges, and why those divergences matter for the argument this study will make.</w:t>
      </w:r>
    </w:p>
    <w:p>
      <w:pPr>
        <w:pStyle w:val="Heading3"/>
      </w:pPr>
      <w:r>
        <w:rPr>
          <w:rFonts w:ascii="Times New Roman" w:hAnsi="Times New Roman"/>
          <w:sz w:val="24"/>
        </w:rPr>
        <w:t>2.4 Theoretical Framework</w:t>
      </w:r>
    </w:p>
    <w:p>
      <w:pPr>
        <w:spacing w:line="480" w:lineRule="exact"/>
        <w:jc w:val="both"/>
      </w:pPr>
      <w:r>
        <w:rPr>
          <w:rFonts w:ascii="Times New Roman" w:hAnsi="Times New Roman"/>
          <w:b w:val="0"/>
          <w:sz w:val="24"/>
        </w:rPr>
        <w:t>State the theory or combination of theories that will inform the study's analysis:</w:t>
      </w:r>
    </w:p>
    <w:p>
      <w:pPr>
        <w:pStyle w:val="ListBullet"/>
        <w:spacing w:line="480" w:lineRule="exact"/>
      </w:pPr>
      <w:r>
        <w:rPr>
          <w:rFonts w:ascii="Times New Roman" w:hAnsi="Times New Roman"/>
          <w:b w:val="0"/>
          <w:sz w:val="24"/>
        </w:rPr>
        <w:t>History: postcolonial theory, subaltern studies, social history, cultural history, gender history</w:t>
      </w:r>
    </w:p>
    <w:p>
      <w:pPr>
        <w:pStyle w:val="ListBullet"/>
        <w:spacing w:line="480" w:lineRule="exact"/>
      </w:pPr>
      <w:r>
        <w:rPr>
          <w:rFonts w:ascii="Times New Roman" w:hAnsi="Times New Roman"/>
          <w:b w:val="0"/>
          <w:sz w:val="24"/>
        </w:rPr>
        <w:t>Literature: postcolonial theory, Marxist literary theory, feminist criticism, new historicism, structuralism</w:t>
      </w:r>
    </w:p>
    <w:p>
      <w:pPr>
        <w:pStyle w:val="ListBullet"/>
        <w:spacing w:line="480" w:lineRule="exact"/>
      </w:pPr>
      <w:r>
        <w:rPr>
          <w:rFonts w:ascii="Times New Roman" w:hAnsi="Times New Roman"/>
          <w:b w:val="0"/>
          <w:sz w:val="24"/>
        </w:rPr>
        <w:t>Philosophy: phenomenology, existentialism, analytic philosophy, critical theory</w:t>
      </w:r>
    </w:p>
    <w:p>
      <w:pPr>
        <w:pStyle w:val="ListBullet"/>
        <w:spacing w:line="480" w:lineRule="exact"/>
      </w:pPr>
      <w:r>
        <w:rPr>
          <w:rFonts w:ascii="Times New Roman" w:hAnsi="Times New Roman"/>
          <w:b w:val="0"/>
          <w:sz w:val="24"/>
        </w:rPr>
        <w:t>Media/Communication: framing theory, agenda-setting theory, uses and gratifications theory, cultural studies</w:t>
      </w:r>
    </w:p>
    <w:p>
      <w:pPr>
        <w:pStyle w:val="ListBullet"/>
        <w:spacing w:line="480" w:lineRule="exact"/>
      </w:pPr>
      <w:r>
        <w:rPr>
          <w:rFonts w:ascii="Times New Roman" w:hAnsi="Times New Roman"/>
          <w:b w:val="0"/>
          <w:sz w:val="24"/>
        </w:rPr>
        <w:t>Cultural Studies: Gramscian hegemony, Foucauldian discourse analysis, postcolonialism</w:t>
      </w:r>
    </w:p>
    <w:p>
      <w:pPr>
        <w:spacing w:line="480" w:lineRule="exact"/>
        <w:jc w:val="both"/>
      </w:pPr>
      <w:r>
        <w:rPr>
          <w:rFonts w:ascii="Times New Roman" w:hAnsi="Times New Roman"/>
          <w:b w:val="0"/>
          <w:sz w:val="24"/>
        </w:rPr>
        <w:t>For each framework: briefly explain the theory, its key claims, and specifically how it will be applied to the material in Chapters 3 and 4.</w:t>
      </w:r>
    </w:p>
    <w:p>
      <w:pPr>
        <w:pStyle w:val="Heading3"/>
      </w:pPr>
      <w:r>
        <w:rPr>
          <w:rFonts w:ascii="Times New Roman" w:hAnsi="Times New Roman"/>
          <w:sz w:val="24"/>
        </w:rPr>
        <w:t>2.5 Summary and Transition</w:t>
      </w:r>
    </w:p>
    <w:p>
      <w:pPr>
        <w:spacing w:line="480" w:lineRule="exact"/>
        <w:jc w:val="both"/>
      </w:pPr>
      <w:r>
        <w:rPr>
          <w:rFonts w:ascii="Times New Roman" w:hAnsi="Times New Roman"/>
          <w:b w:val="0"/>
          <w:sz w:val="24"/>
        </w:rPr>
        <w:t>Summarise what Chapter Two has established and explain how it sets up the thematic arguments to follow. This is the bridge paragraph — the reader should finish Chapter Two knowing exactly where Chapters 3 and 4 are going and why.</w:t>
      </w:r>
    </w:p>
    <w:p>
      <w:pPr>
        <w:pStyle w:val="Heading2"/>
      </w:pPr>
      <w:r>
        <w:rPr>
          <w:rFonts w:ascii="Times New Roman" w:hAnsi="Times New Roman"/>
          <w:sz w:val="24"/>
        </w:rPr>
        <w:t>Template B Chapter Two Citation Rules</w:t>
      </w:r>
    </w:p>
    <w:p>
      <w:pPr>
        <w:spacing w:line="480" w:lineRule="exact"/>
        <w:jc w:val="both"/>
      </w:pPr>
      <w:r>
        <w:rPr>
          <w:rFonts w:ascii="Times New Roman" w:hAnsi="Times New Roman"/>
          <w:b w:val="0"/>
          <w:sz w:val="24"/>
        </w:rPr>
        <w:t>Apply {CITATION_PLACEMENT} as configured:</w:t>
      </w:r>
    </w:p>
    <w:p>
      <w:pPr>
        <w:pStyle w:val="ListBullet"/>
        <w:spacing w:line="480" w:lineRule="exact"/>
      </w:pPr>
      <w:r>
        <w:rPr>
          <w:rFonts w:ascii="Times New Roman" w:hAnsi="Times New Roman"/>
          <w:b w:val="0"/>
          <w:sz w:val="24"/>
        </w:rPr>
        <w:t>MODE A: superscript in body → endnotes at end of this chapter</w:t>
      </w:r>
    </w:p>
    <w:p>
      <w:pPr>
        <w:pStyle w:val="ListBullet"/>
        <w:spacing w:line="480" w:lineRule="exact"/>
      </w:pPr>
      <w:r>
        <w:rPr>
          <w:rFonts w:ascii="Times New Roman" w:hAnsi="Times New Roman"/>
          <w:b w:val="0"/>
          <w:sz w:val="24"/>
        </w:rPr>
        <w:t>MODE B: superscript in body → collected at document end</w:t>
      </w:r>
    </w:p>
    <w:p>
      <w:pPr>
        <w:pStyle w:val="ListBullet"/>
        <w:spacing w:line="480" w:lineRule="exact"/>
      </w:pPr>
      <w:r>
        <w:rPr>
          <w:rFonts w:ascii="Times New Roman" w:hAnsi="Times New Roman"/>
          <w:b w:val="0"/>
          <w:sz w:val="24"/>
        </w:rPr>
        <w:t>MODE C: superscript in body → page footnotes (used for NALT/Law)</w:t>
      </w:r>
    </w:p>
    <w:p>
      <w:pPr>
        <w:spacing w:line="480" w:lineRule="exact"/>
        <w:jc w:val="both"/>
      </w:pPr>
      <w:r>
        <w:rPr>
          <w:rFonts w:ascii="Times New Roman" w:hAnsi="Times New Roman"/>
          <w:b w:val="0"/>
          <w:sz w:val="24"/>
        </w:rPr>
        <w:t>Short-form repeat citations apply: Author, "Short Title..." p. X.</w:t>
      </w:r>
    </w:p>
    <w:p>
      <w:pPr>
        <w:spacing w:line="480" w:lineRule="exact"/>
        <w:jc w:val="both"/>
      </w:pPr>
      <w:r>
        <w:rPr>
          <w:rFonts w:ascii="Times New Roman" w:hAnsi="Times New Roman"/>
          <w:b w:val="0"/>
          <w:sz w:val="24"/>
        </w:rPr>
        <w:t>Never place a References or Works Cited list at the end of Chapter Two in Template B. References accumulate in endnotes (Mode A/B) or page footnotes (Mode C).</w:t>
      </w:r>
    </w:p>
    <w:p>
      <w:pPr>
        <w:pStyle w:val="Heading2"/>
      </w:pPr>
      <w:r>
        <w:rPr>
          <w:rFonts w:ascii="Times New Roman" w:hAnsi="Times New Roman"/>
          <w:sz w:val="24"/>
        </w:rPr>
        <w:t>Humanities Quality Checks (additional)</w:t>
      </w:r>
    </w:p>
    <w:p>
      <w:pPr>
        <w:pStyle w:val="ListBullet"/>
        <w:spacing w:line="480" w:lineRule="exact"/>
      </w:pPr>
      <w:r>
        <w:rPr>
          <w:rFonts w:ascii="Times New Roman" w:hAnsi="Times New Roman"/>
          <w:b w:val="0"/>
          <w:sz w:val="24"/>
        </w:rPr>
        <w:t>Chapter Two title reflects the subject matter, not a generic label</w:t>
      </w:r>
    </w:p>
    <w:p>
      <w:pPr>
        <w:pStyle w:val="ListBullet"/>
        <w:spacing w:line="480" w:lineRule="exact"/>
      </w:pPr>
      <w:r>
        <w:rPr>
          <w:rFonts w:ascii="Times New Roman" w:hAnsi="Times New Roman"/>
          <w:b w:val="0"/>
          <w:sz w:val="24"/>
        </w:rPr>
        <w:t>Theoretical framework names specific theory and explains application to this study</w:t>
      </w:r>
    </w:p>
    <w:p>
      <w:pPr>
        <w:pStyle w:val="ListBullet"/>
        <w:spacing w:line="480" w:lineRule="exact"/>
      </w:pPr>
      <w:r>
        <w:rPr>
          <w:rFonts w:ascii="Times New Roman" w:hAnsi="Times New Roman"/>
          <w:b w:val="0"/>
          <w:sz w:val="24"/>
        </w:rPr>
        <w:t>No 'Methodology' section or methodology language in Chapter Two</w:t>
      </w:r>
    </w:p>
    <w:p>
      <w:pPr>
        <w:pStyle w:val="ListBullet"/>
        <w:spacing w:line="480" w:lineRule="exact"/>
      </w:pPr>
      <w:r>
        <w:rPr>
          <w:rFonts w:ascii="Times New Roman" w:hAnsi="Times New Roman"/>
          <w:b w:val="0"/>
          <w:sz w:val="24"/>
        </w:rPr>
        <w:t>Chapter reads as a unified scholarly essay, not a list of summaries</w:t>
      </w:r>
    </w:p>
    <w:p>
      <w:pPr>
        <w:pStyle w:val="ListBullet"/>
        <w:spacing w:line="480" w:lineRule="exact"/>
      </w:pPr>
      <w:r>
        <w:rPr>
          <w:rFonts w:ascii="Times New Roman" w:hAnsi="Times New Roman"/>
          <w:b w:val="0"/>
          <w:sz w:val="24"/>
        </w:rPr>
        <w:t>Synthesis present — not just description</w:t>
      </w:r>
    </w:p>
    <w:p>
      <w:pPr>
        <w:pStyle w:val="ListBullet"/>
        <w:spacing w:line="480" w:lineRule="exact"/>
      </w:pPr>
      <w:r>
        <w:rPr>
          <w:rFonts w:ascii="Times New Roman" w:hAnsi="Times New Roman"/>
          <w:b w:val="0"/>
          <w:sz w:val="24"/>
        </w:rPr>
        <w:t>All five Laws of Chapter Two complied with in the scholarly source reviews</w:t>
      </w:r>
    </w:p>
    <w:p>
      <w:r>
        <w:rPr>
          <w:rFonts w:ascii="Times New Roman" w:hAnsi="Times New Roman"/>
          <w:b/>
          <w:color w:val="0070C0"/>
          <w:sz w:val="24"/>
        </w:rPr>
        <w:t>[END DEPARTMENT: HUMANITIES]</w:t>
      </w:r>
    </w:p>
    <w:p>
      <w:r>
        <w:br w:type="page"/>
      </w:r>
    </w:p>
    <w:p>
      <w:r>
        <w:rPr>
          <w:rFonts w:ascii="Times New Roman" w:hAnsi="Times New Roman"/>
          <w:b/>
          <w:color w:val="0070C0"/>
          <w:sz w:val="24"/>
        </w:rPr>
        <w:t>[DEPARTMENT: EDUCATION]</w:t>
      </w:r>
    </w:p>
    <w:p>
      <w:pPr>
        <w:pStyle w:val="Heading1"/>
      </w:pPr>
      <w:r>
        <w:rPr>
          <w:rFonts w:ascii="Times New Roman" w:hAnsi="Times New Roman"/>
          <w:sz w:val="24"/>
        </w:rPr>
        <w:t>EDUCATION — Chapter Two</w:t>
      </w:r>
    </w:p>
    <w:p>
      <w:pPr>
        <w:spacing w:line="480" w:lineRule="exact"/>
        <w:jc w:val="both"/>
      </w:pPr>
      <w:r>
        <w:rPr>
          <w:rFonts w:ascii="Times New Roman" w:hAnsi="Times New Roman"/>
          <w:b w:val="0"/>
          <w:sz w:val="24"/>
        </w:rPr>
        <w:t>Template: A (empirical) or B (theoretical) — per {TEMPLATE} | Page count: 20–25 pages</w:t>
      </w:r>
    </w:p>
    <w:p>
      <w:pPr>
        <w:pStyle w:val="Heading2"/>
      </w:pPr>
      <w:r>
        <w:rPr>
          <w:rFonts w:ascii="Times New Roman" w:hAnsi="Times New Roman"/>
          <w:sz w:val="24"/>
        </w:rPr>
        <w:t>Template A — Empirical Education (Required Sub-Sections)</w:t>
      </w:r>
    </w:p>
    <w:p>
      <w:pPr>
        <w:pStyle w:val="ListBullet"/>
        <w:spacing w:line="480" w:lineRule="exact"/>
      </w:pPr>
      <w:r>
        <w:rPr>
          <w:rFonts w:ascii="Times New Roman" w:hAnsi="Times New Roman"/>
          <w:b w:val="0"/>
          <w:sz w:val="24"/>
        </w:rPr>
        <w:t>2.1 Introduction</w:t>
      </w:r>
    </w:p>
    <w:p>
      <w:pPr>
        <w:pStyle w:val="ListBullet"/>
        <w:spacing w:line="480" w:lineRule="exact"/>
      </w:pPr>
      <w:r>
        <w:rPr>
          <w:rFonts w:ascii="Times New Roman" w:hAnsi="Times New Roman"/>
          <w:b w:val="0"/>
          <w:sz w:val="24"/>
        </w:rPr>
        <w:t>2.2 Conceptual Review</w:t>
      </w:r>
    </w:p>
    <w:p>
      <w:pPr>
        <w:pStyle w:val="ListBullet"/>
        <w:spacing w:line="480" w:lineRule="exact"/>
      </w:pPr>
      <w:r>
        <w:rPr>
          <w:rFonts w:ascii="Times New Roman" w:hAnsi="Times New Roman"/>
          <w:b w:val="0"/>
          <w:sz w:val="24"/>
        </w:rPr>
        <w:t>2.3 Theoretical Framework</w:t>
      </w:r>
    </w:p>
    <w:p>
      <w:pPr>
        <w:pStyle w:val="ListBullet"/>
        <w:spacing w:line="480" w:lineRule="exact"/>
      </w:pPr>
      <w:r>
        <w:rPr>
          <w:rFonts w:ascii="Times New Roman" w:hAnsi="Times New Roman"/>
          <w:b w:val="0"/>
          <w:sz w:val="24"/>
        </w:rPr>
        <w:t>2.4 Empirical Review / Review of Related Studies</w:t>
      </w:r>
    </w:p>
    <w:p>
      <w:pPr>
        <w:pStyle w:val="ListBullet"/>
        <w:spacing w:line="480" w:lineRule="exact"/>
      </w:pPr>
      <w:r>
        <w:rPr>
          <w:rFonts w:ascii="Times New Roman" w:hAnsi="Times New Roman"/>
          <w:b w:val="0"/>
          <w:sz w:val="24"/>
        </w:rPr>
        <w:t>2.5 Summary of Literature and Gap</w:t>
      </w:r>
    </w:p>
    <w:p>
      <w:pPr>
        <w:pStyle w:val="Heading2"/>
      </w:pPr>
      <w:r>
        <w:rPr>
          <w:rFonts w:ascii="Times New Roman" w:hAnsi="Times New Roman"/>
          <w:sz w:val="24"/>
        </w:rPr>
        <w:t>Template B — Theoretical Education (Required Sub-Sections)</w:t>
      </w:r>
    </w:p>
    <w:p>
      <w:pPr>
        <w:pStyle w:val="ListBullet"/>
        <w:spacing w:line="480" w:lineRule="exact"/>
      </w:pPr>
      <w:r>
        <w:rPr>
          <w:rFonts w:ascii="Times New Roman" w:hAnsi="Times New Roman"/>
          <w:b w:val="0"/>
          <w:sz w:val="24"/>
        </w:rPr>
        <w:t>2.1 Introduction / Conceptual Framework</w:t>
      </w:r>
    </w:p>
    <w:p>
      <w:pPr>
        <w:pStyle w:val="ListBullet"/>
        <w:spacing w:line="480" w:lineRule="exact"/>
      </w:pPr>
      <w:r>
        <w:rPr>
          <w:rFonts w:ascii="Times New Roman" w:hAnsi="Times New Roman"/>
          <w:b w:val="0"/>
          <w:sz w:val="24"/>
        </w:rPr>
        <w:t>2.2 [First major conceptual/policy area]</w:t>
      </w:r>
    </w:p>
    <w:p>
      <w:pPr>
        <w:pStyle w:val="ListBullet"/>
        <w:spacing w:line="480" w:lineRule="exact"/>
      </w:pPr>
      <w:r>
        <w:rPr>
          <w:rFonts w:ascii="Times New Roman" w:hAnsi="Times New Roman"/>
          <w:b w:val="0"/>
          <w:sz w:val="24"/>
        </w:rPr>
        <w:t>2.3 [Second major conceptual/policy area]</w:t>
      </w:r>
    </w:p>
    <w:p>
      <w:pPr>
        <w:pStyle w:val="ListBullet"/>
        <w:spacing w:line="480" w:lineRule="exact"/>
      </w:pPr>
      <w:r>
        <w:rPr>
          <w:rFonts w:ascii="Times New Roman" w:hAnsi="Times New Roman"/>
          <w:b w:val="0"/>
          <w:sz w:val="24"/>
        </w:rPr>
        <w:t>2.4 Theoretical Framework</w:t>
      </w:r>
    </w:p>
    <w:p>
      <w:pPr>
        <w:pStyle w:val="ListBullet"/>
        <w:spacing w:line="480" w:lineRule="exact"/>
      </w:pPr>
      <w:r>
        <w:rPr>
          <w:rFonts w:ascii="Times New Roman" w:hAnsi="Times New Roman"/>
          <w:b w:val="0"/>
          <w:sz w:val="24"/>
        </w:rPr>
        <w:t>2.5 Summary and Transition</w:t>
      </w:r>
    </w:p>
    <w:p>
      <w:pPr>
        <w:pStyle w:val="Heading2"/>
      </w:pPr>
      <w:r>
        <w:rPr>
          <w:rFonts w:ascii="Times New Roman" w:hAnsi="Times New Roman"/>
          <w:sz w:val="24"/>
        </w:rPr>
        <w:t>Education-Specific Writing Instructions</w:t>
      </w:r>
    </w:p>
    <w:p>
      <w:pPr>
        <w:spacing w:line="480" w:lineRule="exact"/>
        <w:jc w:val="both"/>
      </w:pPr>
      <w:r>
        <w:rPr>
          <w:rFonts w:ascii="Times New Roman" w:hAnsi="Times New Roman"/>
          <w:b w:val="0"/>
          <w:sz w:val="24"/>
        </w:rPr>
        <w:t>Conceptual Review must engage with Nigerian education literature specifically. Reference NERDC, NUC, TRCN, and Federal Ministry of Education publications where available.</w:t>
      </w:r>
    </w:p>
    <w:p>
      <w:pPr>
        <w:spacing w:line="480" w:lineRule="exact"/>
        <w:jc w:val="both"/>
      </w:pPr>
      <w:r>
        <w:rPr>
          <w:rFonts w:ascii="Times New Roman" w:hAnsi="Times New Roman"/>
          <w:b w:val="0"/>
          <w:sz w:val="24"/>
        </w:rPr>
        <w:t>Theoretical Framework for empirical education studies typically draws from: learning theories (Bloom's Taxonomy, Vygotsky's Zone of Proximal Development, Piaget's Developmental Theory), motivation theories (Self-Determination Theory, Attribution Theory), or systems frameworks (McKinsey's Education System Framework).</w:t>
      </w:r>
    </w:p>
    <w:p>
      <w:pPr>
        <w:spacing w:line="480" w:lineRule="exact"/>
        <w:jc w:val="both"/>
      </w:pPr>
      <w:r>
        <w:rPr>
          <w:rFonts w:ascii="Times New Roman" w:hAnsi="Times New Roman"/>
          <w:b/>
          <w:color w:val="C00000"/>
          <w:sz w:val="24"/>
        </w:rPr>
        <w:t>SUPERVISOR RULES (v2) — All five laws apply to the Empirical Review in Template A Education projects.</w:t>
      </w:r>
    </w:p>
    <w:p>
      <w:pPr>
        <w:spacing w:line="480" w:lineRule="exact"/>
        <w:jc w:val="both"/>
      </w:pPr>
      <w:r>
        <w:rPr>
          <w:rFonts w:ascii="Times New Roman" w:hAnsi="Times New Roman"/>
          <w:b w:val="0"/>
          <w:sz w:val="24"/>
        </w:rPr>
        <w:t>Empirical Review must include Nigerian studies where they exist. Compare Nigerian findings with African and international findings where meaningful differences exist.</w:t>
      </w:r>
    </w:p>
    <w:p>
      <w:r>
        <w:rPr>
          <w:rFonts w:ascii="Times New Roman" w:hAnsi="Times New Roman"/>
          <w:b/>
          <w:color w:val="0070C0"/>
          <w:sz w:val="24"/>
        </w:rPr>
        <w:t>[END DEPARTMENT: EDUCATION]</w:t>
      </w:r>
    </w:p>
    <w:p>
      <w:r>
        <w:br w:type="page"/>
      </w:r>
    </w:p>
    <w:p>
      <w:r>
        <w:rPr>
          <w:rFonts w:ascii="Times New Roman" w:hAnsi="Times New Roman"/>
          <w:b/>
          <w:color w:val="0070C0"/>
          <w:sz w:val="24"/>
        </w:rPr>
        <w:t>[DEPARTMENT: AGRICULTURE]</w:t>
      </w:r>
    </w:p>
    <w:p>
      <w:pPr>
        <w:pStyle w:val="Heading1"/>
      </w:pPr>
      <w:r>
        <w:rPr>
          <w:rFonts w:ascii="Times New Roman" w:hAnsi="Times New Roman"/>
          <w:sz w:val="24"/>
        </w:rPr>
        <w:t>AGRICULTURE — Chapter Two</w:t>
      </w:r>
    </w:p>
    <w:p>
      <w:pPr>
        <w:spacing w:line="480" w:lineRule="exact"/>
        <w:jc w:val="both"/>
      </w:pPr>
      <w:r>
        <w:rPr>
          <w:rFonts w:ascii="Times New Roman" w:hAnsi="Times New Roman"/>
          <w:b w:val="0"/>
          <w:sz w:val="24"/>
        </w:rPr>
        <w:t>Template: A | Page count: 20–25 pages</w:t>
      </w:r>
    </w:p>
    <w:p>
      <w:pPr>
        <w:pStyle w:val="Heading2"/>
      </w:pPr>
      <w:r>
        <w:rPr>
          <w:rFonts w:ascii="Times New Roman" w:hAnsi="Times New Roman"/>
          <w:sz w:val="24"/>
        </w:rPr>
        <w:t>Required Sub-Sections</w:t>
      </w:r>
    </w:p>
    <w:p>
      <w:pPr>
        <w:pStyle w:val="ListBullet"/>
        <w:spacing w:line="480" w:lineRule="exact"/>
      </w:pPr>
      <w:r>
        <w:rPr>
          <w:rFonts w:ascii="Times New Roman" w:hAnsi="Times New Roman"/>
          <w:b w:val="0"/>
          <w:sz w:val="24"/>
        </w:rPr>
        <w:t>2.1 Introduction</w:t>
      </w:r>
    </w:p>
    <w:p>
      <w:pPr>
        <w:pStyle w:val="ListBullet"/>
        <w:spacing w:line="480" w:lineRule="exact"/>
      </w:pPr>
      <w:r>
        <w:rPr>
          <w:rFonts w:ascii="Times New Roman" w:hAnsi="Times New Roman"/>
          <w:b w:val="0"/>
          <w:sz w:val="24"/>
        </w:rPr>
        <w:t>2.2 Conceptual Review (key agricultural/biological/ecological concepts)</w:t>
      </w:r>
    </w:p>
    <w:p>
      <w:pPr>
        <w:pStyle w:val="ListBullet"/>
        <w:spacing w:line="480" w:lineRule="exact"/>
      </w:pPr>
      <w:r>
        <w:rPr>
          <w:rFonts w:ascii="Times New Roman" w:hAnsi="Times New Roman"/>
          <w:b w:val="0"/>
          <w:sz w:val="24"/>
        </w:rPr>
        <w:t>2.3 Review of Related Studies (empirical review — four-part structure)</w:t>
      </w:r>
    </w:p>
    <w:p>
      <w:pPr>
        <w:pStyle w:val="ListBullet"/>
        <w:spacing w:line="480" w:lineRule="exact"/>
      </w:pPr>
      <w:r>
        <w:rPr>
          <w:rFonts w:ascii="Times New Roman" w:hAnsi="Times New Roman"/>
          <w:b w:val="0"/>
          <w:sz w:val="24"/>
        </w:rPr>
        <w:t>2.4 Theoretical Framework (where applicable)</w:t>
      </w:r>
    </w:p>
    <w:p>
      <w:pPr>
        <w:pStyle w:val="ListBullet"/>
        <w:spacing w:line="480" w:lineRule="exact"/>
      </w:pPr>
      <w:r>
        <w:rPr>
          <w:rFonts w:ascii="Times New Roman" w:hAnsi="Times New Roman"/>
          <w:b w:val="0"/>
          <w:sz w:val="24"/>
        </w:rPr>
        <w:t>2.5 Research Gap / Summary</w:t>
      </w:r>
    </w:p>
    <w:p>
      <w:pPr>
        <w:pStyle w:val="Heading2"/>
      </w:pPr>
      <w:r>
        <w:rPr>
          <w:rFonts w:ascii="Times New Roman" w:hAnsi="Times New Roman"/>
          <w:sz w:val="24"/>
        </w:rPr>
        <w:t>Agriculture-Specific Writing Instructions</w:t>
      </w:r>
    </w:p>
    <w:p>
      <w:pPr>
        <w:spacing w:line="480" w:lineRule="exact"/>
        <w:jc w:val="both"/>
      </w:pPr>
      <w:r>
        <w:rPr>
          <w:rFonts w:ascii="Times New Roman" w:hAnsi="Times New Roman"/>
          <w:b w:val="0"/>
          <w:sz w:val="24"/>
        </w:rPr>
        <w:t>Conceptual Review covers the biological, agronomic, ecological, or economic concepts central to the study: crop physiology, soil science principles, animal nutrition, pest/disease biology, market mechanisms, etc.</w:t>
      </w:r>
    </w:p>
    <w:p>
      <w:pPr>
        <w:spacing w:line="480" w:lineRule="exact"/>
        <w:jc w:val="both"/>
      </w:pPr>
      <w:r>
        <w:rPr>
          <w:rFonts w:ascii="Times New Roman" w:hAnsi="Times New Roman"/>
          <w:b/>
          <w:color w:val="C00000"/>
          <w:sz w:val="24"/>
        </w:rPr>
        <w:t>SUPERVISOR RULES (v2) — All five laws apply to the Review of Related Studies.</w:t>
      </w:r>
    </w:p>
    <w:p>
      <w:pPr>
        <w:spacing w:line="480" w:lineRule="exact"/>
        <w:jc w:val="both"/>
      </w:pPr>
      <w:r>
        <w:rPr>
          <w:rFonts w:ascii="Times New Roman" w:hAnsi="Times New Roman"/>
          <w:b w:val="0"/>
          <w:sz w:val="24"/>
        </w:rPr>
        <w:t>Review of Related Studies applies the four-part structure. For Agriculture specifically:</w:t>
      </w:r>
    </w:p>
    <w:p>
      <w:pPr>
        <w:pStyle w:val="ListBullet"/>
        <w:spacing w:line="480" w:lineRule="exact"/>
      </w:pPr>
      <w:r>
        <w:rPr>
          <w:rFonts w:ascii="Times New Roman" w:hAnsi="Times New Roman"/>
          <w:b w:val="0"/>
          <w:sz w:val="24"/>
        </w:rPr>
        <w:t>Note the experimental design used (CRD, RCBD, factorial design, etc.)</w:t>
      </w:r>
    </w:p>
    <w:p>
      <w:pPr>
        <w:pStyle w:val="ListBullet"/>
        <w:spacing w:line="480" w:lineRule="exact"/>
      </w:pPr>
      <w:r>
        <w:rPr>
          <w:rFonts w:ascii="Times New Roman" w:hAnsi="Times New Roman"/>
          <w:b w:val="0"/>
          <w:sz w:val="24"/>
        </w:rPr>
        <w:t>Note the treatment levels, application rates, or environmental conditions</w:t>
      </w:r>
    </w:p>
    <w:p>
      <w:pPr>
        <w:pStyle w:val="ListBullet"/>
        <w:spacing w:line="480" w:lineRule="exact"/>
      </w:pPr>
      <w:r>
        <w:rPr>
          <w:rFonts w:ascii="Times New Roman" w:hAnsi="Times New Roman"/>
          <w:b w:val="0"/>
          <w:sz w:val="24"/>
        </w:rPr>
        <w:t>Preserve actual yield values, growth parameters, or economic coefficients</w:t>
      </w:r>
    </w:p>
    <w:p>
      <w:pPr>
        <w:pStyle w:val="ListBullet"/>
        <w:spacing w:line="480" w:lineRule="exact"/>
      </w:pPr>
      <w:r>
        <w:rPr>
          <w:rFonts w:ascii="Times New Roman" w:hAnsi="Times New Roman"/>
          <w:b w:val="0"/>
          <w:sz w:val="24"/>
        </w:rPr>
        <w:t>Compare Nigerian/West African findings with international findings where agronomic context differs</w:t>
      </w:r>
    </w:p>
    <w:p>
      <w:pPr>
        <w:spacing w:line="480" w:lineRule="exact"/>
        <w:jc w:val="both"/>
      </w:pPr>
      <w:r>
        <w:rPr>
          <w:rFonts w:ascii="Times New Roman" w:hAnsi="Times New Roman"/>
          <w:b/>
          <w:color w:val="C00000"/>
          <w:sz w:val="24"/>
        </w:rPr>
        <w:t>SUPERVISOR RULE (v2): Research Gap must identify what crop variety, soil type, climatic zone, management practice, or combination has NOT been studied in the Nigerian context — tracing this to specific critiques in the review.</w:t>
      </w:r>
    </w:p>
    <w:p>
      <w:r>
        <w:rPr>
          <w:rFonts w:ascii="Times New Roman" w:hAnsi="Times New Roman"/>
          <w:b/>
          <w:color w:val="0070C0"/>
          <w:sz w:val="24"/>
        </w:rPr>
        <w:t>[END DEPARTMENT: AGRICULTURE]</w:t>
      </w:r>
    </w:p>
    <w:p>
      <w:r>
        <w:br w:type="page"/>
      </w:r>
    </w:p>
    <w:p>
      <w:pPr>
        <w:spacing w:line="480" w:lineRule="exact"/>
        <w:jc w:val="both"/>
      </w:pPr>
      <w:r>
        <w:rPr>
          <w:rFonts w:ascii="Times New Roman" w:hAnsi="Times New Roman"/>
          <w:b w:val="0"/>
          <w:sz w:val="24"/>
        </w:rPr>
        <w:t>EDUCRAFT REPORT PRODUCTION SYSTEM — Chapter Two Collective Prompt v2.0</w:t>
      </w:r>
    </w:p>
    <w:p>
      <w:pPr>
        <w:spacing w:line="480" w:lineRule="exact"/>
        <w:jc w:val="both"/>
      </w:pPr>
      <w:r>
        <w:rPr>
          <w:rFonts w:ascii="Times New Roman" w:hAnsi="Times New Roman"/>
          <w:b w:val="0"/>
          <w:sz w:val="24"/>
        </w:rPr>
        <w:t>Key changes from v1.0: (1) Five new Laws added to SHARED section: introductory sentences before first paper citation, analytical critique (no relevance-stating), transitions between papers, et al. verification (3+ authors), grouping of similar papers. (2) Research Gap strengthened: must trace specifically to critiques made in the review. (3) All department sections updated to reference the five laws. (4) Quality checks updated with v2 additions.</w:t>
      </w:r>
    </w:p>
    <w:p>
      <w:pPr>
        <w:spacing w:line="480" w:lineRule="exact"/>
        <w:jc w:val="both"/>
      </w:pPr>
      <w:r>
        <w:rPr>
          <w:rFonts w:ascii="Times New Roman" w:hAnsi="Times New Roman"/>
          <w:b w:val="0"/>
          <w:sz w:val="24"/>
        </w:rPr>
        <w:t>Referencing is ALWAYS dynamic via {REFERENCING_STYLE} and {CITATION_PLACEMENT}. Never hardcoded.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