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F96C1" w14:textId="77777777" w:rsidR="003D418E" w:rsidRDefault="003D418E" w:rsidP="003D418E">
      <w:pPr>
        <w:jc w:val="center"/>
        <w:rPr>
          <w:rStyle w:val="Hyperlink"/>
          <w:noProof/>
        </w:rPr>
      </w:pPr>
      <w:r>
        <w:rPr>
          <w:noProof/>
        </w:rPr>
        <w:drawing>
          <wp:anchor distT="0" distB="0" distL="114300" distR="114300" simplePos="0" relativeHeight="251659264" behindDoc="0" locked="0" layoutInCell="1" allowOverlap="1" wp14:anchorId="5248F238" wp14:editId="53813299">
            <wp:simplePos x="0" y="0"/>
            <wp:positionH relativeFrom="margin">
              <wp:align>center</wp:align>
            </wp:positionH>
            <wp:positionV relativeFrom="paragraph">
              <wp:posOffset>0</wp:posOffset>
            </wp:positionV>
            <wp:extent cx="2700020" cy="3217545"/>
            <wp:effectExtent l="0" t="0" r="5080" b="1905"/>
            <wp:wrapNone/>
            <wp:docPr id="7" name="Picture 7" descr="https://upload.wikimedia.org/wikipedia/commons/6/65/Malm%C3%B6_H%C3%B6gs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6/65/Malm%C3%B6_H%C3%B6gsk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6711D4" w14:textId="77777777" w:rsidR="003D418E" w:rsidRDefault="003D418E" w:rsidP="003D418E">
      <w:pPr>
        <w:jc w:val="center"/>
        <w:rPr>
          <w:rStyle w:val="Hyperlink"/>
          <w:noProof/>
        </w:rPr>
      </w:pPr>
    </w:p>
    <w:p w14:paraId="5E23AFD5" w14:textId="77777777" w:rsidR="003D418E" w:rsidRDefault="003D418E" w:rsidP="003D418E">
      <w:pPr>
        <w:jc w:val="center"/>
        <w:rPr>
          <w:rStyle w:val="Hyperlink"/>
          <w:noProof/>
        </w:rPr>
      </w:pPr>
    </w:p>
    <w:p w14:paraId="1A1D5E19" w14:textId="77777777" w:rsidR="003D418E" w:rsidRDefault="003D418E" w:rsidP="003D418E">
      <w:pPr>
        <w:jc w:val="center"/>
        <w:rPr>
          <w:rStyle w:val="Hyperlink"/>
          <w:noProof/>
        </w:rPr>
      </w:pPr>
    </w:p>
    <w:p w14:paraId="73AFA5E4" w14:textId="77777777" w:rsidR="003D418E" w:rsidRDefault="003D418E" w:rsidP="003D418E">
      <w:pPr>
        <w:jc w:val="center"/>
        <w:rPr>
          <w:rStyle w:val="Hyperlink"/>
          <w:noProof/>
        </w:rPr>
      </w:pPr>
    </w:p>
    <w:p w14:paraId="347C209A" w14:textId="77777777" w:rsidR="003D418E" w:rsidRDefault="003D418E" w:rsidP="003D418E">
      <w:pPr>
        <w:jc w:val="center"/>
        <w:rPr>
          <w:rStyle w:val="Hyperlink"/>
          <w:noProof/>
        </w:rPr>
      </w:pPr>
    </w:p>
    <w:p w14:paraId="18FB88B1" w14:textId="77777777" w:rsidR="003D418E" w:rsidRDefault="003D418E" w:rsidP="003D418E">
      <w:pPr>
        <w:jc w:val="center"/>
        <w:rPr>
          <w:rStyle w:val="Hyperlink"/>
          <w:noProof/>
        </w:rPr>
      </w:pPr>
    </w:p>
    <w:p w14:paraId="04B7B27D" w14:textId="77777777" w:rsidR="003D418E" w:rsidRDefault="003D418E" w:rsidP="003D418E">
      <w:pPr>
        <w:jc w:val="center"/>
        <w:rPr>
          <w:rStyle w:val="Hyperlink"/>
          <w:noProof/>
        </w:rPr>
      </w:pPr>
    </w:p>
    <w:p w14:paraId="16472421" w14:textId="77777777" w:rsidR="003D418E" w:rsidRDefault="003D418E" w:rsidP="003D418E">
      <w:pPr>
        <w:jc w:val="center"/>
        <w:rPr>
          <w:rStyle w:val="Hyperlink"/>
          <w:noProof/>
        </w:rPr>
      </w:pPr>
    </w:p>
    <w:p w14:paraId="4241BABD" w14:textId="77777777" w:rsidR="003D418E" w:rsidRDefault="003D418E" w:rsidP="003D418E">
      <w:pPr>
        <w:jc w:val="center"/>
        <w:rPr>
          <w:rStyle w:val="Hyperlink"/>
          <w:noProof/>
        </w:rPr>
      </w:pPr>
    </w:p>
    <w:p w14:paraId="6EA5B9B4" w14:textId="77777777" w:rsidR="003D418E" w:rsidRDefault="003D418E" w:rsidP="003D418E">
      <w:pPr>
        <w:jc w:val="center"/>
        <w:rPr>
          <w:rStyle w:val="Hyperlink"/>
          <w:noProof/>
        </w:rPr>
      </w:pPr>
    </w:p>
    <w:p w14:paraId="66D20E72" w14:textId="77777777" w:rsidR="003D418E" w:rsidRDefault="003D418E" w:rsidP="003D418E">
      <w:pPr>
        <w:jc w:val="center"/>
        <w:rPr>
          <w:rStyle w:val="Hyperlink"/>
          <w:noProof/>
        </w:rPr>
      </w:pPr>
    </w:p>
    <w:p w14:paraId="23812686" w14:textId="77777777" w:rsidR="003D418E" w:rsidRDefault="003D418E" w:rsidP="003D418E">
      <w:pPr>
        <w:pStyle w:val="Title"/>
        <w:jc w:val="center"/>
        <w:rPr>
          <w:rStyle w:val="Hyperlink"/>
          <w:noProof/>
          <w:color w:val="auto"/>
          <w:u w:val="none"/>
          <w:lang w:val="sv-SE"/>
        </w:rPr>
      </w:pPr>
      <w:r w:rsidRPr="003D418E">
        <w:rPr>
          <w:rStyle w:val="Hyperlink"/>
          <w:noProof/>
          <w:color w:val="auto"/>
          <w:u w:val="none"/>
          <w:lang w:val="sv-SE"/>
        </w:rPr>
        <w:t>Inbyggda system och signaler</w:t>
      </w:r>
    </w:p>
    <w:p w14:paraId="2CAFA6DE" w14:textId="77777777" w:rsidR="005C47E4" w:rsidRDefault="005C47E4" w:rsidP="003D418E">
      <w:pPr>
        <w:pStyle w:val="Title"/>
        <w:jc w:val="center"/>
        <w:rPr>
          <w:sz w:val="40"/>
          <w:szCs w:val="40"/>
          <w:lang w:val="sv-SE"/>
        </w:rPr>
      </w:pPr>
      <w:r>
        <w:rPr>
          <w:sz w:val="40"/>
          <w:szCs w:val="40"/>
          <w:lang w:val="sv-SE"/>
        </w:rPr>
        <w:t>Teknisk rapport för</w:t>
      </w:r>
    </w:p>
    <w:p w14:paraId="69A1515C" w14:textId="77777777" w:rsidR="003D418E" w:rsidRDefault="003D418E" w:rsidP="003D418E">
      <w:pPr>
        <w:pStyle w:val="Title"/>
        <w:jc w:val="center"/>
        <w:rPr>
          <w:sz w:val="40"/>
          <w:szCs w:val="40"/>
          <w:lang w:val="sv-SE"/>
        </w:rPr>
      </w:pPr>
      <w:r w:rsidRPr="003D418E">
        <w:rPr>
          <w:sz w:val="40"/>
          <w:szCs w:val="40"/>
          <w:lang w:val="sv-SE"/>
        </w:rPr>
        <w:t>Examinationsprojekt</w:t>
      </w:r>
    </w:p>
    <w:p w14:paraId="6CBB37E5" w14:textId="77777777" w:rsidR="003D418E" w:rsidRDefault="003D418E" w:rsidP="003D418E">
      <w:pPr>
        <w:rPr>
          <w:lang w:val="sv-SE"/>
        </w:rPr>
      </w:pPr>
    </w:p>
    <w:p w14:paraId="655C4799" w14:textId="77777777" w:rsidR="003D418E" w:rsidRDefault="003D418E" w:rsidP="003D418E">
      <w:pPr>
        <w:rPr>
          <w:lang w:val="sv-SE"/>
        </w:rPr>
      </w:pPr>
    </w:p>
    <w:p w14:paraId="203398B8" w14:textId="77777777" w:rsidR="003D418E" w:rsidRDefault="003D418E" w:rsidP="003D418E">
      <w:pPr>
        <w:rPr>
          <w:lang w:val="sv-SE"/>
        </w:rPr>
      </w:pPr>
    </w:p>
    <w:p w14:paraId="7676800A" w14:textId="77777777" w:rsidR="003D418E" w:rsidRDefault="003D418E" w:rsidP="003D418E">
      <w:pPr>
        <w:rPr>
          <w:lang w:val="sv-SE"/>
        </w:rPr>
      </w:pPr>
    </w:p>
    <w:p w14:paraId="3B1AFE7D" w14:textId="77777777" w:rsidR="003D418E" w:rsidRDefault="003D418E" w:rsidP="003D418E">
      <w:pPr>
        <w:rPr>
          <w:lang w:val="sv-SE"/>
        </w:rPr>
      </w:pPr>
    </w:p>
    <w:p w14:paraId="15A1C8D2" w14:textId="77777777" w:rsidR="003D418E" w:rsidRDefault="003D418E" w:rsidP="003D418E">
      <w:pPr>
        <w:rPr>
          <w:lang w:val="sv-SE"/>
        </w:rPr>
      </w:pPr>
    </w:p>
    <w:p w14:paraId="7AA1D7BC" w14:textId="77777777" w:rsidR="003D418E" w:rsidRDefault="003D418E" w:rsidP="003D418E">
      <w:pPr>
        <w:rPr>
          <w:lang w:val="sv-SE"/>
        </w:rPr>
      </w:pPr>
    </w:p>
    <w:p w14:paraId="2DDE3106" w14:textId="77777777" w:rsidR="003D418E" w:rsidRDefault="003D418E" w:rsidP="003D418E">
      <w:pPr>
        <w:rPr>
          <w:lang w:val="sv-SE"/>
        </w:rPr>
      </w:pPr>
    </w:p>
    <w:p w14:paraId="400B720B" w14:textId="77777777" w:rsidR="003D418E" w:rsidRDefault="003D418E" w:rsidP="003D418E">
      <w:pPr>
        <w:rPr>
          <w:lang w:val="sv-SE"/>
        </w:rPr>
      </w:pPr>
    </w:p>
    <w:p w14:paraId="1222F90C" w14:textId="77777777" w:rsidR="003D418E" w:rsidRDefault="003D418E" w:rsidP="003D418E">
      <w:pPr>
        <w:rPr>
          <w:lang w:val="sv-SE"/>
        </w:rPr>
      </w:pPr>
    </w:p>
    <w:p w14:paraId="62B90E29" w14:textId="77777777" w:rsidR="003D418E" w:rsidRPr="00AF0BA7" w:rsidRDefault="003D418E" w:rsidP="003D418E">
      <w:pPr>
        <w:rPr>
          <w:lang w:val="sv-SE"/>
        </w:rPr>
      </w:pPr>
      <w:r w:rsidRPr="00AF0BA7">
        <w:rPr>
          <w:lang w:val="sv-SE"/>
        </w:rPr>
        <w:t>Prince Stevie-Ray Charles Balabis</w:t>
      </w:r>
      <w:r w:rsidRPr="00AF0BA7">
        <w:rPr>
          <w:lang w:val="sv-SE"/>
        </w:rPr>
        <w:br/>
        <w:t>Dator-ID: AB7271</w:t>
      </w:r>
    </w:p>
    <w:p w14:paraId="70611BB3" w14:textId="77777777" w:rsidR="00572FA8" w:rsidRPr="00AF0BA7" w:rsidRDefault="00572FA8" w:rsidP="003D418E">
      <w:pPr>
        <w:rPr>
          <w:rStyle w:val="Hyperlink"/>
          <w:noProof/>
          <w:lang w:val="sv-SE"/>
        </w:rPr>
      </w:pPr>
      <w:r w:rsidRPr="00AF0BA7">
        <w:rPr>
          <w:rStyle w:val="Hyperlink"/>
          <w:noProof/>
          <w:lang w:val="sv-SE"/>
        </w:rPr>
        <w:br w:type="page"/>
      </w:r>
    </w:p>
    <w:bookmarkStart w:id="0" w:name="_Toc450834942" w:displacedByCustomXml="next"/>
    <w:sdt>
      <w:sdtPr>
        <w:rPr>
          <w:rFonts w:asciiTheme="minorHAnsi" w:eastAsiaTheme="minorHAnsi" w:hAnsiTheme="minorHAnsi" w:cstheme="minorBidi"/>
          <w:color w:val="auto"/>
          <w:sz w:val="22"/>
          <w:szCs w:val="22"/>
          <w:lang w:val="en-US"/>
        </w:rPr>
        <w:id w:val="-2044822925"/>
        <w:docPartObj>
          <w:docPartGallery w:val="Table of Contents"/>
          <w:docPartUnique/>
        </w:docPartObj>
      </w:sdtPr>
      <w:sdtEndPr>
        <w:rPr>
          <w:b/>
          <w:bCs/>
          <w:noProof/>
        </w:rPr>
      </w:sdtEndPr>
      <w:sdtContent>
        <w:p w14:paraId="587095F1" w14:textId="77777777" w:rsidR="00AD2DE7" w:rsidRDefault="00572FA8" w:rsidP="005D27C8">
          <w:pPr>
            <w:pStyle w:val="Heading1"/>
            <w:numPr>
              <w:ilvl w:val="0"/>
              <w:numId w:val="0"/>
            </w:numPr>
            <w:rPr>
              <w:noProof/>
            </w:rPr>
          </w:pPr>
          <w:r>
            <w:t>Innehållsförteckning</w:t>
          </w:r>
          <w:bookmarkEnd w:id="0"/>
          <w:r>
            <w:fldChar w:fldCharType="begin"/>
          </w:r>
          <w:r>
            <w:instrText xml:space="preserve"> TOC \o "1-3" \h \z \u </w:instrText>
          </w:r>
          <w:r>
            <w:fldChar w:fldCharType="separate"/>
          </w:r>
        </w:p>
        <w:p w14:paraId="72351863" w14:textId="77777777" w:rsidR="00AD2DE7" w:rsidRDefault="00C954D4">
          <w:pPr>
            <w:pStyle w:val="TOC1"/>
            <w:tabs>
              <w:tab w:val="right" w:leader="dot" w:pos="9350"/>
            </w:tabs>
            <w:rPr>
              <w:rFonts w:eastAsiaTheme="minorEastAsia"/>
              <w:noProof/>
            </w:rPr>
          </w:pPr>
          <w:hyperlink w:anchor="_Toc450834942" w:history="1">
            <w:r w:rsidR="00AD2DE7" w:rsidRPr="00A32B92">
              <w:rPr>
                <w:rStyle w:val="Hyperlink"/>
                <w:noProof/>
              </w:rPr>
              <w:t>Innehållsförteckning</w:t>
            </w:r>
            <w:r w:rsidR="00AD2DE7">
              <w:rPr>
                <w:noProof/>
                <w:webHidden/>
              </w:rPr>
              <w:tab/>
            </w:r>
            <w:r w:rsidR="00AD2DE7">
              <w:rPr>
                <w:noProof/>
                <w:webHidden/>
              </w:rPr>
              <w:fldChar w:fldCharType="begin"/>
            </w:r>
            <w:r w:rsidR="00AD2DE7">
              <w:rPr>
                <w:noProof/>
                <w:webHidden/>
              </w:rPr>
              <w:instrText xml:space="preserve"> PAGEREF _Toc450834942 \h </w:instrText>
            </w:r>
            <w:r w:rsidR="00AD2DE7">
              <w:rPr>
                <w:noProof/>
                <w:webHidden/>
              </w:rPr>
            </w:r>
            <w:r w:rsidR="00AD2DE7">
              <w:rPr>
                <w:noProof/>
                <w:webHidden/>
              </w:rPr>
              <w:fldChar w:fldCharType="separate"/>
            </w:r>
            <w:r w:rsidR="00AD2DE7">
              <w:rPr>
                <w:noProof/>
                <w:webHidden/>
              </w:rPr>
              <w:t>1</w:t>
            </w:r>
            <w:r w:rsidR="00AD2DE7">
              <w:rPr>
                <w:noProof/>
                <w:webHidden/>
              </w:rPr>
              <w:fldChar w:fldCharType="end"/>
            </w:r>
          </w:hyperlink>
        </w:p>
        <w:p w14:paraId="79F585FF" w14:textId="77777777" w:rsidR="00AD2DE7" w:rsidRDefault="00C954D4">
          <w:pPr>
            <w:pStyle w:val="TOC1"/>
            <w:tabs>
              <w:tab w:val="left" w:pos="440"/>
              <w:tab w:val="right" w:leader="dot" w:pos="9350"/>
            </w:tabs>
            <w:rPr>
              <w:rFonts w:eastAsiaTheme="minorEastAsia"/>
              <w:noProof/>
            </w:rPr>
          </w:pPr>
          <w:hyperlink w:anchor="_Toc450834943" w:history="1">
            <w:r w:rsidR="00AD2DE7" w:rsidRPr="00A32B92">
              <w:rPr>
                <w:rStyle w:val="Hyperlink"/>
                <w:noProof/>
              </w:rPr>
              <w:t>1.</w:t>
            </w:r>
            <w:r w:rsidR="00AD2DE7">
              <w:rPr>
                <w:rFonts w:eastAsiaTheme="minorEastAsia"/>
                <w:noProof/>
              </w:rPr>
              <w:tab/>
            </w:r>
            <w:r w:rsidR="00AD2DE7" w:rsidRPr="00A32B92">
              <w:rPr>
                <w:rStyle w:val="Hyperlink"/>
                <w:noProof/>
              </w:rPr>
              <w:t>Inledning</w:t>
            </w:r>
            <w:r w:rsidR="00AD2DE7">
              <w:rPr>
                <w:noProof/>
                <w:webHidden/>
              </w:rPr>
              <w:tab/>
            </w:r>
            <w:r w:rsidR="00AD2DE7">
              <w:rPr>
                <w:noProof/>
                <w:webHidden/>
              </w:rPr>
              <w:fldChar w:fldCharType="begin"/>
            </w:r>
            <w:r w:rsidR="00AD2DE7">
              <w:rPr>
                <w:noProof/>
                <w:webHidden/>
              </w:rPr>
              <w:instrText xml:space="preserve"> PAGEREF _Toc450834943 \h </w:instrText>
            </w:r>
            <w:r w:rsidR="00AD2DE7">
              <w:rPr>
                <w:noProof/>
                <w:webHidden/>
              </w:rPr>
            </w:r>
            <w:r w:rsidR="00AD2DE7">
              <w:rPr>
                <w:noProof/>
                <w:webHidden/>
              </w:rPr>
              <w:fldChar w:fldCharType="separate"/>
            </w:r>
            <w:r w:rsidR="00AD2DE7">
              <w:rPr>
                <w:noProof/>
                <w:webHidden/>
              </w:rPr>
              <w:t>2</w:t>
            </w:r>
            <w:r w:rsidR="00AD2DE7">
              <w:rPr>
                <w:noProof/>
                <w:webHidden/>
              </w:rPr>
              <w:fldChar w:fldCharType="end"/>
            </w:r>
          </w:hyperlink>
        </w:p>
        <w:p w14:paraId="5B22878A" w14:textId="77777777" w:rsidR="00AD2DE7" w:rsidRDefault="00C954D4">
          <w:pPr>
            <w:pStyle w:val="TOC1"/>
            <w:tabs>
              <w:tab w:val="left" w:pos="440"/>
              <w:tab w:val="right" w:leader="dot" w:pos="9350"/>
            </w:tabs>
            <w:rPr>
              <w:rFonts w:eastAsiaTheme="minorEastAsia"/>
              <w:noProof/>
            </w:rPr>
          </w:pPr>
          <w:hyperlink w:anchor="_Toc450834944" w:history="1">
            <w:r w:rsidR="00AD2DE7" w:rsidRPr="00A32B92">
              <w:rPr>
                <w:rStyle w:val="Hyperlink"/>
                <w:noProof/>
              </w:rPr>
              <w:t>2.</w:t>
            </w:r>
            <w:r w:rsidR="00AD2DE7">
              <w:rPr>
                <w:rFonts w:eastAsiaTheme="minorEastAsia"/>
                <w:noProof/>
              </w:rPr>
              <w:tab/>
            </w:r>
            <w:r w:rsidR="00AD2DE7" w:rsidRPr="00A32B92">
              <w:rPr>
                <w:rStyle w:val="Hyperlink"/>
                <w:noProof/>
              </w:rPr>
              <w:t>Syfte</w:t>
            </w:r>
            <w:r w:rsidR="00AD2DE7">
              <w:rPr>
                <w:noProof/>
                <w:webHidden/>
              </w:rPr>
              <w:tab/>
            </w:r>
            <w:r w:rsidR="00AD2DE7">
              <w:rPr>
                <w:noProof/>
                <w:webHidden/>
              </w:rPr>
              <w:fldChar w:fldCharType="begin"/>
            </w:r>
            <w:r w:rsidR="00AD2DE7">
              <w:rPr>
                <w:noProof/>
                <w:webHidden/>
              </w:rPr>
              <w:instrText xml:space="preserve"> PAGEREF _Toc450834944 \h </w:instrText>
            </w:r>
            <w:r w:rsidR="00AD2DE7">
              <w:rPr>
                <w:noProof/>
                <w:webHidden/>
              </w:rPr>
            </w:r>
            <w:r w:rsidR="00AD2DE7">
              <w:rPr>
                <w:noProof/>
                <w:webHidden/>
              </w:rPr>
              <w:fldChar w:fldCharType="separate"/>
            </w:r>
            <w:r w:rsidR="00AD2DE7">
              <w:rPr>
                <w:noProof/>
                <w:webHidden/>
              </w:rPr>
              <w:t>2</w:t>
            </w:r>
            <w:r w:rsidR="00AD2DE7">
              <w:rPr>
                <w:noProof/>
                <w:webHidden/>
              </w:rPr>
              <w:fldChar w:fldCharType="end"/>
            </w:r>
          </w:hyperlink>
        </w:p>
        <w:p w14:paraId="56B6955E" w14:textId="77777777" w:rsidR="00AD2DE7" w:rsidRDefault="00C954D4">
          <w:pPr>
            <w:pStyle w:val="TOC1"/>
            <w:tabs>
              <w:tab w:val="left" w:pos="440"/>
              <w:tab w:val="right" w:leader="dot" w:pos="9350"/>
            </w:tabs>
            <w:rPr>
              <w:rFonts w:eastAsiaTheme="minorEastAsia"/>
              <w:noProof/>
            </w:rPr>
          </w:pPr>
          <w:hyperlink w:anchor="_Toc450834945" w:history="1">
            <w:r w:rsidR="00AD2DE7" w:rsidRPr="00A32B92">
              <w:rPr>
                <w:rStyle w:val="Hyperlink"/>
                <w:noProof/>
              </w:rPr>
              <w:t>3.</w:t>
            </w:r>
            <w:r w:rsidR="00AD2DE7">
              <w:rPr>
                <w:rFonts w:eastAsiaTheme="minorEastAsia"/>
                <w:noProof/>
              </w:rPr>
              <w:tab/>
            </w:r>
            <w:r w:rsidR="00AD2DE7" w:rsidRPr="00A32B92">
              <w:rPr>
                <w:rStyle w:val="Hyperlink"/>
                <w:noProof/>
              </w:rPr>
              <w:t>Ansvar</w:t>
            </w:r>
            <w:r w:rsidR="00AD2DE7">
              <w:rPr>
                <w:noProof/>
                <w:webHidden/>
              </w:rPr>
              <w:tab/>
            </w:r>
            <w:r w:rsidR="00AD2DE7">
              <w:rPr>
                <w:noProof/>
                <w:webHidden/>
              </w:rPr>
              <w:fldChar w:fldCharType="begin"/>
            </w:r>
            <w:r w:rsidR="00AD2DE7">
              <w:rPr>
                <w:noProof/>
                <w:webHidden/>
              </w:rPr>
              <w:instrText xml:space="preserve"> PAGEREF _Toc450834945 \h </w:instrText>
            </w:r>
            <w:r w:rsidR="00AD2DE7">
              <w:rPr>
                <w:noProof/>
                <w:webHidden/>
              </w:rPr>
            </w:r>
            <w:r w:rsidR="00AD2DE7">
              <w:rPr>
                <w:noProof/>
                <w:webHidden/>
              </w:rPr>
              <w:fldChar w:fldCharType="separate"/>
            </w:r>
            <w:r w:rsidR="00AD2DE7">
              <w:rPr>
                <w:noProof/>
                <w:webHidden/>
              </w:rPr>
              <w:t>2</w:t>
            </w:r>
            <w:r w:rsidR="00AD2DE7">
              <w:rPr>
                <w:noProof/>
                <w:webHidden/>
              </w:rPr>
              <w:fldChar w:fldCharType="end"/>
            </w:r>
          </w:hyperlink>
        </w:p>
        <w:p w14:paraId="358D27FE" w14:textId="77777777" w:rsidR="00AD2DE7" w:rsidRDefault="00C954D4">
          <w:pPr>
            <w:pStyle w:val="TOC1"/>
            <w:tabs>
              <w:tab w:val="left" w:pos="440"/>
              <w:tab w:val="right" w:leader="dot" w:pos="9350"/>
            </w:tabs>
            <w:rPr>
              <w:rFonts w:eastAsiaTheme="minorEastAsia"/>
              <w:noProof/>
            </w:rPr>
          </w:pPr>
          <w:hyperlink w:anchor="_Toc450834946" w:history="1">
            <w:r w:rsidR="00AD2DE7" w:rsidRPr="00A32B92">
              <w:rPr>
                <w:rStyle w:val="Hyperlink"/>
                <w:noProof/>
              </w:rPr>
              <w:t>4.</w:t>
            </w:r>
            <w:r w:rsidR="00AD2DE7">
              <w:rPr>
                <w:rFonts w:eastAsiaTheme="minorEastAsia"/>
                <w:noProof/>
              </w:rPr>
              <w:tab/>
            </w:r>
            <w:r w:rsidR="00AD2DE7" w:rsidRPr="00A32B92">
              <w:rPr>
                <w:rStyle w:val="Hyperlink"/>
                <w:noProof/>
              </w:rPr>
              <w:t>Systemdelar</w:t>
            </w:r>
            <w:r w:rsidR="00AD2DE7">
              <w:rPr>
                <w:noProof/>
                <w:webHidden/>
              </w:rPr>
              <w:tab/>
            </w:r>
            <w:r w:rsidR="00AD2DE7">
              <w:rPr>
                <w:noProof/>
                <w:webHidden/>
              </w:rPr>
              <w:fldChar w:fldCharType="begin"/>
            </w:r>
            <w:r w:rsidR="00AD2DE7">
              <w:rPr>
                <w:noProof/>
                <w:webHidden/>
              </w:rPr>
              <w:instrText xml:space="preserve"> PAGEREF _Toc450834946 \h </w:instrText>
            </w:r>
            <w:r w:rsidR="00AD2DE7">
              <w:rPr>
                <w:noProof/>
                <w:webHidden/>
              </w:rPr>
            </w:r>
            <w:r w:rsidR="00AD2DE7">
              <w:rPr>
                <w:noProof/>
                <w:webHidden/>
              </w:rPr>
              <w:fldChar w:fldCharType="separate"/>
            </w:r>
            <w:r w:rsidR="00AD2DE7">
              <w:rPr>
                <w:noProof/>
                <w:webHidden/>
              </w:rPr>
              <w:t>2</w:t>
            </w:r>
            <w:r w:rsidR="00AD2DE7">
              <w:rPr>
                <w:noProof/>
                <w:webHidden/>
              </w:rPr>
              <w:fldChar w:fldCharType="end"/>
            </w:r>
          </w:hyperlink>
        </w:p>
        <w:p w14:paraId="034403E2" w14:textId="77777777" w:rsidR="00AD2DE7" w:rsidRDefault="00C954D4">
          <w:pPr>
            <w:pStyle w:val="TOC2"/>
            <w:tabs>
              <w:tab w:val="left" w:pos="880"/>
              <w:tab w:val="right" w:leader="dot" w:pos="9350"/>
            </w:tabs>
            <w:rPr>
              <w:rFonts w:eastAsiaTheme="minorEastAsia"/>
              <w:noProof/>
            </w:rPr>
          </w:pPr>
          <w:hyperlink w:anchor="_Toc450834947" w:history="1">
            <w:r w:rsidR="00AD2DE7" w:rsidRPr="00A32B92">
              <w:rPr>
                <w:rStyle w:val="Hyperlink"/>
                <w:noProof/>
                <w:lang w:val="sv-SE"/>
              </w:rPr>
              <w:t>4.1</w:t>
            </w:r>
            <w:r w:rsidR="00AD2DE7">
              <w:rPr>
                <w:rFonts w:eastAsiaTheme="minorEastAsia"/>
                <w:noProof/>
              </w:rPr>
              <w:tab/>
            </w:r>
            <w:r w:rsidR="00AD2DE7" w:rsidRPr="00A32B92">
              <w:rPr>
                <w:rStyle w:val="Hyperlink"/>
                <w:noProof/>
                <w:lang w:val="sv-SE"/>
              </w:rPr>
              <w:t>Distanssensor</w:t>
            </w:r>
            <w:r w:rsidR="00AD2DE7">
              <w:rPr>
                <w:noProof/>
                <w:webHidden/>
              </w:rPr>
              <w:tab/>
            </w:r>
            <w:r w:rsidR="00AD2DE7">
              <w:rPr>
                <w:noProof/>
                <w:webHidden/>
              </w:rPr>
              <w:fldChar w:fldCharType="begin"/>
            </w:r>
            <w:r w:rsidR="00AD2DE7">
              <w:rPr>
                <w:noProof/>
                <w:webHidden/>
              </w:rPr>
              <w:instrText xml:space="preserve"> PAGEREF _Toc450834947 \h </w:instrText>
            </w:r>
            <w:r w:rsidR="00AD2DE7">
              <w:rPr>
                <w:noProof/>
                <w:webHidden/>
              </w:rPr>
            </w:r>
            <w:r w:rsidR="00AD2DE7">
              <w:rPr>
                <w:noProof/>
                <w:webHidden/>
              </w:rPr>
              <w:fldChar w:fldCharType="separate"/>
            </w:r>
            <w:r w:rsidR="00AD2DE7">
              <w:rPr>
                <w:noProof/>
                <w:webHidden/>
              </w:rPr>
              <w:t>2</w:t>
            </w:r>
            <w:r w:rsidR="00AD2DE7">
              <w:rPr>
                <w:noProof/>
                <w:webHidden/>
              </w:rPr>
              <w:fldChar w:fldCharType="end"/>
            </w:r>
          </w:hyperlink>
        </w:p>
        <w:p w14:paraId="6355A8F3" w14:textId="77777777" w:rsidR="00AD2DE7" w:rsidRDefault="00C954D4">
          <w:pPr>
            <w:pStyle w:val="TOC2"/>
            <w:tabs>
              <w:tab w:val="left" w:pos="880"/>
              <w:tab w:val="right" w:leader="dot" w:pos="9350"/>
            </w:tabs>
            <w:rPr>
              <w:rFonts w:eastAsiaTheme="minorEastAsia"/>
              <w:noProof/>
            </w:rPr>
          </w:pPr>
          <w:hyperlink w:anchor="_Toc450834948" w:history="1">
            <w:r w:rsidR="00AD2DE7" w:rsidRPr="00A32B92">
              <w:rPr>
                <w:rStyle w:val="Hyperlink"/>
                <w:noProof/>
                <w:lang w:val="sv-SE"/>
              </w:rPr>
              <w:t>4.2</w:t>
            </w:r>
            <w:r w:rsidR="00AD2DE7">
              <w:rPr>
                <w:rFonts w:eastAsiaTheme="minorEastAsia"/>
                <w:noProof/>
              </w:rPr>
              <w:tab/>
            </w:r>
            <w:r w:rsidR="00AD2DE7" w:rsidRPr="00A32B92">
              <w:rPr>
                <w:rStyle w:val="Hyperlink"/>
                <w:noProof/>
                <w:lang w:val="sv-SE"/>
              </w:rPr>
              <w:t>Fläktmotor</w:t>
            </w:r>
            <w:r w:rsidR="00AD2DE7">
              <w:rPr>
                <w:noProof/>
                <w:webHidden/>
              </w:rPr>
              <w:tab/>
            </w:r>
            <w:r w:rsidR="00AD2DE7">
              <w:rPr>
                <w:noProof/>
                <w:webHidden/>
              </w:rPr>
              <w:fldChar w:fldCharType="begin"/>
            </w:r>
            <w:r w:rsidR="00AD2DE7">
              <w:rPr>
                <w:noProof/>
                <w:webHidden/>
              </w:rPr>
              <w:instrText xml:space="preserve"> PAGEREF _Toc450834948 \h </w:instrText>
            </w:r>
            <w:r w:rsidR="00AD2DE7">
              <w:rPr>
                <w:noProof/>
                <w:webHidden/>
              </w:rPr>
            </w:r>
            <w:r w:rsidR="00AD2DE7">
              <w:rPr>
                <w:noProof/>
                <w:webHidden/>
              </w:rPr>
              <w:fldChar w:fldCharType="separate"/>
            </w:r>
            <w:r w:rsidR="00AD2DE7">
              <w:rPr>
                <w:noProof/>
                <w:webHidden/>
              </w:rPr>
              <w:t>3</w:t>
            </w:r>
            <w:r w:rsidR="00AD2DE7">
              <w:rPr>
                <w:noProof/>
                <w:webHidden/>
              </w:rPr>
              <w:fldChar w:fldCharType="end"/>
            </w:r>
          </w:hyperlink>
        </w:p>
        <w:p w14:paraId="683F66CB" w14:textId="77777777" w:rsidR="00AD2DE7" w:rsidRDefault="00C954D4">
          <w:pPr>
            <w:pStyle w:val="TOC2"/>
            <w:tabs>
              <w:tab w:val="left" w:pos="880"/>
              <w:tab w:val="right" w:leader="dot" w:pos="9350"/>
            </w:tabs>
            <w:rPr>
              <w:rFonts w:eastAsiaTheme="minorEastAsia"/>
              <w:noProof/>
            </w:rPr>
          </w:pPr>
          <w:hyperlink w:anchor="_Toc450834949" w:history="1">
            <w:r w:rsidR="00AD2DE7" w:rsidRPr="00A32B92">
              <w:rPr>
                <w:rStyle w:val="Hyperlink"/>
                <w:noProof/>
                <w:lang w:val="sv-SE"/>
              </w:rPr>
              <w:t>4.3</w:t>
            </w:r>
            <w:r w:rsidR="00AD2DE7">
              <w:rPr>
                <w:rFonts w:eastAsiaTheme="minorEastAsia"/>
                <w:noProof/>
              </w:rPr>
              <w:tab/>
            </w:r>
            <w:r w:rsidR="00AD2DE7" w:rsidRPr="00A32B92">
              <w:rPr>
                <w:rStyle w:val="Hyperlink"/>
                <w:noProof/>
                <w:lang w:val="sv-SE"/>
              </w:rPr>
              <w:t>Motor Shield</w:t>
            </w:r>
            <w:r w:rsidR="00AD2DE7">
              <w:rPr>
                <w:noProof/>
                <w:webHidden/>
              </w:rPr>
              <w:tab/>
            </w:r>
            <w:r w:rsidR="00AD2DE7">
              <w:rPr>
                <w:noProof/>
                <w:webHidden/>
              </w:rPr>
              <w:fldChar w:fldCharType="begin"/>
            </w:r>
            <w:r w:rsidR="00AD2DE7">
              <w:rPr>
                <w:noProof/>
                <w:webHidden/>
              </w:rPr>
              <w:instrText xml:space="preserve"> PAGEREF _Toc450834949 \h </w:instrText>
            </w:r>
            <w:r w:rsidR="00AD2DE7">
              <w:rPr>
                <w:noProof/>
                <w:webHidden/>
              </w:rPr>
            </w:r>
            <w:r w:rsidR="00AD2DE7">
              <w:rPr>
                <w:noProof/>
                <w:webHidden/>
              </w:rPr>
              <w:fldChar w:fldCharType="separate"/>
            </w:r>
            <w:r w:rsidR="00AD2DE7">
              <w:rPr>
                <w:noProof/>
                <w:webHidden/>
              </w:rPr>
              <w:t>3</w:t>
            </w:r>
            <w:r w:rsidR="00AD2DE7">
              <w:rPr>
                <w:noProof/>
                <w:webHidden/>
              </w:rPr>
              <w:fldChar w:fldCharType="end"/>
            </w:r>
          </w:hyperlink>
        </w:p>
        <w:p w14:paraId="63575588" w14:textId="77777777" w:rsidR="00AD2DE7" w:rsidRDefault="00C954D4">
          <w:pPr>
            <w:pStyle w:val="TOC2"/>
            <w:tabs>
              <w:tab w:val="left" w:pos="880"/>
              <w:tab w:val="right" w:leader="dot" w:pos="9350"/>
            </w:tabs>
            <w:rPr>
              <w:rFonts w:eastAsiaTheme="minorEastAsia"/>
              <w:noProof/>
            </w:rPr>
          </w:pPr>
          <w:hyperlink w:anchor="_Toc450834950" w:history="1">
            <w:r w:rsidR="00AD2DE7" w:rsidRPr="00A32B92">
              <w:rPr>
                <w:rStyle w:val="Hyperlink"/>
                <w:noProof/>
                <w:lang w:val="sv-SE"/>
              </w:rPr>
              <w:t>4.4</w:t>
            </w:r>
            <w:r w:rsidR="00AD2DE7">
              <w:rPr>
                <w:rFonts w:eastAsiaTheme="minorEastAsia"/>
                <w:noProof/>
              </w:rPr>
              <w:tab/>
            </w:r>
            <w:r w:rsidR="00AD2DE7" w:rsidRPr="00A32B92">
              <w:rPr>
                <w:rStyle w:val="Hyperlink"/>
                <w:noProof/>
                <w:lang w:val="sv-SE"/>
              </w:rPr>
              <w:t>Digital signalbehandling</w:t>
            </w:r>
            <w:r w:rsidR="00AD2DE7">
              <w:rPr>
                <w:noProof/>
                <w:webHidden/>
              </w:rPr>
              <w:tab/>
            </w:r>
            <w:r w:rsidR="00AD2DE7">
              <w:rPr>
                <w:noProof/>
                <w:webHidden/>
              </w:rPr>
              <w:fldChar w:fldCharType="begin"/>
            </w:r>
            <w:r w:rsidR="00AD2DE7">
              <w:rPr>
                <w:noProof/>
                <w:webHidden/>
              </w:rPr>
              <w:instrText xml:space="preserve"> PAGEREF _Toc450834950 \h </w:instrText>
            </w:r>
            <w:r w:rsidR="00AD2DE7">
              <w:rPr>
                <w:noProof/>
                <w:webHidden/>
              </w:rPr>
            </w:r>
            <w:r w:rsidR="00AD2DE7">
              <w:rPr>
                <w:noProof/>
                <w:webHidden/>
              </w:rPr>
              <w:fldChar w:fldCharType="separate"/>
            </w:r>
            <w:r w:rsidR="00AD2DE7">
              <w:rPr>
                <w:noProof/>
                <w:webHidden/>
              </w:rPr>
              <w:t>3</w:t>
            </w:r>
            <w:r w:rsidR="00AD2DE7">
              <w:rPr>
                <w:noProof/>
                <w:webHidden/>
              </w:rPr>
              <w:fldChar w:fldCharType="end"/>
            </w:r>
          </w:hyperlink>
        </w:p>
        <w:p w14:paraId="28792FCE" w14:textId="77777777" w:rsidR="00AD2DE7" w:rsidRDefault="00C954D4">
          <w:pPr>
            <w:pStyle w:val="TOC2"/>
            <w:tabs>
              <w:tab w:val="left" w:pos="880"/>
              <w:tab w:val="right" w:leader="dot" w:pos="9350"/>
            </w:tabs>
            <w:rPr>
              <w:rFonts w:eastAsiaTheme="minorEastAsia"/>
              <w:noProof/>
            </w:rPr>
          </w:pPr>
          <w:hyperlink w:anchor="_Toc450834951" w:history="1">
            <w:r w:rsidR="00AD2DE7" w:rsidRPr="00A32B92">
              <w:rPr>
                <w:rStyle w:val="Hyperlink"/>
                <w:noProof/>
                <w:lang w:val="sv-SE"/>
              </w:rPr>
              <w:t>4.5</w:t>
            </w:r>
            <w:r w:rsidR="00AD2DE7">
              <w:rPr>
                <w:rFonts w:eastAsiaTheme="minorEastAsia"/>
                <w:noProof/>
              </w:rPr>
              <w:tab/>
            </w:r>
            <w:r w:rsidR="00AD2DE7" w:rsidRPr="00A32B92">
              <w:rPr>
                <w:rStyle w:val="Hyperlink"/>
                <w:noProof/>
                <w:lang w:val="sv-SE"/>
              </w:rPr>
              <w:t>Reglering</w:t>
            </w:r>
            <w:r w:rsidR="00AD2DE7">
              <w:rPr>
                <w:noProof/>
                <w:webHidden/>
              </w:rPr>
              <w:tab/>
            </w:r>
            <w:r w:rsidR="00AD2DE7">
              <w:rPr>
                <w:noProof/>
                <w:webHidden/>
              </w:rPr>
              <w:fldChar w:fldCharType="begin"/>
            </w:r>
            <w:r w:rsidR="00AD2DE7">
              <w:rPr>
                <w:noProof/>
                <w:webHidden/>
              </w:rPr>
              <w:instrText xml:space="preserve"> PAGEREF _Toc450834951 \h </w:instrText>
            </w:r>
            <w:r w:rsidR="00AD2DE7">
              <w:rPr>
                <w:noProof/>
                <w:webHidden/>
              </w:rPr>
            </w:r>
            <w:r w:rsidR="00AD2DE7">
              <w:rPr>
                <w:noProof/>
                <w:webHidden/>
              </w:rPr>
              <w:fldChar w:fldCharType="separate"/>
            </w:r>
            <w:r w:rsidR="00AD2DE7">
              <w:rPr>
                <w:noProof/>
                <w:webHidden/>
              </w:rPr>
              <w:t>4</w:t>
            </w:r>
            <w:r w:rsidR="00AD2DE7">
              <w:rPr>
                <w:noProof/>
                <w:webHidden/>
              </w:rPr>
              <w:fldChar w:fldCharType="end"/>
            </w:r>
          </w:hyperlink>
        </w:p>
        <w:p w14:paraId="4C2BACCE" w14:textId="77777777" w:rsidR="00AD2DE7" w:rsidRDefault="00C954D4">
          <w:pPr>
            <w:pStyle w:val="TOC2"/>
            <w:tabs>
              <w:tab w:val="left" w:pos="880"/>
              <w:tab w:val="right" w:leader="dot" w:pos="9350"/>
            </w:tabs>
            <w:rPr>
              <w:rFonts w:eastAsiaTheme="minorEastAsia"/>
              <w:noProof/>
            </w:rPr>
          </w:pPr>
          <w:hyperlink w:anchor="_Toc450834952" w:history="1">
            <w:r w:rsidR="00AD2DE7" w:rsidRPr="00A32B92">
              <w:rPr>
                <w:rStyle w:val="Hyperlink"/>
                <w:rFonts w:eastAsia="Times New Roman"/>
                <w:noProof/>
                <w:lang w:val="sv-SE"/>
              </w:rPr>
              <w:t>4.6</w:t>
            </w:r>
            <w:r w:rsidR="00AD2DE7">
              <w:rPr>
                <w:rFonts w:eastAsiaTheme="minorEastAsia"/>
                <w:noProof/>
              </w:rPr>
              <w:tab/>
            </w:r>
            <w:r w:rsidR="00AD2DE7" w:rsidRPr="00A32B92">
              <w:rPr>
                <w:rStyle w:val="Hyperlink"/>
                <w:rFonts w:eastAsia="Times New Roman"/>
                <w:noProof/>
                <w:lang w:val="sv-SE"/>
              </w:rPr>
              <w:t>UART/Matlab</w:t>
            </w:r>
            <w:r w:rsidR="00AD2DE7">
              <w:rPr>
                <w:noProof/>
                <w:webHidden/>
              </w:rPr>
              <w:tab/>
            </w:r>
            <w:r w:rsidR="00AD2DE7">
              <w:rPr>
                <w:noProof/>
                <w:webHidden/>
              </w:rPr>
              <w:fldChar w:fldCharType="begin"/>
            </w:r>
            <w:r w:rsidR="00AD2DE7">
              <w:rPr>
                <w:noProof/>
                <w:webHidden/>
              </w:rPr>
              <w:instrText xml:space="preserve"> PAGEREF _Toc450834952 \h </w:instrText>
            </w:r>
            <w:r w:rsidR="00AD2DE7">
              <w:rPr>
                <w:noProof/>
                <w:webHidden/>
              </w:rPr>
            </w:r>
            <w:r w:rsidR="00AD2DE7">
              <w:rPr>
                <w:noProof/>
                <w:webHidden/>
              </w:rPr>
              <w:fldChar w:fldCharType="separate"/>
            </w:r>
            <w:r w:rsidR="00AD2DE7">
              <w:rPr>
                <w:noProof/>
                <w:webHidden/>
              </w:rPr>
              <w:t>5</w:t>
            </w:r>
            <w:r w:rsidR="00AD2DE7">
              <w:rPr>
                <w:noProof/>
                <w:webHidden/>
              </w:rPr>
              <w:fldChar w:fldCharType="end"/>
            </w:r>
          </w:hyperlink>
        </w:p>
        <w:p w14:paraId="429132CD" w14:textId="77777777" w:rsidR="00AD2DE7" w:rsidRDefault="00C954D4">
          <w:pPr>
            <w:pStyle w:val="TOC2"/>
            <w:tabs>
              <w:tab w:val="left" w:pos="880"/>
              <w:tab w:val="right" w:leader="dot" w:pos="9350"/>
            </w:tabs>
            <w:rPr>
              <w:rFonts w:eastAsiaTheme="minorEastAsia"/>
              <w:noProof/>
            </w:rPr>
          </w:pPr>
          <w:hyperlink w:anchor="_Toc450834953" w:history="1">
            <w:r w:rsidR="00AD2DE7" w:rsidRPr="00A32B92">
              <w:rPr>
                <w:rStyle w:val="Hyperlink"/>
                <w:noProof/>
                <w:lang w:val="sv-SE"/>
              </w:rPr>
              <w:t>4.7</w:t>
            </w:r>
            <w:r w:rsidR="00AD2DE7">
              <w:rPr>
                <w:rFonts w:eastAsiaTheme="minorEastAsia"/>
                <w:noProof/>
              </w:rPr>
              <w:tab/>
            </w:r>
            <w:r w:rsidR="00AD2DE7" w:rsidRPr="00A32B92">
              <w:rPr>
                <w:rStyle w:val="Hyperlink"/>
                <w:noProof/>
                <w:lang w:val="sv-SE"/>
              </w:rPr>
              <w:t>RTOS</w:t>
            </w:r>
            <w:r w:rsidR="00AD2DE7">
              <w:rPr>
                <w:noProof/>
                <w:webHidden/>
              </w:rPr>
              <w:tab/>
            </w:r>
            <w:r w:rsidR="00AD2DE7">
              <w:rPr>
                <w:noProof/>
                <w:webHidden/>
              </w:rPr>
              <w:fldChar w:fldCharType="begin"/>
            </w:r>
            <w:r w:rsidR="00AD2DE7">
              <w:rPr>
                <w:noProof/>
                <w:webHidden/>
              </w:rPr>
              <w:instrText xml:space="preserve"> PAGEREF _Toc450834953 \h </w:instrText>
            </w:r>
            <w:r w:rsidR="00AD2DE7">
              <w:rPr>
                <w:noProof/>
                <w:webHidden/>
              </w:rPr>
            </w:r>
            <w:r w:rsidR="00AD2DE7">
              <w:rPr>
                <w:noProof/>
                <w:webHidden/>
              </w:rPr>
              <w:fldChar w:fldCharType="separate"/>
            </w:r>
            <w:r w:rsidR="00AD2DE7">
              <w:rPr>
                <w:noProof/>
                <w:webHidden/>
              </w:rPr>
              <w:t>6</w:t>
            </w:r>
            <w:r w:rsidR="00AD2DE7">
              <w:rPr>
                <w:noProof/>
                <w:webHidden/>
              </w:rPr>
              <w:fldChar w:fldCharType="end"/>
            </w:r>
          </w:hyperlink>
        </w:p>
        <w:p w14:paraId="5756C5C0" w14:textId="77777777" w:rsidR="00AD2DE7" w:rsidRDefault="00C954D4">
          <w:pPr>
            <w:pStyle w:val="TOC1"/>
            <w:tabs>
              <w:tab w:val="left" w:pos="440"/>
              <w:tab w:val="right" w:leader="dot" w:pos="9350"/>
            </w:tabs>
            <w:rPr>
              <w:rFonts w:eastAsiaTheme="minorEastAsia"/>
              <w:noProof/>
            </w:rPr>
          </w:pPr>
          <w:hyperlink w:anchor="_Toc450834954" w:history="1">
            <w:r w:rsidR="00AD2DE7" w:rsidRPr="00A32B92">
              <w:rPr>
                <w:rStyle w:val="Hyperlink"/>
                <w:noProof/>
              </w:rPr>
              <w:t>5.</w:t>
            </w:r>
            <w:r w:rsidR="00AD2DE7">
              <w:rPr>
                <w:rFonts w:eastAsiaTheme="minorEastAsia"/>
                <w:noProof/>
              </w:rPr>
              <w:tab/>
            </w:r>
            <w:r w:rsidR="00AD2DE7" w:rsidRPr="00A32B92">
              <w:rPr>
                <w:rStyle w:val="Hyperlink"/>
                <w:noProof/>
              </w:rPr>
              <w:t>Kopplingsschema</w:t>
            </w:r>
            <w:r w:rsidR="00AD2DE7">
              <w:rPr>
                <w:noProof/>
                <w:webHidden/>
              </w:rPr>
              <w:tab/>
            </w:r>
            <w:r w:rsidR="00AD2DE7">
              <w:rPr>
                <w:noProof/>
                <w:webHidden/>
              </w:rPr>
              <w:fldChar w:fldCharType="begin"/>
            </w:r>
            <w:r w:rsidR="00AD2DE7">
              <w:rPr>
                <w:noProof/>
                <w:webHidden/>
              </w:rPr>
              <w:instrText xml:space="preserve"> PAGEREF _Toc450834954 \h </w:instrText>
            </w:r>
            <w:r w:rsidR="00AD2DE7">
              <w:rPr>
                <w:noProof/>
                <w:webHidden/>
              </w:rPr>
            </w:r>
            <w:r w:rsidR="00AD2DE7">
              <w:rPr>
                <w:noProof/>
                <w:webHidden/>
              </w:rPr>
              <w:fldChar w:fldCharType="separate"/>
            </w:r>
            <w:r w:rsidR="00AD2DE7">
              <w:rPr>
                <w:noProof/>
                <w:webHidden/>
              </w:rPr>
              <w:t>7</w:t>
            </w:r>
            <w:r w:rsidR="00AD2DE7">
              <w:rPr>
                <w:noProof/>
                <w:webHidden/>
              </w:rPr>
              <w:fldChar w:fldCharType="end"/>
            </w:r>
          </w:hyperlink>
        </w:p>
        <w:p w14:paraId="36ED4A71" w14:textId="77777777" w:rsidR="00AD2DE7" w:rsidRDefault="00C954D4">
          <w:pPr>
            <w:pStyle w:val="TOC1"/>
            <w:tabs>
              <w:tab w:val="left" w:pos="440"/>
              <w:tab w:val="right" w:leader="dot" w:pos="9350"/>
            </w:tabs>
            <w:rPr>
              <w:rFonts w:eastAsiaTheme="minorEastAsia"/>
              <w:noProof/>
            </w:rPr>
          </w:pPr>
          <w:hyperlink w:anchor="_Toc450834955" w:history="1">
            <w:r w:rsidR="00AD2DE7" w:rsidRPr="00A32B92">
              <w:rPr>
                <w:rStyle w:val="Hyperlink"/>
                <w:noProof/>
              </w:rPr>
              <w:t>6.</w:t>
            </w:r>
            <w:r w:rsidR="00AD2DE7">
              <w:rPr>
                <w:rFonts w:eastAsiaTheme="minorEastAsia"/>
                <w:noProof/>
              </w:rPr>
              <w:tab/>
            </w:r>
            <w:r w:rsidR="00AD2DE7" w:rsidRPr="00A32B92">
              <w:rPr>
                <w:rStyle w:val="Hyperlink"/>
                <w:noProof/>
              </w:rPr>
              <w:t>Utföring</w:t>
            </w:r>
            <w:r w:rsidR="00AD2DE7">
              <w:rPr>
                <w:noProof/>
                <w:webHidden/>
              </w:rPr>
              <w:tab/>
            </w:r>
            <w:r w:rsidR="00AD2DE7">
              <w:rPr>
                <w:noProof/>
                <w:webHidden/>
              </w:rPr>
              <w:fldChar w:fldCharType="begin"/>
            </w:r>
            <w:r w:rsidR="00AD2DE7">
              <w:rPr>
                <w:noProof/>
                <w:webHidden/>
              </w:rPr>
              <w:instrText xml:space="preserve"> PAGEREF _Toc450834955 \h </w:instrText>
            </w:r>
            <w:r w:rsidR="00AD2DE7">
              <w:rPr>
                <w:noProof/>
                <w:webHidden/>
              </w:rPr>
            </w:r>
            <w:r w:rsidR="00AD2DE7">
              <w:rPr>
                <w:noProof/>
                <w:webHidden/>
              </w:rPr>
              <w:fldChar w:fldCharType="separate"/>
            </w:r>
            <w:r w:rsidR="00AD2DE7">
              <w:rPr>
                <w:noProof/>
                <w:webHidden/>
              </w:rPr>
              <w:t>8</w:t>
            </w:r>
            <w:r w:rsidR="00AD2DE7">
              <w:rPr>
                <w:noProof/>
                <w:webHidden/>
              </w:rPr>
              <w:fldChar w:fldCharType="end"/>
            </w:r>
          </w:hyperlink>
        </w:p>
        <w:p w14:paraId="484D95E9" w14:textId="77777777" w:rsidR="00AD2DE7" w:rsidRDefault="00C954D4">
          <w:pPr>
            <w:pStyle w:val="TOC2"/>
            <w:tabs>
              <w:tab w:val="right" w:leader="dot" w:pos="9350"/>
            </w:tabs>
            <w:rPr>
              <w:rFonts w:eastAsiaTheme="minorEastAsia"/>
              <w:noProof/>
            </w:rPr>
          </w:pPr>
          <w:hyperlink w:anchor="_Toc450834956" w:history="1">
            <w:r w:rsidR="00AD2DE7" w:rsidRPr="00A32B92">
              <w:rPr>
                <w:rStyle w:val="Hyperlink"/>
                <w:noProof/>
                <w:lang w:val="sv-SE"/>
              </w:rPr>
              <w:t>P-kalibrering</w:t>
            </w:r>
            <w:r w:rsidR="00AD2DE7">
              <w:rPr>
                <w:noProof/>
                <w:webHidden/>
              </w:rPr>
              <w:tab/>
            </w:r>
            <w:r w:rsidR="00AD2DE7">
              <w:rPr>
                <w:noProof/>
                <w:webHidden/>
              </w:rPr>
              <w:fldChar w:fldCharType="begin"/>
            </w:r>
            <w:r w:rsidR="00AD2DE7">
              <w:rPr>
                <w:noProof/>
                <w:webHidden/>
              </w:rPr>
              <w:instrText xml:space="preserve"> PAGEREF _Toc450834956 \h </w:instrText>
            </w:r>
            <w:r w:rsidR="00AD2DE7">
              <w:rPr>
                <w:noProof/>
                <w:webHidden/>
              </w:rPr>
            </w:r>
            <w:r w:rsidR="00AD2DE7">
              <w:rPr>
                <w:noProof/>
                <w:webHidden/>
              </w:rPr>
              <w:fldChar w:fldCharType="separate"/>
            </w:r>
            <w:r w:rsidR="00AD2DE7">
              <w:rPr>
                <w:noProof/>
                <w:webHidden/>
              </w:rPr>
              <w:t>8</w:t>
            </w:r>
            <w:r w:rsidR="00AD2DE7">
              <w:rPr>
                <w:noProof/>
                <w:webHidden/>
              </w:rPr>
              <w:fldChar w:fldCharType="end"/>
            </w:r>
          </w:hyperlink>
        </w:p>
        <w:p w14:paraId="637CE2B6" w14:textId="77777777" w:rsidR="00AD2DE7" w:rsidRDefault="00C954D4">
          <w:pPr>
            <w:pStyle w:val="TOC2"/>
            <w:tabs>
              <w:tab w:val="right" w:leader="dot" w:pos="9350"/>
            </w:tabs>
            <w:rPr>
              <w:rFonts w:eastAsiaTheme="minorEastAsia"/>
              <w:noProof/>
            </w:rPr>
          </w:pPr>
          <w:hyperlink w:anchor="_Toc450834957" w:history="1">
            <w:r w:rsidR="00AD2DE7" w:rsidRPr="00A32B92">
              <w:rPr>
                <w:rStyle w:val="Hyperlink"/>
                <w:noProof/>
                <w:lang w:val="sv-SE"/>
              </w:rPr>
              <w:t>Uträkning av periodtiden</w:t>
            </w:r>
            <w:r w:rsidR="00AD2DE7">
              <w:rPr>
                <w:noProof/>
                <w:webHidden/>
              </w:rPr>
              <w:tab/>
            </w:r>
            <w:r w:rsidR="00AD2DE7">
              <w:rPr>
                <w:noProof/>
                <w:webHidden/>
              </w:rPr>
              <w:fldChar w:fldCharType="begin"/>
            </w:r>
            <w:r w:rsidR="00AD2DE7">
              <w:rPr>
                <w:noProof/>
                <w:webHidden/>
              </w:rPr>
              <w:instrText xml:space="preserve"> PAGEREF _Toc450834957 \h </w:instrText>
            </w:r>
            <w:r w:rsidR="00AD2DE7">
              <w:rPr>
                <w:noProof/>
                <w:webHidden/>
              </w:rPr>
            </w:r>
            <w:r w:rsidR="00AD2DE7">
              <w:rPr>
                <w:noProof/>
                <w:webHidden/>
              </w:rPr>
              <w:fldChar w:fldCharType="separate"/>
            </w:r>
            <w:r w:rsidR="00AD2DE7">
              <w:rPr>
                <w:noProof/>
                <w:webHidden/>
              </w:rPr>
              <w:t>9</w:t>
            </w:r>
            <w:r w:rsidR="00AD2DE7">
              <w:rPr>
                <w:noProof/>
                <w:webHidden/>
              </w:rPr>
              <w:fldChar w:fldCharType="end"/>
            </w:r>
          </w:hyperlink>
        </w:p>
        <w:p w14:paraId="49123C81" w14:textId="77777777" w:rsidR="00AD2DE7" w:rsidRDefault="00C954D4">
          <w:pPr>
            <w:pStyle w:val="TOC2"/>
            <w:tabs>
              <w:tab w:val="right" w:leader="dot" w:pos="9350"/>
            </w:tabs>
            <w:rPr>
              <w:rFonts w:eastAsiaTheme="minorEastAsia"/>
              <w:noProof/>
            </w:rPr>
          </w:pPr>
          <w:hyperlink w:anchor="_Toc450834958" w:history="1">
            <w:r w:rsidR="00AD2DE7" w:rsidRPr="00A32B92">
              <w:rPr>
                <w:rStyle w:val="Hyperlink"/>
                <w:noProof/>
                <w:lang w:val="sv-SE"/>
              </w:rPr>
              <w:t>Uträkning av I- och D-konstanterna</w:t>
            </w:r>
            <w:r w:rsidR="00AD2DE7">
              <w:rPr>
                <w:noProof/>
                <w:webHidden/>
              </w:rPr>
              <w:tab/>
            </w:r>
            <w:r w:rsidR="00AD2DE7">
              <w:rPr>
                <w:noProof/>
                <w:webHidden/>
              </w:rPr>
              <w:fldChar w:fldCharType="begin"/>
            </w:r>
            <w:r w:rsidR="00AD2DE7">
              <w:rPr>
                <w:noProof/>
                <w:webHidden/>
              </w:rPr>
              <w:instrText xml:space="preserve"> PAGEREF _Toc450834958 \h </w:instrText>
            </w:r>
            <w:r w:rsidR="00AD2DE7">
              <w:rPr>
                <w:noProof/>
                <w:webHidden/>
              </w:rPr>
            </w:r>
            <w:r w:rsidR="00AD2DE7">
              <w:rPr>
                <w:noProof/>
                <w:webHidden/>
              </w:rPr>
              <w:fldChar w:fldCharType="separate"/>
            </w:r>
            <w:r w:rsidR="00AD2DE7">
              <w:rPr>
                <w:noProof/>
                <w:webHidden/>
              </w:rPr>
              <w:t>9</w:t>
            </w:r>
            <w:r w:rsidR="00AD2DE7">
              <w:rPr>
                <w:noProof/>
                <w:webHidden/>
              </w:rPr>
              <w:fldChar w:fldCharType="end"/>
            </w:r>
          </w:hyperlink>
        </w:p>
        <w:p w14:paraId="5BA7F947" w14:textId="77777777" w:rsidR="00AD2DE7" w:rsidRDefault="00C954D4">
          <w:pPr>
            <w:pStyle w:val="TOC1"/>
            <w:tabs>
              <w:tab w:val="left" w:pos="440"/>
              <w:tab w:val="right" w:leader="dot" w:pos="9350"/>
            </w:tabs>
            <w:rPr>
              <w:rFonts w:eastAsiaTheme="minorEastAsia"/>
              <w:noProof/>
            </w:rPr>
          </w:pPr>
          <w:hyperlink w:anchor="_Toc450834959" w:history="1">
            <w:r w:rsidR="00AD2DE7" w:rsidRPr="00A32B92">
              <w:rPr>
                <w:rStyle w:val="Hyperlink"/>
                <w:noProof/>
              </w:rPr>
              <w:t>7.</w:t>
            </w:r>
            <w:r w:rsidR="00AD2DE7">
              <w:rPr>
                <w:rFonts w:eastAsiaTheme="minorEastAsia"/>
                <w:noProof/>
              </w:rPr>
              <w:tab/>
            </w:r>
            <w:r w:rsidR="00AD2DE7" w:rsidRPr="00A32B92">
              <w:rPr>
                <w:rStyle w:val="Hyperlink"/>
                <w:noProof/>
              </w:rPr>
              <w:t>Resultat</w:t>
            </w:r>
            <w:r w:rsidR="00AD2DE7">
              <w:rPr>
                <w:noProof/>
                <w:webHidden/>
              </w:rPr>
              <w:tab/>
            </w:r>
            <w:r w:rsidR="00AD2DE7">
              <w:rPr>
                <w:noProof/>
                <w:webHidden/>
              </w:rPr>
              <w:fldChar w:fldCharType="begin"/>
            </w:r>
            <w:r w:rsidR="00AD2DE7">
              <w:rPr>
                <w:noProof/>
                <w:webHidden/>
              </w:rPr>
              <w:instrText xml:space="preserve"> PAGEREF _Toc450834959 \h </w:instrText>
            </w:r>
            <w:r w:rsidR="00AD2DE7">
              <w:rPr>
                <w:noProof/>
                <w:webHidden/>
              </w:rPr>
            </w:r>
            <w:r w:rsidR="00AD2DE7">
              <w:rPr>
                <w:noProof/>
                <w:webHidden/>
              </w:rPr>
              <w:fldChar w:fldCharType="separate"/>
            </w:r>
            <w:r w:rsidR="00AD2DE7">
              <w:rPr>
                <w:noProof/>
                <w:webHidden/>
              </w:rPr>
              <w:t>10</w:t>
            </w:r>
            <w:r w:rsidR="00AD2DE7">
              <w:rPr>
                <w:noProof/>
                <w:webHidden/>
              </w:rPr>
              <w:fldChar w:fldCharType="end"/>
            </w:r>
          </w:hyperlink>
        </w:p>
        <w:p w14:paraId="5612FF85" w14:textId="77777777" w:rsidR="00AD2DE7" w:rsidRDefault="00C954D4">
          <w:pPr>
            <w:pStyle w:val="TOC1"/>
            <w:tabs>
              <w:tab w:val="left" w:pos="440"/>
              <w:tab w:val="right" w:leader="dot" w:pos="9350"/>
            </w:tabs>
            <w:rPr>
              <w:rFonts w:eastAsiaTheme="minorEastAsia"/>
              <w:noProof/>
            </w:rPr>
          </w:pPr>
          <w:hyperlink w:anchor="_Toc450834960" w:history="1">
            <w:r w:rsidR="00AD2DE7" w:rsidRPr="00A32B92">
              <w:rPr>
                <w:rStyle w:val="Hyperlink"/>
                <w:noProof/>
              </w:rPr>
              <w:t>8.</w:t>
            </w:r>
            <w:r w:rsidR="00AD2DE7">
              <w:rPr>
                <w:rFonts w:eastAsiaTheme="minorEastAsia"/>
                <w:noProof/>
              </w:rPr>
              <w:tab/>
            </w:r>
            <w:r w:rsidR="00AD2DE7" w:rsidRPr="00A32B92">
              <w:rPr>
                <w:rStyle w:val="Hyperlink"/>
                <w:noProof/>
              </w:rPr>
              <w:t>Diskussion</w:t>
            </w:r>
            <w:r w:rsidR="00AD2DE7">
              <w:rPr>
                <w:noProof/>
                <w:webHidden/>
              </w:rPr>
              <w:tab/>
            </w:r>
            <w:r w:rsidR="00AD2DE7">
              <w:rPr>
                <w:noProof/>
                <w:webHidden/>
              </w:rPr>
              <w:fldChar w:fldCharType="begin"/>
            </w:r>
            <w:r w:rsidR="00AD2DE7">
              <w:rPr>
                <w:noProof/>
                <w:webHidden/>
              </w:rPr>
              <w:instrText xml:space="preserve"> PAGEREF _Toc450834960 \h </w:instrText>
            </w:r>
            <w:r w:rsidR="00AD2DE7">
              <w:rPr>
                <w:noProof/>
                <w:webHidden/>
              </w:rPr>
            </w:r>
            <w:r w:rsidR="00AD2DE7">
              <w:rPr>
                <w:noProof/>
                <w:webHidden/>
              </w:rPr>
              <w:fldChar w:fldCharType="separate"/>
            </w:r>
            <w:r w:rsidR="00AD2DE7">
              <w:rPr>
                <w:noProof/>
                <w:webHidden/>
              </w:rPr>
              <w:t>12</w:t>
            </w:r>
            <w:r w:rsidR="00AD2DE7">
              <w:rPr>
                <w:noProof/>
                <w:webHidden/>
              </w:rPr>
              <w:fldChar w:fldCharType="end"/>
            </w:r>
          </w:hyperlink>
        </w:p>
        <w:p w14:paraId="31E16C48" w14:textId="77777777" w:rsidR="00AD2DE7" w:rsidRDefault="00C954D4">
          <w:pPr>
            <w:pStyle w:val="TOC1"/>
            <w:tabs>
              <w:tab w:val="left" w:pos="440"/>
              <w:tab w:val="right" w:leader="dot" w:pos="9350"/>
            </w:tabs>
            <w:rPr>
              <w:rFonts w:eastAsiaTheme="minorEastAsia"/>
              <w:noProof/>
            </w:rPr>
          </w:pPr>
          <w:hyperlink w:anchor="_Toc450834961" w:history="1">
            <w:r w:rsidR="00AD2DE7" w:rsidRPr="00A32B92">
              <w:rPr>
                <w:rStyle w:val="Hyperlink"/>
                <w:noProof/>
              </w:rPr>
              <w:t>9.</w:t>
            </w:r>
            <w:r w:rsidR="00AD2DE7">
              <w:rPr>
                <w:rFonts w:eastAsiaTheme="minorEastAsia"/>
                <w:noProof/>
              </w:rPr>
              <w:tab/>
            </w:r>
            <w:r w:rsidR="00AD2DE7" w:rsidRPr="00A32B92">
              <w:rPr>
                <w:rStyle w:val="Hyperlink"/>
                <w:noProof/>
              </w:rPr>
              <w:t>Källförteckning</w:t>
            </w:r>
            <w:r w:rsidR="00AD2DE7">
              <w:rPr>
                <w:noProof/>
                <w:webHidden/>
              </w:rPr>
              <w:tab/>
            </w:r>
            <w:r w:rsidR="00AD2DE7">
              <w:rPr>
                <w:noProof/>
                <w:webHidden/>
              </w:rPr>
              <w:fldChar w:fldCharType="begin"/>
            </w:r>
            <w:r w:rsidR="00AD2DE7">
              <w:rPr>
                <w:noProof/>
                <w:webHidden/>
              </w:rPr>
              <w:instrText xml:space="preserve"> PAGEREF _Toc450834961 \h </w:instrText>
            </w:r>
            <w:r w:rsidR="00AD2DE7">
              <w:rPr>
                <w:noProof/>
                <w:webHidden/>
              </w:rPr>
            </w:r>
            <w:r w:rsidR="00AD2DE7">
              <w:rPr>
                <w:noProof/>
                <w:webHidden/>
              </w:rPr>
              <w:fldChar w:fldCharType="separate"/>
            </w:r>
            <w:r w:rsidR="00AD2DE7">
              <w:rPr>
                <w:noProof/>
                <w:webHidden/>
              </w:rPr>
              <w:t>13</w:t>
            </w:r>
            <w:r w:rsidR="00AD2DE7">
              <w:rPr>
                <w:noProof/>
                <w:webHidden/>
              </w:rPr>
              <w:fldChar w:fldCharType="end"/>
            </w:r>
          </w:hyperlink>
        </w:p>
        <w:p w14:paraId="3003CD44" w14:textId="77777777" w:rsidR="00572FA8" w:rsidRDefault="00572FA8">
          <w:r>
            <w:rPr>
              <w:b/>
              <w:bCs/>
              <w:noProof/>
            </w:rPr>
            <w:fldChar w:fldCharType="end"/>
          </w:r>
        </w:p>
      </w:sdtContent>
    </w:sdt>
    <w:p w14:paraId="1CE66BA4" w14:textId="77777777" w:rsidR="00572FA8" w:rsidRDefault="00AF0BA7">
      <w:pPr>
        <w:rPr>
          <w:rStyle w:val="Hyperlink"/>
          <w:noProof/>
        </w:rPr>
      </w:pPr>
      <w:r>
        <w:rPr>
          <w:rStyle w:val="Hyperlink"/>
          <w:noProof/>
        </w:rPr>
        <w:br w:type="page"/>
      </w:r>
    </w:p>
    <w:p w14:paraId="4EBC466C" w14:textId="77777777" w:rsidR="00595D31" w:rsidRDefault="00572FA8" w:rsidP="00382C36">
      <w:pPr>
        <w:pStyle w:val="Heading1"/>
      </w:pPr>
      <w:bookmarkStart w:id="1" w:name="_Toc450834943"/>
      <w:r w:rsidRPr="00860599">
        <w:lastRenderedPageBreak/>
        <w:t>Inledning</w:t>
      </w:r>
      <w:bookmarkEnd w:id="1"/>
    </w:p>
    <w:p w14:paraId="27E680E4" w14:textId="77777777" w:rsidR="000029C2" w:rsidRPr="00B82025" w:rsidRDefault="001F31AB" w:rsidP="001F31AB">
      <w:pPr>
        <w:ind w:left="720"/>
      </w:pPr>
      <w:r>
        <w:rPr>
          <w:lang w:val="sv-SE"/>
        </w:rPr>
        <w:t xml:space="preserve">Vi har fått i uppgift att </w:t>
      </w:r>
      <w:r w:rsidR="00BA6D8C">
        <w:rPr>
          <w:lang w:val="sv-SE"/>
        </w:rPr>
        <w:t>med hjälp av en distans sensor, och en fläktmotor, kunna reglera en pingisboll i ett bestämt avstånd från distanssensorn.</w:t>
      </w:r>
      <w:r w:rsidR="00B6317D">
        <w:rPr>
          <w:lang w:val="sv-SE"/>
        </w:rPr>
        <w:t xml:space="preserve"> </w:t>
      </w:r>
      <w:r w:rsidR="00AC43CE">
        <w:rPr>
          <w:lang w:val="sv-SE"/>
        </w:rPr>
        <w:t xml:space="preserve">Avståndet kommer bestämmas med hjälp av ett Matlab-skript. Som skickar bland annat avståndet(eller </w:t>
      </w:r>
      <w:r w:rsidR="00412433">
        <w:rPr>
          <w:lang w:val="sv-SE"/>
        </w:rPr>
        <w:t>börvärde</w:t>
      </w:r>
      <w:r w:rsidR="008B1090">
        <w:rPr>
          <w:lang w:val="sv-SE"/>
        </w:rPr>
        <w:t>t</w:t>
      </w:r>
      <w:r w:rsidR="00AC43CE">
        <w:rPr>
          <w:lang w:val="sv-SE"/>
        </w:rPr>
        <w:t>) till ping</w:t>
      </w:r>
      <w:r w:rsidR="00986B44">
        <w:rPr>
          <w:lang w:val="sv-SE"/>
        </w:rPr>
        <w:t>pong</w:t>
      </w:r>
      <w:r w:rsidR="00AC43CE">
        <w:rPr>
          <w:lang w:val="sv-SE"/>
        </w:rPr>
        <w:t>systemet.</w:t>
      </w:r>
      <w:r w:rsidR="000A1531">
        <w:rPr>
          <w:lang w:val="sv-SE"/>
        </w:rPr>
        <w:t xml:space="preserve"> Matlab kommer även att kunna ta emot värden i realtid, och grafi</w:t>
      </w:r>
      <w:r w:rsidR="00926FE7">
        <w:rPr>
          <w:lang w:val="sv-SE"/>
        </w:rPr>
        <w:t>skt skriva ut viktiga variabler, för kalibrering och felsökningssyften.</w:t>
      </w:r>
    </w:p>
    <w:p w14:paraId="50EB74A2" w14:textId="77777777" w:rsidR="00B83349" w:rsidRPr="000029C2" w:rsidRDefault="00B83349" w:rsidP="001F31AB">
      <w:pPr>
        <w:ind w:left="720"/>
        <w:rPr>
          <w:lang w:val="sv-SE"/>
        </w:rPr>
      </w:pPr>
      <w:r>
        <w:rPr>
          <w:lang w:val="sv-SE"/>
        </w:rPr>
        <w:t>All kod kan hittas på min Github Repo.</w:t>
      </w:r>
      <w:r w:rsidR="00CA07F6">
        <w:rPr>
          <w:lang w:val="sv-SE"/>
        </w:rPr>
        <w:t>[4]</w:t>
      </w:r>
    </w:p>
    <w:p w14:paraId="73E64177" w14:textId="0D8EB208" w:rsidR="00595D31" w:rsidRDefault="00595D31" w:rsidP="00382C36">
      <w:pPr>
        <w:pStyle w:val="Heading1"/>
      </w:pPr>
      <w:bookmarkStart w:id="2" w:name="_Toc450834944"/>
      <w:r w:rsidRPr="00860599">
        <w:t>Syfte</w:t>
      </w:r>
      <w:bookmarkEnd w:id="2"/>
      <w:r w:rsidRPr="00860599">
        <w:t xml:space="preserve"> </w:t>
      </w:r>
    </w:p>
    <w:p w14:paraId="636A7188" w14:textId="77777777" w:rsidR="000029C2" w:rsidRPr="000029C2" w:rsidRDefault="00F456A0" w:rsidP="00593CDC">
      <w:pPr>
        <w:ind w:left="720"/>
        <w:rPr>
          <w:lang w:val="sv-SE"/>
        </w:rPr>
      </w:pPr>
      <w:r>
        <w:rPr>
          <w:lang w:val="sv-SE"/>
        </w:rPr>
        <w:t>Syfte</w:t>
      </w:r>
      <w:r w:rsidR="007A0F95">
        <w:rPr>
          <w:lang w:val="sv-SE"/>
        </w:rPr>
        <w:t>t</w:t>
      </w:r>
      <w:r>
        <w:rPr>
          <w:lang w:val="sv-SE"/>
        </w:rPr>
        <w:t xml:space="preserve"> med projektet är att kunna </w:t>
      </w:r>
      <w:r w:rsidR="00A205C4">
        <w:rPr>
          <w:lang w:val="sv-SE"/>
        </w:rPr>
        <w:t xml:space="preserve">implementera ett </w:t>
      </w:r>
      <w:r w:rsidR="00DB5615">
        <w:rPr>
          <w:lang w:val="sv-SE"/>
        </w:rPr>
        <w:t xml:space="preserve">autonomt </w:t>
      </w:r>
      <w:r w:rsidR="00A205C4">
        <w:rPr>
          <w:lang w:val="sv-SE"/>
        </w:rPr>
        <w:t>system med en typisk sensor och motor för att kunna</w:t>
      </w:r>
      <w:r w:rsidR="003A4C63">
        <w:rPr>
          <w:lang w:val="sv-SE"/>
        </w:rPr>
        <w:t xml:space="preserve"> framgångsrikt</w:t>
      </w:r>
      <w:r w:rsidR="00A205C4">
        <w:rPr>
          <w:lang w:val="sv-SE"/>
        </w:rPr>
        <w:t xml:space="preserve"> reglera ett objekt</w:t>
      </w:r>
      <w:r w:rsidR="003A4C63">
        <w:rPr>
          <w:lang w:val="sv-SE"/>
        </w:rPr>
        <w:t>, och på så sätt visa kunskap av teori</w:t>
      </w:r>
      <w:r w:rsidR="001133BD">
        <w:rPr>
          <w:lang w:val="sv-SE"/>
        </w:rPr>
        <w:t xml:space="preserve"> som vi fått under kursens gång</w:t>
      </w:r>
      <w:r w:rsidR="003A4C63">
        <w:rPr>
          <w:lang w:val="sv-SE"/>
        </w:rPr>
        <w:t xml:space="preserve"> inom signalbehandling</w:t>
      </w:r>
      <w:r w:rsidR="00907913">
        <w:rPr>
          <w:lang w:val="sv-SE"/>
        </w:rPr>
        <w:t>, filterdesign</w:t>
      </w:r>
      <w:r w:rsidR="00F57EBB">
        <w:rPr>
          <w:lang w:val="sv-SE"/>
        </w:rPr>
        <w:t xml:space="preserve"> och</w:t>
      </w:r>
      <w:r w:rsidR="00907913">
        <w:rPr>
          <w:lang w:val="sv-SE"/>
        </w:rPr>
        <w:t xml:space="preserve"> reglerteknik</w:t>
      </w:r>
      <w:r w:rsidR="001F31AB">
        <w:rPr>
          <w:lang w:val="sv-SE"/>
        </w:rPr>
        <w:t>.</w:t>
      </w:r>
    </w:p>
    <w:p w14:paraId="05925FA0" w14:textId="77777777" w:rsidR="004F3029" w:rsidRDefault="00F90E0E" w:rsidP="004F3029">
      <w:pPr>
        <w:pStyle w:val="Heading1"/>
      </w:pPr>
      <w:bookmarkStart w:id="3" w:name="_Toc450834945"/>
      <w:r>
        <w:t>Ansvar</w:t>
      </w:r>
      <w:bookmarkEnd w:id="3"/>
    </w:p>
    <w:p w14:paraId="5B6B4235" w14:textId="730F246A" w:rsidR="00A529D7" w:rsidRPr="00A529D7" w:rsidRDefault="00A529D7" w:rsidP="00A529D7">
      <w:pPr>
        <w:ind w:left="720"/>
        <w:rPr>
          <w:lang w:val="sv-SE"/>
        </w:rPr>
      </w:pPr>
      <w:r>
        <w:rPr>
          <w:lang w:val="sv-SE"/>
        </w:rPr>
        <w:t>Våra ansvar skiftade vid ett tillfälle pga interna orsaker</w:t>
      </w:r>
      <w:r w:rsidR="00D31227">
        <w:rPr>
          <w:lang w:val="sv-SE"/>
        </w:rPr>
        <w:t xml:space="preserve"> när vi </w:t>
      </w:r>
      <w:r w:rsidR="008C349B">
        <w:rPr>
          <w:lang w:val="sv-SE"/>
        </w:rPr>
        <w:t xml:space="preserve">först </w:t>
      </w:r>
      <w:r w:rsidR="00D31227">
        <w:rPr>
          <w:lang w:val="sv-SE"/>
        </w:rPr>
        <w:t>fastnade med PID-regleringen</w:t>
      </w:r>
      <w:r>
        <w:rPr>
          <w:lang w:val="sv-SE"/>
        </w:rPr>
        <w:t xml:space="preserve">. Ansvar som står på listan nedan är de jag listat som jag </w:t>
      </w:r>
      <w:r w:rsidR="00CA0955">
        <w:rPr>
          <w:lang w:val="sv-SE"/>
        </w:rPr>
        <w:t xml:space="preserve">har med lycka </w:t>
      </w:r>
      <w:r>
        <w:rPr>
          <w:lang w:val="sv-SE"/>
        </w:rPr>
        <w:t>implementerat i projektet</w:t>
      </w:r>
      <w:r w:rsidR="00B916B1">
        <w:rPr>
          <w:lang w:val="sv-SE"/>
        </w:rPr>
        <w:t xml:space="preserve">, antingen </w:t>
      </w:r>
      <w:r w:rsidR="005C708A">
        <w:rPr>
          <w:lang w:val="sv-SE"/>
        </w:rPr>
        <w:t xml:space="preserve">av helt egen </w:t>
      </w:r>
      <w:r w:rsidR="005C708A" w:rsidRPr="005C708A">
        <w:rPr>
          <w:lang w:val="sv-SE"/>
        </w:rPr>
        <w:t>framföring</w:t>
      </w:r>
      <w:r w:rsidR="00B916B1">
        <w:rPr>
          <w:lang w:val="sv-SE"/>
        </w:rPr>
        <w:t xml:space="preserve">, eller </w:t>
      </w:r>
      <w:r w:rsidR="007D3BEF">
        <w:rPr>
          <w:lang w:val="sv-SE"/>
        </w:rPr>
        <w:t>som</w:t>
      </w:r>
      <w:r w:rsidR="00BB3289">
        <w:rPr>
          <w:lang w:val="sv-SE"/>
        </w:rPr>
        <w:t xml:space="preserve"> </w:t>
      </w:r>
      <w:r w:rsidR="0034648F">
        <w:rPr>
          <w:lang w:val="sv-SE"/>
        </w:rPr>
        <w:t>begäran</w:t>
      </w:r>
      <w:r w:rsidR="00BB3289">
        <w:rPr>
          <w:lang w:val="sv-SE"/>
        </w:rPr>
        <w:t xml:space="preserve"> </w:t>
      </w:r>
      <w:r w:rsidR="007D3BEF">
        <w:rPr>
          <w:lang w:val="sv-SE"/>
        </w:rPr>
        <w:t>av</w:t>
      </w:r>
      <w:r w:rsidR="00BB3289">
        <w:rPr>
          <w:lang w:val="sv-SE"/>
        </w:rPr>
        <w:t xml:space="preserve"> hjälp utav partnern</w:t>
      </w:r>
      <w:r w:rsidR="0047191E">
        <w:rPr>
          <w:lang w:val="sv-SE"/>
        </w:rPr>
        <w:t xml:space="preserve"> som tagit ansvar för ett område</w:t>
      </w:r>
      <w:r w:rsidR="001551B0">
        <w:rPr>
          <w:lang w:val="sv-SE"/>
        </w:rPr>
        <w:t>, som jag sedan byggt om och</w:t>
      </w:r>
      <w:r w:rsidR="00030455">
        <w:rPr>
          <w:lang w:val="sv-SE"/>
        </w:rPr>
        <w:t>/eller</w:t>
      </w:r>
      <w:r w:rsidR="001551B0">
        <w:rPr>
          <w:lang w:val="sv-SE"/>
        </w:rPr>
        <w:t xml:space="preserve"> omstrukturerat.</w:t>
      </w:r>
    </w:p>
    <w:p w14:paraId="3CD7D73A" w14:textId="77777777" w:rsidR="008E361E" w:rsidRPr="009558AA" w:rsidRDefault="001558CB" w:rsidP="009558AA">
      <w:pPr>
        <w:pStyle w:val="ListParagraph"/>
        <w:numPr>
          <w:ilvl w:val="0"/>
          <w:numId w:val="6"/>
        </w:numPr>
        <w:rPr>
          <w:lang w:val="sv-SE"/>
        </w:rPr>
      </w:pPr>
      <w:r>
        <w:rPr>
          <w:lang w:val="sv-SE"/>
        </w:rPr>
        <w:t>Moving average filter</w:t>
      </w:r>
    </w:p>
    <w:p w14:paraId="3F689C18" w14:textId="77777777" w:rsidR="008E361E" w:rsidRDefault="008E361E" w:rsidP="009558AA">
      <w:pPr>
        <w:pStyle w:val="ListParagraph"/>
        <w:numPr>
          <w:ilvl w:val="0"/>
          <w:numId w:val="6"/>
        </w:numPr>
        <w:rPr>
          <w:lang w:val="sv-SE"/>
        </w:rPr>
      </w:pPr>
      <w:r w:rsidRPr="009558AA">
        <w:rPr>
          <w:lang w:val="sv-SE"/>
        </w:rPr>
        <w:t>PWM</w:t>
      </w:r>
    </w:p>
    <w:p w14:paraId="2B391E42" w14:textId="77777777" w:rsidR="004F3029" w:rsidRDefault="00F70FE7" w:rsidP="009558AA">
      <w:pPr>
        <w:pStyle w:val="ListParagraph"/>
        <w:numPr>
          <w:ilvl w:val="0"/>
          <w:numId w:val="6"/>
        </w:numPr>
        <w:rPr>
          <w:lang w:val="sv-SE"/>
        </w:rPr>
      </w:pPr>
      <w:r>
        <w:rPr>
          <w:lang w:val="sv-SE"/>
        </w:rPr>
        <w:t>Koppling och implementering av</w:t>
      </w:r>
      <w:r w:rsidR="004F3029">
        <w:rPr>
          <w:lang w:val="sv-SE"/>
        </w:rPr>
        <w:t xml:space="preserve"> Motor shielden</w:t>
      </w:r>
    </w:p>
    <w:p w14:paraId="494AA623" w14:textId="77777777" w:rsidR="00F70FE7" w:rsidRDefault="00F70FE7" w:rsidP="00F70FE7">
      <w:pPr>
        <w:pStyle w:val="ListParagraph"/>
        <w:numPr>
          <w:ilvl w:val="0"/>
          <w:numId w:val="6"/>
        </w:numPr>
        <w:rPr>
          <w:lang w:val="sv-SE"/>
        </w:rPr>
      </w:pPr>
      <w:r>
        <w:rPr>
          <w:lang w:val="sv-SE"/>
        </w:rPr>
        <w:t>Koppling och implementering av distanssensorn</w:t>
      </w:r>
    </w:p>
    <w:p w14:paraId="4FD47696" w14:textId="77777777" w:rsidR="0005666B" w:rsidRPr="0005666B" w:rsidRDefault="0005666B" w:rsidP="0005666B">
      <w:pPr>
        <w:pStyle w:val="ListParagraph"/>
        <w:numPr>
          <w:ilvl w:val="0"/>
          <w:numId w:val="6"/>
        </w:numPr>
        <w:rPr>
          <w:lang w:val="sv-SE"/>
        </w:rPr>
      </w:pPr>
      <w:r>
        <w:rPr>
          <w:lang w:val="sv-SE"/>
        </w:rPr>
        <w:t>Koppling och implementering av nätaggregatet</w:t>
      </w:r>
      <w:r w:rsidR="0017179A">
        <w:rPr>
          <w:lang w:val="sv-SE"/>
        </w:rPr>
        <w:t xml:space="preserve"> till motor shielden</w:t>
      </w:r>
    </w:p>
    <w:p w14:paraId="24D64B96" w14:textId="77777777" w:rsidR="008E361E" w:rsidRPr="009558AA" w:rsidRDefault="008E361E" w:rsidP="009558AA">
      <w:pPr>
        <w:pStyle w:val="ListParagraph"/>
        <w:numPr>
          <w:ilvl w:val="0"/>
          <w:numId w:val="6"/>
        </w:numPr>
        <w:rPr>
          <w:lang w:val="sv-SE"/>
        </w:rPr>
      </w:pPr>
      <w:r w:rsidRPr="009558AA">
        <w:rPr>
          <w:lang w:val="sv-SE"/>
        </w:rPr>
        <w:t>ADC</w:t>
      </w:r>
      <w:r w:rsidR="00003077">
        <w:rPr>
          <w:lang w:val="sv-SE"/>
        </w:rPr>
        <w:t xml:space="preserve"> </w:t>
      </w:r>
      <w:r w:rsidR="00D059C5">
        <w:rPr>
          <w:lang w:val="sv-SE"/>
        </w:rPr>
        <w:t>initialisering</w:t>
      </w:r>
      <w:r w:rsidR="00003077">
        <w:rPr>
          <w:lang w:val="sv-SE"/>
        </w:rPr>
        <w:t xml:space="preserve"> och läsfunktion</w:t>
      </w:r>
      <w:r w:rsidR="0040621B">
        <w:rPr>
          <w:lang w:val="sv-SE"/>
        </w:rPr>
        <w:t xml:space="preserve"> av distanssensorn</w:t>
      </w:r>
    </w:p>
    <w:p w14:paraId="4C1E6CF8" w14:textId="77777777" w:rsidR="008E361E" w:rsidRPr="009558AA" w:rsidRDefault="008E361E" w:rsidP="009558AA">
      <w:pPr>
        <w:pStyle w:val="ListParagraph"/>
        <w:numPr>
          <w:ilvl w:val="0"/>
          <w:numId w:val="6"/>
        </w:numPr>
        <w:rPr>
          <w:lang w:val="sv-SE"/>
        </w:rPr>
      </w:pPr>
      <w:r w:rsidRPr="009558AA">
        <w:rPr>
          <w:lang w:val="sv-SE"/>
        </w:rPr>
        <w:t>UART</w:t>
      </w:r>
      <w:r w:rsidR="0081349A">
        <w:rPr>
          <w:lang w:val="sv-SE"/>
        </w:rPr>
        <w:t xml:space="preserve"> kom</w:t>
      </w:r>
      <w:r w:rsidR="00695DA6">
        <w:rPr>
          <w:lang w:val="sv-SE"/>
        </w:rPr>
        <w:t>munikation</w:t>
      </w:r>
      <w:r w:rsidR="00901DE5">
        <w:rPr>
          <w:lang w:val="sv-SE"/>
        </w:rPr>
        <w:t>(fram och tillbaka)</w:t>
      </w:r>
      <w:r w:rsidR="00695DA6">
        <w:rPr>
          <w:lang w:val="sv-SE"/>
        </w:rPr>
        <w:t xml:space="preserve"> mellan Arduino och Matlab</w:t>
      </w:r>
      <w:r w:rsidR="00F85645">
        <w:rPr>
          <w:lang w:val="sv-SE"/>
        </w:rPr>
        <w:t xml:space="preserve"> på en PC</w:t>
      </w:r>
    </w:p>
    <w:p w14:paraId="464737C4" w14:textId="77777777" w:rsidR="00A40609" w:rsidRDefault="00760441" w:rsidP="00A40609">
      <w:pPr>
        <w:pStyle w:val="ListParagraph"/>
        <w:numPr>
          <w:ilvl w:val="0"/>
          <w:numId w:val="6"/>
        </w:numPr>
        <w:rPr>
          <w:lang w:val="sv-SE"/>
        </w:rPr>
      </w:pPr>
      <w:r>
        <w:rPr>
          <w:lang w:val="sv-SE"/>
        </w:rPr>
        <w:t>RTOS</w:t>
      </w:r>
      <w:r w:rsidR="00495E5E">
        <w:rPr>
          <w:lang w:val="sv-SE"/>
        </w:rPr>
        <w:t>(</w:t>
      </w:r>
      <w:r>
        <w:rPr>
          <w:lang w:val="sv-SE"/>
        </w:rPr>
        <w:t>trådar, samplingstid, semaforer</w:t>
      </w:r>
      <w:r w:rsidR="00495E5E">
        <w:rPr>
          <w:lang w:val="sv-SE"/>
        </w:rPr>
        <w:t xml:space="preserve"> etc)</w:t>
      </w:r>
    </w:p>
    <w:p w14:paraId="35333398" w14:textId="77777777" w:rsidR="00A40609" w:rsidRPr="00A40609" w:rsidRDefault="00A40609" w:rsidP="00A40609">
      <w:pPr>
        <w:pStyle w:val="ListParagraph"/>
        <w:numPr>
          <w:ilvl w:val="0"/>
          <w:numId w:val="6"/>
        </w:numPr>
        <w:rPr>
          <w:lang w:val="sv-SE"/>
        </w:rPr>
      </w:pPr>
      <w:r>
        <w:rPr>
          <w:lang w:val="sv-SE"/>
        </w:rPr>
        <w:t>Implementering och kalibrering av PID-reglering</w:t>
      </w:r>
    </w:p>
    <w:p w14:paraId="084F1C73" w14:textId="77777777" w:rsidR="00595D31" w:rsidRDefault="004560B0" w:rsidP="00382C36">
      <w:pPr>
        <w:pStyle w:val="Heading1"/>
      </w:pPr>
      <w:r>
        <w:t xml:space="preserve"> </w:t>
      </w:r>
      <w:bookmarkStart w:id="4" w:name="_Toc450834946"/>
      <w:r w:rsidR="00860599">
        <w:t>Systemdelar</w:t>
      </w:r>
      <w:bookmarkEnd w:id="4"/>
      <w:r w:rsidR="00595D31" w:rsidRPr="00860599">
        <w:t xml:space="preserve"> </w:t>
      </w:r>
    </w:p>
    <w:p w14:paraId="5E030D2A" w14:textId="77777777" w:rsidR="00853BFE" w:rsidRDefault="00104829" w:rsidP="00853BFE">
      <w:pPr>
        <w:pStyle w:val="Heading2"/>
        <w:numPr>
          <w:ilvl w:val="1"/>
          <w:numId w:val="3"/>
        </w:numPr>
        <w:rPr>
          <w:lang w:val="sv-SE"/>
        </w:rPr>
      </w:pPr>
      <w:bookmarkStart w:id="5" w:name="_Toc450834947"/>
      <w:r>
        <w:rPr>
          <w:lang w:val="sv-SE"/>
        </w:rPr>
        <w:t>Distans</w:t>
      </w:r>
      <w:r w:rsidR="00B71532">
        <w:rPr>
          <w:lang w:val="sv-SE"/>
        </w:rPr>
        <w:t>sensor</w:t>
      </w:r>
      <w:bookmarkEnd w:id="5"/>
    </w:p>
    <w:p w14:paraId="361CF699" w14:textId="28466E2D" w:rsidR="00AF31EF" w:rsidRDefault="00AF31EF" w:rsidP="00AF31EF">
      <w:pPr>
        <w:ind w:left="720"/>
        <w:rPr>
          <w:lang w:val="sv-SE"/>
        </w:rPr>
      </w:pPr>
      <w:r>
        <w:rPr>
          <w:lang w:val="sv-SE"/>
        </w:rPr>
        <w:t xml:space="preserve">För att läsa var </w:t>
      </w:r>
      <w:r w:rsidR="0064176A">
        <w:rPr>
          <w:lang w:val="sv-SE"/>
        </w:rPr>
        <w:t>bollens position är på ett slutet plan, a</w:t>
      </w:r>
      <w:r w:rsidR="00104829">
        <w:rPr>
          <w:lang w:val="sv-SE"/>
        </w:rPr>
        <w:t>nvänds en distans</w:t>
      </w:r>
      <w:r w:rsidR="0064176A">
        <w:rPr>
          <w:lang w:val="sv-SE"/>
        </w:rPr>
        <w:t xml:space="preserve">sensor. Distanssensorn är </w:t>
      </w:r>
      <w:r w:rsidR="0064176A" w:rsidRPr="0064176A">
        <w:rPr>
          <w:lang w:val="sv-SE"/>
        </w:rPr>
        <w:t>Sharp GP2Y0A21YK0F</w:t>
      </w:r>
      <w:r w:rsidR="0064176A">
        <w:rPr>
          <w:lang w:val="sv-SE"/>
        </w:rPr>
        <w:t xml:space="preserve">. </w:t>
      </w:r>
      <w:r w:rsidR="00036A5B">
        <w:rPr>
          <w:lang w:val="sv-SE"/>
        </w:rPr>
        <w:t xml:space="preserve">Sensorn är </w:t>
      </w:r>
      <w:r w:rsidR="005155B0">
        <w:rPr>
          <w:lang w:val="sv-SE"/>
        </w:rPr>
        <w:t>en</w:t>
      </w:r>
      <w:r w:rsidR="00036A5B">
        <w:rPr>
          <w:lang w:val="sv-SE"/>
        </w:rPr>
        <w:t xml:space="preserve"> komplett modul som endast kräver tre kopplingar, </w:t>
      </w:r>
      <w:r w:rsidR="00C27CBC">
        <w:rPr>
          <w:lang w:val="sv-SE"/>
        </w:rPr>
        <w:t>grund</w:t>
      </w:r>
      <w:r w:rsidR="003B0B1E">
        <w:rPr>
          <w:lang w:val="sv-SE"/>
        </w:rPr>
        <w:t>(0v)</w:t>
      </w:r>
      <w:r w:rsidR="00036A5B">
        <w:rPr>
          <w:lang w:val="sv-SE"/>
        </w:rPr>
        <w:t xml:space="preserve">, 5v(4.5v-5.5v) för driftspänning </w:t>
      </w:r>
      <w:r w:rsidR="00A01340">
        <w:rPr>
          <w:lang w:val="sv-SE"/>
        </w:rPr>
        <w:t>och till slut</w:t>
      </w:r>
      <w:r w:rsidR="001A0F54">
        <w:rPr>
          <w:lang w:val="sv-SE"/>
        </w:rPr>
        <w:t xml:space="preserve"> </w:t>
      </w:r>
      <w:r w:rsidR="00A01340">
        <w:rPr>
          <w:lang w:val="sv-SE"/>
        </w:rPr>
        <w:t>en kabel kopplad till en</w:t>
      </w:r>
      <w:r w:rsidR="00AD2C78">
        <w:rPr>
          <w:lang w:val="sv-SE"/>
        </w:rPr>
        <w:t xml:space="preserve"> </w:t>
      </w:r>
      <w:r w:rsidR="0064176A">
        <w:rPr>
          <w:lang w:val="sv-SE"/>
        </w:rPr>
        <w:t>analog till digital konverterare(ADC)</w:t>
      </w:r>
      <w:r w:rsidR="00C81359">
        <w:rPr>
          <w:lang w:val="sv-SE"/>
        </w:rPr>
        <w:t xml:space="preserve">, för att läsa </w:t>
      </w:r>
      <w:r w:rsidR="0064176A">
        <w:rPr>
          <w:lang w:val="sv-SE"/>
        </w:rPr>
        <w:t>sensorns värden</w:t>
      </w:r>
      <w:r w:rsidR="00464A5E">
        <w:rPr>
          <w:lang w:val="sv-SE"/>
        </w:rPr>
        <w:t>.</w:t>
      </w:r>
      <w:r w:rsidR="007E474C">
        <w:rPr>
          <w:lang w:val="sv-SE"/>
        </w:rPr>
        <w:t xml:space="preserve"> </w:t>
      </w:r>
      <w:r w:rsidR="003D352A">
        <w:rPr>
          <w:lang w:val="sv-SE"/>
        </w:rPr>
        <w:t>S</w:t>
      </w:r>
      <w:r w:rsidR="007E474C">
        <w:rPr>
          <w:lang w:val="sv-SE"/>
        </w:rPr>
        <w:t>ensorn drar ström i stora, kor</w:t>
      </w:r>
      <w:r w:rsidR="00E77692">
        <w:rPr>
          <w:lang w:val="sv-SE"/>
        </w:rPr>
        <w:t xml:space="preserve">ta salvor, därför rekommenderas </w:t>
      </w:r>
      <w:r w:rsidR="007E474C">
        <w:rPr>
          <w:lang w:val="sv-SE"/>
        </w:rPr>
        <w:t xml:space="preserve">att man kopplar </w:t>
      </w:r>
      <w:r w:rsidR="00224D87">
        <w:rPr>
          <w:lang w:val="sv-SE"/>
        </w:rPr>
        <w:t xml:space="preserve">minst </w:t>
      </w:r>
      <w:r w:rsidR="007E474C">
        <w:rPr>
          <w:lang w:val="sv-SE"/>
        </w:rPr>
        <w:t xml:space="preserve">en </w:t>
      </w:r>
      <w:r w:rsidR="007E474C" w:rsidRPr="007E474C">
        <w:rPr>
          <w:lang w:val="sv-SE"/>
        </w:rPr>
        <w:t>10 µF</w:t>
      </w:r>
      <w:r w:rsidR="007E474C">
        <w:rPr>
          <w:lang w:val="sv-SE"/>
        </w:rPr>
        <w:t xml:space="preserve"> kondensator mellan 5v och GND för att säkerställa att sensorn fungerar korrekt</w:t>
      </w:r>
      <w:r w:rsidR="005B1676">
        <w:rPr>
          <w:lang w:val="sv-SE"/>
        </w:rPr>
        <w:t>.</w:t>
      </w:r>
      <w:r w:rsidR="000A7E59">
        <w:rPr>
          <w:lang w:val="sv-SE"/>
        </w:rPr>
        <w:t>[1]</w:t>
      </w:r>
      <w:r w:rsidR="00806D34">
        <w:rPr>
          <w:lang w:val="sv-SE"/>
        </w:rPr>
        <w:t>. Modulen klarar av att läsa avstånd mellan 10-80cm</w:t>
      </w:r>
      <w:r w:rsidR="002F5AD0">
        <w:rPr>
          <w:lang w:val="sv-SE"/>
        </w:rPr>
        <w:t xml:space="preserve"> framför sensorn</w:t>
      </w:r>
      <w:r w:rsidR="004649AB">
        <w:rPr>
          <w:lang w:val="sv-SE"/>
        </w:rPr>
        <w:t xml:space="preserve">. Ju med att det slutna planet har intervallet 0-50cm i längd, kommer endast mätningar mellan 10-50cm av det slutna planet vara korrekt. Det slutna planet har </w:t>
      </w:r>
      <w:r w:rsidR="00130952">
        <w:rPr>
          <w:lang w:val="sv-SE"/>
        </w:rPr>
        <w:t>längdmarkeringar</w:t>
      </w:r>
      <w:r w:rsidR="004649AB">
        <w:rPr>
          <w:lang w:val="sv-SE"/>
        </w:rPr>
        <w:t xml:space="preserve"> varje 10 cm(10cm,20cm,30cm,40cm,50cm)</w:t>
      </w:r>
      <w:r w:rsidR="00130952">
        <w:rPr>
          <w:lang w:val="sv-SE"/>
        </w:rPr>
        <w:t xml:space="preserve"> som används som mål för regleringen, därför lär det inte vara </w:t>
      </w:r>
      <w:r w:rsidR="00605D3B">
        <w:rPr>
          <w:lang w:val="sv-SE"/>
        </w:rPr>
        <w:t xml:space="preserve">behöva ske noggranna </w:t>
      </w:r>
      <w:r w:rsidR="00130952">
        <w:rPr>
          <w:lang w:val="sv-SE"/>
        </w:rPr>
        <w:t>mätningar under 10cm</w:t>
      </w:r>
      <w:r w:rsidR="004B0F97">
        <w:rPr>
          <w:lang w:val="sv-SE"/>
        </w:rPr>
        <w:t xml:space="preserve"> eller över 5</w:t>
      </w:r>
      <w:r w:rsidR="009F33CE">
        <w:rPr>
          <w:lang w:val="sv-SE"/>
        </w:rPr>
        <w:t>0</w:t>
      </w:r>
      <w:r w:rsidR="004B0F97">
        <w:rPr>
          <w:lang w:val="sv-SE"/>
        </w:rPr>
        <w:t>cm</w:t>
      </w:r>
      <w:r w:rsidR="00130952">
        <w:rPr>
          <w:lang w:val="sv-SE"/>
        </w:rPr>
        <w:t xml:space="preserve"> då det är inte et</w:t>
      </w:r>
      <w:r w:rsidR="00A53096">
        <w:rPr>
          <w:lang w:val="sv-SE"/>
        </w:rPr>
        <w:t>t krav för funktionen av systemet</w:t>
      </w:r>
      <w:r w:rsidR="00CE35AC">
        <w:rPr>
          <w:lang w:val="sv-SE"/>
        </w:rPr>
        <w:t>.</w:t>
      </w:r>
    </w:p>
    <w:p w14:paraId="102D2C78" w14:textId="77777777" w:rsidR="00EA0543" w:rsidRDefault="00EA0543" w:rsidP="00AF31EF">
      <w:pPr>
        <w:ind w:left="720"/>
        <w:rPr>
          <w:lang w:val="sv-SE"/>
        </w:rPr>
      </w:pPr>
    </w:p>
    <w:p w14:paraId="300FA5C0" w14:textId="09C313AE" w:rsidR="00EA0543" w:rsidRPr="007E474C" w:rsidRDefault="00EA0543" w:rsidP="00AF31EF">
      <w:pPr>
        <w:ind w:left="720"/>
        <w:rPr>
          <w:lang w:val="sv-SE"/>
        </w:rPr>
      </w:pPr>
      <w:r>
        <w:rPr>
          <w:lang w:val="sv-SE"/>
        </w:rPr>
        <w:t xml:space="preserve">Arduino Due har </w:t>
      </w:r>
      <w:r w:rsidR="00C958C6">
        <w:rPr>
          <w:lang w:val="sv-SE"/>
        </w:rPr>
        <w:t>ett</w:t>
      </w:r>
      <w:r>
        <w:rPr>
          <w:lang w:val="sv-SE"/>
        </w:rPr>
        <w:t xml:space="preserve"> komplett analog till digital konverter(ADC)</w:t>
      </w:r>
      <w:r w:rsidR="00C958C6">
        <w:rPr>
          <w:lang w:val="sv-SE"/>
        </w:rPr>
        <w:t xml:space="preserve"> som vi använder för </w:t>
      </w:r>
      <w:r w:rsidR="00871357">
        <w:rPr>
          <w:lang w:val="sv-SE"/>
        </w:rPr>
        <w:t>att läsa sensorns värden.</w:t>
      </w:r>
      <w:r w:rsidR="009A0B2D">
        <w:rPr>
          <w:lang w:val="sv-SE"/>
        </w:rPr>
        <w:t xml:space="preserve"> ADC klockan </w:t>
      </w:r>
      <w:r w:rsidR="005D2A8B">
        <w:rPr>
          <w:lang w:val="sv-SE"/>
        </w:rPr>
        <w:t>är satt</w:t>
      </w:r>
      <w:r w:rsidR="009A0B2D">
        <w:rPr>
          <w:lang w:val="sv-SE"/>
        </w:rPr>
        <w:t xml:space="preserve"> på 20MHz, vilket är det högsta möjliga</w:t>
      </w:r>
      <w:r w:rsidR="00EA024C">
        <w:rPr>
          <w:lang w:val="sv-SE"/>
        </w:rPr>
        <w:t xml:space="preserve"> </w:t>
      </w:r>
      <w:r w:rsidR="002F0547">
        <w:rPr>
          <w:lang w:val="sv-SE"/>
        </w:rPr>
        <w:t>klockfrekvensen</w:t>
      </w:r>
      <w:r w:rsidR="009A0B2D">
        <w:rPr>
          <w:lang w:val="sv-SE"/>
        </w:rPr>
        <w:t xml:space="preserve"> för ADCn</w:t>
      </w:r>
      <w:r w:rsidR="00EA024C">
        <w:rPr>
          <w:lang w:val="sv-SE"/>
        </w:rPr>
        <w:t xml:space="preserve"> för Arduino Due, och borde ge oss bästa möjliga prestanda och förbättra </w:t>
      </w:r>
      <w:r w:rsidR="002F0547">
        <w:rPr>
          <w:lang w:val="sv-SE"/>
        </w:rPr>
        <w:t>regleringen</w:t>
      </w:r>
      <w:r w:rsidR="00115620">
        <w:rPr>
          <w:lang w:val="sv-SE"/>
        </w:rPr>
        <w:t xml:space="preserve">. Upplösningen </w:t>
      </w:r>
      <w:r w:rsidR="0071110A">
        <w:rPr>
          <w:lang w:val="sv-SE"/>
        </w:rPr>
        <w:t>kan gå upp till</w:t>
      </w:r>
      <w:r w:rsidR="00115620">
        <w:rPr>
          <w:lang w:val="sv-SE"/>
        </w:rPr>
        <w:t xml:space="preserve"> 12bitar, vilket ger oss värden mellan 0 till 4095, mycket mer rum än 10 bitar som ligger på 1024</w:t>
      </w:r>
      <w:r w:rsidR="00CA29B7">
        <w:rPr>
          <w:lang w:val="sv-SE"/>
        </w:rPr>
        <w:t xml:space="preserve">. </w:t>
      </w:r>
      <w:r w:rsidR="0071110A">
        <w:rPr>
          <w:lang w:val="sv-SE"/>
        </w:rPr>
        <w:t>Men för lättare programmering bestämde vi oss för 10 bit ADC</w:t>
      </w:r>
      <w:r w:rsidR="00BA1044">
        <w:rPr>
          <w:lang w:val="sv-SE"/>
        </w:rPr>
        <w:t>(</w:t>
      </w:r>
      <w:r w:rsidR="006E3862">
        <w:rPr>
          <w:lang w:val="sv-SE"/>
        </w:rPr>
        <w:t>0 till 1023</w:t>
      </w:r>
      <w:r w:rsidR="00BA1044">
        <w:rPr>
          <w:lang w:val="sv-SE"/>
        </w:rPr>
        <w:t>)</w:t>
      </w:r>
      <w:r w:rsidR="0071110A">
        <w:rPr>
          <w:lang w:val="sv-SE"/>
        </w:rPr>
        <w:t xml:space="preserve">. </w:t>
      </w:r>
      <w:r w:rsidR="00CA29B7">
        <w:rPr>
          <w:lang w:val="sv-SE"/>
        </w:rPr>
        <w:t>ADC kanal 10 på SAM3X8E går till pin ’A8’ på Duen</w:t>
      </w:r>
      <w:r w:rsidR="002748EE">
        <w:rPr>
          <w:lang w:val="sv-SE"/>
        </w:rPr>
        <w:t>[2]</w:t>
      </w:r>
      <w:r w:rsidR="00CA29B7">
        <w:rPr>
          <w:lang w:val="sv-SE"/>
        </w:rPr>
        <w:t>, det är pinnen vi använder för att läsa sensor-värdena.</w:t>
      </w:r>
    </w:p>
    <w:p w14:paraId="63568C64" w14:textId="77777777" w:rsidR="00E45EC2" w:rsidRPr="00E45EC2" w:rsidRDefault="00806D34" w:rsidP="00E45EC2">
      <w:pPr>
        <w:rPr>
          <w:lang w:val="sv-SE"/>
        </w:rPr>
      </w:pPr>
      <w:r>
        <w:rPr>
          <w:lang w:val="sv-SE"/>
        </w:rPr>
        <w:tab/>
      </w:r>
    </w:p>
    <w:p w14:paraId="0A54C9C6" w14:textId="77777777" w:rsidR="003F143C" w:rsidRDefault="009E3F67" w:rsidP="003F143C">
      <w:pPr>
        <w:pStyle w:val="Heading2"/>
        <w:numPr>
          <w:ilvl w:val="1"/>
          <w:numId w:val="3"/>
        </w:numPr>
        <w:rPr>
          <w:lang w:val="sv-SE"/>
        </w:rPr>
      </w:pPr>
      <w:bookmarkStart w:id="6" w:name="_Toc450834948"/>
      <w:r>
        <w:rPr>
          <w:lang w:val="sv-SE"/>
        </w:rPr>
        <w:t>Fläktmotor</w:t>
      </w:r>
      <w:bookmarkEnd w:id="6"/>
    </w:p>
    <w:p w14:paraId="71CD648D" w14:textId="68BCFD2E" w:rsidR="002748EE" w:rsidRDefault="009E3F67" w:rsidP="00464DF3">
      <w:pPr>
        <w:ind w:left="720"/>
        <w:rPr>
          <w:lang w:val="sv-SE"/>
        </w:rPr>
      </w:pPr>
      <w:r>
        <w:rPr>
          <w:lang w:val="sv-SE"/>
        </w:rPr>
        <w:t>För att kontrollera vilken position pingisbollen har på det slutna planen, används en fläktmotor. Motorn körs på 12v, men man kan enkelt reglera spänningen mellan 0v-12v för att bestämma rotationshastigheten på fläkten</w:t>
      </w:r>
      <w:r w:rsidR="00823809">
        <w:rPr>
          <w:lang w:val="sv-SE"/>
        </w:rPr>
        <w:t>, som sedan bestämmer luftflödet ut från motorn</w:t>
      </w:r>
      <w:r>
        <w:rPr>
          <w:lang w:val="sv-SE"/>
        </w:rPr>
        <w:t>.</w:t>
      </w:r>
      <w:r w:rsidR="00AE2447">
        <w:rPr>
          <w:lang w:val="sv-SE"/>
        </w:rPr>
        <w:t xml:space="preserve"> Desto högre rotationshastighet, desto närmare </w:t>
      </w:r>
      <w:r w:rsidR="00741677">
        <w:rPr>
          <w:lang w:val="sv-SE"/>
        </w:rPr>
        <w:t>lär</w:t>
      </w:r>
      <w:r w:rsidR="000B37DB">
        <w:rPr>
          <w:lang w:val="sv-SE"/>
        </w:rPr>
        <w:t xml:space="preserve"> </w:t>
      </w:r>
      <w:r w:rsidR="00867333">
        <w:rPr>
          <w:lang w:val="sv-SE"/>
        </w:rPr>
        <w:t>pingisbollens position är till sensorn</w:t>
      </w:r>
      <w:r w:rsidR="00741677">
        <w:rPr>
          <w:lang w:val="sv-SE"/>
        </w:rPr>
        <w:t xml:space="preserve"> vara</w:t>
      </w:r>
      <w:r w:rsidR="00AE2447">
        <w:rPr>
          <w:lang w:val="sv-SE"/>
        </w:rPr>
        <w:t>.</w:t>
      </w:r>
      <w:r w:rsidR="004F3029">
        <w:rPr>
          <w:lang w:val="sv-SE"/>
        </w:rPr>
        <w:t xml:space="preserve"> Då vi vill programmerbart kunna kontrollera fläktmotorn, använder vi Arduino Motor Shield R3, som är en dubbel</w:t>
      </w:r>
      <w:r w:rsidR="00E07CCD">
        <w:rPr>
          <w:lang w:val="sv-SE"/>
        </w:rPr>
        <w:t xml:space="preserve"> kanalig</w:t>
      </w:r>
      <w:r w:rsidR="004F3029">
        <w:rPr>
          <w:lang w:val="sv-SE"/>
        </w:rPr>
        <w:t xml:space="preserve"> H-brygga som lätt monteras fast på Duen. </w:t>
      </w:r>
      <w:r w:rsidR="0000791F">
        <w:rPr>
          <w:lang w:val="sv-SE"/>
        </w:rPr>
        <w:t>Läs mer om den på nästa avsnitt</w:t>
      </w:r>
      <w:r w:rsidR="00E53A25">
        <w:rPr>
          <w:lang w:val="sv-SE"/>
        </w:rPr>
        <w:t>.</w:t>
      </w:r>
    </w:p>
    <w:p w14:paraId="6F977B31" w14:textId="77777777" w:rsidR="0086342D" w:rsidRPr="00AD308A" w:rsidRDefault="0086342D" w:rsidP="00F83A92">
      <w:pPr>
        <w:ind w:left="720"/>
        <w:rPr>
          <w:lang w:val="sv-SE"/>
        </w:rPr>
      </w:pPr>
    </w:p>
    <w:p w14:paraId="215DFE50" w14:textId="77777777" w:rsidR="003F143C" w:rsidRDefault="004560B0" w:rsidP="003F143C">
      <w:pPr>
        <w:pStyle w:val="Heading2"/>
        <w:numPr>
          <w:ilvl w:val="1"/>
          <w:numId w:val="3"/>
        </w:numPr>
        <w:rPr>
          <w:lang w:val="sv-SE"/>
        </w:rPr>
      </w:pPr>
      <w:r>
        <w:rPr>
          <w:lang w:val="sv-SE"/>
        </w:rPr>
        <w:t xml:space="preserve"> </w:t>
      </w:r>
      <w:bookmarkStart w:id="7" w:name="_Toc450834949"/>
      <w:r w:rsidR="003F143C">
        <w:rPr>
          <w:lang w:val="sv-SE"/>
        </w:rPr>
        <w:t>Motor Shield</w:t>
      </w:r>
      <w:bookmarkEnd w:id="7"/>
    </w:p>
    <w:p w14:paraId="2DF2121D" w14:textId="3AE4A47D" w:rsidR="00464DF3" w:rsidRPr="0057433A" w:rsidRDefault="00BA542B" w:rsidP="00464DF3">
      <w:pPr>
        <w:ind w:left="720"/>
        <w:rPr>
          <w:lang w:val="sv-SE"/>
        </w:rPr>
      </w:pPr>
      <w:r>
        <w:rPr>
          <w:lang w:val="sv-SE"/>
        </w:rPr>
        <w:t xml:space="preserve">Arduino </w:t>
      </w:r>
      <w:r w:rsidR="002F21D1">
        <w:rPr>
          <w:lang w:val="sv-SE"/>
        </w:rPr>
        <w:t xml:space="preserve">Motor Shield R3, är en dubbel kanalig H-brygga som lätt monteras fast på Duen. </w:t>
      </w:r>
      <w:r w:rsidR="00464DF3" w:rsidRPr="00464DF3">
        <w:rPr>
          <w:lang w:val="sv-SE"/>
        </w:rPr>
        <w:t>Eftersom det endast är en fläktmotor vi vill kontrollera, använder vi</w:t>
      </w:r>
      <w:r w:rsidR="00944195">
        <w:rPr>
          <w:lang w:val="sv-SE"/>
        </w:rPr>
        <w:t xml:space="preserve"> </w:t>
      </w:r>
      <w:r w:rsidR="00464DF3" w:rsidRPr="00464DF3">
        <w:rPr>
          <w:lang w:val="sv-SE"/>
        </w:rPr>
        <w:t xml:space="preserve">bara en av H-bryggorna(Kanal A). </w:t>
      </w:r>
      <w:r w:rsidR="00464DF3" w:rsidRPr="00AF0BA7">
        <w:rPr>
          <w:lang w:val="sv-SE"/>
        </w:rPr>
        <w:t>H-bryggan är egentligen inte nödvändig, då H-bryggor är till för att kunna vända på rotationen hos motorer. Eftersom vi vill att vår fläktmotor</w:t>
      </w:r>
      <w:r w:rsidR="002644F9">
        <w:rPr>
          <w:lang w:val="sv-SE"/>
        </w:rPr>
        <w:t>n</w:t>
      </w:r>
      <w:r w:rsidR="00464DF3" w:rsidRPr="00AF0BA7">
        <w:rPr>
          <w:lang w:val="sv-SE"/>
        </w:rPr>
        <w:t xml:space="preserve"> endast blåser ut och inte in, sätter vi pin 12 till hög </w:t>
      </w:r>
      <w:r w:rsidR="003F75C2">
        <w:rPr>
          <w:lang w:val="sv-SE"/>
        </w:rPr>
        <w:t xml:space="preserve">under hela programexekveringen. </w:t>
      </w:r>
      <w:r w:rsidR="00464DF3" w:rsidRPr="00464DF3">
        <w:rPr>
          <w:lang w:val="sv-SE"/>
        </w:rPr>
        <w:t xml:space="preserve">Med shielden kan vi alltså styra rotationshastigheten på motorn med hjälp av PWM. Shielden tar emot en 0v-3.3v PWM signal och reglerar spänningen från en 12v nätadapter till att ge ut en </w:t>
      </w:r>
      <w:r w:rsidR="00162B36" w:rsidRPr="00464DF3">
        <w:rPr>
          <w:lang w:val="sv-SE"/>
        </w:rPr>
        <w:t>spänning</w:t>
      </w:r>
      <w:r w:rsidR="00464DF3" w:rsidRPr="00464DF3">
        <w:rPr>
          <w:lang w:val="sv-SE"/>
        </w:rPr>
        <w:t xml:space="preserve"> mellan 0-12v enligt PWM-signalen. </w:t>
      </w:r>
      <w:r w:rsidR="00464DF3" w:rsidRPr="0057433A">
        <w:rPr>
          <w:lang w:val="sv-SE"/>
        </w:rPr>
        <w:t>Vår</w:t>
      </w:r>
      <w:r w:rsidR="003019DF" w:rsidRPr="0057433A">
        <w:rPr>
          <w:lang w:val="sv-SE"/>
        </w:rPr>
        <w:t xml:space="preserve"> PWM har en duty cycle som kan sättas mellan 0-</w:t>
      </w:r>
      <w:r w:rsidR="006C725A">
        <w:rPr>
          <w:lang w:val="sv-SE"/>
        </w:rPr>
        <w:t>100</w:t>
      </w:r>
      <w:r w:rsidR="00694585">
        <w:rPr>
          <w:lang w:val="sv-SE"/>
        </w:rPr>
        <w:t>%.</w:t>
      </w:r>
    </w:p>
    <w:p w14:paraId="3AADAE37" w14:textId="77777777" w:rsidR="00464DF3" w:rsidRPr="00464DF3" w:rsidRDefault="00464DF3" w:rsidP="00464DF3">
      <w:pPr>
        <w:rPr>
          <w:lang w:val="sv-SE"/>
        </w:rPr>
      </w:pPr>
    </w:p>
    <w:p w14:paraId="340138FE" w14:textId="77777777" w:rsidR="00E45EC2" w:rsidRDefault="00E93B70" w:rsidP="00E45EC2">
      <w:pPr>
        <w:pStyle w:val="Heading2"/>
        <w:numPr>
          <w:ilvl w:val="1"/>
          <w:numId w:val="3"/>
        </w:numPr>
        <w:rPr>
          <w:lang w:val="sv-SE"/>
        </w:rPr>
      </w:pPr>
      <w:bookmarkStart w:id="8" w:name="_Toc450834950"/>
      <w:r>
        <w:rPr>
          <w:lang w:val="sv-SE"/>
        </w:rPr>
        <w:t>Digital</w:t>
      </w:r>
      <w:r w:rsidR="00F02FA1">
        <w:rPr>
          <w:lang w:val="sv-SE"/>
        </w:rPr>
        <w:t xml:space="preserve"> </w:t>
      </w:r>
      <w:r>
        <w:rPr>
          <w:lang w:val="sv-SE"/>
        </w:rPr>
        <w:t>s</w:t>
      </w:r>
      <w:r w:rsidR="00E45EC2">
        <w:rPr>
          <w:lang w:val="sv-SE"/>
        </w:rPr>
        <w:t>ignalbehandling</w:t>
      </w:r>
      <w:bookmarkEnd w:id="8"/>
    </w:p>
    <w:p w14:paraId="2DF426EA" w14:textId="52998181" w:rsidR="0057433A" w:rsidRDefault="0057433A" w:rsidP="0057433A">
      <w:pPr>
        <w:ind w:left="720"/>
        <w:rPr>
          <w:lang w:val="sv-SE"/>
        </w:rPr>
      </w:pPr>
      <w:r>
        <w:rPr>
          <w:lang w:val="sv-SE"/>
        </w:rPr>
        <w:t>Vi använder</w:t>
      </w:r>
      <w:r w:rsidR="00AA3FC7">
        <w:rPr>
          <w:lang w:val="sv-SE"/>
        </w:rPr>
        <w:t xml:space="preserve"> </w:t>
      </w:r>
      <w:r w:rsidR="00D5766B">
        <w:rPr>
          <w:lang w:val="sv-SE"/>
        </w:rPr>
        <w:t xml:space="preserve">oss av </w:t>
      </w:r>
      <w:r w:rsidR="00F44A85">
        <w:rPr>
          <w:lang w:val="sv-SE"/>
        </w:rPr>
        <w:t>antingen ett</w:t>
      </w:r>
      <w:r w:rsidR="00AA3FC7">
        <w:rPr>
          <w:lang w:val="sv-SE"/>
        </w:rPr>
        <w:t xml:space="preserve"> FIR filter </w:t>
      </w:r>
      <w:r w:rsidR="00463E96">
        <w:rPr>
          <w:lang w:val="sv-SE"/>
        </w:rPr>
        <w:t>eller</w:t>
      </w:r>
      <w:r w:rsidR="00AA3FC7">
        <w:rPr>
          <w:lang w:val="sv-SE"/>
        </w:rPr>
        <w:t xml:space="preserve"> ett glidande medelvärde filter </w:t>
      </w:r>
      <w:r w:rsidR="00E93B70">
        <w:rPr>
          <w:lang w:val="sv-SE"/>
        </w:rPr>
        <w:t>för att jämna ut</w:t>
      </w:r>
      <w:r w:rsidR="000A3A31">
        <w:rPr>
          <w:lang w:val="sv-SE"/>
        </w:rPr>
        <w:t xml:space="preserve"> värdena från distans</w:t>
      </w:r>
      <w:r w:rsidR="0077720F">
        <w:rPr>
          <w:lang w:val="sv-SE"/>
        </w:rPr>
        <w:t xml:space="preserve">sensorn, </w:t>
      </w:r>
      <w:r w:rsidR="000A3A31">
        <w:rPr>
          <w:lang w:val="sv-SE"/>
        </w:rPr>
        <w:t xml:space="preserve">båda existerar för </w:t>
      </w:r>
      <w:r w:rsidR="00463E96">
        <w:rPr>
          <w:lang w:val="sv-SE"/>
        </w:rPr>
        <w:t>testning</w:t>
      </w:r>
      <w:r w:rsidR="000A3A31">
        <w:rPr>
          <w:lang w:val="sv-SE"/>
        </w:rPr>
        <w:t>ens</w:t>
      </w:r>
      <w:r w:rsidR="00463E96">
        <w:rPr>
          <w:lang w:val="sv-SE"/>
        </w:rPr>
        <w:t xml:space="preserve"> </w:t>
      </w:r>
      <w:r w:rsidR="000A3A31">
        <w:rPr>
          <w:lang w:val="sv-SE"/>
        </w:rPr>
        <w:t xml:space="preserve">skull, men antingen eller kan användas då de av snabba tester visar sig ge liknande resultat. Vi använder oss </w:t>
      </w:r>
      <w:r w:rsidR="00692A9F">
        <w:rPr>
          <w:lang w:val="sv-SE"/>
        </w:rPr>
        <w:t xml:space="preserve">av </w:t>
      </w:r>
      <w:r w:rsidR="0077720F">
        <w:rPr>
          <w:lang w:val="sv-SE"/>
        </w:rPr>
        <w:t xml:space="preserve">på så sätt </w:t>
      </w:r>
      <w:r w:rsidR="00724858">
        <w:rPr>
          <w:lang w:val="sv-SE"/>
        </w:rPr>
        <w:t xml:space="preserve">en av </w:t>
      </w:r>
      <w:r w:rsidR="00EA752A">
        <w:rPr>
          <w:lang w:val="sv-SE"/>
        </w:rPr>
        <w:t>filtrarna</w:t>
      </w:r>
      <w:r w:rsidR="00724858">
        <w:rPr>
          <w:lang w:val="sv-SE"/>
        </w:rPr>
        <w:t xml:space="preserve"> </w:t>
      </w:r>
      <w:r w:rsidR="00C17D98">
        <w:rPr>
          <w:lang w:val="sv-SE"/>
        </w:rPr>
        <w:t xml:space="preserve">åt </w:t>
      </w:r>
      <w:r w:rsidR="00E36C78">
        <w:rPr>
          <w:lang w:val="sv-SE"/>
        </w:rPr>
        <w:t xml:space="preserve">gången </w:t>
      </w:r>
      <w:r w:rsidR="00724858">
        <w:rPr>
          <w:lang w:val="sv-SE"/>
        </w:rPr>
        <w:t>för att ge</w:t>
      </w:r>
      <w:r w:rsidR="00E658F2">
        <w:rPr>
          <w:lang w:val="sv-SE"/>
        </w:rPr>
        <w:t xml:space="preserve"> </w:t>
      </w:r>
      <w:r w:rsidR="0077720F">
        <w:rPr>
          <w:lang w:val="sv-SE"/>
        </w:rPr>
        <w:t>slätare resultat av PID-</w:t>
      </w:r>
      <w:r w:rsidR="00C13653">
        <w:rPr>
          <w:lang w:val="sv-SE"/>
        </w:rPr>
        <w:t>regleringen</w:t>
      </w:r>
      <w:r w:rsidR="00714B62">
        <w:rPr>
          <w:lang w:val="sv-SE"/>
        </w:rPr>
        <w:t>, me</w:t>
      </w:r>
      <w:r w:rsidR="00374DB3">
        <w:rPr>
          <w:lang w:val="sv-SE"/>
        </w:rPr>
        <w:t xml:space="preserve">n inte båda då </w:t>
      </w:r>
      <w:r w:rsidR="00A7018D">
        <w:rPr>
          <w:lang w:val="sv-SE"/>
        </w:rPr>
        <w:t>filter-buffrarna lägger till en fördröjning mellan sensorn och PID-regulator-koden som är</w:t>
      </w:r>
      <w:r w:rsidR="00A27948">
        <w:rPr>
          <w:lang w:val="sv-SE"/>
        </w:rPr>
        <w:t xml:space="preserve"> </w:t>
      </w:r>
      <w:r w:rsidR="000E3F32">
        <w:rPr>
          <w:lang w:val="sv-SE"/>
        </w:rPr>
        <w:t>möjligtvis</w:t>
      </w:r>
      <w:r w:rsidR="00A7018D">
        <w:rPr>
          <w:lang w:val="sv-SE"/>
        </w:rPr>
        <w:t xml:space="preserve"> prestanda-nedsättande</w:t>
      </w:r>
      <w:r w:rsidR="009475FB">
        <w:rPr>
          <w:lang w:val="sv-SE"/>
        </w:rPr>
        <w:t xml:space="preserve">, samt att </w:t>
      </w:r>
      <w:r w:rsidR="006D218F">
        <w:rPr>
          <w:lang w:val="sv-SE"/>
        </w:rPr>
        <w:t>båda filtrarna försöker ge liknande resultat, vilket gör det till en viss del</w:t>
      </w:r>
      <w:bookmarkStart w:id="9" w:name="_GoBack"/>
      <w:bookmarkEnd w:id="9"/>
      <w:r w:rsidR="009475FB">
        <w:rPr>
          <w:lang w:val="sv-SE"/>
        </w:rPr>
        <w:t xml:space="preserve"> </w:t>
      </w:r>
      <w:r w:rsidR="00AD308A">
        <w:t>“</w:t>
      </w:r>
      <w:r w:rsidR="009475FB">
        <w:rPr>
          <w:lang w:val="sv-SE"/>
        </w:rPr>
        <w:t>overkill</w:t>
      </w:r>
      <w:r w:rsidR="00AD308A">
        <w:rPr>
          <w:lang w:val="sv-SE"/>
        </w:rPr>
        <w:t>”</w:t>
      </w:r>
      <w:r w:rsidR="009475FB">
        <w:rPr>
          <w:lang w:val="sv-SE"/>
        </w:rPr>
        <w:t>.</w:t>
      </w:r>
    </w:p>
    <w:p w14:paraId="0A85B328" w14:textId="3D8540F6" w:rsidR="00595D31" w:rsidRDefault="00CB1071" w:rsidP="00CB1071">
      <w:pPr>
        <w:ind w:left="720"/>
        <w:rPr>
          <w:rFonts w:eastAsia="Times New Roman"/>
          <w:lang w:val="sv-SE"/>
        </w:rPr>
      </w:pPr>
      <w:r>
        <w:rPr>
          <w:lang w:val="sv-SE"/>
        </w:rPr>
        <w:t xml:space="preserve">Efter signalens filtrering konverterar vi signalen till ett linjäriserat värde </w:t>
      </w:r>
      <w:r w:rsidR="002603B2">
        <w:rPr>
          <w:lang w:val="sv-SE"/>
        </w:rPr>
        <w:t xml:space="preserve">som </w:t>
      </w:r>
      <w:r w:rsidR="004C087E">
        <w:rPr>
          <w:lang w:val="sv-SE"/>
        </w:rPr>
        <w:t>sedan</w:t>
      </w:r>
      <w:r w:rsidR="002603B2">
        <w:rPr>
          <w:lang w:val="sv-SE"/>
        </w:rPr>
        <w:t xml:space="preserve"> skickas vidare </w:t>
      </w:r>
      <w:r>
        <w:rPr>
          <w:lang w:val="sv-SE"/>
        </w:rPr>
        <w:t>till PID-regulatorn. Signalen konverteras till centimeter, vilket fungerar för PID-regleringen</w:t>
      </w:r>
      <w:r>
        <w:rPr>
          <w:rFonts w:eastAsia="Times New Roman"/>
          <w:lang w:val="sv-SE"/>
        </w:rPr>
        <w:t xml:space="preserve"> och är lätt att plotta ut och förstå på Matlab.</w:t>
      </w:r>
    </w:p>
    <w:p w14:paraId="4636B855" w14:textId="77777777" w:rsidR="00485355" w:rsidRPr="00485355" w:rsidRDefault="00485355" w:rsidP="00485355">
      <w:pPr>
        <w:pStyle w:val="Heading2"/>
        <w:numPr>
          <w:ilvl w:val="1"/>
          <w:numId w:val="3"/>
        </w:numPr>
        <w:rPr>
          <w:lang w:val="sv-SE"/>
        </w:rPr>
      </w:pPr>
      <w:bookmarkStart w:id="10" w:name="_Toc450834951"/>
      <w:r>
        <w:rPr>
          <w:lang w:val="sv-SE"/>
        </w:rPr>
        <w:lastRenderedPageBreak/>
        <w:t>Reglering</w:t>
      </w:r>
      <w:bookmarkEnd w:id="10"/>
    </w:p>
    <w:p w14:paraId="3C4A7490" w14:textId="77777777" w:rsidR="00A849CA" w:rsidRPr="00D31A67" w:rsidRDefault="00D31A67" w:rsidP="00F44012">
      <w:pPr>
        <w:ind w:left="720"/>
        <w:rPr>
          <w:lang w:val="sv-SE"/>
        </w:rPr>
      </w:pPr>
      <w:r>
        <w:rPr>
          <w:lang w:val="sv-SE"/>
        </w:rPr>
        <w:t>Ett system som har</w:t>
      </w:r>
      <w:r w:rsidR="005B1886">
        <w:rPr>
          <w:lang w:val="sv-SE"/>
        </w:rPr>
        <w:t xml:space="preserve"> </w:t>
      </w:r>
      <w:r w:rsidR="005B182F">
        <w:rPr>
          <w:lang w:val="sv-SE"/>
        </w:rPr>
        <w:t>styrsignaler</w:t>
      </w:r>
      <w:r w:rsidR="005B1886">
        <w:rPr>
          <w:lang w:val="sv-SE"/>
        </w:rPr>
        <w:t>,</w:t>
      </w:r>
      <w:r w:rsidR="005B182F">
        <w:rPr>
          <w:lang w:val="sv-SE"/>
        </w:rPr>
        <w:t xml:space="preserve"> mätsignaler</w:t>
      </w:r>
      <w:r w:rsidRPr="00D31A67">
        <w:rPr>
          <w:lang w:val="sv-SE"/>
        </w:rPr>
        <w:t>, störningar, och mätfel</w:t>
      </w:r>
      <w:r w:rsidR="00602F77">
        <w:rPr>
          <w:lang w:val="sv-SE"/>
        </w:rPr>
        <w:t xml:space="preserve"> har reglerproblem. </w:t>
      </w:r>
      <w:r w:rsidR="002F055E">
        <w:rPr>
          <w:lang w:val="sv-SE"/>
        </w:rPr>
        <w:t>För att lösa detta kan man använda en regulator</w:t>
      </w:r>
      <w:r w:rsidR="00FB667D">
        <w:rPr>
          <w:lang w:val="sv-SE"/>
        </w:rPr>
        <w:t xml:space="preserve">. </w:t>
      </w:r>
    </w:p>
    <w:p w14:paraId="0F66906E" w14:textId="77777777" w:rsidR="00FB667D" w:rsidRDefault="005B182F" w:rsidP="00F44012">
      <w:pPr>
        <w:ind w:left="720"/>
        <w:rPr>
          <w:lang w:val="sv-SE"/>
        </w:rPr>
      </w:pPr>
      <w:r>
        <w:rPr>
          <w:lang w:val="sv-SE"/>
        </w:rPr>
        <w:t>Regulatorn</w:t>
      </w:r>
      <w:r w:rsidR="005C48FD">
        <w:rPr>
          <w:lang w:val="sv-SE"/>
        </w:rPr>
        <w:t xml:space="preserve">(S) på bilden nedan </w:t>
      </w:r>
      <w:r w:rsidR="00422CC4">
        <w:rPr>
          <w:lang w:val="sv-SE"/>
        </w:rPr>
        <w:t>tar emot</w:t>
      </w:r>
      <w:r w:rsidR="000B1C90">
        <w:rPr>
          <w:lang w:val="sv-SE"/>
        </w:rPr>
        <w:t xml:space="preserve"> </w:t>
      </w:r>
      <w:r>
        <w:rPr>
          <w:lang w:val="sv-SE"/>
        </w:rPr>
        <w:t>en</w:t>
      </w:r>
      <w:r w:rsidR="004359A4">
        <w:rPr>
          <w:lang w:val="sv-SE"/>
        </w:rPr>
        <w:t xml:space="preserve"> insignal</w:t>
      </w:r>
      <w:r w:rsidR="00FB667D">
        <w:rPr>
          <w:lang w:val="sv-SE"/>
        </w:rPr>
        <w:t>(u)</w:t>
      </w:r>
      <w:r w:rsidR="004359A4">
        <w:rPr>
          <w:lang w:val="sv-SE"/>
        </w:rPr>
        <w:t>,</w:t>
      </w:r>
      <w:r>
        <w:rPr>
          <w:lang w:val="sv-SE"/>
        </w:rPr>
        <w:t xml:space="preserve"> från exempelvis en sensor.</w:t>
      </w:r>
    </w:p>
    <w:p w14:paraId="6CBF96D0" w14:textId="77777777" w:rsidR="005C48FD" w:rsidRDefault="005C48FD" w:rsidP="00F44012">
      <w:pPr>
        <w:ind w:left="720"/>
        <w:rPr>
          <w:lang w:val="sv-SE"/>
        </w:rPr>
      </w:pPr>
      <w:r>
        <w:rPr>
          <w:lang w:val="sv-SE"/>
        </w:rPr>
        <w:t>Regulatorn(S) har även e</w:t>
      </w:r>
      <w:r w:rsidR="009E7517">
        <w:rPr>
          <w:lang w:val="sv-SE"/>
        </w:rPr>
        <w:t>tt</w:t>
      </w:r>
      <w:r>
        <w:rPr>
          <w:lang w:val="sv-SE"/>
        </w:rPr>
        <w:t xml:space="preserve"> </w:t>
      </w:r>
      <w:r w:rsidR="009E7517">
        <w:rPr>
          <w:lang w:val="sv-SE"/>
        </w:rPr>
        <w:t>börvärde</w:t>
      </w:r>
      <w:r>
        <w:rPr>
          <w:lang w:val="sv-SE"/>
        </w:rPr>
        <w:t>(v). Som är ett värde man önskar regulatorn styrde systemet mot.</w:t>
      </w:r>
      <w:r w:rsidR="00A0520C">
        <w:rPr>
          <w:lang w:val="sv-SE"/>
        </w:rPr>
        <w:t xml:space="preserve"> </w:t>
      </w:r>
      <w:r w:rsidR="00CC624B">
        <w:rPr>
          <w:lang w:val="sv-SE"/>
        </w:rPr>
        <w:t xml:space="preserve">Börvärdet </w:t>
      </w:r>
      <w:r w:rsidR="00A0520C">
        <w:rPr>
          <w:lang w:val="sv-SE"/>
        </w:rPr>
        <w:t xml:space="preserve">kan vara </w:t>
      </w:r>
      <w:r w:rsidR="009B0C1B">
        <w:rPr>
          <w:lang w:val="sv-SE"/>
        </w:rPr>
        <w:t>den</w:t>
      </w:r>
      <w:r w:rsidR="00A0520C">
        <w:rPr>
          <w:lang w:val="sv-SE"/>
        </w:rPr>
        <w:t xml:space="preserve"> önskade </w:t>
      </w:r>
      <w:r w:rsidR="00DE4AC5">
        <w:rPr>
          <w:lang w:val="sv-SE"/>
        </w:rPr>
        <w:t xml:space="preserve">insignal </w:t>
      </w:r>
      <w:r w:rsidR="00A0520C">
        <w:rPr>
          <w:lang w:val="sv-SE"/>
        </w:rPr>
        <w:t>för systemet som man vill uppnå</w:t>
      </w:r>
    </w:p>
    <w:p w14:paraId="0D099503" w14:textId="77777777" w:rsidR="009C46C0" w:rsidRDefault="009C46C0" w:rsidP="00F44012">
      <w:pPr>
        <w:ind w:left="720"/>
        <w:rPr>
          <w:lang w:val="sv-SE"/>
        </w:rPr>
      </w:pPr>
      <w:r>
        <w:rPr>
          <w:lang w:val="sv-SE"/>
        </w:rPr>
        <w:t>Regulatorns jobb är att justera utsignal</w:t>
      </w:r>
      <w:r w:rsidR="00B90202">
        <w:rPr>
          <w:lang w:val="sv-SE"/>
        </w:rPr>
        <w:t>en</w:t>
      </w:r>
      <w:r>
        <w:rPr>
          <w:lang w:val="sv-SE"/>
        </w:rPr>
        <w:t>(y)</w:t>
      </w:r>
      <w:r w:rsidR="00E01134">
        <w:rPr>
          <w:lang w:val="sv-SE"/>
        </w:rPr>
        <w:t xml:space="preserve"> så att </w:t>
      </w:r>
      <w:r w:rsidR="005952E4">
        <w:rPr>
          <w:lang w:val="sv-SE"/>
        </w:rPr>
        <w:t xml:space="preserve">insignal </w:t>
      </w:r>
      <w:r w:rsidR="00E01134">
        <w:rPr>
          <w:lang w:val="sv-SE"/>
        </w:rPr>
        <w:t xml:space="preserve">(u) möter </w:t>
      </w:r>
      <w:r w:rsidR="005B65B9">
        <w:rPr>
          <w:lang w:val="sv-SE"/>
        </w:rPr>
        <w:t xml:space="preserve">samma värde som </w:t>
      </w:r>
      <w:r w:rsidR="001F1D7D">
        <w:rPr>
          <w:lang w:val="sv-SE"/>
        </w:rPr>
        <w:t>börvärde</w:t>
      </w:r>
      <w:r w:rsidR="00EC5875">
        <w:rPr>
          <w:lang w:val="sv-SE"/>
        </w:rPr>
        <w:t>t</w:t>
      </w:r>
      <w:r w:rsidR="00CF4662">
        <w:rPr>
          <w:lang w:val="sv-SE"/>
        </w:rPr>
        <w:t xml:space="preserve">(v). </w:t>
      </w:r>
      <w:r w:rsidR="00D840E6">
        <w:rPr>
          <w:lang w:val="sv-SE"/>
        </w:rPr>
        <w:t>Utsignalen</w:t>
      </w:r>
      <w:r w:rsidR="00137E54">
        <w:rPr>
          <w:lang w:val="sv-SE"/>
        </w:rPr>
        <w:t xml:space="preserve">(y) </w:t>
      </w:r>
      <w:r w:rsidR="00D840E6">
        <w:rPr>
          <w:lang w:val="sv-SE"/>
        </w:rPr>
        <w:t xml:space="preserve"> </w:t>
      </w:r>
      <w:r w:rsidR="005432AC">
        <w:rPr>
          <w:lang w:val="sv-SE"/>
        </w:rPr>
        <w:t>kan skickas till exempelvis en motor.</w:t>
      </w:r>
    </w:p>
    <w:p w14:paraId="43A659D9" w14:textId="77777777" w:rsidR="00973407" w:rsidRDefault="00973407" w:rsidP="009C46C0">
      <w:pPr>
        <w:jc w:val="center"/>
        <w:rPr>
          <w:lang w:val="sv-SE"/>
        </w:rPr>
      </w:pPr>
      <w:r>
        <w:rPr>
          <w:noProof/>
        </w:rPr>
        <w:drawing>
          <wp:inline distT="0" distB="0" distL="0" distR="0" wp14:anchorId="1E7EF2C6" wp14:editId="07344B95">
            <wp:extent cx="2380615" cy="1069975"/>
            <wp:effectExtent l="0" t="0" r="635" b="0"/>
            <wp:docPr id="2" name="Picture 2" descr="https://upload.wikimedia.org/wikipedia/commons/thumb/3/33/Reglersystem.svg/250px-Regler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3/Reglersystem.svg/250px-Reglersyste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1069975"/>
                    </a:xfrm>
                    <a:prstGeom prst="rect">
                      <a:avLst/>
                    </a:prstGeom>
                    <a:noFill/>
                    <a:ln>
                      <a:noFill/>
                    </a:ln>
                  </pic:spPr>
                </pic:pic>
              </a:graphicData>
            </a:graphic>
          </wp:inline>
        </w:drawing>
      </w:r>
    </w:p>
    <w:p w14:paraId="5FD1B7CA" w14:textId="77777777" w:rsidR="00973407" w:rsidRDefault="00973407" w:rsidP="009C46C0">
      <w:pPr>
        <w:jc w:val="center"/>
        <w:rPr>
          <w:i/>
          <w:sz w:val="20"/>
          <w:szCs w:val="20"/>
          <w:lang w:val="sv-SE"/>
        </w:rPr>
      </w:pPr>
      <w:r w:rsidRPr="00D31A67">
        <w:rPr>
          <w:i/>
          <w:sz w:val="20"/>
          <w:szCs w:val="20"/>
          <w:lang w:val="sv-SE"/>
        </w:rPr>
        <w:t xml:space="preserve">’Black box’ princip för </w:t>
      </w:r>
      <w:r>
        <w:rPr>
          <w:i/>
          <w:sz w:val="20"/>
          <w:szCs w:val="20"/>
          <w:lang w:val="sv-SE"/>
        </w:rPr>
        <w:t>en regulator</w:t>
      </w:r>
    </w:p>
    <w:p w14:paraId="0B84B80C" w14:textId="77777777" w:rsidR="00973407" w:rsidRDefault="00973407" w:rsidP="00FB667D">
      <w:pPr>
        <w:ind w:left="360"/>
        <w:rPr>
          <w:lang w:val="sv-SE"/>
        </w:rPr>
      </w:pPr>
    </w:p>
    <w:p w14:paraId="7D955AE7" w14:textId="77777777" w:rsidR="009E7517" w:rsidRPr="008B4C33" w:rsidRDefault="009E7517" w:rsidP="00F44012">
      <w:pPr>
        <w:ind w:left="720"/>
        <w:rPr>
          <w:lang w:val="sv-SE"/>
        </w:rPr>
      </w:pPr>
      <w:r>
        <w:rPr>
          <w:lang w:val="sv-SE"/>
        </w:rPr>
        <w:t>Här är ett exempel på en a</w:t>
      </w:r>
      <w:r w:rsidR="00DF33C0">
        <w:rPr>
          <w:lang w:val="sv-SE"/>
        </w:rPr>
        <w:t>llmän reglerkrets</w:t>
      </w:r>
      <w:r>
        <w:rPr>
          <w:lang w:val="sv-SE"/>
        </w:rPr>
        <w:t xml:space="preserve"> </w:t>
      </w:r>
      <w:r w:rsidR="008B4C33">
        <w:rPr>
          <w:lang w:val="sv-SE"/>
        </w:rPr>
        <w:t>kallad</w:t>
      </w:r>
      <w:r w:rsidR="0097701F">
        <w:rPr>
          <w:lang w:val="sv-SE"/>
        </w:rPr>
        <w:t xml:space="preserve"> återkoppling</w:t>
      </w:r>
      <w:r w:rsidR="006C32D2">
        <w:rPr>
          <w:lang w:val="sv-SE"/>
        </w:rPr>
        <w:t>. En vattentanks vattennivå regleras. ’r’ står för börvärdet. Regulatorn tar emot r-y, där ’y’ är ärvärdet av systemet. Formeln räknar ut felvärdet, vilket betyder att börvärdet</w:t>
      </w:r>
      <w:r w:rsidR="00275EDC">
        <w:rPr>
          <w:lang w:val="sv-SE"/>
        </w:rPr>
        <w:t>(r)</w:t>
      </w:r>
      <w:r w:rsidR="006C32D2">
        <w:rPr>
          <w:lang w:val="sv-SE"/>
        </w:rPr>
        <w:t xml:space="preserve"> </w:t>
      </w:r>
      <w:r w:rsidR="00275EDC">
        <w:rPr>
          <w:lang w:val="sv-SE"/>
        </w:rPr>
        <w:t>–</w:t>
      </w:r>
      <w:r w:rsidR="006C32D2" w:rsidRPr="006C32D2">
        <w:rPr>
          <w:lang w:val="sv-SE"/>
        </w:rPr>
        <w:t xml:space="preserve"> </w:t>
      </w:r>
      <w:r w:rsidR="006C32D2">
        <w:rPr>
          <w:lang w:val="sv-SE"/>
        </w:rPr>
        <w:t>ärvärdet</w:t>
      </w:r>
      <w:r w:rsidR="00275EDC">
        <w:rPr>
          <w:lang w:val="sv-SE"/>
        </w:rPr>
        <w:t>(y)</w:t>
      </w:r>
      <w:r w:rsidR="006C32D2">
        <w:rPr>
          <w:lang w:val="sv-SE"/>
        </w:rPr>
        <w:t xml:space="preserve"> = felvärdet</w:t>
      </w:r>
      <w:r w:rsidR="000F67C5">
        <w:rPr>
          <w:lang w:val="sv-SE"/>
        </w:rPr>
        <w:t>.</w:t>
      </w:r>
      <w:r w:rsidR="00520F33">
        <w:rPr>
          <w:lang w:val="sv-SE"/>
        </w:rPr>
        <w:t xml:space="preserve"> Regulatorn tar emot det nya felvärdet, och räknar ut en ny utsignal(u)</w:t>
      </w:r>
      <w:r w:rsidR="0097701F">
        <w:rPr>
          <w:noProof/>
        </w:rPr>
        <w:drawing>
          <wp:inline distT="0" distB="0" distL="0" distR="0" wp14:anchorId="7C4448B3" wp14:editId="62A5F65C">
            <wp:extent cx="5943600" cy="2294520"/>
            <wp:effectExtent l="0" t="0" r="0" b="0"/>
            <wp:docPr id="5" name="Picture 5" descr="https://upload.wikimedia.org/wikipedia/commons/c/cb/Sluten_regle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b/Sluten_reglerlo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4520"/>
                    </a:xfrm>
                    <a:prstGeom prst="rect">
                      <a:avLst/>
                    </a:prstGeom>
                    <a:noFill/>
                    <a:ln>
                      <a:noFill/>
                    </a:ln>
                  </pic:spPr>
                </pic:pic>
              </a:graphicData>
            </a:graphic>
          </wp:inline>
        </w:drawing>
      </w:r>
    </w:p>
    <w:p w14:paraId="65CD591C" w14:textId="77777777" w:rsidR="0076441E" w:rsidRDefault="00493920" w:rsidP="00493920">
      <w:pPr>
        <w:ind w:left="360"/>
        <w:jc w:val="center"/>
        <w:rPr>
          <w:i/>
          <w:lang w:val="sv-SE"/>
        </w:rPr>
      </w:pPr>
      <w:r w:rsidRPr="00493920">
        <w:rPr>
          <w:i/>
          <w:lang w:val="sv-SE"/>
        </w:rPr>
        <w:t>Reglerkrets med vattentank som styrt system</w:t>
      </w:r>
    </w:p>
    <w:p w14:paraId="11E0777E" w14:textId="77777777" w:rsidR="00B072C5" w:rsidRPr="00493920" w:rsidRDefault="00B072C5" w:rsidP="00493920">
      <w:pPr>
        <w:ind w:left="360"/>
        <w:jc w:val="center"/>
        <w:rPr>
          <w:i/>
          <w:lang w:val="sv-SE"/>
        </w:rPr>
      </w:pPr>
    </w:p>
    <w:p w14:paraId="6B54DAF6" w14:textId="77777777" w:rsidR="00942DC0" w:rsidRDefault="006F17FA" w:rsidP="00F44012">
      <w:pPr>
        <w:ind w:left="720"/>
        <w:rPr>
          <w:lang w:val="sv-SE"/>
        </w:rPr>
      </w:pPr>
      <w:r>
        <w:rPr>
          <w:lang w:val="sv-SE"/>
        </w:rPr>
        <w:t>Vi</w:t>
      </w:r>
      <w:r w:rsidR="00942DC0">
        <w:rPr>
          <w:lang w:val="sv-SE"/>
        </w:rPr>
        <w:t xml:space="preserve"> använder en PID-regulator i vårt system, för att reglera pingisbollen.</w:t>
      </w:r>
      <w:r w:rsidR="007654A7">
        <w:rPr>
          <w:lang w:val="sv-SE"/>
        </w:rPr>
        <w:t xml:space="preserve"> </w:t>
      </w:r>
      <w:r w:rsidR="002F3C56">
        <w:rPr>
          <w:lang w:val="sv-SE"/>
        </w:rPr>
        <w:t xml:space="preserve">PID reglering står för </w:t>
      </w:r>
      <w:r w:rsidR="002F3C56">
        <w:rPr>
          <w:rFonts w:eastAsia="Times New Roman"/>
          <w:lang w:val="sv-SE"/>
        </w:rPr>
        <w:t>Proportionell–</w:t>
      </w:r>
      <w:r w:rsidR="002F3C56" w:rsidRPr="00860599">
        <w:rPr>
          <w:lang w:val="sv-SE"/>
        </w:rPr>
        <w:t>Integrerande</w:t>
      </w:r>
      <w:r w:rsidR="002F3C56">
        <w:rPr>
          <w:lang w:val="sv-SE"/>
        </w:rPr>
        <w:t>-</w:t>
      </w:r>
      <w:r w:rsidR="002F3C56" w:rsidRPr="00860599">
        <w:rPr>
          <w:lang w:val="sv-SE"/>
        </w:rPr>
        <w:t>Deriverande</w:t>
      </w:r>
      <w:r w:rsidR="002F3C56">
        <w:rPr>
          <w:lang w:val="sv-SE"/>
        </w:rPr>
        <w:t xml:space="preserve"> reglering. </w:t>
      </w:r>
      <w:r w:rsidR="00793536">
        <w:rPr>
          <w:lang w:val="sv-SE"/>
        </w:rPr>
        <w:t>Regleringen kan dela</w:t>
      </w:r>
      <w:r w:rsidR="002E6AFA">
        <w:rPr>
          <w:lang w:val="sv-SE"/>
        </w:rPr>
        <w:t>s upp i tre separata element som kan varsin konfigureras med en vikt</w:t>
      </w:r>
      <w:r w:rsidR="00793536">
        <w:rPr>
          <w:lang w:val="sv-SE"/>
        </w:rPr>
        <w:t>.</w:t>
      </w:r>
    </w:p>
    <w:p w14:paraId="3161066E" w14:textId="77777777" w:rsidR="002E6AFA" w:rsidRDefault="002E6AFA" w:rsidP="00F44012">
      <w:pPr>
        <w:ind w:left="720"/>
        <w:rPr>
          <w:lang w:val="sv-SE"/>
        </w:rPr>
      </w:pPr>
      <w:r>
        <w:rPr>
          <w:lang w:val="sv-SE"/>
        </w:rPr>
        <w:t xml:space="preserve">Var och en av </w:t>
      </w:r>
      <w:r w:rsidR="0032386B">
        <w:rPr>
          <w:lang w:val="sv-SE"/>
        </w:rPr>
        <w:t>de tre elementernas</w:t>
      </w:r>
      <w:r>
        <w:rPr>
          <w:lang w:val="sv-SE"/>
        </w:rPr>
        <w:t xml:space="preserve"> </w:t>
      </w:r>
      <w:r w:rsidR="00A429B3">
        <w:rPr>
          <w:lang w:val="sv-SE"/>
        </w:rPr>
        <w:t xml:space="preserve">utsignaler </w:t>
      </w:r>
      <w:r w:rsidR="0032386B">
        <w:rPr>
          <w:lang w:val="sv-SE"/>
        </w:rPr>
        <w:t>adderas till en enda utsignal.</w:t>
      </w:r>
    </w:p>
    <w:p w14:paraId="72407590" w14:textId="77777777" w:rsidR="0032386B" w:rsidRDefault="0032386B" w:rsidP="00FB667D">
      <w:pPr>
        <w:ind w:left="360"/>
        <w:rPr>
          <w:lang w:val="sv-SE"/>
        </w:rPr>
      </w:pPr>
      <w:r>
        <w:rPr>
          <w:noProof/>
        </w:rPr>
        <w:lastRenderedPageBreak/>
        <w:drawing>
          <wp:inline distT="0" distB="0" distL="0" distR="0" wp14:anchorId="13E900AA" wp14:editId="6CCB3A0B">
            <wp:extent cx="5943600" cy="2232889"/>
            <wp:effectExtent l="0" t="0" r="0" b="0"/>
            <wp:docPr id="3" name="Picture 3" descr="http://www.re-innovation.co.uk/web12/images/stories/reimages/blog/PID/PI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innovation.co.uk/web12/images/stories/reimages/blog/PID/PIDControll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32889"/>
                    </a:xfrm>
                    <a:prstGeom prst="rect">
                      <a:avLst/>
                    </a:prstGeom>
                    <a:noFill/>
                    <a:ln>
                      <a:noFill/>
                    </a:ln>
                  </pic:spPr>
                </pic:pic>
              </a:graphicData>
            </a:graphic>
          </wp:inline>
        </w:drawing>
      </w:r>
    </w:p>
    <w:p w14:paraId="2DEAF9B8" w14:textId="77777777" w:rsidR="009C2FA4" w:rsidRPr="0008497B" w:rsidRDefault="009C2FA4" w:rsidP="0008497B">
      <w:pPr>
        <w:ind w:left="360"/>
        <w:jc w:val="center"/>
        <w:rPr>
          <w:i/>
          <w:lang w:val="sv-SE"/>
        </w:rPr>
      </w:pPr>
      <w:r w:rsidRPr="0008497B">
        <w:rPr>
          <w:i/>
          <w:lang w:val="sv-SE"/>
        </w:rPr>
        <w:t>PID-regulator i en reglerkrets</w:t>
      </w:r>
    </w:p>
    <w:p w14:paraId="2A7ACA9B" w14:textId="77777777" w:rsidR="008B4C33" w:rsidRDefault="0076441E" w:rsidP="00FB667D">
      <w:pPr>
        <w:ind w:left="360"/>
        <w:rPr>
          <w:lang w:val="sv-SE"/>
        </w:rPr>
      </w:pPr>
      <w:r>
        <w:rPr>
          <w:lang w:val="sv-SE"/>
        </w:rPr>
        <w:tab/>
      </w:r>
      <w:r>
        <w:rPr>
          <w:lang w:val="sv-SE"/>
        </w:rPr>
        <w:tab/>
      </w:r>
    </w:p>
    <w:p w14:paraId="43BB7014" w14:textId="77777777" w:rsidR="003B1A19" w:rsidRDefault="003B1A19" w:rsidP="003B1A19">
      <w:pPr>
        <w:ind w:left="720"/>
        <w:rPr>
          <w:lang w:val="sv-SE"/>
        </w:rPr>
      </w:pPr>
      <w:r>
        <w:rPr>
          <w:lang w:val="sv-SE"/>
        </w:rPr>
        <w:t xml:space="preserve">Proportionell reglering, eller P-reglering, är </w:t>
      </w:r>
      <w:r w:rsidR="003A3241">
        <w:rPr>
          <w:lang w:val="sv-SE"/>
        </w:rPr>
        <w:t>en reglering där styrvärdet är proportionellt mot styrvärdet. Felvärdet multipliceras med en konstant, för att få ut utsignalen</w:t>
      </w:r>
    </w:p>
    <w:p w14:paraId="08C78BF5" w14:textId="77777777" w:rsidR="003A3241" w:rsidRDefault="003A3241" w:rsidP="003B1A19">
      <w:pPr>
        <w:ind w:left="720"/>
        <w:rPr>
          <w:lang w:val="sv-SE"/>
        </w:rPr>
      </w:pPr>
      <w:r>
        <w:rPr>
          <w:lang w:val="sv-SE"/>
        </w:rPr>
        <w:t>Utsignal = P-konstant * Felvärdet</w:t>
      </w:r>
    </w:p>
    <w:p w14:paraId="6A50DD90" w14:textId="77777777" w:rsidR="00A349CF" w:rsidRDefault="007C21BC" w:rsidP="003B1A19">
      <w:pPr>
        <w:ind w:left="720"/>
        <w:rPr>
          <w:lang w:val="sv-SE"/>
        </w:rPr>
      </w:pPr>
      <w:r>
        <w:rPr>
          <w:lang w:val="sv-SE"/>
        </w:rPr>
        <w:t xml:space="preserve">Att endast ha en P-reglering, orsakar en oscillation i systemet. Detta beror på att regleringen inte kan </w:t>
      </w:r>
      <w:r w:rsidR="003A5B82">
        <w:rPr>
          <w:lang w:val="sv-SE"/>
        </w:rPr>
        <w:t>retardera</w:t>
      </w:r>
      <w:r>
        <w:rPr>
          <w:lang w:val="sv-SE"/>
        </w:rPr>
        <w:t xml:space="preserve"> insignalen innan felvärdet blir noll. </w:t>
      </w:r>
      <w:r w:rsidR="0011405B">
        <w:rPr>
          <w:lang w:val="sv-SE"/>
        </w:rPr>
        <w:t>Retarderingen</w:t>
      </w:r>
      <w:r>
        <w:rPr>
          <w:lang w:val="sv-SE"/>
        </w:rPr>
        <w:t xml:space="preserve"> och accelereringen tillbaka sker efter felvärdet noll har nåtts.</w:t>
      </w:r>
    </w:p>
    <w:p w14:paraId="3B50D9EB" w14:textId="77777777" w:rsidR="007C21BC" w:rsidRDefault="00A349CF" w:rsidP="003B1A19">
      <w:pPr>
        <w:ind w:left="720"/>
        <w:rPr>
          <w:lang w:val="sv-SE"/>
        </w:rPr>
      </w:pPr>
      <w:r>
        <w:rPr>
          <w:lang w:val="sv-SE"/>
        </w:rPr>
        <w:t>Integrerande reglering är en reglering där utsignalen är en integral av felvärdet.</w:t>
      </w:r>
      <w:r w:rsidR="00462AC9">
        <w:rPr>
          <w:lang w:val="sv-SE"/>
        </w:rPr>
        <w:t xml:space="preserve"> För denna typ av reglering mäter man hur lång tid det tar för I-regleringen att möta P-regleringen.</w:t>
      </w:r>
      <w:r w:rsidR="00F24D59">
        <w:rPr>
          <w:lang w:val="sv-SE"/>
        </w:rPr>
        <w:t xml:space="preserve"> Den här regleringen tillsammans med P-reglering löser problemet som P-regleringen har.</w:t>
      </w:r>
    </w:p>
    <w:p w14:paraId="27C4E8D6" w14:textId="77777777" w:rsidR="00F24D59" w:rsidRDefault="00F24D59" w:rsidP="003B1A19">
      <w:pPr>
        <w:ind w:left="720"/>
        <w:rPr>
          <w:lang w:val="sv-SE"/>
        </w:rPr>
      </w:pPr>
      <w:r>
        <w:rPr>
          <w:lang w:val="sv-SE"/>
        </w:rPr>
        <w:t>PI-reglering är blank de vanligaste, men för en bättre reglering, kan man även köra deriverande reglering</w:t>
      </w:r>
      <w:r w:rsidR="00236AD8">
        <w:rPr>
          <w:lang w:val="sv-SE"/>
        </w:rPr>
        <w:t>.</w:t>
      </w:r>
      <w:r w:rsidR="00705D05">
        <w:rPr>
          <w:lang w:val="sv-SE"/>
        </w:rPr>
        <w:t xml:space="preserve"> PID-reglering tillåter dig att ha större P och I konstanter och ändå hålla en stabil reglering, medan det ger dig snabbare reaktionstid och prestanda.</w:t>
      </w:r>
      <w:r w:rsidR="00612995">
        <w:rPr>
          <w:lang w:val="sv-SE"/>
        </w:rPr>
        <w:t xml:space="preserve"> Den här regleringen kräver ett filter, för att fungera bra.</w:t>
      </w:r>
    </w:p>
    <w:p w14:paraId="482512C3" w14:textId="77777777" w:rsidR="00DB28CF" w:rsidRPr="00C937EA" w:rsidRDefault="00DB28CF" w:rsidP="003B1A19">
      <w:pPr>
        <w:ind w:left="720"/>
        <w:rPr>
          <w:lang w:val="sv-SE"/>
        </w:rPr>
      </w:pPr>
      <w:r>
        <w:rPr>
          <w:lang w:val="sv-SE"/>
        </w:rPr>
        <w:t>PID-reglering ger den här formeln, där utsignalen av P, I och D adderas till en gemensam utsignal.</w:t>
      </w:r>
    </w:p>
    <w:p w14:paraId="514DA572" w14:textId="77777777" w:rsidR="00C937EA" w:rsidRDefault="00DB28CF" w:rsidP="00DB28CF">
      <w:pPr>
        <w:ind w:firstLine="720"/>
      </w:pPr>
      <w:r>
        <w:rPr>
          <w:noProof/>
        </w:rPr>
        <w:drawing>
          <wp:inline distT="0" distB="0" distL="0" distR="0" wp14:anchorId="4B7EB25B" wp14:editId="568D185C">
            <wp:extent cx="3027680" cy="396875"/>
            <wp:effectExtent l="0" t="0" r="1270" b="3175"/>
            <wp:docPr id="6" name="Picture 6" descr="u(t)=K_{p}e(t)+K_{i}\int _{0}^{t}e(\tau )d\tau +K_{d}{\frac {d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t)=K_{p}e(t)+K_{i}\int _{0}^{t}e(\tau )d\tau +K_{d}{\frac {de}{d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680" cy="396875"/>
                    </a:xfrm>
                    <a:prstGeom prst="rect">
                      <a:avLst/>
                    </a:prstGeom>
                    <a:noFill/>
                    <a:ln>
                      <a:noFill/>
                    </a:ln>
                  </pic:spPr>
                </pic:pic>
              </a:graphicData>
            </a:graphic>
          </wp:inline>
        </w:drawing>
      </w:r>
    </w:p>
    <w:p w14:paraId="2AD0E1C1" w14:textId="77777777" w:rsidR="007660B0" w:rsidRPr="00DB28CF" w:rsidRDefault="007660B0" w:rsidP="007660B0">
      <w:pPr>
        <w:ind w:left="720"/>
      </w:pPr>
      <w:r>
        <w:t>Ett stort problem som uppstod med PID-regleringen är ett så kallad “windup reset lag”. Detta hör till I-delen av regleringen. När summan av felen adderas, kan summan bli så stor eller liten</w:t>
      </w:r>
      <w:r w:rsidR="004C3213">
        <w:t xml:space="preserve"> </w:t>
      </w:r>
      <w:r>
        <w:t>att det tar en stor mängd tid för summan att inverteras, när bollen passerar börvärdet.</w:t>
      </w:r>
      <w:r w:rsidR="00A15AD8">
        <w:t xml:space="preserve"> </w:t>
      </w:r>
      <w:r>
        <w:br/>
        <w:t xml:space="preserve">Detta löstes genom att sätta </w:t>
      </w:r>
      <w:r w:rsidR="00D675A3">
        <w:t xml:space="preserve">en min och max värde för </w:t>
      </w:r>
      <w:r w:rsidR="005A6CC6">
        <w:t>fel-</w:t>
      </w:r>
      <w:r w:rsidR="00D675A3">
        <w:t>summan</w:t>
      </w:r>
      <w:r w:rsidR="00CD0CAB">
        <w:t>. D</w:t>
      </w:r>
      <w:r w:rsidR="00A15AD8">
        <w:t>å blev responstiden så mycket bättre</w:t>
      </w:r>
      <w:r w:rsidR="00E07D2E">
        <w:t>.</w:t>
      </w:r>
    </w:p>
    <w:p w14:paraId="2A716CB3" w14:textId="77777777" w:rsidR="00595D31" w:rsidRDefault="005F6A95" w:rsidP="005F6A95">
      <w:pPr>
        <w:pStyle w:val="Heading2"/>
        <w:numPr>
          <w:ilvl w:val="1"/>
          <w:numId w:val="3"/>
        </w:numPr>
        <w:rPr>
          <w:rFonts w:eastAsia="Times New Roman"/>
          <w:lang w:val="sv-SE"/>
        </w:rPr>
      </w:pPr>
      <w:r w:rsidRPr="00DB28CF">
        <w:rPr>
          <w:rFonts w:eastAsia="Times New Roman"/>
        </w:rPr>
        <w:lastRenderedPageBreak/>
        <w:t xml:space="preserve"> </w:t>
      </w:r>
      <w:bookmarkStart w:id="11" w:name="_Toc450834952"/>
      <w:r w:rsidR="003E2C52">
        <w:rPr>
          <w:rFonts w:eastAsia="Times New Roman"/>
          <w:lang w:val="sv-SE"/>
        </w:rPr>
        <w:t>UART</w:t>
      </w:r>
      <w:r w:rsidR="00516506">
        <w:rPr>
          <w:rFonts w:eastAsia="Times New Roman"/>
          <w:lang w:val="sv-SE"/>
        </w:rPr>
        <w:t>/Matlab</w:t>
      </w:r>
      <w:bookmarkEnd w:id="11"/>
    </w:p>
    <w:p w14:paraId="5C63E2B9" w14:textId="77777777" w:rsidR="004E0175" w:rsidRPr="004E0175" w:rsidRDefault="00A46CF4" w:rsidP="00516506">
      <w:pPr>
        <w:ind w:left="720"/>
        <w:rPr>
          <w:lang w:val="sv-SE"/>
        </w:rPr>
      </w:pPr>
      <w:r>
        <w:rPr>
          <w:lang w:val="sv-SE"/>
        </w:rPr>
        <w:t xml:space="preserve">För att sätta PID-variablerna, </w:t>
      </w:r>
      <w:r w:rsidR="00E408F7">
        <w:rPr>
          <w:lang w:val="sv-SE"/>
        </w:rPr>
        <w:t xml:space="preserve">börvärde </w:t>
      </w:r>
      <w:r>
        <w:rPr>
          <w:lang w:val="sv-SE"/>
        </w:rPr>
        <w:t>av PID-regulatorn</w:t>
      </w:r>
      <w:r w:rsidR="006F50E8">
        <w:rPr>
          <w:lang w:val="sv-SE"/>
        </w:rPr>
        <w:t xml:space="preserve"> samt hämta och plotta värden från Arduino</w:t>
      </w:r>
      <w:r w:rsidR="00884216">
        <w:rPr>
          <w:lang w:val="sv-SE"/>
        </w:rPr>
        <w:t xml:space="preserve"> behövs en</w:t>
      </w:r>
      <w:r>
        <w:rPr>
          <w:lang w:val="sv-SE"/>
        </w:rPr>
        <w:t xml:space="preserve"> </w:t>
      </w:r>
      <w:r w:rsidR="0057327B">
        <w:rPr>
          <w:lang w:val="sv-SE"/>
        </w:rPr>
        <w:t>k</w:t>
      </w:r>
      <w:r w:rsidR="00DB262E" w:rsidRPr="00860599">
        <w:rPr>
          <w:lang w:val="sv-SE"/>
        </w:rPr>
        <w:t>ommunikation mellan Arduino Due och Matlab</w:t>
      </w:r>
      <w:r w:rsidR="005B1F6F">
        <w:rPr>
          <w:lang w:val="sv-SE"/>
        </w:rPr>
        <w:t>(</w:t>
      </w:r>
      <w:r w:rsidR="00C70513">
        <w:rPr>
          <w:lang w:val="sv-SE"/>
        </w:rPr>
        <w:t>dator</w:t>
      </w:r>
      <w:r w:rsidR="005B1F6F">
        <w:rPr>
          <w:lang w:val="sv-SE"/>
        </w:rPr>
        <w:t>)</w:t>
      </w:r>
      <w:r w:rsidR="00C170C2">
        <w:rPr>
          <w:lang w:val="sv-SE"/>
        </w:rPr>
        <w:t>. Vi använder oss av UART. UART kan enkelt implementeras till vårt Atmel projekt tack vare ASF</w:t>
      </w:r>
      <w:r w:rsidR="004313EA">
        <w:rPr>
          <w:lang w:val="sv-SE"/>
        </w:rPr>
        <w:t>s UART driver</w:t>
      </w:r>
      <w:r w:rsidR="008D1C58">
        <w:rPr>
          <w:lang w:val="sv-SE"/>
        </w:rPr>
        <w:t>, och möjliggör därefter kommunikation mellan Due och PC genom en USB sladd, emulerad till en seriell port.</w:t>
      </w:r>
      <w:r w:rsidR="00FC07CB">
        <w:rPr>
          <w:lang w:val="sv-SE"/>
        </w:rPr>
        <w:t xml:space="preserve"> </w:t>
      </w:r>
      <w:r w:rsidR="00F161C3">
        <w:rPr>
          <w:lang w:val="sv-SE"/>
        </w:rPr>
        <w:t xml:space="preserve">Vid initalisering av kommunikationen mellan systemet och Matlab, måste Arduinon först vara igång och kopplad till datorn. </w:t>
      </w:r>
      <w:r w:rsidR="00934E7F">
        <w:rPr>
          <w:lang w:val="sv-SE"/>
        </w:rPr>
        <w:t xml:space="preserve">Då är systemet i ’viloläge’. </w:t>
      </w:r>
      <w:r w:rsidR="001E7B56">
        <w:rPr>
          <w:lang w:val="sv-SE"/>
        </w:rPr>
        <w:t xml:space="preserve">När Matlab-skriptet exekveras, </w:t>
      </w:r>
      <w:r w:rsidR="003927C2">
        <w:rPr>
          <w:lang w:val="sv-SE"/>
        </w:rPr>
        <w:t>medföljer</w:t>
      </w:r>
      <w:r w:rsidR="001E7B56">
        <w:rPr>
          <w:lang w:val="sv-SE"/>
        </w:rPr>
        <w:t xml:space="preserve"> parametrar som PID-variablerna</w:t>
      </w:r>
      <w:r w:rsidR="00316988">
        <w:rPr>
          <w:lang w:val="sv-SE"/>
        </w:rPr>
        <w:t xml:space="preserve"> och </w:t>
      </w:r>
      <w:r w:rsidR="00E408F7">
        <w:rPr>
          <w:lang w:val="sv-SE"/>
        </w:rPr>
        <w:t>börvärde</w:t>
      </w:r>
      <w:r w:rsidR="00316988">
        <w:rPr>
          <w:lang w:val="sv-SE"/>
        </w:rPr>
        <w:t>(för PID-reguleringen)</w:t>
      </w:r>
      <w:r w:rsidR="00934E7F">
        <w:rPr>
          <w:lang w:val="sv-SE"/>
        </w:rPr>
        <w:t xml:space="preserve">. UART kommunikationen utfärdas till systemet och dessa variabler skickas </w:t>
      </w:r>
      <w:r w:rsidR="00EC4804">
        <w:rPr>
          <w:lang w:val="sv-SE"/>
        </w:rPr>
        <w:t>en efter en till systemet.</w:t>
      </w:r>
      <w:r w:rsidR="005C2156">
        <w:rPr>
          <w:lang w:val="sv-SE"/>
        </w:rPr>
        <w:t xml:space="preserve"> För att se till att det inte sker några konflikter i synkronisering av läs och skrivningarna mellan systemet och Matlab, kommer systemet att fastna i loopar som ständigt kollar om RX-buffern är tom</w:t>
      </w:r>
      <w:r w:rsidR="00523ED9">
        <w:rPr>
          <w:lang w:val="sv-SE"/>
        </w:rPr>
        <w:t xml:space="preserve">. När Matlab skickar exempelvis P-variabeln, kommer systemet att gå förbi loopen och exekvera läsning och sparning av P-variablen från UART. </w:t>
      </w:r>
      <w:r w:rsidR="008A3D72">
        <w:rPr>
          <w:lang w:val="sv-SE"/>
        </w:rPr>
        <w:t xml:space="preserve">Denna process repeteras tills alla </w:t>
      </w:r>
      <w:r w:rsidR="001F4A66">
        <w:rPr>
          <w:lang w:val="sv-SE"/>
        </w:rPr>
        <w:t>variabler</w:t>
      </w:r>
      <w:r w:rsidR="008A3D72">
        <w:rPr>
          <w:lang w:val="sv-SE"/>
        </w:rPr>
        <w:t xml:space="preserve"> är mottagna</w:t>
      </w:r>
      <w:r w:rsidR="00CB1071">
        <w:rPr>
          <w:lang w:val="sv-SE"/>
        </w:rPr>
        <w:t>, och när de är</w:t>
      </w:r>
      <w:r w:rsidR="00F35684">
        <w:rPr>
          <w:lang w:val="sv-SE"/>
        </w:rPr>
        <w:t>, kommer PID-regleringen att starta(Läs mer på RTOS-avsnittet för att läsa om hur detta sker).</w:t>
      </w:r>
      <w:r w:rsidR="001351B7">
        <w:rPr>
          <w:lang w:val="sv-SE"/>
        </w:rPr>
        <w:t xml:space="preserve"> För att Matlab ska kunna i realtid hämta värden, skickar </w:t>
      </w:r>
      <w:r w:rsidR="001351B7" w:rsidRPr="003C1EE9">
        <w:rPr>
          <w:lang w:val="sv-SE"/>
        </w:rPr>
        <w:t>Matlab en slumpmässig variabel till systemet. Systemet kommer hela tiden att kolla om den har tagit e</w:t>
      </w:r>
      <w:r w:rsidR="008B0284" w:rsidRPr="003C1EE9">
        <w:rPr>
          <w:lang w:val="sv-SE"/>
        </w:rPr>
        <w:t>mot något i RX-buffern, när den har, skickar systemet</w:t>
      </w:r>
      <w:r w:rsidR="00A63083" w:rsidRPr="003C1EE9">
        <w:rPr>
          <w:lang w:val="sv-SE"/>
        </w:rPr>
        <w:t xml:space="preserve"> felvärdet</w:t>
      </w:r>
      <w:r w:rsidR="009C0AC1" w:rsidRPr="003C1EE9">
        <w:rPr>
          <w:lang w:val="sv-SE"/>
        </w:rPr>
        <w:t>, ut</w:t>
      </w:r>
      <w:r w:rsidR="0048095A" w:rsidRPr="003C1EE9">
        <w:rPr>
          <w:lang w:val="sv-SE"/>
        </w:rPr>
        <w:t>-</w:t>
      </w:r>
      <w:r w:rsidR="009C0AC1" w:rsidRPr="003C1EE9">
        <w:rPr>
          <w:lang w:val="sv-SE"/>
        </w:rPr>
        <w:t xml:space="preserve">värdet </w:t>
      </w:r>
      <w:r w:rsidR="00200F13" w:rsidRPr="003C1EE9">
        <w:rPr>
          <w:lang w:val="sv-SE"/>
        </w:rPr>
        <w:t>av PID-regleringen, avståndet s</w:t>
      </w:r>
      <w:r w:rsidR="009C0AC1" w:rsidRPr="003C1EE9">
        <w:rPr>
          <w:lang w:val="sv-SE"/>
        </w:rPr>
        <w:t>amt</w:t>
      </w:r>
      <w:r w:rsidR="006A59D2" w:rsidRPr="003C1EE9">
        <w:rPr>
          <w:lang w:val="sv-SE"/>
        </w:rPr>
        <w:t xml:space="preserve"> </w:t>
      </w:r>
      <w:r w:rsidR="00E408F7">
        <w:rPr>
          <w:lang w:val="sv-SE"/>
        </w:rPr>
        <w:t>börvärdet</w:t>
      </w:r>
      <w:r w:rsidR="00CE25E7" w:rsidRPr="003C1EE9">
        <w:rPr>
          <w:lang w:val="sv-SE"/>
        </w:rPr>
        <w:t>.</w:t>
      </w:r>
    </w:p>
    <w:p w14:paraId="7EFDA8EC" w14:textId="77777777" w:rsidR="004560B0" w:rsidRDefault="004560B0" w:rsidP="004560B0">
      <w:pPr>
        <w:pStyle w:val="Heading2"/>
        <w:numPr>
          <w:ilvl w:val="1"/>
          <w:numId w:val="3"/>
        </w:numPr>
        <w:rPr>
          <w:lang w:val="sv-SE"/>
        </w:rPr>
      </w:pPr>
      <w:bookmarkStart w:id="12" w:name="_Toc450834953"/>
      <w:r>
        <w:rPr>
          <w:lang w:val="sv-SE"/>
        </w:rPr>
        <w:t>RTOS</w:t>
      </w:r>
      <w:bookmarkEnd w:id="12"/>
    </w:p>
    <w:p w14:paraId="64465E24" w14:textId="77777777" w:rsidR="00E45EC2" w:rsidRDefault="004560B0" w:rsidP="001B00D7">
      <w:pPr>
        <w:ind w:left="720"/>
        <w:rPr>
          <w:lang w:val="sv-SE"/>
        </w:rPr>
      </w:pPr>
      <w:r>
        <w:rPr>
          <w:lang w:val="sv-SE"/>
        </w:rPr>
        <w:t>RTOS står för real-time operating system och används för att schemlägga processer i ett system. Med RTOS kan tidskänsliga processer utföras med större precision och både underlättar utveckling och debuggning av ett system. Vi använde FreeRTOS för vårt projekt, då det är gått med dokumentation, utveckling(då det är öppen källkod), och allra viktigast, kan enkelt integreras med ett Atmel-projekt, tack vare ASF Wizard, som är en grafisk kontrol-panel för att importera moduler</w:t>
      </w:r>
      <w:r w:rsidR="00BD0905">
        <w:rPr>
          <w:lang w:val="sv-SE"/>
        </w:rPr>
        <w:t xml:space="preserve"> som </w:t>
      </w:r>
      <w:r w:rsidR="00651FAB">
        <w:rPr>
          <w:lang w:val="sv-SE"/>
        </w:rPr>
        <w:t xml:space="preserve">FreeRTOS, </w:t>
      </w:r>
      <w:r w:rsidR="00BD0905">
        <w:rPr>
          <w:lang w:val="sv-SE"/>
        </w:rPr>
        <w:t>ASFs PWM driver</w:t>
      </w:r>
      <w:r>
        <w:rPr>
          <w:lang w:val="sv-SE"/>
        </w:rPr>
        <w:t xml:space="preserve"> </w:t>
      </w:r>
      <w:r w:rsidR="00651FAB">
        <w:rPr>
          <w:lang w:val="sv-SE"/>
        </w:rPr>
        <w:t>eller ASF</w:t>
      </w:r>
      <w:r w:rsidR="00441CDA">
        <w:rPr>
          <w:lang w:val="sv-SE"/>
        </w:rPr>
        <w:t>s</w:t>
      </w:r>
      <w:r w:rsidR="00651FAB">
        <w:rPr>
          <w:lang w:val="sv-SE"/>
        </w:rPr>
        <w:t xml:space="preserve"> ADC driver </w:t>
      </w:r>
      <w:r>
        <w:rPr>
          <w:lang w:val="sv-SE"/>
        </w:rPr>
        <w:t>för ett projekt.</w:t>
      </w:r>
    </w:p>
    <w:p w14:paraId="7A968762" w14:textId="77777777" w:rsidR="00131C62" w:rsidRDefault="001B00D7" w:rsidP="00131C62">
      <w:pPr>
        <w:ind w:left="720"/>
        <w:rPr>
          <w:lang w:val="sv-SE"/>
        </w:rPr>
      </w:pPr>
      <w:r>
        <w:rPr>
          <w:lang w:val="sv-SE"/>
        </w:rPr>
        <w:t xml:space="preserve">PID-regleringen och </w:t>
      </w:r>
      <w:r w:rsidR="00D34FD7">
        <w:rPr>
          <w:lang w:val="sv-SE"/>
        </w:rPr>
        <w:t>UART/</w:t>
      </w:r>
      <w:r>
        <w:rPr>
          <w:lang w:val="sv-SE"/>
        </w:rPr>
        <w:t xml:space="preserve">Matlab kommunikationen </w:t>
      </w:r>
      <w:r w:rsidR="00E94E54">
        <w:rPr>
          <w:lang w:val="sv-SE"/>
        </w:rPr>
        <w:t>har var sin tråd</w:t>
      </w:r>
      <w:r w:rsidR="00CB689C">
        <w:rPr>
          <w:lang w:val="sv-SE"/>
        </w:rPr>
        <w:t>, detta för att säkerställa att PID-regleringen utförs i ett regelbundet intervall(50-100ms) och vice versa för UART/Matlab kommunikationen.</w:t>
      </w:r>
      <w:r w:rsidR="008D7956">
        <w:rPr>
          <w:lang w:val="sv-SE"/>
        </w:rPr>
        <w:t xml:space="preserve"> </w:t>
      </w:r>
      <w:r w:rsidR="007E6789">
        <w:rPr>
          <w:lang w:val="sv-SE"/>
        </w:rPr>
        <w:t xml:space="preserve">PID-regleringen är mer tidskänslig än UART/Matlab kommunikationen, eftersom den direkt påverkar systemets praktiska </w:t>
      </w:r>
      <w:r w:rsidR="00452641">
        <w:rPr>
          <w:lang w:val="sv-SE"/>
        </w:rPr>
        <w:t>reglerings-</w:t>
      </w:r>
      <w:r w:rsidR="007E6789">
        <w:rPr>
          <w:lang w:val="sv-SE"/>
        </w:rPr>
        <w:t xml:space="preserve">prestanda och har </w:t>
      </w:r>
      <w:r w:rsidR="00FE7BAF">
        <w:rPr>
          <w:lang w:val="sv-SE"/>
        </w:rPr>
        <w:t>större</w:t>
      </w:r>
      <w:r w:rsidR="007E6789">
        <w:rPr>
          <w:lang w:val="sv-SE"/>
        </w:rPr>
        <w:t xml:space="preserve"> uppdateringshastighet än UART/Matlab kommunikationen</w:t>
      </w:r>
      <w:r w:rsidR="00FE7BAF">
        <w:rPr>
          <w:lang w:val="sv-SE"/>
        </w:rPr>
        <w:t>.</w:t>
      </w:r>
      <w:r w:rsidR="007E6789">
        <w:rPr>
          <w:lang w:val="sv-SE"/>
        </w:rPr>
        <w:br/>
      </w:r>
      <w:r w:rsidR="008D7956">
        <w:rPr>
          <w:lang w:val="sv-SE"/>
        </w:rPr>
        <w:t xml:space="preserve">PID-regleringstråden har prioritet ’2’ medan UART/Matlab kommunikationen har prioritet ’1’. </w:t>
      </w:r>
      <w:r w:rsidR="006504CE">
        <w:rPr>
          <w:lang w:val="sv-SE"/>
        </w:rPr>
        <w:t xml:space="preserve">Detta ger PID-regleringen </w:t>
      </w:r>
      <w:r w:rsidR="003D27B9">
        <w:rPr>
          <w:lang w:val="sv-SE"/>
        </w:rPr>
        <w:t>en</w:t>
      </w:r>
      <w:r w:rsidR="006504CE">
        <w:rPr>
          <w:lang w:val="sv-SE"/>
        </w:rPr>
        <w:t xml:space="preserve"> jämnare </w:t>
      </w:r>
      <w:r w:rsidR="0087621A">
        <w:rPr>
          <w:lang w:val="sv-SE"/>
        </w:rPr>
        <w:t>uppdaterings</w:t>
      </w:r>
      <w:r w:rsidR="006504CE">
        <w:rPr>
          <w:lang w:val="sv-SE"/>
        </w:rPr>
        <w:t>frekvens</w:t>
      </w:r>
      <w:r w:rsidR="0087621A">
        <w:rPr>
          <w:lang w:val="sv-SE"/>
        </w:rPr>
        <w:t xml:space="preserve">, då PID-regleringens aktiviteter prioriteras högre </w:t>
      </w:r>
      <w:r w:rsidR="00131C62">
        <w:rPr>
          <w:lang w:val="sv-SE"/>
        </w:rPr>
        <w:t>än UART/Matlab kommunikationen.</w:t>
      </w:r>
    </w:p>
    <w:p w14:paraId="7BD4A18D" w14:textId="77777777" w:rsidR="00597EFD" w:rsidRPr="00597EFD" w:rsidRDefault="00597EFD" w:rsidP="00597EFD">
      <w:pPr>
        <w:ind w:left="720"/>
        <w:rPr>
          <w:lang w:val="sv-SE"/>
        </w:rPr>
      </w:pPr>
      <w:r w:rsidRPr="00597EFD">
        <w:rPr>
          <w:lang w:val="sv-SE"/>
        </w:rPr>
        <w:t>Båda dessa trådar har en stack size på 2048 bytes vilket mer än räcker för de variabler som lagras och</w:t>
      </w:r>
      <w:r>
        <w:rPr>
          <w:lang w:val="sv-SE"/>
        </w:rPr>
        <w:t xml:space="preserve"> </w:t>
      </w:r>
      <w:r w:rsidRPr="00597EFD">
        <w:rPr>
          <w:lang w:val="sv-SE"/>
        </w:rPr>
        <w:t>körs under deras gång. Detta innebär att det rymmer gott om var</w:t>
      </w:r>
      <w:r>
        <w:rPr>
          <w:lang w:val="sv-SE"/>
        </w:rPr>
        <w:t xml:space="preserve">iabler innan Dues maximala SRAM </w:t>
      </w:r>
      <w:r w:rsidRPr="00597EFD">
        <w:rPr>
          <w:lang w:val="sv-SE"/>
        </w:rPr>
        <w:t>på 96kb är uppfylld. Totalt ska man kunna deklarera 128(16bit) ints inna</w:t>
      </w:r>
      <w:r>
        <w:rPr>
          <w:lang w:val="sv-SE"/>
        </w:rPr>
        <w:t xml:space="preserve">n stack sizes är fyllda för var </w:t>
      </w:r>
      <w:r w:rsidRPr="00597EFD">
        <w:rPr>
          <w:lang w:val="sv-SE"/>
        </w:rPr>
        <w:t>sin tråd.</w:t>
      </w:r>
    </w:p>
    <w:p w14:paraId="27468E3E" w14:textId="77777777" w:rsidR="00597EFD" w:rsidRPr="00597EFD" w:rsidRDefault="00597EFD" w:rsidP="00597EFD">
      <w:pPr>
        <w:ind w:left="720"/>
        <w:rPr>
          <w:lang w:val="sv-SE"/>
        </w:rPr>
      </w:pPr>
      <w:r w:rsidRPr="00597EFD">
        <w:rPr>
          <w:lang w:val="sv-SE"/>
        </w:rPr>
        <w:t>Vi har även implementerat en semafor som har till uppgift att signalera PID tasken att köras då Due</w:t>
      </w:r>
      <w:r>
        <w:rPr>
          <w:lang w:val="sv-SE"/>
        </w:rPr>
        <w:t xml:space="preserve"> </w:t>
      </w:r>
      <w:r w:rsidRPr="00597EFD">
        <w:rPr>
          <w:lang w:val="sv-SE"/>
        </w:rPr>
        <w:t xml:space="preserve">kortet har mottagit PID variablerna. Detta görs så att Matlab hinner </w:t>
      </w:r>
      <w:r>
        <w:rPr>
          <w:lang w:val="sv-SE"/>
        </w:rPr>
        <w:t xml:space="preserve">skicka alla PID variabler innan </w:t>
      </w:r>
      <w:r w:rsidRPr="00597EFD">
        <w:rPr>
          <w:lang w:val="sv-SE"/>
        </w:rPr>
        <w:t>regleringen börjar. När dessa värden har mottagits släpps semafor</w:t>
      </w:r>
      <w:r>
        <w:rPr>
          <w:lang w:val="sv-SE"/>
        </w:rPr>
        <w:t xml:space="preserve">en som PID tasken tar och PID – </w:t>
      </w:r>
      <w:r w:rsidRPr="00597EFD">
        <w:rPr>
          <w:lang w:val="sv-SE"/>
        </w:rPr>
        <w:t>reglering startar.</w:t>
      </w:r>
    </w:p>
    <w:p w14:paraId="58CBA947" w14:textId="77777777" w:rsidR="00FD1ADE" w:rsidRPr="007A6E08" w:rsidRDefault="00597EFD" w:rsidP="007A6E08">
      <w:pPr>
        <w:ind w:left="720"/>
        <w:rPr>
          <w:lang w:val="sv-SE"/>
        </w:rPr>
      </w:pPr>
      <w:r w:rsidRPr="00597EFD">
        <w:rPr>
          <w:lang w:val="sv-SE"/>
        </w:rPr>
        <w:lastRenderedPageBreak/>
        <w:t>PID tasken samplas med en periodici</w:t>
      </w:r>
      <w:r w:rsidR="001C1832">
        <w:rPr>
          <w:lang w:val="sv-SE"/>
        </w:rPr>
        <w:t xml:space="preserve">tet på </w:t>
      </w:r>
      <w:r w:rsidRPr="00597EFD">
        <w:rPr>
          <w:lang w:val="sv-SE"/>
        </w:rPr>
        <w:t>100ms, vilket bestäms genom en parameter som</w:t>
      </w:r>
      <w:r>
        <w:rPr>
          <w:lang w:val="sv-SE"/>
        </w:rPr>
        <w:t xml:space="preserve"> </w:t>
      </w:r>
      <w:r w:rsidRPr="00597EFD">
        <w:rPr>
          <w:lang w:val="sv-SE"/>
        </w:rPr>
        <w:t>Matlab skickar. UART taskens samplingstid beror på vilket värde variabeln dT får, som även den sätts</w:t>
      </w:r>
      <w:r>
        <w:rPr>
          <w:lang w:val="sv-SE"/>
        </w:rPr>
        <w:t xml:space="preserve"> </w:t>
      </w:r>
      <w:r w:rsidRPr="00597EFD">
        <w:rPr>
          <w:lang w:val="sv-SE"/>
        </w:rPr>
        <w:t xml:space="preserve">som en av Matlab programmets parametrar. Denna task är dock frusen </w:t>
      </w:r>
      <w:r>
        <w:rPr>
          <w:lang w:val="sv-SE"/>
        </w:rPr>
        <w:t xml:space="preserve">tills den tar emot en etta från </w:t>
      </w:r>
      <w:r w:rsidRPr="00597EFD">
        <w:rPr>
          <w:lang w:val="sv-SE"/>
        </w:rPr>
        <w:t>Matlab (skickas med en periodicitet av dT) och först då skriver den ut värden som ska plottas.</w:t>
      </w:r>
    </w:p>
    <w:p w14:paraId="1829F0F2" w14:textId="77777777" w:rsidR="004560B0" w:rsidRDefault="00FD1ADE" w:rsidP="00131C62">
      <w:pPr>
        <w:pStyle w:val="Heading1"/>
      </w:pPr>
      <w:bookmarkStart w:id="13" w:name="_Toc450834954"/>
      <w:r w:rsidRPr="00C2358F">
        <w:rPr>
          <w:noProof/>
          <w:lang w:val="en-US"/>
        </w:rPr>
        <w:drawing>
          <wp:anchor distT="0" distB="0" distL="114300" distR="114300" simplePos="0" relativeHeight="251658240" behindDoc="0" locked="0" layoutInCell="1" allowOverlap="1" wp14:anchorId="7DEC7050" wp14:editId="729DA6AB">
            <wp:simplePos x="0" y="0"/>
            <wp:positionH relativeFrom="margin">
              <wp:align>center</wp:align>
            </wp:positionH>
            <wp:positionV relativeFrom="paragraph">
              <wp:posOffset>293035</wp:posOffset>
            </wp:positionV>
            <wp:extent cx="7063776" cy="7289165"/>
            <wp:effectExtent l="0" t="0" r="3810" b="6985"/>
            <wp:wrapNone/>
            <wp:docPr id="1" name="Picture 1" descr="C:\Users\Prince\Google Drive\MAH Private\DA139_Inbyggda System och Signaler\Exuppgift\Koppling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Google Drive\MAH Private\DA139_Inbyggda System och Signaler\Exuppgift\Kopplings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3776" cy="728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C36" w:rsidRPr="00382C36">
        <w:t>Kopplingsschema</w:t>
      </w:r>
      <w:bookmarkEnd w:id="13"/>
    </w:p>
    <w:p w14:paraId="1C0D39D3" w14:textId="77777777" w:rsidR="00C2358F" w:rsidRPr="00C2358F" w:rsidRDefault="00C2358F" w:rsidP="00C2358F">
      <w:pPr>
        <w:rPr>
          <w:lang w:val="sv-SE"/>
        </w:rPr>
      </w:pPr>
    </w:p>
    <w:p w14:paraId="42701930" w14:textId="77777777" w:rsidR="00C2358F" w:rsidRDefault="00C2358F">
      <w:pPr>
        <w:rPr>
          <w:rFonts w:ascii="Bodoni MT" w:eastAsia="Times New Roman" w:hAnsi="Bodoni MT" w:cstheme="majorBidi"/>
          <w:color w:val="2E74B5" w:themeColor="accent1" w:themeShade="BF"/>
          <w:sz w:val="32"/>
          <w:szCs w:val="32"/>
          <w:lang w:val="sv-SE"/>
        </w:rPr>
      </w:pPr>
      <w:r>
        <w:br w:type="page"/>
      </w:r>
    </w:p>
    <w:p w14:paraId="61830F7E" w14:textId="77777777" w:rsidR="00B83349" w:rsidRPr="00B83349" w:rsidRDefault="002A5E0F" w:rsidP="00F75808">
      <w:pPr>
        <w:pStyle w:val="Heading1"/>
      </w:pPr>
      <w:bookmarkStart w:id="14" w:name="_Toc450834955"/>
      <w:r>
        <w:lastRenderedPageBreak/>
        <w:t>Utföring</w:t>
      </w:r>
      <w:bookmarkEnd w:id="14"/>
    </w:p>
    <w:p w14:paraId="7BF6326E" w14:textId="77777777" w:rsidR="00F75808" w:rsidRDefault="00F75808" w:rsidP="00F44012">
      <w:pPr>
        <w:ind w:left="720"/>
        <w:rPr>
          <w:lang w:val="sv-SE"/>
        </w:rPr>
      </w:pPr>
      <w:r>
        <w:rPr>
          <w:lang w:val="sv-SE"/>
        </w:rPr>
        <w:t>Börvärdet är konstant över PID-kalibreringen och ligger vid ’30 cm’-märket, för att ge ett stort utrymme för oscilleringen att äga rum över rälsen.</w:t>
      </w:r>
      <w:r w:rsidR="005459AD">
        <w:rPr>
          <w:lang w:val="sv-SE"/>
        </w:rPr>
        <w:t xml:space="preserve"> Varje test var 25-30</w:t>
      </w:r>
      <w:r w:rsidR="008B1FA4">
        <w:rPr>
          <w:lang w:val="sv-SE"/>
        </w:rPr>
        <w:t xml:space="preserve"> </w:t>
      </w:r>
      <w:r w:rsidR="005459AD">
        <w:rPr>
          <w:lang w:val="sv-SE"/>
        </w:rPr>
        <w:t xml:space="preserve">sekunder långa, vilket verkade vara </w:t>
      </w:r>
      <w:r w:rsidR="00063E75">
        <w:rPr>
          <w:lang w:val="sv-SE"/>
        </w:rPr>
        <w:t>lagom</w:t>
      </w:r>
      <w:r w:rsidR="005459AD">
        <w:rPr>
          <w:lang w:val="sv-SE"/>
        </w:rPr>
        <w:t xml:space="preserve"> med tid för att </w:t>
      </w:r>
      <w:r w:rsidR="00027795">
        <w:rPr>
          <w:lang w:val="sv-SE"/>
        </w:rPr>
        <w:t>observera</w:t>
      </w:r>
      <w:r w:rsidR="005459AD">
        <w:rPr>
          <w:lang w:val="sv-SE"/>
        </w:rPr>
        <w:t xml:space="preserve"> konstanter och regleringar ur graferna.</w:t>
      </w:r>
      <w:r w:rsidR="00C6540B">
        <w:rPr>
          <w:lang w:val="sv-SE"/>
        </w:rPr>
        <w:t xml:space="preserve"> Grafen uppdateras med en samplingstid på 0,3s, vilket gav en relativt mjuk graf utan att sätt</w:t>
      </w:r>
      <w:r w:rsidR="00C35903">
        <w:rPr>
          <w:lang w:val="sv-SE"/>
        </w:rPr>
        <w:t>a för mycket stress på Arduinons processor eller UART.</w:t>
      </w:r>
    </w:p>
    <w:p w14:paraId="2EF9A81D" w14:textId="77777777" w:rsidR="005C6EF9" w:rsidRPr="00F75808" w:rsidRDefault="00412B2B" w:rsidP="00F44012">
      <w:pPr>
        <w:ind w:left="720"/>
        <w:rPr>
          <w:lang w:val="sv-SE"/>
        </w:rPr>
      </w:pPr>
      <w:r>
        <w:rPr>
          <w:lang w:val="sv-SE"/>
        </w:rPr>
        <w:t>En annan punkt att tänka på är att sensorn inte ger ut en</w:t>
      </w:r>
      <w:r w:rsidR="005C6EF9">
        <w:rPr>
          <w:lang w:val="sv-SE"/>
        </w:rPr>
        <w:t xml:space="preserve"> linjär spänning för distansens värde.</w:t>
      </w:r>
      <w:r w:rsidR="005C6EF9">
        <w:rPr>
          <w:lang w:val="sv-SE"/>
        </w:rPr>
        <w:br/>
        <w:t xml:space="preserve">Värdet ökar avsevärt desto närmar bollen når sensorn. Därför kan inte grafen eller värden som man samlat in korrekt hänvisa till distansen i verkliga världen. Sensorns ADC värden kan visa att den accelererat </w:t>
      </w:r>
      <w:r w:rsidR="00665050">
        <w:rPr>
          <w:lang w:val="sv-SE"/>
        </w:rPr>
        <w:t>avsevärt</w:t>
      </w:r>
      <w:r w:rsidR="005C6EF9">
        <w:rPr>
          <w:lang w:val="sv-SE"/>
        </w:rPr>
        <w:t xml:space="preserve"> långt från börvärdet men i den verkligheten har den endast passerat minimalt.</w:t>
      </w:r>
    </w:p>
    <w:p w14:paraId="3AB327A5" w14:textId="77777777" w:rsidR="003442A6" w:rsidRPr="00B83349" w:rsidRDefault="003442A6" w:rsidP="00034EB8">
      <w:pPr>
        <w:pStyle w:val="Heading2"/>
        <w:rPr>
          <w:lang w:val="sv-SE"/>
        </w:rPr>
      </w:pPr>
      <w:bookmarkStart w:id="15" w:name="_Toc450834956"/>
      <w:r w:rsidRPr="00B83349">
        <w:rPr>
          <w:lang w:val="sv-SE"/>
        </w:rPr>
        <w:t>P-kalibrering</w:t>
      </w:r>
      <w:bookmarkEnd w:id="15"/>
    </w:p>
    <w:p w14:paraId="0604A6E2" w14:textId="77777777" w:rsidR="00AF3703" w:rsidRDefault="00AF3703" w:rsidP="00F44012">
      <w:pPr>
        <w:ind w:left="720"/>
        <w:rPr>
          <w:lang w:val="sv-SE"/>
        </w:rPr>
      </w:pPr>
      <w:r>
        <w:rPr>
          <w:lang w:val="sv-SE"/>
        </w:rPr>
        <w:t>För P-</w:t>
      </w:r>
      <w:r w:rsidR="00665050">
        <w:rPr>
          <w:lang w:val="sv-SE"/>
        </w:rPr>
        <w:t>kalibreringen är</w:t>
      </w:r>
      <w:r>
        <w:rPr>
          <w:lang w:val="sv-SE"/>
        </w:rPr>
        <w:t xml:space="preserve"> det viktigt att bollen </w:t>
      </w:r>
      <w:r w:rsidR="00C81995">
        <w:rPr>
          <w:lang w:val="sv-SE"/>
        </w:rPr>
        <w:t>har en självsvängning där topp till topp är tätt intill lika höga.</w:t>
      </w:r>
    </w:p>
    <w:p w14:paraId="7B82D994" w14:textId="77777777" w:rsidR="00F75808" w:rsidRDefault="00F75808" w:rsidP="00F44012">
      <w:pPr>
        <w:ind w:left="720"/>
        <w:rPr>
          <w:lang w:val="sv-SE"/>
        </w:rPr>
      </w:pPr>
      <w:r>
        <w:rPr>
          <w:lang w:val="sv-SE"/>
        </w:rPr>
        <w:t xml:space="preserve">Jag började med </w:t>
      </w:r>
      <w:r w:rsidR="001B5571">
        <w:rPr>
          <w:lang w:val="sv-SE"/>
        </w:rPr>
        <w:t>en</w:t>
      </w:r>
      <w:r>
        <w:rPr>
          <w:lang w:val="sv-SE"/>
        </w:rPr>
        <w:t xml:space="preserve"> P-konstant på </w:t>
      </w:r>
      <w:r w:rsidR="001B5571">
        <w:rPr>
          <w:lang w:val="sv-SE"/>
        </w:rPr>
        <w:t>kP=</w:t>
      </w:r>
      <w:r w:rsidR="00C07BE9">
        <w:rPr>
          <w:lang w:val="sv-SE"/>
        </w:rPr>
        <w:t>0.05</w:t>
      </w:r>
      <w:r w:rsidR="00557CD5">
        <w:rPr>
          <w:lang w:val="sv-SE"/>
        </w:rPr>
        <w:t>. k</w:t>
      </w:r>
      <w:r w:rsidR="004E5F7A">
        <w:rPr>
          <w:lang w:val="sv-SE"/>
        </w:rPr>
        <w:t>D och kI</w:t>
      </w:r>
      <w:r w:rsidR="00557CD5">
        <w:rPr>
          <w:lang w:val="sv-SE"/>
        </w:rPr>
        <w:t xml:space="preserve"> var båda noll. </w:t>
      </w:r>
      <w:r>
        <w:rPr>
          <w:lang w:val="sv-SE"/>
        </w:rPr>
        <w:t xml:space="preserve">Då ville </w:t>
      </w:r>
      <w:r w:rsidR="00C81995">
        <w:rPr>
          <w:lang w:val="sv-SE"/>
        </w:rPr>
        <w:t>motorn knappt öka</w:t>
      </w:r>
      <w:r w:rsidR="001B5571">
        <w:rPr>
          <w:lang w:val="sv-SE"/>
        </w:rPr>
        <w:t xml:space="preserve">. Jag höjde sedan </w:t>
      </w:r>
      <w:r w:rsidR="00A6567E">
        <w:rPr>
          <w:lang w:val="sv-SE"/>
        </w:rPr>
        <w:t>till 0.1 och då skedde en viss oscillering</w:t>
      </w:r>
      <w:r w:rsidR="00BA0DAB">
        <w:rPr>
          <w:lang w:val="sv-SE"/>
        </w:rPr>
        <w:t>.</w:t>
      </w:r>
    </w:p>
    <w:p w14:paraId="65E20CC8" w14:textId="77777777" w:rsidR="00557CD5" w:rsidRDefault="00F75808" w:rsidP="00F44012">
      <w:pPr>
        <w:ind w:left="720"/>
        <w:rPr>
          <w:lang w:val="sv-SE"/>
        </w:rPr>
      </w:pPr>
      <w:r>
        <w:rPr>
          <w:lang w:val="sv-SE"/>
        </w:rPr>
        <w:t xml:space="preserve">Som simpel regel för systemet lade jag att bollen får ej slå till på </w:t>
      </w:r>
      <w:r w:rsidR="00142C3E">
        <w:rPr>
          <w:lang w:val="sv-SE"/>
        </w:rPr>
        <w:t>kanten</w:t>
      </w:r>
      <w:r w:rsidR="00933624">
        <w:rPr>
          <w:lang w:val="sv-SE"/>
        </w:rPr>
        <w:t xml:space="preserve"> vid sjunkning eller ökningen.</w:t>
      </w:r>
    </w:p>
    <w:p w14:paraId="2C1144FA" w14:textId="77777777" w:rsidR="003C75DC" w:rsidRDefault="00807866" w:rsidP="00F44012">
      <w:pPr>
        <w:tabs>
          <w:tab w:val="left" w:pos="5160"/>
        </w:tabs>
        <w:ind w:left="720"/>
        <w:rPr>
          <w:lang w:val="sv-SE"/>
        </w:rPr>
      </w:pPr>
      <w:r>
        <w:rPr>
          <w:lang w:val="sv-SE"/>
        </w:rPr>
        <w:t>Matlab-funktionen som kördes:</w:t>
      </w:r>
      <w:r w:rsidR="003C75DC">
        <w:rPr>
          <w:lang w:val="sv-SE"/>
        </w:rPr>
        <w:br/>
      </w:r>
      <w:r w:rsidR="009538B3" w:rsidRPr="009538B3">
        <w:rPr>
          <w:lang w:val="sv-SE"/>
        </w:rPr>
        <w:t>startPID('COM4', 0.3, 30, 30, 0.1, 0.0, 0.0)</w:t>
      </w:r>
    </w:p>
    <w:p w14:paraId="2D8FE903" w14:textId="77777777" w:rsidR="00557CD5" w:rsidRDefault="00C07BE9" w:rsidP="00557CD5">
      <w:pPr>
        <w:jc w:val="center"/>
        <w:rPr>
          <w:lang w:val="sv-SE"/>
        </w:rPr>
      </w:pPr>
      <w:r w:rsidRPr="00C07BE9">
        <w:rPr>
          <w:noProof/>
        </w:rPr>
        <w:drawing>
          <wp:inline distT="0" distB="0" distL="0" distR="0" wp14:anchorId="250FE6D5" wp14:editId="6E1744D4">
            <wp:extent cx="6368403" cy="3474914"/>
            <wp:effectExtent l="0" t="0" r="0" b="0"/>
            <wp:docPr id="9" name="Picture 9" descr="C:\Users\Prince\Documents\GitHub\PingPongProject\Dokumentation\Ziegler Nichols\ZN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nce\Documents\GitHub\PingPongProject\Dokumentation\Ziegler Nichols\ZN_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5559" cy="3489731"/>
                    </a:xfrm>
                    <a:prstGeom prst="rect">
                      <a:avLst/>
                    </a:prstGeom>
                    <a:noFill/>
                    <a:ln>
                      <a:noFill/>
                    </a:ln>
                  </pic:spPr>
                </pic:pic>
              </a:graphicData>
            </a:graphic>
          </wp:inline>
        </w:drawing>
      </w:r>
    </w:p>
    <w:p w14:paraId="04EAE8CB" w14:textId="77777777" w:rsidR="00557CD5" w:rsidRPr="004F5199" w:rsidRDefault="00557CD5" w:rsidP="004F5199">
      <w:pPr>
        <w:jc w:val="center"/>
        <w:rPr>
          <w:i/>
          <w:lang w:val="sv-SE"/>
        </w:rPr>
      </w:pPr>
      <w:r w:rsidRPr="004F5199">
        <w:rPr>
          <w:i/>
          <w:lang w:val="sv-SE"/>
        </w:rPr>
        <w:t>Oscillationen</w:t>
      </w:r>
      <w:r w:rsidR="00A05940">
        <w:rPr>
          <w:i/>
          <w:lang w:val="sv-SE"/>
        </w:rPr>
        <w:t xml:space="preserve"> där kP=</w:t>
      </w:r>
      <w:r w:rsidR="00FD5914" w:rsidRPr="004F5199">
        <w:rPr>
          <w:i/>
          <w:lang w:val="sv-SE"/>
        </w:rPr>
        <w:t>0</w:t>
      </w:r>
      <w:r w:rsidR="00A05940">
        <w:rPr>
          <w:i/>
          <w:lang w:val="sv-SE"/>
        </w:rPr>
        <w:t>.1</w:t>
      </w:r>
      <w:r w:rsidR="00FD5914" w:rsidRPr="004F5199">
        <w:rPr>
          <w:i/>
          <w:lang w:val="sv-SE"/>
        </w:rPr>
        <w:t>, Ki=0, k</w:t>
      </w:r>
      <w:r w:rsidR="004F5199" w:rsidRPr="004F5199">
        <w:rPr>
          <w:i/>
          <w:lang w:val="sv-SE"/>
        </w:rPr>
        <w:t>D=0.</w:t>
      </w:r>
    </w:p>
    <w:p w14:paraId="42F158E9" w14:textId="77777777" w:rsidR="00557CD5" w:rsidRDefault="00557CD5" w:rsidP="00F10CD3">
      <w:pPr>
        <w:tabs>
          <w:tab w:val="left" w:pos="4020"/>
        </w:tabs>
        <w:rPr>
          <w:lang w:val="sv-SE"/>
        </w:rPr>
      </w:pPr>
    </w:p>
    <w:p w14:paraId="3FECC015" w14:textId="77777777" w:rsidR="00034EB8" w:rsidRPr="005238CE" w:rsidRDefault="00034EB8" w:rsidP="00034EB8">
      <w:pPr>
        <w:pStyle w:val="Heading2"/>
        <w:rPr>
          <w:lang w:val="sv-SE"/>
        </w:rPr>
      </w:pPr>
      <w:bookmarkStart w:id="16" w:name="_Toc450834957"/>
      <w:r w:rsidRPr="005238CE">
        <w:rPr>
          <w:lang w:val="sv-SE"/>
        </w:rPr>
        <w:t xml:space="preserve">Uträkning </w:t>
      </w:r>
      <w:r w:rsidRPr="005238CE">
        <w:rPr>
          <w:rStyle w:val="Heading2Char"/>
          <w:lang w:val="sv-SE"/>
        </w:rPr>
        <w:t>av</w:t>
      </w:r>
      <w:r w:rsidRPr="005238CE">
        <w:rPr>
          <w:lang w:val="sv-SE"/>
        </w:rPr>
        <w:t xml:space="preserve"> periodtiden</w:t>
      </w:r>
      <w:bookmarkEnd w:id="16"/>
    </w:p>
    <w:p w14:paraId="7891AC82" w14:textId="77777777" w:rsidR="003442A6" w:rsidRDefault="00034EB8" w:rsidP="008341C6">
      <w:pPr>
        <w:ind w:left="720"/>
        <w:rPr>
          <w:lang w:val="sv-SE"/>
        </w:rPr>
      </w:pPr>
      <w:r w:rsidRPr="00034EB8">
        <w:rPr>
          <w:lang w:val="sv-SE"/>
        </w:rPr>
        <w:t>F</w:t>
      </w:r>
      <w:r w:rsidR="008200F1">
        <w:rPr>
          <w:lang w:val="sv-SE"/>
        </w:rPr>
        <w:t>ör att räkna ut periodtiden tittade jag på ett intervall där en periods topp-till-topp når liknande amplituder. Med dessa kriterie</w:t>
      </w:r>
      <w:r w:rsidR="00A05940">
        <w:rPr>
          <w:lang w:val="sv-SE"/>
        </w:rPr>
        <w:t>r val</w:t>
      </w:r>
      <w:r w:rsidR="008341C6">
        <w:rPr>
          <w:lang w:val="sv-SE"/>
        </w:rPr>
        <w:t>de jag intervallet mellan 9-13.8</w:t>
      </w:r>
      <w:r w:rsidR="008200F1">
        <w:rPr>
          <w:lang w:val="sv-SE"/>
        </w:rPr>
        <w:t xml:space="preserve"> sekunder.</w:t>
      </w:r>
      <w:r w:rsidR="00702EAD">
        <w:rPr>
          <w:lang w:val="sv-SE"/>
        </w:rPr>
        <w:t xml:space="preserve"> Periodtiden(T0) blir då </w:t>
      </w:r>
      <w:r w:rsidR="008341C6">
        <w:rPr>
          <w:lang w:val="sv-SE"/>
        </w:rPr>
        <w:t>4.8</w:t>
      </w:r>
      <w:r w:rsidR="00A05940">
        <w:rPr>
          <w:lang w:val="sv-SE"/>
        </w:rPr>
        <w:t>s</w:t>
      </w:r>
    </w:p>
    <w:p w14:paraId="0793F0FD" w14:textId="77777777" w:rsidR="004F0942" w:rsidRDefault="004F0942" w:rsidP="008341C6">
      <w:pPr>
        <w:ind w:left="720"/>
        <w:rPr>
          <w:lang w:val="sv-SE"/>
        </w:rPr>
      </w:pPr>
    </w:p>
    <w:p w14:paraId="5190D3D4" w14:textId="77777777" w:rsidR="00702EAD" w:rsidRPr="00702EAD" w:rsidRDefault="00702EAD" w:rsidP="00063C30">
      <w:pPr>
        <w:pStyle w:val="Heading2"/>
        <w:rPr>
          <w:lang w:val="sv-SE"/>
        </w:rPr>
      </w:pPr>
      <w:bookmarkStart w:id="17" w:name="_Toc450834958"/>
      <w:r>
        <w:rPr>
          <w:lang w:val="sv-SE"/>
        </w:rPr>
        <w:t>Uträkning av I- och D-konstanterna</w:t>
      </w:r>
      <w:bookmarkEnd w:id="17"/>
    </w:p>
    <w:p w14:paraId="3C1B5584" w14:textId="77777777" w:rsidR="008350C7" w:rsidRDefault="00AB1B51" w:rsidP="00F44012">
      <w:pPr>
        <w:ind w:left="720"/>
        <w:rPr>
          <w:lang w:val="sv-SE"/>
        </w:rPr>
      </w:pPr>
      <w:r>
        <w:rPr>
          <w:lang w:val="sv-SE"/>
        </w:rPr>
        <w:t>T</w:t>
      </w:r>
      <w:r w:rsidR="00063C30">
        <w:rPr>
          <w:lang w:val="sv-SE"/>
        </w:rPr>
        <w:t>0 =</w:t>
      </w:r>
      <w:r w:rsidR="00566E7D">
        <w:rPr>
          <w:lang w:val="sv-SE"/>
        </w:rPr>
        <w:t xml:space="preserve"> 4</w:t>
      </w:r>
      <w:r w:rsidR="00FA0103">
        <w:rPr>
          <w:lang w:val="sv-SE"/>
        </w:rPr>
        <w:t>.8</w:t>
      </w:r>
      <w:r w:rsidR="00566E7D">
        <w:rPr>
          <w:lang w:val="sv-SE"/>
        </w:rPr>
        <w:t xml:space="preserve"> sekunder</w:t>
      </w:r>
    </w:p>
    <w:p w14:paraId="7FAC7933" w14:textId="77777777" w:rsidR="00404924" w:rsidRPr="00AF3703" w:rsidRDefault="002C0E55" w:rsidP="0020315A">
      <w:pPr>
        <w:ind w:left="720"/>
        <w:rPr>
          <w:lang w:val="sv-SE"/>
        </w:rPr>
      </w:pPr>
      <w:r>
        <w:rPr>
          <w:lang w:val="sv-SE"/>
        </w:rPr>
        <w:t>K0 = 0.1</w:t>
      </w:r>
    </w:p>
    <w:tbl>
      <w:tblPr>
        <w:tblStyle w:val="TableGrid"/>
        <w:tblW w:w="0" w:type="auto"/>
        <w:tblLook w:val="04A0" w:firstRow="1" w:lastRow="0" w:firstColumn="1" w:lastColumn="0" w:noHBand="0" w:noVBand="1"/>
      </w:tblPr>
      <w:tblGrid>
        <w:gridCol w:w="2337"/>
        <w:gridCol w:w="2337"/>
        <w:gridCol w:w="2338"/>
        <w:gridCol w:w="2338"/>
      </w:tblGrid>
      <w:tr w:rsidR="007C0AB2" w14:paraId="048F4B53" w14:textId="77777777" w:rsidTr="007C0AB2">
        <w:tc>
          <w:tcPr>
            <w:tcW w:w="2337" w:type="dxa"/>
          </w:tcPr>
          <w:p w14:paraId="16B287F9" w14:textId="77777777" w:rsidR="007C0AB2" w:rsidRDefault="007C0AB2" w:rsidP="00BC4FB8">
            <w:pPr>
              <w:rPr>
                <w:sz w:val="32"/>
                <w:szCs w:val="32"/>
                <w:lang w:val="sv-SE"/>
              </w:rPr>
            </w:pPr>
          </w:p>
        </w:tc>
        <w:tc>
          <w:tcPr>
            <w:tcW w:w="2337" w:type="dxa"/>
          </w:tcPr>
          <w:p w14:paraId="5A172B67" w14:textId="77777777" w:rsidR="007C0AB2" w:rsidRDefault="007C0AB2" w:rsidP="00BC4FB8">
            <w:pPr>
              <w:rPr>
                <w:sz w:val="32"/>
                <w:szCs w:val="32"/>
                <w:lang w:val="sv-SE"/>
              </w:rPr>
            </w:pPr>
            <w:r>
              <w:rPr>
                <w:sz w:val="32"/>
                <w:szCs w:val="32"/>
                <w:lang w:val="sv-SE"/>
              </w:rPr>
              <w:t>Kc</w:t>
            </w:r>
          </w:p>
        </w:tc>
        <w:tc>
          <w:tcPr>
            <w:tcW w:w="2338" w:type="dxa"/>
          </w:tcPr>
          <w:p w14:paraId="45E9075A" w14:textId="77777777" w:rsidR="007C0AB2" w:rsidRDefault="007C0AB2" w:rsidP="00BC4FB8">
            <w:pPr>
              <w:rPr>
                <w:sz w:val="32"/>
                <w:szCs w:val="32"/>
                <w:lang w:val="sv-SE"/>
              </w:rPr>
            </w:pPr>
            <w:r>
              <w:rPr>
                <w:sz w:val="32"/>
                <w:szCs w:val="32"/>
                <w:lang w:val="sv-SE"/>
              </w:rPr>
              <w:t>Ti</w:t>
            </w:r>
          </w:p>
        </w:tc>
        <w:tc>
          <w:tcPr>
            <w:tcW w:w="2338" w:type="dxa"/>
          </w:tcPr>
          <w:p w14:paraId="17CBE7FB" w14:textId="77777777" w:rsidR="007C0AB2" w:rsidRDefault="007C0AB2" w:rsidP="00BC4FB8">
            <w:pPr>
              <w:rPr>
                <w:sz w:val="32"/>
                <w:szCs w:val="32"/>
                <w:lang w:val="sv-SE"/>
              </w:rPr>
            </w:pPr>
            <w:r>
              <w:rPr>
                <w:sz w:val="32"/>
                <w:szCs w:val="32"/>
                <w:lang w:val="sv-SE"/>
              </w:rPr>
              <w:t>Td</w:t>
            </w:r>
          </w:p>
        </w:tc>
      </w:tr>
      <w:tr w:rsidR="007C0AB2" w:rsidRPr="00DF4076" w14:paraId="5720F768" w14:textId="77777777" w:rsidTr="007C0AB2">
        <w:tc>
          <w:tcPr>
            <w:tcW w:w="2337" w:type="dxa"/>
          </w:tcPr>
          <w:p w14:paraId="0849590A" w14:textId="77777777" w:rsidR="007C0AB2" w:rsidRDefault="007C0AB2" w:rsidP="00BC4FB8">
            <w:pPr>
              <w:rPr>
                <w:sz w:val="32"/>
                <w:szCs w:val="32"/>
                <w:lang w:val="sv-SE"/>
              </w:rPr>
            </w:pPr>
            <w:r>
              <w:rPr>
                <w:sz w:val="32"/>
                <w:szCs w:val="32"/>
                <w:lang w:val="sv-SE"/>
              </w:rPr>
              <w:t>P</w:t>
            </w:r>
          </w:p>
        </w:tc>
        <w:tc>
          <w:tcPr>
            <w:tcW w:w="2337" w:type="dxa"/>
          </w:tcPr>
          <w:p w14:paraId="00E99CB8" w14:textId="77777777" w:rsidR="007C0AB2" w:rsidRDefault="0034640D" w:rsidP="00566E7D">
            <w:pPr>
              <w:rPr>
                <w:sz w:val="32"/>
                <w:szCs w:val="32"/>
                <w:lang w:val="sv-SE"/>
              </w:rPr>
            </w:pPr>
            <w:r>
              <w:rPr>
                <w:sz w:val="32"/>
                <w:szCs w:val="32"/>
                <w:lang w:val="sv-SE"/>
              </w:rPr>
              <w:t>0.5</w:t>
            </w:r>
            <w:r w:rsidR="007A189D">
              <w:rPr>
                <w:sz w:val="32"/>
                <w:szCs w:val="32"/>
                <w:lang w:val="sv-SE"/>
              </w:rPr>
              <w:t>*K0</w:t>
            </w:r>
            <w:r w:rsidR="009E479B">
              <w:rPr>
                <w:sz w:val="32"/>
                <w:szCs w:val="32"/>
                <w:lang w:val="sv-SE"/>
              </w:rPr>
              <w:t xml:space="preserve"> = </w:t>
            </w:r>
            <w:r w:rsidR="00BC746D">
              <w:rPr>
                <w:sz w:val="32"/>
                <w:szCs w:val="32"/>
                <w:lang w:val="sv-SE"/>
              </w:rPr>
              <w:t>0.05</w:t>
            </w:r>
          </w:p>
        </w:tc>
        <w:tc>
          <w:tcPr>
            <w:tcW w:w="2338" w:type="dxa"/>
          </w:tcPr>
          <w:p w14:paraId="1D2DE848" w14:textId="77777777" w:rsidR="007C0AB2" w:rsidRDefault="007C0AB2" w:rsidP="00BC4FB8">
            <w:pPr>
              <w:rPr>
                <w:sz w:val="32"/>
                <w:szCs w:val="32"/>
                <w:lang w:val="sv-SE"/>
              </w:rPr>
            </w:pPr>
          </w:p>
        </w:tc>
        <w:tc>
          <w:tcPr>
            <w:tcW w:w="2338" w:type="dxa"/>
          </w:tcPr>
          <w:p w14:paraId="0534D6CC" w14:textId="77777777" w:rsidR="007C0AB2" w:rsidRDefault="007C0AB2" w:rsidP="00BC4FB8">
            <w:pPr>
              <w:rPr>
                <w:sz w:val="32"/>
                <w:szCs w:val="32"/>
                <w:lang w:val="sv-SE"/>
              </w:rPr>
            </w:pPr>
          </w:p>
        </w:tc>
      </w:tr>
      <w:tr w:rsidR="007C0AB2" w:rsidRPr="00771071" w14:paraId="14F2CE7A" w14:textId="77777777" w:rsidTr="007C0AB2">
        <w:tc>
          <w:tcPr>
            <w:tcW w:w="2337" w:type="dxa"/>
          </w:tcPr>
          <w:p w14:paraId="26C0482E" w14:textId="77777777" w:rsidR="007C0AB2" w:rsidRDefault="007C0AB2" w:rsidP="00BC4FB8">
            <w:pPr>
              <w:rPr>
                <w:sz w:val="32"/>
                <w:szCs w:val="32"/>
                <w:lang w:val="sv-SE"/>
              </w:rPr>
            </w:pPr>
            <w:r>
              <w:rPr>
                <w:sz w:val="32"/>
                <w:szCs w:val="32"/>
                <w:lang w:val="sv-SE"/>
              </w:rPr>
              <w:t>PI</w:t>
            </w:r>
          </w:p>
        </w:tc>
        <w:tc>
          <w:tcPr>
            <w:tcW w:w="2337" w:type="dxa"/>
          </w:tcPr>
          <w:p w14:paraId="399DE461" w14:textId="77777777" w:rsidR="007C0AB2" w:rsidRDefault="003351D4" w:rsidP="00BC746D">
            <w:pPr>
              <w:rPr>
                <w:sz w:val="32"/>
                <w:szCs w:val="32"/>
                <w:lang w:val="sv-SE"/>
              </w:rPr>
            </w:pPr>
            <w:r>
              <w:rPr>
                <w:sz w:val="32"/>
                <w:szCs w:val="32"/>
                <w:lang w:val="sv-SE"/>
              </w:rPr>
              <w:t>0.4</w:t>
            </w:r>
            <w:r w:rsidR="007A189D">
              <w:rPr>
                <w:sz w:val="32"/>
                <w:szCs w:val="32"/>
                <w:lang w:val="sv-SE"/>
              </w:rPr>
              <w:t>*K0</w:t>
            </w:r>
            <w:r w:rsidR="009A4A89">
              <w:rPr>
                <w:sz w:val="32"/>
                <w:szCs w:val="32"/>
                <w:lang w:val="sv-SE"/>
              </w:rPr>
              <w:t>=</w:t>
            </w:r>
            <w:r w:rsidR="00575F75">
              <w:rPr>
                <w:sz w:val="32"/>
                <w:szCs w:val="32"/>
                <w:lang w:val="sv-SE"/>
              </w:rPr>
              <w:t>0</w:t>
            </w:r>
            <w:r w:rsidR="00532622">
              <w:rPr>
                <w:sz w:val="32"/>
                <w:szCs w:val="32"/>
                <w:lang w:val="sv-SE"/>
              </w:rPr>
              <w:t>.</w:t>
            </w:r>
            <w:r w:rsidR="00BC746D">
              <w:rPr>
                <w:sz w:val="32"/>
                <w:szCs w:val="32"/>
                <w:lang w:val="sv-SE"/>
              </w:rPr>
              <w:t>04</w:t>
            </w:r>
          </w:p>
        </w:tc>
        <w:tc>
          <w:tcPr>
            <w:tcW w:w="2338" w:type="dxa"/>
          </w:tcPr>
          <w:p w14:paraId="794F24A4" w14:textId="77777777" w:rsidR="007C0AB2" w:rsidRDefault="003351D4" w:rsidP="000D43AD">
            <w:pPr>
              <w:rPr>
                <w:sz w:val="32"/>
                <w:szCs w:val="32"/>
                <w:lang w:val="sv-SE"/>
              </w:rPr>
            </w:pPr>
            <w:r>
              <w:rPr>
                <w:sz w:val="32"/>
                <w:szCs w:val="32"/>
                <w:lang w:val="sv-SE"/>
              </w:rPr>
              <w:t>0.80</w:t>
            </w:r>
            <w:r w:rsidR="007A189D">
              <w:rPr>
                <w:sz w:val="32"/>
                <w:szCs w:val="32"/>
                <w:lang w:val="sv-SE"/>
              </w:rPr>
              <w:t>*T0</w:t>
            </w:r>
            <w:r w:rsidR="009A4A89">
              <w:rPr>
                <w:sz w:val="32"/>
                <w:szCs w:val="32"/>
                <w:lang w:val="sv-SE"/>
              </w:rPr>
              <w:t>=</w:t>
            </w:r>
            <w:r w:rsidR="00A83A78">
              <w:rPr>
                <w:sz w:val="32"/>
                <w:szCs w:val="32"/>
                <w:lang w:val="sv-SE"/>
              </w:rPr>
              <w:t>3.</w:t>
            </w:r>
            <w:r w:rsidR="006005D0">
              <w:rPr>
                <w:sz w:val="32"/>
                <w:szCs w:val="32"/>
                <w:lang w:val="sv-SE"/>
              </w:rPr>
              <w:t>84</w:t>
            </w:r>
          </w:p>
        </w:tc>
        <w:tc>
          <w:tcPr>
            <w:tcW w:w="2338" w:type="dxa"/>
          </w:tcPr>
          <w:p w14:paraId="6C3DABC0" w14:textId="77777777" w:rsidR="007C0AB2" w:rsidRDefault="007C0AB2" w:rsidP="00BC4FB8">
            <w:pPr>
              <w:rPr>
                <w:sz w:val="32"/>
                <w:szCs w:val="32"/>
                <w:lang w:val="sv-SE"/>
              </w:rPr>
            </w:pPr>
          </w:p>
        </w:tc>
      </w:tr>
      <w:tr w:rsidR="007C0AB2" w:rsidRPr="009A4A89" w14:paraId="63026A33" w14:textId="77777777" w:rsidTr="007C0AB2">
        <w:tc>
          <w:tcPr>
            <w:tcW w:w="2337" w:type="dxa"/>
          </w:tcPr>
          <w:p w14:paraId="41E7DD2F" w14:textId="77777777" w:rsidR="007C0AB2" w:rsidRDefault="007C0AB2" w:rsidP="00BC4FB8">
            <w:pPr>
              <w:rPr>
                <w:sz w:val="32"/>
                <w:szCs w:val="32"/>
                <w:lang w:val="sv-SE"/>
              </w:rPr>
            </w:pPr>
            <w:r>
              <w:rPr>
                <w:sz w:val="32"/>
                <w:szCs w:val="32"/>
                <w:lang w:val="sv-SE"/>
              </w:rPr>
              <w:t>PID</w:t>
            </w:r>
          </w:p>
        </w:tc>
        <w:tc>
          <w:tcPr>
            <w:tcW w:w="2337" w:type="dxa"/>
          </w:tcPr>
          <w:p w14:paraId="771D3D1F" w14:textId="77777777" w:rsidR="007C0AB2" w:rsidRDefault="00562B3C" w:rsidP="00BC746D">
            <w:pPr>
              <w:rPr>
                <w:sz w:val="32"/>
                <w:szCs w:val="32"/>
                <w:lang w:val="sv-SE"/>
              </w:rPr>
            </w:pPr>
            <w:r>
              <w:rPr>
                <w:sz w:val="32"/>
                <w:szCs w:val="32"/>
                <w:lang w:val="sv-SE"/>
              </w:rPr>
              <w:t>0.6*</w:t>
            </w:r>
            <w:r w:rsidR="007A189D">
              <w:rPr>
                <w:sz w:val="32"/>
                <w:szCs w:val="32"/>
                <w:lang w:val="sv-SE"/>
              </w:rPr>
              <w:t>K0</w:t>
            </w:r>
            <w:r w:rsidR="009A4A89">
              <w:rPr>
                <w:sz w:val="32"/>
                <w:szCs w:val="32"/>
                <w:lang w:val="sv-SE"/>
              </w:rPr>
              <w:t>=</w:t>
            </w:r>
            <w:r w:rsidR="00BC746D">
              <w:rPr>
                <w:sz w:val="32"/>
                <w:szCs w:val="32"/>
                <w:lang w:val="sv-SE"/>
              </w:rPr>
              <w:t>0.06</w:t>
            </w:r>
          </w:p>
        </w:tc>
        <w:tc>
          <w:tcPr>
            <w:tcW w:w="2338" w:type="dxa"/>
          </w:tcPr>
          <w:p w14:paraId="37BEC16D" w14:textId="77777777" w:rsidR="007C0AB2" w:rsidRDefault="007A189D" w:rsidP="003351D4">
            <w:pPr>
              <w:rPr>
                <w:sz w:val="32"/>
                <w:szCs w:val="32"/>
                <w:lang w:val="sv-SE"/>
              </w:rPr>
            </w:pPr>
            <w:r>
              <w:rPr>
                <w:sz w:val="32"/>
                <w:szCs w:val="32"/>
                <w:lang w:val="sv-SE"/>
              </w:rPr>
              <w:t>0.5*T0</w:t>
            </w:r>
            <w:r w:rsidR="009A4A89">
              <w:rPr>
                <w:sz w:val="32"/>
                <w:szCs w:val="32"/>
                <w:lang w:val="sv-SE"/>
              </w:rPr>
              <w:t>=</w:t>
            </w:r>
            <w:r w:rsidR="009211BB">
              <w:rPr>
                <w:sz w:val="32"/>
                <w:szCs w:val="32"/>
                <w:lang w:val="sv-SE"/>
              </w:rPr>
              <w:t>2.</w:t>
            </w:r>
            <w:r w:rsidR="008341C6">
              <w:rPr>
                <w:sz w:val="32"/>
                <w:szCs w:val="32"/>
                <w:lang w:val="sv-SE"/>
              </w:rPr>
              <w:t>7</w:t>
            </w:r>
          </w:p>
        </w:tc>
        <w:tc>
          <w:tcPr>
            <w:tcW w:w="2338" w:type="dxa"/>
          </w:tcPr>
          <w:p w14:paraId="2C0F537B" w14:textId="77777777" w:rsidR="007C0AB2" w:rsidRDefault="007A189D" w:rsidP="003351D4">
            <w:pPr>
              <w:rPr>
                <w:sz w:val="32"/>
                <w:szCs w:val="32"/>
                <w:lang w:val="sv-SE"/>
              </w:rPr>
            </w:pPr>
            <w:r>
              <w:rPr>
                <w:sz w:val="32"/>
                <w:szCs w:val="32"/>
                <w:lang w:val="sv-SE"/>
              </w:rPr>
              <w:t>0.125*T0</w:t>
            </w:r>
            <w:r w:rsidR="003601D3">
              <w:rPr>
                <w:sz w:val="32"/>
                <w:szCs w:val="32"/>
                <w:lang w:val="sv-SE"/>
              </w:rPr>
              <w:t>=</w:t>
            </w:r>
            <w:r w:rsidR="00BC746D">
              <w:rPr>
                <w:sz w:val="32"/>
                <w:szCs w:val="32"/>
                <w:lang w:val="sv-SE"/>
              </w:rPr>
              <w:t>0.6</w:t>
            </w:r>
          </w:p>
        </w:tc>
      </w:tr>
    </w:tbl>
    <w:p w14:paraId="6EB12288" w14:textId="77777777" w:rsidR="004E5F7A" w:rsidRPr="0094505B" w:rsidRDefault="0094505B" w:rsidP="0094505B">
      <w:pPr>
        <w:jc w:val="center"/>
        <w:rPr>
          <w:i/>
          <w:lang w:val="sv-SE"/>
        </w:rPr>
      </w:pPr>
      <w:r w:rsidRPr="0094505B">
        <w:rPr>
          <w:i/>
          <w:lang w:val="sv-SE"/>
        </w:rPr>
        <w:t>Ziegler Nichols kalibrerings guide och beräkningar[3]</w:t>
      </w:r>
    </w:p>
    <w:p w14:paraId="1C86ACDA" w14:textId="77777777" w:rsidR="001E44B9" w:rsidRDefault="004E5F7A" w:rsidP="00F44012">
      <w:pPr>
        <w:ind w:left="720"/>
        <w:rPr>
          <w:lang w:val="sv-SE"/>
        </w:rPr>
      </w:pPr>
      <w:r>
        <w:rPr>
          <w:lang w:val="sv-SE"/>
        </w:rPr>
        <w:t>Med hjälp av tabellen kunde vi räkna ut kI och kD. V</w:t>
      </w:r>
      <w:r w:rsidR="006A1A84">
        <w:rPr>
          <w:lang w:val="sv-SE"/>
        </w:rPr>
        <w:t>i får ut att kp=</w:t>
      </w:r>
      <w:r w:rsidR="00B93E32">
        <w:rPr>
          <w:lang w:val="sv-SE"/>
        </w:rPr>
        <w:t>0.06</w:t>
      </w:r>
      <w:r w:rsidR="006A1A84">
        <w:rPr>
          <w:lang w:val="sv-SE"/>
        </w:rPr>
        <w:t>, kI=</w:t>
      </w:r>
      <w:r w:rsidR="00030C7A">
        <w:rPr>
          <w:lang w:val="sv-SE"/>
        </w:rPr>
        <w:t>2.</w:t>
      </w:r>
      <w:r w:rsidR="000E364C">
        <w:rPr>
          <w:lang w:val="sv-SE"/>
        </w:rPr>
        <w:t>7</w:t>
      </w:r>
      <w:r w:rsidR="00030C7A">
        <w:rPr>
          <w:lang w:val="sv-SE"/>
        </w:rPr>
        <w:t xml:space="preserve"> </w:t>
      </w:r>
      <w:r w:rsidR="006A1A84">
        <w:rPr>
          <w:lang w:val="sv-SE"/>
        </w:rPr>
        <w:t>och</w:t>
      </w:r>
      <w:r w:rsidR="00B93E32">
        <w:rPr>
          <w:lang w:val="sv-SE"/>
        </w:rPr>
        <w:t xml:space="preserve"> kD=0.6</w:t>
      </w:r>
      <w:r w:rsidR="006A1A84">
        <w:rPr>
          <w:lang w:val="sv-SE"/>
        </w:rPr>
        <w:t>.</w:t>
      </w:r>
    </w:p>
    <w:p w14:paraId="75A1DAF8" w14:textId="77777777" w:rsidR="002A4C7D" w:rsidRDefault="001E44B9" w:rsidP="00F44012">
      <w:pPr>
        <w:ind w:left="720"/>
        <w:rPr>
          <w:lang w:val="sv-SE"/>
        </w:rPr>
      </w:pPr>
      <w:r>
        <w:rPr>
          <w:lang w:val="sv-SE"/>
        </w:rPr>
        <w:t xml:space="preserve">Matlab-funktionen </w:t>
      </w:r>
      <w:r w:rsidR="00054E61">
        <w:rPr>
          <w:lang w:val="sv-SE"/>
        </w:rPr>
        <w:t xml:space="preserve">med PID-konstanterna </w:t>
      </w:r>
      <w:r>
        <w:rPr>
          <w:lang w:val="sv-SE"/>
        </w:rPr>
        <w:t>som kördes</w:t>
      </w:r>
      <w:r w:rsidR="00B611B4">
        <w:rPr>
          <w:lang w:val="sv-SE"/>
        </w:rPr>
        <w:br/>
      </w:r>
      <w:r w:rsidR="00825A91" w:rsidRPr="00825A91">
        <w:rPr>
          <w:lang w:val="sv-SE"/>
        </w:rPr>
        <w:t xml:space="preserve">startPID('COM13', 0.3, 30, 30, </w:t>
      </w:r>
      <w:r w:rsidR="00385D73">
        <w:rPr>
          <w:lang w:val="sv-SE"/>
        </w:rPr>
        <w:t>0.06</w:t>
      </w:r>
      <w:r w:rsidR="00825A91" w:rsidRPr="00825A91">
        <w:rPr>
          <w:lang w:val="sv-SE"/>
        </w:rPr>
        <w:t xml:space="preserve">, </w:t>
      </w:r>
      <w:r w:rsidR="000E364C">
        <w:rPr>
          <w:lang w:val="sv-SE"/>
        </w:rPr>
        <w:t>2</w:t>
      </w:r>
      <w:r w:rsidR="00A45F61">
        <w:rPr>
          <w:lang w:val="sv-SE"/>
        </w:rPr>
        <w:t>.</w:t>
      </w:r>
      <w:r w:rsidR="000E364C">
        <w:rPr>
          <w:lang w:val="sv-SE"/>
        </w:rPr>
        <w:t>7</w:t>
      </w:r>
      <w:r w:rsidR="00825A91" w:rsidRPr="00825A91">
        <w:rPr>
          <w:lang w:val="sv-SE"/>
        </w:rPr>
        <w:t>, 0.</w:t>
      </w:r>
      <w:r w:rsidR="00385D73">
        <w:rPr>
          <w:lang w:val="sv-SE"/>
        </w:rPr>
        <w:t>6</w:t>
      </w:r>
      <w:r w:rsidR="00825A91" w:rsidRPr="00825A91">
        <w:rPr>
          <w:lang w:val="sv-SE"/>
        </w:rPr>
        <w:t>)</w:t>
      </w:r>
    </w:p>
    <w:p w14:paraId="5D5A49A3" w14:textId="77777777" w:rsidR="00AD2DE7" w:rsidRPr="007B3F56" w:rsidRDefault="003C75DC" w:rsidP="00AD2DE7">
      <w:pPr>
        <w:tabs>
          <w:tab w:val="left" w:pos="5775"/>
        </w:tabs>
        <w:ind w:left="720"/>
        <w:rPr>
          <w:lang w:val="sv-SE"/>
        </w:rPr>
      </w:pPr>
      <w:r>
        <w:rPr>
          <w:lang w:val="sv-SE"/>
        </w:rPr>
        <w:t>Video:</w:t>
      </w:r>
      <w:r>
        <w:rPr>
          <w:lang w:val="sv-SE"/>
        </w:rPr>
        <w:br/>
      </w:r>
      <w:hyperlink r:id="rId15" w:history="1">
        <w:r w:rsidR="00AD2DE7" w:rsidRPr="00014121">
          <w:rPr>
            <w:rStyle w:val="Hyperlink"/>
            <w:lang w:val="sv-SE"/>
          </w:rPr>
          <w:t>https://www.youtube.com/watch?v=YJSUNWXjdEs</w:t>
        </w:r>
      </w:hyperlink>
      <w:r w:rsidR="00AD2DE7">
        <w:rPr>
          <w:lang w:val="sv-SE"/>
        </w:rPr>
        <w:br/>
      </w:r>
    </w:p>
    <w:p w14:paraId="6BC7E1A2" w14:textId="77777777" w:rsidR="005032E8" w:rsidRDefault="00B82025" w:rsidP="00A502C7">
      <w:pPr>
        <w:tabs>
          <w:tab w:val="left" w:pos="1425"/>
        </w:tabs>
        <w:jc w:val="center"/>
        <w:rPr>
          <w:sz w:val="32"/>
          <w:szCs w:val="32"/>
          <w:lang w:val="sv-SE"/>
        </w:rPr>
      </w:pPr>
      <w:r>
        <w:rPr>
          <w:noProof/>
          <w:sz w:val="32"/>
          <w:szCs w:val="32"/>
        </w:rPr>
        <w:pict w14:anchorId="0DB875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9pt;height:220.6pt">
            <v:imagedata r:id="rId16" o:title="ZN_PID"/>
          </v:shape>
        </w:pict>
      </w:r>
    </w:p>
    <w:p w14:paraId="6E27E182" w14:textId="77777777" w:rsidR="008A28D5" w:rsidRPr="00890349" w:rsidRDefault="00A502C7" w:rsidP="00890349">
      <w:pPr>
        <w:jc w:val="center"/>
        <w:rPr>
          <w:i/>
          <w:lang w:val="sv-SE"/>
        </w:rPr>
      </w:pPr>
      <w:r w:rsidRPr="0004251F">
        <w:rPr>
          <w:i/>
          <w:lang w:val="sv-SE"/>
        </w:rPr>
        <w:t>Ziegler Nichols PID-kalibrering</w:t>
      </w:r>
      <w:r w:rsidR="00157709">
        <w:rPr>
          <w:lang w:val="sv-SE"/>
        </w:rPr>
        <w:tab/>
      </w:r>
    </w:p>
    <w:p w14:paraId="0B033A88" w14:textId="77777777" w:rsidR="00595D31" w:rsidRDefault="00595D31" w:rsidP="007F4210">
      <w:pPr>
        <w:pStyle w:val="Heading1"/>
      </w:pPr>
      <w:bookmarkStart w:id="18" w:name="_Toc450834959"/>
      <w:r w:rsidRPr="00382C36">
        <w:lastRenderedPageBreak/>
        <w:t>Resultat</w:t>
      </w:r>
      <w:bookmarkEnd w:id="18"/>
      <w:r w:rsidRPr="00382C36">
        <w:t xml:space="preserve"> </w:t>
      </w:r>
    </w:p>
    <w:p w14:paraId="15E92217" w14:textId="77777777" w:rsidR="00646115" w:rsidRDefault="00646115" w:rsidP="00275222">
      <w:pPr>
        <w:tabs>
          <w:tab w:val="left" w:pos="5925"/>
        </w:tabs>
        <w:ind w:left="720"/>
        <w:rPr>
          <w:lang w:val="sv-SE"/>
        </w:rPr>
      </w:pPr>
      <w:r>
        <w:rPr>
          <w:lang w:val="sv-SE"/>
        </w:rPr>
        <w:t xml:space="preserve">Nichols kalibrering gav oss värden </w:t>
      </w:r>
      <w:r w:rsidR="001675F7">
        <w:rPr>
          <w:lang w:val="sv-SE"/>
        </w:rPr>
        <w:t>kp=0.06, kI=2.7</w:t>
      </w:r>
      <w:r w:rsidR="002910B5">
        <w:rPr>
          <w:lang w:val="sv-SE"/>
        </w:rPr>
        <w:t xml:space="preserve"> och kD=0.6.</w:t>
      </w:r>
    </w:p>
    <w:p w14:paraId="2BCD860D" w14:textId="77777777" w:rsidR="00BF5A7A" w:rsidRDefault="009E50B5" w:rsidP="00275222">
      <w:pPr>
        <w:ind w:left="720"/>
        <w:rPr>
          <w:lang w:val="sv-SE"/>
        </w:rPr>
      </w:pPr>
      <w:r>
        <w:rPr>
          <w:lang w:val="sv-SE"/>
        </w:rPr>
        <w:t>Ziegler Nichols-</w:t>
      </w:r>
      <w:r w:rsidR="003E2A71">
        <w:rPr>
          <w:lang w:val="sv-SE"/>
        </w:rPr>
        <w:t xml:space="preserve">värdena </w:t>
      </w:r>
      <w:r w:rsidR="006C1E8B">
        <w:rPr>
          <w:lang w:val="sv-SE"/>
        </w:rPr>
        <w:t>gav en relativt okej reglering</w:t>
      </w:r>
      <w:r w:rsidR="003E2A71">
        <w:rPr>
          <w:lang w:val="sv-SE"/>
        </w:rPr>
        <w:t>.</w:t>
      </w:r>
      <w:r w:rsidR="00D54C4C">
        <w:rPr>
          <w:lang w:val="sv-SE"/>
        </w:rPr>
        <w:t xml:space="preserve"> </w:t>
      </w:r>
      <w:r w:rsidR="00336FBC">
        <w:rPr>
          <w:lang w:val="sv-SE"/>
        </w:rPr>
        <w:t xml:space="preserve">Bollen oscillerar </w:t>
      </w:r>
      <w:r w:rsidR="00B906B2">
        <w:rPr>
          <w:lang w:val="sv-SE"/>
        </w:rPr>
        <w:t>ovanpå</w:t>
      </w:r>
      <w:r w:rsidR="00336FBC">
        <w:rPr>
          <w:lang w:val="sv-SE"/>
        </w:rPr>
        <w:t xml:space="preserve"> börvärdet till en början men sedan stabiliserar. </w:t>
      </w:r>
      <w:r w:rsidR="00D54C4C">
        <w:rPr>
          <w:lang w:val="sv-SE"/>
        </w:rPr>
        <w:t>Från ca 27 sekunder in på testet(om man tittar på grafen ovan), kan man se att utsignalen av PID höjs avsevärt. Detta är ett driftproblem, och b</w:t>
      </w:r>
      <w:r w:rsidR="004B7921">
        <w:rPr>
          <w:lang w:val="sv-SE"/>
        </w:rPr>
        <w:t xml:space="preserve">ollen till en viss del </w:t>
      </w:r>
      <w:r w:rsidR="00D54C4C">
        <w:rPr>
          <w:lang w:val="sv-SE"/>
        </w:rPr>
        <w:t>oscilleras</w:t>
      </w:r>
      <w:r w:rsidR="00C268A1">
        <w:rPr>
          <w:lang w:val="sv-SE"/>
        </w:rPr>
        <w:t xml:space="preserve"> ut ur börvärdet men hitta</w:t>
      </w:r>
      <w:r w:rsidR="00192F89">
        <w:rPr>
          <w:lang w:val="sv-SE"/>
        </w:rPr>
        <w:t>r</w:t>
      </w:r>
      <w:r w:rsidR="004B7921">
        <w:rPr>
          <w:lang w:val="sv-SE"/>
        </w:rPr>
        <w:t xml:space="preserve"> kort tillbaka</w:t>
      </w:r>
      <w:r w:rsidR="00625867">
        <w:rPr>
          <w:lang w:val="sv-SE"/>
        </w:rPr>
        <w:t xml:space="preserve">. </w:t>
      </w:r>
      <w:r w:rsidR="008F1860">
        <w:rPr>
          <w:lang w:val="sv-SE"/>
        </w:rPr>
        <w:t xml:space="preserve">Ziegler Nichols </w:t>
      </w:r>
      <w:r w:rsidR="008813AE">
        <w:rPr>
          <w:lang w:val="sv-SE"/>
        </w:rPr>
        <w:t xml:space="preserve">är inte en komplett kalibrering men </w:t>
      </w:r>
      <w:r w:rsidR="008F1860">
        <w:rPr>
          <w:lang w:val="sv-SE"/>
        </w:rPr>
        <w:t>konstanter</w:t>
      </w:r>
      <w:r w:rsidR="008813AE">
        <w:rPr>
          <w:lang w:val="sv-SE"/>
        </w:rPr>
        <w:t>na</w:t>
      </w:r>
      <w:r w:rsidR="008F1860">
        <w:rPr>
          <w:lang w:val="sv-SE"/>
        </w:rPr>
        <w:t xml:space="preserve"> </w:t>
      </w:r>
      <w:r w:rsidR="001267A7">
        <w:rPr>
          <w:lang w:val="sv-SE"/>
        </w:rPr>
        <w:t>kan</w:t>
      </w:r>
      <w:r w:rsidR="008F1860">
        <w:rPr>
          <w:lang w:val="sv-SE"/>
        </w:rPr>
        <w:t xml:space="preserve"> användas som utgångspunkt</w:t>
      </w:r>
      <w:r w:rsidR="003F5462">
        <w:rPr>
          <w:lang w:val="sv-SE"/>
        </w:rPr>
        <w:t xml:space="preserve"> för en bättre reglering</w:t>
      </w:r>
      <w:r w:rsidR="00A27121">
        <w:rPr>
          <w:lang w:val="sv-SE"/>
        </w:rPr>
        <w:t>.</w:t>
      </w:r>
      <w:r w:rsidR="002543E1">
        <w:rPr>
          <w:lang w:val="sv-SE"/>
        </w:rPr>
        <w:t xml:space="preserve"> </w:t>
      </w:r>
      <w:r w:rsidR="00422C7A">
        <w:rPr>
          <w:lang w:val="sv-SE"/>
        </w:rPr>
        <w:t>kI sänktes</w:t>
      </w:r>
      <w:r w:rsidR="00A9117C">
        <w:rPr>
          <w:lang w:val="sv-SE"/>
        </w:rPr>
        <w:t xml:space="preserve"> till</w:t>
      </w:r>
      <w:r w:rsidR="000B056C">
        <w:rPr>
          <w:lang w:val="sv-SE"/>
        </w:rPr>
        <w:t xml:space="preserve"> kI=0.9</w:t>
      </w:r>
      <w:r w:rsidR="001840DD">
        <w:rPr>
          <w:lang w:val="sv-SE"/>
        </w:rPr>
        <w:t xml:space="preserve"> </w:t>
      </w:r>
      <w:r w:rsidR="00D1364F">
        <w:rPr>
          <w:lang w:val="sv-SE"/>
        </w:rPr>
        <w:t>och</w:t>
      </w:r>
      <w:r w:rsidR="001840DD">
        <w:rPr>
          <w:lang w:val="sv-SE"/>
        </w:rPr>
        <w:t xml:space="preserve"> det</w:t>
      </w:r>
      <w:r w:rsidR="00D1364F">
        <w:rPr>
          <w:lang w:val="sv-SE"/>
        </w:rPr>
        <w:t xml:space="preserve"> var</w:t>
      </w:r>
      <w:r w:rsidR="00756B16">
        <w:rPr>
          <w:lang w:val="sv-SE"/>
        </w:rPr>
        <w:t xml:space="preserve"> redan</w:t>
      </w:r>
      <w:r w:rsidR="001840DD">
        <w:rPr>
          <w:lang w:val="sv-SE"/>
        </w:rPr>
        <w:t xml:space="preserve"> en extrem förbättring</w:t>
      </w:r>
      <w:r w:rsidR="00756E0F">
        <w:rPr>
          <w:lang w:val="sv-SE"/>
        </w:rPr>
        <w:t>, mindre oscillation och driftproblem.</w:t>
      </w:r>
      <w:r w:rsidR="00BF5A7A">
        <w:rPr>
          <w:lang w:val="sv-SE"/>
        </w:rPr>
        <w:t xml:space="preserve"> </w:t>
      </w:r>
      <w:r w:rsidR="00756E0F">
        <w:rPr>
          <w:lang w:val="sv-SE"/>
        </w:rPr>
        <w:t>För att ge en snabbare res</w:t>
      </w:r>
      <w:r w:rsidR="00192F89">
        <w:rPr>
          <w:lang w:val="sv-SE"/>
        </w:rPr>
        <w:t>pons på regleringen kunde vi höj</w:t>
      </w:r>
      <w:r w:rsidR="00756E0F">
        <w:rPr>
          <w:lang w:val="sv-SE"/>
        </w:rPr>
        <w:t>a kP till 0.1</w:t>
      </w:r>
    </w:p>
    <w:p w14:paraId="069C7552" w14:textId="77777777" w:rsidR="003E2A71" w:rsidRDefault="003E2A71" w:rsidP="00275222">
      <w:pPr>
        <w:tabs>
          <w:tab w:val="left" w:pos="5775"/>
        </w:tabs>
        <w:ind w:left="720"/>
        <w:rPr>
          <w:lang w:val="sv-SE"/>
        </w:rPr>
      </w:pPr>
      <w:r>
        <w:rPr>
          <w:lang w:val="sv-SE"/>
        </w:rPr>
        <w:t>Bästa värden efter justering av PID med Ziegler Nichols</w:t>
      </w:r>
      <w:r w:rsidR="00F91136">
        <w:rPr>
          <w:lang w:val="sv-SE"/>
        </w:rPr>
        <w:t xml:space="preserve"> var kP=0.1</w:t>
      </w:r>
      <w:r w:rsidR="00DC650F">
        <w:rPr>
          <w:lang w:val="sv-SE"/>
        </w:rPr>
        <w:t>, kI=</w:t>
      </w:r>
      <w:r w:rsidR="00F91136">
        <w:rPr>
          <w:lang w:val="sv-SE"/>
        </w:rPr>
        <w:t>0.9</w:t>
      </w:r>
      <w:r w:rsidR="00DC650F">
        <w:rPr>
          <w:lang w:val="sv-SE"/>
        </w:rPr>
        <w:t xml:space="preserve"> och kD=</w:t>
      </w:r>
      <w:r w:rsidR="00F91136">
        <w:rPr>
          <w:lang w:val="sv-SE"/>
        </w:rPr>
        <w:t>0.6</w:t>
      </w:r>
    </w:p>
    <w:p w14:paraId="3B4D810A" w14:textId="77777777" w:rsidR="006B6B20" w:rsidRDefault="00743DA2" w:rsidP="00275222">
      <w:pPr>
        <w:autoSpaceDE w:val="0"/>
        <w:autoSpaceDN w:val="0"/>
        <w:adjustRightInd w:val="0"/>
        <w:spacing w:after="0" w:line="240" w:lineRule="auto"/>
        <w:ind w:left="720"/>
      </w:pPr>
      <w:r>
        <w:rPr>
          <w:lang w:val="sv-SE"/>
        </w:rPr>
        <w:t xml:space="preserve">Matlab-funktionen som kördes </w:t>
      </w:r>
      <w:r w:rsidR="005A1528">
        <w:rPr>
          <w:lang w:val="sv-SE"/>
        </w:rPr>
        <w:t>med</w:t>
      </w:r>
      <w:r>
        <w:rPr>
          <w:lang w:val="sv-SE"/>
        </w:rPr>
        <w:t xml:space="preserve"> mina slutgiltiga </w:t>
      </w:r>
      <w:r w:rsidR="004077F5">
        <w:rPr>
          <w:lang w:val="sv-SE"/>
        </w:rPr>
        <w:t>PI</w:t>
      </w:r>
      <w:r w:rsidR="0072633E">
        <w:rPr>
          <w:lang w:val="sv-SE"/>
        </w:rPr>
        <w:t>D</w:t>
      </w:r>
      <w:r w:rsidR="004077F5">
        <w:rPr>
          <w:lang w:val="sv-SE"/>
        </w:rPr>
        <w:t xml:space="preserve"> </w:t>
      </w:r>
      <w:r>
        <w:rPr>
          <w:lang w:val="sv-SE"/>
        </w:rPr>
        <w:t>konstanter</w:t>
      </w:r>
      <w:r w:rsidR="003F4F67">
        <w:rPr>
          <w:lang w:val="sv-SE"/>
        </w:rPr>
        <w:t xml:space="preserve"> och börvärde 30cm</w:t>
      </w:r>
      <w:r w:rsidR="001E674A">
        <w:rPr>
          <w:lang w:val="sv-SE"/>
        </w:rPr>
        <w:t>:</w:t>
      </w:r>
      <w:r w:rsidR="00B86963">
        <w:rPr>
          <w:lang w:val="sv-SE"/>
        </w:rPr>
        <w:br/>
      </w:r>
      <w:r w:rsidR="006B6B20" w:rsidRPr="00F013D8">
        <w:t>startPID('COM4', 0.3, 30, 30, 0.1, 0.9, 0.6)</w:t>
      </w:r>
    </w:p>
    <w:p w14:paraId="275C2397" w14:textId="77777777" w:rsidR="00FB2C28" w:rsidRDefault="00FB2C28" w:rsidP="00275222">
      <w:pPr>
        <w:autoSpaceDE w:val="0"/>
        <w:autoSpaceDN w:val="0"/>
        <w:adjustRightInd w:val="0"/>
        <w:spacing w:after="0" w:line="240" w:lineRule="auto"/>
        <w:ind w:left="720"/>
        <w:rPr>
          <w:rFonts w:ascii="Courier New" w:hAnsi="Courier New" w:cs="Courier New"/>
          <w:sz w:val="24"/>
          <w:szCs w:val="24"/>
        </w:rPr>
      </w:pPr>
    </w:p>
    <w:p w14:paraId="14CE3239" w14:textId="77777777" w:rsidR="008E37C1" w:rsidRDefault="003F4F67" w:rsidP="00275222">
      <w:pPr>
        <w:tabs>
          <w:tab w:val="left" w:pos="5775"/>
        </w:tabs>
        <w:ind w:left="720"/>
        <w:rPr>
          <w:lang w:val="sv-SE"/>
        </w:rPr>
      </w:pPr>
      <w:r>
        <w:rPr>
          <w:lang w:val="sv-SE"/>
        </w:rPr>
        <w:t>Video</w:t>
      </w:r>
      <w:r w:rsidR="00A83E28">
        <w:rPr>
          <w:lang w:val="sv-SE"/>
        </w:rPr>
        <w:t xml:space="preserve"> för börvärde 30cm</w:t>
      </w:r>
      <w:r>
        <w:rPr>
          <w:lang w:val="sv-SE"/>
        </w:rPr>
        <w:t>:</w:t>
      </w:r>
      <w:r w:rsidR="00CB6A40">
        <w:rPr>
          <w:lang w:val="sv-SE"/>
        </w:rPr>
        <w:tab/>
      </w:r>
      <w:r>
        <w:rPr>
          <w:lang w:val="sv-SE"/>
        </w:rPr>
        <w:br/>
      </w:r>
      <w:hyperlink r:id="rId17" w:history="1">
        <w:r w:rsidR="00A83E28" w:rsidRPr="00462E81">
          <w:rPr>
            <w:rStyle w:val="Hyperlink"/>
            <w:lang w:val="sv-SE"/>
          </w:rPr>
          <w:t>https://www.youtube.com/watch?v=JQA9Zl80sYc</w:t>
        </w:r>
      </w:hyperlink>
    </w:p>
    <w:p w14:paraId="45696A6E" w14:textId="77777777" w:rsidR="007B3F56" w:rsidRDefault="00B82025" w:rsidP="003C75DC">
      <w:pPr>
        <w:rPr>
          <w:lang w:val="sv-SE"/>
        </w:rPr>
      </w:pPr>
      <w:r>
        <w:rPr>
          <w:noProof/>
        </w:rPr>
        <w:pict w14:anchorId="788DD0FB">
          <v:shape id="_x0000_i1026" type="#_x0000_t75" style="width:467.25pt;height:222.9pt">
            <v:imagedata r:id="rId18" o:title="sp30"/>
          </v:shape>
        </w:pict>
      </w:r>
    </w:p>
    <w:p w14:paraId="7824E0DD" w14:textId="77777777" w:rsidR="007B3F56" w:rsidRDefault="007B3F56" w:rsidP="007B3F56">
      <w:pPr>
        <w:jc w:val="center"/>
        <w:rPr>
          <w:lang w:val="sv-SE"/>
        </w:rPr>
      </w:pPr>
      <w:r w:rsidRPr="00025DB3">
        <w:rPr>
          <w:i/>
          <w:lang w:val="sv-SE"/>
        </w:rPr>
        <w:t>Börvärde 30cm</w:t>
      </w:r>
    </w:p>
    <w:p w14:paraId="39D3757F" w14:textId="77777777" w:rsidR="007B3F56" w:rsidRDefault="007B3F56" w:rsidP="007B3F56">
      <w:pPr>
        <w:rPr>
          <w:lang w:val="sv-SE"/>
        </w:rPr>
      </w:pPr>
    </w:p>
    <w:p w14:paraId="004F62AE" w14:textId="77777777" w:rsidR="00BC51D5" w:rsidRDefault="00BC51D5" w:rsidP="007B3F56">
      <w:pPr>
        <w:jc w:val="center"/>
        <w:rPr>
          <w:lang w:val="sv-SE"/>
        </w:rPr>
      </w:pPr>
    </w:p>
    <w:p w14:paraId="00896303" w14:textId="77777777" w:rsidR="00BC51D5" w:rsidRDefault="00BC51D5" w:rsidP="00BC51D5">
      <w:pPr>
        <w:rPr>
          <w:lang w:val="sv-SE"/>
        </w:rPr>
      </w:pPr>
    </w:p>
    <w:p w14:paraId="31A82D9A" w14:textId="77777777" w:rsidR="008E37C1" w:rsidRDefault="008E37C1">
      <w:pPr>
        <w:rPr>
          <w:lang w:val="sv-SE"/>
        </w:rPr>
      </w:pPr>
      <w:r>
        <w:rPr>
          <w:lang w:val="sv-SE"/>
        </w:rPr>
        <w:br w:type="page"/>
      </w:r>
    </w:p>
    <w:p w14:paraId="1BEA480C" w14:textId="77777777" w:rsidR="00CB6A40" w:rsidRDefault="00CB6A40" w:rsidP="00DE2495">
      <w:pPr>
        <w:tabs>
          <w:tab w:val="left" w:pos="5775"/>
        </w:tabs>
        <w:ind w:left="720"/>
        <w:rPr>
          <w:lang w:val="sv-SE"/>
        </w:rPr>
      </w:pPr>
      <w:r>
        <w:rPr>
          <w:lang w:val="sv-SE"/>
        </w:rPr>
        <w:lastRenderedPageBreak/>
        <w:t xml:space="preserve">Matlab-funktionen som kördes med mina slutgiltiga PID konstanter och börvärde </w:t>
      </w:r>
      <w:r w:rsidR="004C1C95">
        <w:rPr>
          <w:lang w:val="sv-SE"/>
        </w:rPr>
        <w:t>2</w:t>
      </w:r>
      <w:r>
        <w:rPr>
          <w:lang w:val="sv-SE"/>
        </w:rPr>
        <w:t>0cm:</w:t>
      </w:r>
      <w:r>
        <w:rPr>
          <w:lang w:val="sv-SE"/>
        </w:rPr>
        <w:br/>
        <w:t>st</w:t>
      </w:r>
      <w:r w:rsidR="00F068F0">
        <w:rPr>
          <w:lang w:val="sv-SE"/>
        </w:rPr>
        <w:t>artPID('COM13', 0.3, 30, 20, 0.1</w:t>
      </w:r>
      <w:r>
        <w:rPr>
          <w:lang w:val="sv-SE"/>
        </w:rPr>
        <w:t xml:space="preserve">, </w:t>
      </w:r>
      <w:r w:rsidR="00F068F0">
        <w:rPr>
          <w:lang w:val="sv-SE"/>
        </w:rPr>
        <w:t>0.9</w:t>
      </w:r>
      <w:r>
        <w:rPr>
          <w:lang w:val="sv-SE"/>
        </w:rPr>
        <w:t>,</w:t>
      </w:r>
      <w:r w:rsidR="00F068F0">
        <w:rPr>
          <w:lang w:val="sv-SE"/>
        </w:rPr>
        <w:t xml:space="preserve"> 0.6</w:t>
      </w:r>
      <w:r>
        <w:rPr>
          <w:lang w:val="sv-SE"/>
        </w:rPr>
        <w:t>)</w:t>
      </w:r>
    </w:p>
    <w:p w14:paraId="05DABE05" w14:textId="77777777" w:rsidR="00DA62A5" w:rsidRDefault="00DA62A5" w:rsidP="00DE2495">
      <w:pPr>
        <w:tabs>
          <w:tab w:val="left" w:pos="3015"/>
        </w:tabs>
        <w:ind w:left="720"/>
        <w:rPr>
          <w:lang w:val="sv-SE"/>
        </w:rPr>
      </w:pPr>
      <w:r>
        <w:rPr>
          <w:lang w:val="sv-SE"/>
        </w:rPr>
        <w:t>Video för börvärde 20cm:</w:t>
      </w:r>
      <w:r>
        <w:rPr>
          <w:lang w:val="sv-SE"/>
        </w:rPr>
        <w:tab/>
      </w:r>
      <w:r>
        <w:rPr>
          <w:lang w:val="sv-SE"/>
        </w:rPr>
        <w:br/>
      </w:r>
      <w:hyperlink r:id="rId19" w:history="1">
        <w:r w:rsidRPr="00462E81">
          <w:rPr>
            <w:rStyle w:val="Hyperlink"/>
            <w:lang w:val="sv-SE"/>
          </w:rPr>
          <w:t>https://www.youtube.com/watch?v=d-fYXl6HN6Y</w:t>
        </w:r>
      </w:hyperlink>
    </w:p>
    <w:p w14:paraId="33B86822" w14:textId="77777777" w:rsidR="00DA62A5" w:rsidRPr="00BC51D5" w:rsidRDefault="00DA62A5" w:rsidP="008E37C1">
      <w:pPr>
        <w:tabs>
          <w:tab w:val="left" w:pos="3015"/>
        </w:tabs>
        <w:rPr>
          <w:lang w:val="sv-SE"/>
        </w:rPr>
      </w:pPr>
    </w:p>
    <w:p w14:paraId="447FC189" w14:textId="77777777" w:rsidR="007B3F56" w:rsidRDefault="00B82025" w:rsidP="007B3F56">
      <w:pPr>
        <w:jc w:val="center"/>
        <w:rPr>
          <w:lang w:val="sv-SE"/>
        </w:rPr>
      </w:pPr>
      <w:r>
        <w:rPr>
          <w:noProof/>
        </w:rPr>
        <w:pict w14:anchorId="73973480">
          <v:shape id="_x0000_i1027" type="#_x0000_t75" style="width:419.75pt;height:314.8pt">
            <v:imagedata r:id="rId20" o:title="sp20"/>
          </v:shape>
        </w:pict>
      </w:r>
    </w:p>
    <w:p w14:paraId="74306ECC" w14:textId="77777777" w:rsidR="00505C06" w:rsidRPr="00025DB3" w:rsidRDefault="007B3F56" w:rsidP="00170344">
      <w:pPr>
        <w:jc w:val="center"/>
        <w:rPr>
          <w:i/>
          <w:lang w:val="sv-SE"/>
        </w:rPr>
      </w:pPr>
      <w:r w:rsidRPr="00025DB3">
        <w:rPr>
          <w:i/>
          <w:lang w:val="sv-SE"/>
        </w:rPr>
        <w:t>Börvärde: 20cm</w:t>
      </w:r>
      <w:r w:rsidR="00505C06" w:rsidRPr="00025DB3">
        <w:rPr>
          <w:i/>
          <w:lang w:val="sv-SE"/>
        </w:rPr>
        <w:br w:type="textWrapping" w:clear="all"/>
      </w:r>
    </w:p>
    <w:p w14:paraId="011773A3" w14:textId="77777777" w:rsidR="00170344" w:rsidRDefault="00505C06" w:rsidP="00025DB3">
      <w:pPr>
        <w:jc w:val="center"/>
        <w:rPr>
          <w:i/>
          <w:lang w:val="sv-SE"/>
        </w:rPr>
      </w:pPr>
      <w:r w:rsidRPr="00025DB3">
        <w:rPr>
          <w:i/>
          <w:lang w:val="sv-SE"/>
        </w:rPr>
        <w:br w:type="textWrapping" w:clear="all"/>
      </w:r>
    </w:p>
    <w:p w14:paraId="7BBBDA80" w14:textId="77777777" w:rsidR="00170344" w:rsidRDefault="00170344">
      <w:pPr>
        <w:rPr>
          <w:i/>
          <w:lang w:val="sv-SE"/>
        </w:rPr>
      </w:pPr>
      <w:r>
        <w:rPr>
          <w:i/>
          <w:lang w:val="sv-SE"/>
        </w:rPr>
        <w:br w:type="page"/>
      </w:r>
    </w:p>
    <w:p w14:paraId="70BA59BC" w14:textId="77777777" w:rsidR="00505C06" w:rsidRPr="00025DB3" w:rsidRDefault="00505C06" w:rsidP="00025DB3">
      <w:pPr>
        <w:jc w:val="center"/>
        <w:rPr>
          <w:i/>
          <w:lang w:val="sv-SE"/>
        </w:rPr>
      </w:pPr>
    </w:p>
    <w:p w14:paraId="381162A1" w14:textId="77777777" w:rsidR="00595D31" w:rsidRDefault="00595D31" w:rsidP="00382C36">
      <w:pPr>
        <w:pStyle w:val="Heading1"/>
      </w:pPr>
      <w:bookmarkStart w:id="19" w:name="_Toc450834960"/>
      <w:r w:rsidRPr="00860599">
        <w:t>Diskussion</w:t>
      </w:r>
      <w:bookmarkEnd w:id="19"/>
      <w:r w:rsidRPr="00860599">
        <w:t xml:space="preserve"> </w:t>
      </w:r>
    </w:p>
    <w:p w14:paraId="0E019288" w14:textId="5D2DCB5C" w:rsidR="00C670BE" w:rsidRDefault="00C670BE" w:rsidP="000B056C">
      <w:pPr>
        <w:ind w:left="720"/>
        <w:rPr>
          <w:lang w:val="sv-SE"/>
        </w:rPr>
      </w:pPr>
      <w:r>
        <w:rPr>
          <w:lang w:val="sv-SE"/>
        </w:rPr>
        <w:t>Först när vi försökte implementera PID-reglering med systemet, trodde vi att det skulle fungera med</w:t>
      </w:r>
      <w:r w:rsidR="00300991" w:rsidRPr="00300991">
        <w:rPr>
          <w:lang w:val="sv-SE"/>
        </w:rPr>
        <w:t xml:space="preserve"> </w:t>
      </w:r>
      <w:r w:rsidR="00300991">
        <w:rPr>
          <w:lang w:val="sv-SE"/>
        </w:rPr>
        <w:t>råa</w:t>
      </w:r>
      <w:r>
        <w:rPr>
          <w:lang w:val="sv-SE"/>
        </w:rPr>
        <w:t xml:space="preserve"> olinjäriserade sensor-värden. </w:t>
      </w:r>
      <w:r w:rsidR="00144A20">
        <w:rPr>
          <w:lang w:val="sv-SE"/>
        </w:rPr>
        <w:t>Vi gav alltså helt rå</w:t>
      </w:r>
      <w:r w:rsidR="00FB4519">
        <w:rPr>
          <w:lang w:val="sv-SE"/>
        </w:rPr>
        <w:t>a</w:t>
      </w:r>
      <w:r w:rsidR="00144A20">
        <w:rPr>
          <w:lang w:val="sv-SE"/>
        </w:rPr>
        <w:t xml:space="preserve"> 10 eller 12 bitars </w:t>
      </w:r>
      <w:r w:rsidR="00D41617">
        <w:rPr>
          <w:lang w:val="sv-SE"/>
        </w:rPr>
        <w:t>sensor</w:t>
      </w:r>
      <w:r w:rsidR="00144A20">
        <w:rPr>
          <w:lang w:val="sv-SE"/>
        </w:rPr>
        <w:t xml:space="preserve"> värden direkt till PID-regleringen. </w:t>
      </w:r>
      <w:r w:rsidR="007464D0">
        <w:rPr>
          <w:lang w:val="sv-SE"/>
        </w:rPr>
        <w:t>Detta var ett stort misstag</w:t>
      </w:r>
      <w:r w:rsidR="005F00F5">
        <w:rPr>
          <w:lang w:val="sv-SE"/>
        </w:rPr>
        <w:t>, då P</w:t>
      </w:r>
      <w:r w:rsidR="007464D0">
        <w:rPr>
          <w:lang w:val="sv-SE"/>
        </w:rPr>
        <w:t>ID</w:t>
      </w:r>
      <w:r w:rsidR="005F00F5">
        <w:rPr>
          <w:lang w:val="sv-SE"/>
        </w:rPr>
        <w:t xml:space="preserve">-regleringens </w:t>
      </w:r>
      <w:r w:rsidR="00E75B64">
        <w:rPr>
          <w:lang w:val="sv-SE"/>
        </w:rPr>
        <w:t>”</w:t>
      </w:r>
      <w:r w:rsidR="005F00F5">
        <w:rPr>
          <w:lang w:val="sv-SE"/>
        </w:rPr>
        <w:t>styrka</w:t>
      </w:r>
      <w:r w:rsidR="00E75B64">
        <w:rPr>
          <w:lang w:val="sv-SE"/>
        </w:rPr>
        <w:t>”</w:t>
      </w:r>
      <w:r w:rsidR="005F00F5">
        <w:rPr>
          <w:lang w:val="sv-SE"/>
        </w:rPr>
        <w:t xml:space="preserve"> </w:t>
      </w:r>
      <w:r w:rsidR="00BD468A">
        <w:rPr>
          <w:lang w:val="sv-SE"/>
        </w:rPr>
        <w:t xml:space="preserve">varierade </w:t>
      </w:r>
      <w:r w:rsidR="00FC6AC2">
        <w:rPr>
          <w:lang w:val="sv-SE"/>
        </w:rPr>
        <w:t xml:space="preserve">stort </w:t>
      </w:r>
      <w:r w:rsidR="00BD468A">
        <w:rPr>
          <w:lang w:val="sv-SE"/>
        </w:rPr>
        <w:t>beroende</w:t>
      </w:r>
      <w:r w:rsidR="005F00F5">
        <w:rPr>
          <w:lang w:val="sv-SE"/>
        </w:rPr>
        <w:t xml:space="preserve"> på bollens position i rälsen. Ifall pingis bollen är i botten av rälsen accelererar</w:t>
      </w:r>
      <w:r w:rsidR="001010DC">
        <w:rPr>
          <w:lang w:val="sv-SE"/>
        </w:rPr>
        <w:t xml:space="preserve"> P-regleringen</w:t>
      </w:r>
      <w:r w:rsidR="00D941E5">
        <w:rPr>
          <w:lang w:val="sv-SE"/>
        </w:rPr>
        <w:t>.</w:t>
      </w:r>
    </w:p>
    <w:p w14:paraId="6D5F2F4A" w14:textId="77777777" w:rsidR="000A5E6F" w:rsidRDefault="000A5E6F" w:rsidP="000B056C">
      <w:pPr>
        <w:ind w:left="720"/>
        <w:rPr>
          <w:lang w:val="sv-SE"/>
        </w:rPr>
      </w:pPr>
    </w:p>
    <w:p w14:paraId="77A61973" w14:textId="3ACDBB2E" w:rsidR="000A5E6F" w:rsidRPr="00DC512F" w:rsidRDefault="000A5E6F" w:rsidP="000B056C">
      <w:pPr>
        <w:ind w:left="720"/>
      </w:pPr>
      <w:r>
        <w:rPr>
          <w:lang w:val="sv-SE"/>
        </w:rPr>
        <w:t xml:space="preserve">Skriv om problem med </w:t>
      </w:r>
      <w:r w:rsidR="00126D96">
        <w:rPr>
          <w:lang w:val="sv-SE"/>
        </w:rPr>
        <w:t xml:space="preserve">atmel </w:t>
      </w:r>
      <w:r w:rsidR="00126D96">
        <w:t xml:space="preserve">&amp; asf </w:t>
      </w:r>
      <w:r w:rsidR="00126D96">
        <w:rPr>
          <w:lang w:val="sv-SE"/>
        </w:rPr>
        <w:t>updates compatability och projektet</w:t>
      </w:r>
    </w:p>
    <w:p w14:paraId="55FE241A" w14:textId="2E5BD5C5" w:rsidR="00126D96" w:rsidRDefault="00126D96" w:rsidP="000B056C">
      <w:pPr>
        <w:ind w:left="720"/>
        <w:rPr>
          <w:lang w:val="sv-SE"/>
        </w:rPr>
      </w:pPr>
      <w:r>
        <w:rPr>
          <w:lang w:val="sv-SE"/>
        </w:rPr>
        <w:t>Skriv om hur dålig ASF är</w:t>
      </w:r>
    </w:p>
    <w:p w14:paraId="3A2B3C73" w14:textId="77777777" w:rsidR="00C670BE" w:rsidRDefault="00C670BE" w:rsidP="00C670BE">
      <w:pPr>
        <w:ind w:left="720" w:firstLine="720"/>
        <w:rPr>
          <w:lang w:val="sv-SE"/>
        </w:rPr>
      </w:pPr>
    </w:p>
    <w:p w14:paraId="27BAE25E" w14:textId="77777777" w:rsidR="008A28D5" w:rsidRPr="00B026C0" w:rsidRDefault="008A28D5" w:rsidP="000B056C">
      <w:pPr>
        <w:ind w:left="720"/>
        <w:rPr>
          <w:lang w:val="sv-SE"/>
        </w:rPr>
      </w:pPr>
      <w:r w:rsidRPr="00C670BE">
        <w:rPr>
          <w:lang w:val="sv-SE"/>
        </w:rPr>
        <w:br w:type="page"/>
      </w:r>
      <w:r w:rsidR="00C670BE">
        <w:rPr>
          <w:lang w:val="sv-SE"/>
        </w:rPr>
        <w:lastRenderedPageBreak/>
        <w:t xml:space="preserve"> </w:t>
      </w:r>
    </w:p>
    <w:p w14:paraId="478AFAC7" w14:textId="77777777" w:rsidR="00595D31" w:rsidRDefault="00595D31" w:rsidP="00382C36">
      <w:pPr>
        <w:pStyle w:val="Heading1"/>
      </w:pPr>
      <w:bookmarkStart w:id="20" w:name="_Toc450834961"/>
      <w:r w:rsidRPr="00860599">
        <w:t>Källförteckning</w:t>
      </w:r>
      <w:bookmarkEnd w:id="20"/>
      <w:r w:rsidRPr="00860599">
        <w:t xml:space="preserve"> </w:t>
      </w:r>
    </w:p>
    <w:p w14:paraId="39C37AD6" w14:textId="77777777" w:rsidR="00595D31" w:rsidRDefault="007E474C" w:rsidP="00D362DA">
      <w:pPr>
        <w:ind w:left="720"/>
        <w:rPr>
          <w:lang w:val="sv-SE"/>
        </w:rPr>
      </w:pPr>
      <w:r>
        <w:rPr>
          <w:lang w:val="sv-SE"/>
        </w:rPr>
        <w:t xml:space="preserve">[1] </w:t>
      </w:r>
      <w:hyperlink r:id="rId21" w:history="1">
        <w:r w:rsidRPr="007E474C">
          <w:rPr>
            <w:rStyle w:val="Hyperlink"/>
            <w:lang w:val="sv-SE"/>
          </w:rPr>
          <w:t>https://www.pololu.com/product/136/specs</w:t>
        </w:r>
      </w:hyperlink>
    </w:p>
    <w:p w14:paraId="1B4C35B7" w14:textId="77777777" w:rsidR="0094505B" w:rsidRDefault="00CA29B7" w:rsidP="00D362DA">
      <w:pPr>
        <w:ind w:left="720"/>
        <w:rPr>
          <w:rStyle w:val="Hyperlink"/>
          <w:lang w:val="sv-SE"/>
        </w:rPr>
      </w:pPr>
      <w:r>
        <w:rPr>
          <w:lang w:val="sv-SE"/>
        </w:rPr>
        <w:t xml:space="preserve">[2] </w:t>
      </w:r>
      <w:hyperlink r:id="rId22" w:history="1">
        <w:r w:rsidRPr="00CA29B7">
          <w:rPr>
            <w:rStyle w:val="Hyperlink"/>
            <w:lang w:val="sv-SE"/>
          </w:rPr>
          <w:t>http://www.robgray.com/temp/Due-pinout-WEB.png</w:t>
        </w:r>
      </w:hyperlink>
    </w:p>
    <w:p w14:paraId="55B57C61" w14:textId="77777777" w:rsidR="0094505B" w:rsidRDefault="0094505B" w:rsidP="00D362DA">
      <w:pPr>
        <w:ind w:left="720"/>
      </w:pPr>
      <w:r w:rsidRPr="0094505B">
        <w:t>[3] Ziegler_Nichols practical method från ”Lab 3c”</w:t>
      </w:r>
    </w:p>
    <w:p w14:paraId="2E717958" w14:textId="77777777" w:rsidR="001F280F" w:rsidRPr="0094505B" w:rsidRDefault="001F280F" w:rsidP="00D362DA">
      <w:pPr>
        <w:ind w:left="720"/>
      </w:pPr>
      <w:r>
        <w:t>[4</w:t>
      </w:r>
      <w:r w:rsidRPr="0094505B">
        <w:t>]</w:t>
      </w:r>
      <w:r>
        <w:t xml:space="preserve"> Github Repo: </w:t>
      </w:r>
      <w:r w:rsidR="000A2E2B" w:rsidRPr="000A2E2B">
        <w:t>https://github.com/PrinceBalabis/PingPongProject</w:t>
      </w:r>
    </w:p>
    <w:sectPr w:rsidR="001F280F" w:rsidRPr="0094505B" w:rsidSect="00EF75E8">
      <w:footerReference w:type="default" r:id="rId2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7207D" w14:textId="77777777" w:rsidR="00C954D4" w:rsidRDefault="00C954D4" w:rsidP="009A0BD0">
      <w:pPr>
        <w:spacing w:after="0" w:line="240" w:lineRule="auto"/>
      </w:pPr>
      <w:r>
        <w:separator/>
      </w:r>
    </w:p>
  </w:endnote>
  <w:endnote w:type="continuationSeparator" w:id="0">
    <w:p w14:paraId="11875B20" w14:textId="77777777" w:rsidR="00C954D4" w:rsidRDefault="00C954D4" w:rsidP="009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doni MT">
    <w:altName w:val="Calibri"/>
    <w:charset w:val="00"/>
    <w:family w:val="roman"/>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66459"/>
      <w:docPartObj>
        <w:docPartGallery w:val="Page Numbers (Bottom of Page)"/>
        <w:docPartUnique/>
      </w:docPartObj>
    </w:sdtPr>
    <w:sdtEndPr>
      <w:rPr>
        <w:noProof/>
      </w:rPr>
    </w:sdtEndPr>
    <w:sdtContent>
      <w:p w14:paraId="794D5121" w14:textId="77777777" w:rsidR="00C670BE" w:rsidRDefault="00C670BE">
        <w:pPr>
          <w:pStyle w:val="Footer"/>
          <w:jc w:val="right"/>
        </w:pPr>
        <w:r>
          <w:fldChar w:fldCharType="begin"/>
        </w:r>
        <w:r>
          <w:instrText xml:space="preserve"> PAGE   \* MERGEFORMAT </w:instrText>
        </w:r>
        <w:r>
          <w:fldChar w:fldCharType="separate"/>
        </w:r>
        <w:r w:rsidR="006D218F">
          <w:rPr>
            <w:noProof/>
          </w:rPr>
          <w:t>1</w:t>
        </w:r>
        <w:r>
          <w:rPr>
            <w:noProof/>
          </w:rPr>
          <w:fldChar w:fldCharType="end"/>
        </w:r>
      </w:p>
    </w:sdtContent>
  </w:sdt>
  <w:p w14:paraId="262E6796" w14:textId="77777777" w:rsidR="00C670BE" w:rsidRDefault="00C670BE" w:rsidP="00192F89">
    <w:pPr>
      <w:pStyle w:val="Footer"/>
      <w:tabs>
        <w:tab w:val="clear" w:pos="4680"/>
        <w:tab w:val="clear" w:pos="9360"/>
        <w:tab w:val="left" w:pos="1890"/>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0C31F" w14:textId="77777777" w:rsidR="00C954D4" w:rsidRDefault="00C954D4" w:rsidP="009A0BD0">
      <w:pPr>
        <w:spacing w:after="0" w:line="240" w:lineRule="auto"/>
      </w:pPr>
      <w:r>
        <w:separator/>
      </w:r>
    </w:p>
  </w:footnote>
  <w:footnote w:type="continuationSeparator" w:id="0">
    <w:p w14:paraId="0E9CA95F" w14:textId="77777777" w:rsidR="00C954D4" w:rsidRDefault="00C954D4" w:rsidP="009A0BD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72B88"/>
    <w:multiLevelType w:val="hybridMultilevel"/>
    <w:tmpl w:val="815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852D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2DA05D4"/>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99F2850"/>
    <w:multiLevelType w:val="multilevel"/>
    <w:tmpl w:val="23B2B94E"/>
    <w:lvl w:ilvl="0">
      <w:start w:val="1"/>
      <w:numFmt w:val="decimal"/>
      <w:pStyle w:val="Heading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537610AB"/>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587C4B5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31"/>
    <w:rsid w:val="00001294"/>
    <w:rsid w:val="000029C2"/>
    <w:rsid w:val="00003077"/>
    <w:rsid w:val="0000791F"/>
    <w:rsid w:val="00010646"/>
    <w:rsid w:val="00012CC0"/>
    <w:rsid w:val="000172C7"/>
    <w:rsid w:val="00025DB3"/>
    <w:rsid w:val="00027795"/>
    <w:rsid w:val="00030455"/>
    <w:rsid w:val="000305A9"/>
    <w:rsid w:val="00030C7A"/>
    <w:rsid w:val="00032B40"/>
    <w:rsid w:val="00034EB8"/>
    <w:rsid w:val="00036265"/>
    <w:rsid w:val="00036A5B"/>
    <w:rsid w:val="00037387"/>
    <w:rsid w:val="0004251F"/>
    <w:rsid w:val="00044E48"/>
    <w:rsid w:val="00054E61"/>
    <w:rsid w:val="00055988"/>
    <w:rsid w:val="0005666B"/>
    <w:rsid w:val="00057207"/>
    <w:rsid w:val="00063C30"/>
    <w:rsid w:val="00063E75"/>
    <w:rsid w:val="00064351"/>
    <w:rsid w:val="00072C78"/>
    <w:rsid w:val="00081F71"/>
    <w:rsid w:val="000829DD"/>
    <w:rsid w:val="00083AF2"/>
    <w:rsid w:val="0008497B"/>
    <w:rsid w:val="000A1531"/>
    <w:rsid w:val="000A19C1"/>
    <w:rsid w:val="000A2E2B"/>
    <w:rsid w:val="000A3A31"/>
    <w:rsid w:val="000A5E6F"/>
    <w:rsid w:val="000A7E59"/>
    <w:rsid w:val="000B056C"/>
    <w:rsid w:val="000B1C90"/>
    <w:rsid w:val="000B37DB"/>
    <w:rsid w:val="000B66B1"/>
    <w:rsid w:val="000D0674"/>
    <w:rsid w:val="000D43AD"/>
    <w:rsid w:val="000D7115"/>
    <w:rsid w:val="000E23C0"/>
    <w:rsid w:val="000E243D"/>
    <w:rsid w:val="000E363F"/>
    <w:rsid w:val="000E364C"/>
    <w:rsid w:val="000E3F32"/>
    <w:rsid w:val="000E5EDA"/>
    <w:rsid w:val="000F67C5"/>
    <w:rsid w:val="001010DC"/>
    <w:rsid w:val="00101324"/>
    <w:rsid w:val="00104829"/>
    <w:rsid w:val="00112C53"/>
    <w:rsid w:val="001133BD"/>
    <w:rsid w:val="0011405B"/>
    <w:rsid w:val="00115620"/>
    <w:rsid w:val="001267A7"/>
    <w:rsid w:val="00126D96"/>
    <w:rsid w:val="00130952"/>
    <w:rsid w:val="00131C62"/>
    <w:rsid w:val="00134D48"/>
    <w:rsid w:val="001351B7"/>
    <w:rsid w:val="00135E47"/>
    <w:rsid w:val="00137E54"/>
    <w:rsid w:val="00142C3E"/>
    <w:rsid w:val="00144A20"/>
    <w:rsid w:val="001551B0"/>
    <w:rsid w:val="0015531E"/>
    <w:rsid w:val="001558CB"/>
    <w:rsid w:val="00157709"/>
    <w:rsid w:val="00162B36"/>
    <w:rsid w:val="001675F7"/>
    <w:rsid w:val="00170344"/>
    <w:rsid w:val="0017179A"/>
    <w:rsid w:val="00175AA0"/>
    <w:rsid w:val="001840DD"/>
    <w:rsid w:val="00192F89"/>
    <w:rsid w:val="001A0F54"/>
    <w:rsid w:val="001A2AD3"/>
    <w:rsid w:val="001B00D7"/>
    <w:rsid w:val="001B5571"/>
    <w:rsid w:val="001C1832"/>
    <w:rsid w:val="001C40A2"/>
    <w:rsid w:val="001D11C0"/>
    <w:rsid w:val="001E1737"/>
    <w:rsid w:val="001E44B9"/>
    <w:rsid w:val="001E674A"/>
    <w:rsid w:val="001E7B56"/>
    <w:rsid w:val="001F1D7D"/>
    <w:rsid w:val="001F20DD"/>
    <w:rsid w:val="001F280F"/>
    <w:rsid w:val="001F31AB"/>
    <w:rsid w:val="001F4A66"/>
    <w:rsid w:val="001F62D8"/>
    <w:rsid w:val="00200E7B"/>
    <w:rsid w:val="00200F13"/>
    <w:rsid w:val="0020315A"/>
    <w:rsid w:val="00211D1C"/>
    <w:rsid w:val="00212085"/>
    <w:rsid w:val="00221F78"/>
    <w:rsid w:val="00224D87"/>
    <w:rsid w:val="00234858"/>
    <w:rsid w:val="00236AD8"/>
    <w:rsid w:val="00240767"/>
    <w:rsid w:val="00242433"/>
    <w:rsid w:val="002459E5"/>
    <w:rsid w:val="0025020D"/>
    <w:rsid w:val="002543E1"/>
    <w:rsid w:val="002603B2"/>
    <w:rsid w:val="002644F9"/>
    <w:rsid w:val="002748EE"/>
    <w:rsid w:val="00275222"/>
    <w:rsid w:val="00275EDC"/>
    <w:rsid w:val="00283158"/>
    <w:rsid w:val="002860BB"/>
    <w:rsid w:val="002910B5"/>
    <w:rsid w:val="002A49A7"/>
    <w:rsid w:val="002A4C7D"/>
    <w:rsid w:val="002A5E0F"/>
    <w:rsid w:val="002A7084"/>
    <w:rsid w:val="002B5A1A"/>
    <w:rsid w:val="002C0E55"/>
    <w:rsid w:val="002C59C6"/>
    <w:rsid w:val="002D0C44"/>
    <w:rsid w:val="002D7B62"/>
    <w:rsid w:val="002E6AFA"/>
    <w:rsid w:val="002F0547"/>
    <w:rsid w:val="002F055E"/>
    <w:rsid w:val="002F1F39"/>
    <w:rsid w:val="002F21D1"/>
    <w:rsid w:val="002F2D87"/>
    <w:rsid w:val="002F3C56"/>
    <w:rsid w:val="002F5AD0"/>
    <w:rsid w:val="00300991"/>
    <w:rsid w:val="003019DF"/>
    <w:rsid w:val="003045A1"/>
    <w:rsid w:val="003075BF"/>
    <w:rsid w:val="00311F78"/>
    <w:rsid w:val="00313E82"/>
    <w:rsid w:val="00315D37"/>
    <w:rsid w:val="003161FC"/>
    <w:rsid w:val="00316988"/>
    <w:rsid w:val="0032386B"/>
    <w:rsid w:val="003351D4"/>
    <w:rsid w:val="00336FBC"/>
    <w:rsid w:val="003431BC"/>
    <w:rsid w:val="003442A6"/>
    <w:rsid w:val="0034640D"/>
    <w:rsid w:val="0034648F"/>
    <w:rsid w:val="003601D3"/>
    <w:rsid w:val="00367D86"/>
    <w:rsid w:val="00374DB3"/>
    <w:rsid w:val="00376B41"/>
    <w:rsid w:val="00376C0D"/>
    <w:rsid w:val="00382C36"/>
    <w:rsid w:val="00385D73"/>
    <w:rsid w:val="00386C3E"/>
    <w:rsid w:val="003927C2"/>
    <w:rsid w:val="00393244"/>
    <w:rsid w:val="00393F9A"/>
    <w:rsid w:val="003A3241"/>
    <w:rsid w:val="003A4C63"/>
    <w:rsid w:val="003A5B82"/>
    <w:rsid w:val="003A7407"/>
    <w:rsid w:val="003A7F46"/>
    <w:rsid w:val="003B0B1E"/>
    <w:rsid w:val="003B1A19"/>
    <w:rsid w:val="003C1EE9"/>
    <w:rsid w:val="003C75DC"/>
    <w:rsid w:val="003D1365"/>
    <w:rsid w:val="003D27B9"/>
    <w:rsid w:val="003D352A"/>
    <w:rsid w:val="003D418E"/>
    <w:rsid w:val="003D4E7A"/>
    <w:rsid w:val="003D62E9"/>
    <w:rsid w:val="003E2A71"/>
    <w:rsid w:val="003E2C52"/>
    <w:rsid w:val="003F143C"/>
    <w:rsid w:val="003F2F2F"/>
    <w:rsid w:val="003F4AAB"/>
    <w:rsid w:val="003F4F67"/>
    <w:rsid w:val="003F5462"/>
    <w:rsid w:val="003F75C2"/>
    <w:rsid w:val="00404924"/>
    <w:rsid w:val="00406121"/>
    <w:rsid w:val="0040621B"/>
    <w:rsid w:val="004077F5"/>
    <w:rsid w:val="00412433"/>
    <w:rsid w:val="00412B2B"/>
    <w:rsid w:val="004219A1"/>
    <w:rsid w:val="00422C7A"/>
    <w:rsid w:val="00422CC4"/>
    <w:rsid w:val="004313EA"/>
    <w:rsid w:val="00431F71"/>
    <w:rsid w:val="004345FE"/>
    <w:rsid w:val="004359A4"/>
    <w:rsid w:val="00441CDA"/>
    <w:rsid w:val="00442540"/>
    <w:rsid w:val="00446058"/>
    <w:rsid w:val="00452641"/>
    <w:rsid w:val="004560B0"/>
    <w:rsid w:val="00462AC9"/>
    <w:rsid w:val="00463E96"/>
    <w:rsid w:val="004649AB"/>
    <w:rsid w:val="00464A5E"/>
    <w:rsid w:val="00464DF3"/>
    <w:rsid w:val="0047191E"/>
    <w:rsid w:val="00475847"/>
    <w:rsid w:val="0048095A"/>
    <w:rsid w:val="00483234"/>
    <w:rsid w:val="00485355"/>
    <w:rsid w:val="004869E9"/>
    <w:rsid w:val="00493920"/>
    <w:rsid w:val="00495E5E"/>
    <w:rsid w:val="004A0A74"/>
    <w:rsid w:val="004B0F97"/>
    <w:rsid w:val="004B7921"/>
    <w:rsid w:val="004C087E"/>
    <w:rsid w:val="004C1C95"/>
    <w:rsid w:val="004C3213"/>
    <w:rsid w:val="004C3B45"/>
    <w:rsid w:val="004D19C5"/>
    <w:rsid w:val="004D2DCE"/>
    <w:rsid w:val="004E0175"/>
    <w:rsid w:val="004E0460"/>
    <w:rsid w:val="004E1354"/>
    <w:rsid w:val="004E1AD1"/>
    <w:rsid w:val="004E5F7A"/>
    <w:rsid w:val="004F0275"/>
    <w:rsid w:val="004F0942"/>
    <w:rsid w:val="004F3029"/>
    <w:rsid w:val="004F5199"/>
    <w:rsid w:val="005032E8"/>
    <w:rsid w:val="00505C06"/>
    <w:rsid w:val="00511FF8"/>
    <w:rsid w:val="00512833"/>
    <w:rsid w:val="005155B0"/>
    <w:rsid w:val="00516506"/>
    <w:rsid w:val="005202E3"/>
    <w:rsid w:val="00520F33"/>
    <w:rsid w:val="005215DE"/>
    <w:rsid w:val="005238CE"/>
    <w:rsid w:val="00523ED9"/>
    <w:rsid w:val="00530585"/>
    <w:rsid w:val="00532622"/>
    <w:rsid w:val="005410D4"/>
    <w:rsid w:val="005432AC"/>
    <w:rsid w:val="005459AD"/>
    <w:rsid w:val="00557CD5"/>
    <w:rsid w:val="00562B3C"/>
    <w:rsid w:val="00566E7D"/>
    <w:rsid w:val="00570B4F"/>
    <w:rsid w:val="00572FA8"/>
    <w:rsid w:val="0057327B"/>
    <w:rsid w:val="0057433A"/>
    <w:rsid w:val="0057537D"/>
    <w:rsid w:val="00575F75"/>
    <w:rsid w:val="00593CDC"/>
    <w:rsid w:val="005952E4"/>
    <w:rsid w:val="00595D31"/>
    <w:rsid w:val="00597EFD"/>
    <w:rsid w:val="005A1528"/>
    <w:rsid w:val="005A1A21"/>
    <w:rsid w:val="005A6CC6"/>
    <w:rsid w:val="005B1676"/>
    <w:rsid w:val="005B182F"/>
    <w:rsid w:val="005B1886"/>
    <w:rsid w:val="005B1F6F"/>
    <w:rsid w:val="005B5937"/>
    <w:rsid w:val="005B65B9"/>
    <w:rsid w:val="005C2156"/>
    <w:rsid w:val="005C47E4"/>
    <w:rsid w:val="005C48FD"/>
    <w:rsid w:val="005C6EF9"/>
    <w:rsid w:val="005C708A"/>
    <w:rsid w:val="005D27C8"/>
    <w:rsid w:val="005D2A8B"/>
    <w:rsid w:val="005D4EBC"/>
    <w:rsid w:val="005D5E42"/>
    <w:rsid w:val="005F00F5"/>
    <w:rsid w:val="005F6391"/>
    <w:rsid w:val="005F6A95"/>
    <w:rsid w:val="006005D0"/>
    <w:rsid w:val="00602F77"/>
    <w:rsid w:val="0060377F"/>
    <w:rsid w:val="00603E67"/>
    <w:rsid w:val="00605D3B"/>
    <w:rsid w:val="00612995"/>
    <w:rsid w:val="00625273"/>
    <w:rsid w:val="00625867"/>
    <w:rsid w:val="00631213"/>
    <w:rsid w:val="006406D3"/>
    <w:rsid w:val="0064176A"/>
    <w:rsid w:val="00646115"/>
    <w:rsid w:val="0064709B"/>
    <w:rsid w:val="006504CE"/>
    <w:rsid w:val="00651FAB"/>
    <w:rsid w:val="00653DD2"/>
    <w:rsid w:val="0066041F"/>
    <w:rsid w:val="00665050"/>
    <w:rsid w:val="00665CC4"/>
    <w:rsid w:val="0068018C"/>
    <w:rsid w:val="006804F5"/>
    <w:rsid w:val="00683FE8"/>
    <w:rsid w:val="00684610"/>
    <w:rsid w:val="00692A9F"/>
    <w:rsid w:val="00694585"/>
    <w:rsid w:val="00694F10"/>
    <w:rsid w:val="00695DA6"/>
    <w:rsid w:val="006A0FCE"/>
    <w:rsid w:val="006A1A84"/>
    <w:rsid w:val="006A1F12"/>
    <w:rsid w:val="006A59D2"/>
    <w:rsid w:val="006A67BC"/>
    <w:rsid w:val="006B6B20"/>
    <w:rsid w:val="006C1E8B"/>
    <w:rsid w:val="006C32D2"/>
    <w:rsid w:val="006C725A"/>
    <w:rsid w:val="006C7A55"/>
    <w:rsid w:val="006D218F"/>
    <w:rsid w:val="006D267F"/>
    <w:rsid w:val="006D4951"/>
    <w:rsid w:val="006D51E7"/>
    <w:rsid w:val="006E0896"/>
    <w:rsid w:val="006E3862"/>
    <w:rsid w:val="006F17FA"/>
    <w:rsid w:val="006F50E8"/>
    <w:rsid w:val="00702EAD"/>
    <w:rsid w:val="00703C15"/>
    <w:rsid w:val="00705D05"/>
    <w:rsid w:val="0071110A"/>
    <w:rsid w:val="00712E37"/>
    <w:rsid w:val="007141D2"/>
    <w:rsid w:val="00714B62"/>
    <w:rsid w:val="00724858"/>
    <w:rsid w:val="0072633E"/>
    <w:rsid w:val="00735508"/>
    <w:rsid w:val="00741677"/>
    <w:rsid w:val="007429C1"/>
    <w:rsid w:val="00743DA2"/>
    <w:rsid w:val="007464D0"/>
    <w:rsid w:val="00747998"/>
    <w:rsid w:val="00756B16"/>
    <w:rsid w:val="00756E0F"/>
    <w:rsid w:val="00757F9C"/>
    <w:rsid w:val="00760441"/>
    <w:rsid w:val="0076341D"/>
    <w:rsid w:val="0076441E"/>
    <w:rsid w:val="007654A7"/>
    <w:rsid w:val="007660B0"/>
    <w:rsid w:val="00767C27"/>
    <w:rsid w:val="007701DA"/>
    <w:rsid w:val="00771071"/>
    <w:rsid w:val="00775B36"/>
    <w:rsid w:val="0077720F"/>
    <w:rsid w:val="0079093A"/>
    <w:rsid w:val="00793536"/>
    <w:rsid w:val="007A0F95"/>
    <w:rsid w:val="007A189D"/>
    <w:rsid w:val="007A6E08"/>
    <w:rsid w:val="007B24A1"/>
    <w:rsid w:val="007B338D"/>
    <w:rsid w:val="007B3F56"/>
    <w:rsid w:val="007B6210"/>
    <w:rsid w:val="007C0AB2"/>
    <w:rsid w:val="007C21BC"/>
    <w:rsid w:val="007C628C"/>
    <w:rsid w:val="007C7166"/>
    <w:rsid w:val="007D28F6"/>
    <w:rsid w:val="007D3BEF"/>
    <w:rsid w:val="007D543F"/>
    <w:rsid w:val="007E474C"/>
    <w:rsid w:val="007E6789"/>
    <w:rsid w:val="007F4210"/>
    <w:rsid w:val="00802422"/>
    <w:rsid w:val="00806D34"/>
    <w:rsid w:val="00807866"/>
    <w:rsid w:val="0081349A"/>
    <w:rsid w:val="00815DD8"/>
    <w:rsid w:val="008200F1"/>
    <w:rsid w:val="00823809"/>
    <w:rsid w:val="00825A91"/>
    <w:rsid w:val="00826277"/>
    <w:rsid w:val="008341C6"/>
    <w:rsid w:val="008350C7"/>
    <w:rsid w:val="008422DF"/>
    <w:rsid w:val="00853BFE"/>
    <w:rsid w:val="00856ED9"/>
    <w:rsid w:val="00860599"/>
    <w:rsid w:val="0086342D"/>
    <w:rsid w:val="00867333"/>
    <w:rsid w:val="00871357"/>
    <w:rsid w:val="0087621A"/>
    <w:rsid w:val="008813AE"/>
    <w:rsid w:val="00884216"/>
    <w:rsid w:val="00890349"/>
    <w:rsid w:val="00895892"/>
    <w:rsid w:val="008A28D5"/>
    <w:rsid w:val="008A3D72"/>
    <w:rsid w:val="008B0284"/>
    <w:rsid w:val="008B1090"/>
    <w:rsid w:val="008B1FA4"/>
    <w:rsid w:val="008B23EE"/>
    <w:rsid w:val="008B3758"/>
    <w:rsid w:val="008B4C33"/>
    <w:rsid w:val="008C349B"/>
    <w:rsid w:val="008C5B16"/>
    <w:rsid w:val="008D1237"/>
    <w:rsid w:val="008D1C58"/>
    <w:rsid w:val="008D7459"/>
    <w:rsid w:val="008D7956"/>
    <w:rsid w:val="008E361E"/>
    <w:rsid w:val="008E37C1"/>
    <w:rsid w:val="008E680A"/>
    <w:rsid w:val="008F1860"/>
    <w:rsid w:val="009002CB"/>
    <w:rsid w:val="00901DE5"/>
    <w:rsid w:val="00907913"/>
    <w:rsid w:val="009211BB"/>
    <w:rsid w:val="00923C79"/>
    <w:rsid w:val="00926FE7"/>
    <w:rsid w:val="00933624"/>
    <w:rsid w:val="00934E7F"/>
    <w:rsid w:val="00937D34"/>
    <w:rsid w:val="00942DC0"/>
    <w:rsid w:val="00944195"/>
    <w:rsid w:val="0094505B"/>
    <w:rsid w:val="009475FB"/>
    <w:rsid w:val="009538B3"/>
    <w:rsid w:val="009558AA"/>
    <w:rsid w:val="0095727C"/>
    <w:rsid w:val="00973407"/>
    <w:rsid w:val="00976142"/>
    <w:rsid w:val="0097701F"/>
    <w:rsid w:val="00982E80"/>
    <w:rsid w:val="00983335"/>
    <w:rsid w:val="00985530"/>
    <w:rsid w:val="00986B44"/>
    <w:rsid w:val="009A0B2D"/>
    <w:rsid w:val="009A0BD0"/>
    <w:rsid w:val="009A0C8F"/>
    <w:rsid w:val="009A4A89"/>
    <w:rsid w:val="009A5999"/>
    <w:rsid w:val="009A740B"/>
    <w:rsid w:val="009B0C1B"/>
    <w:rsid w:val="009C0AC1"/>
    <w:rsid w:val="009C2FA4"/>
    <w:rsid w:val="009C46C0"/>
    <w:rsid w:val="009C7BC2"/>
    <w:rsid w:val="009D571D"/>
    <w:rsid w:val="009E3F67"/>
    <w:rsid w:val="009E43C9"/>
    <w:rsid w:val="009E461F"/>
    <w:rsid w:val="009E479B"/>
    <w:rsid w:val="009E50B5"/>
    <w:rsid w:val="009E7517"/>
    <w:rsid w:val="009F0CD2"/>
    <w:rsid w:val="009F1F23"/>
    <w:rsid w:val="009F2554"/>
    <w:rsid w:val="009F33CE"/>
    <w:rsid w:val="00A01340"/>
    <w:rsid w:val="00A0520C"/>
    <w:rsid w:val="00A05940"/>
    <w:rsid w:val="00A0781F"/>
    <w:rsid w:val="00A13BA0"/>
    <w:rsid w:val="00A1529E"/>
    <w:rsid w:val="00A15AD8"/>
    <w:rsid w:val="00A16049"/>
    <w:rsid w:val="00A16560"/>
    <w:rsid w:val="00A205C4"/>
    <w:rsid w:val="00A206B9"/>
    <w:rsid w:val="00A209FA"/>
    <w:rsid w:val="00A22AF8"/>
    <w:rsid w:val="00A27121"/>
    <w:rsid w:val="00A27948"/>
    <w:rsid w:val="00A349CF"/>
    <w:rsid w:val="00A40609"/>
    <w:rsid w:val="00A429B3"/>
    <w:rsid w:val="00A42ED5"/>
    <w:rsid w:val="00A45F61"/>
    <w:rsid w:val="00A46CF4"/>
    <w:rsid w:val="00A502C7"/>
    <w:rsid w:val="00A529D7"/>
    <w:rsid w:val="00A53096"/>
    <w:rsid w:val="00A5376C"/>
    <w:rsid w:val="00A572B5"/>
    <w:rsid w:val="00A63083"/>
    <w:rsid w:val="00A6567E"/>
    <w:rsid w:val="00A7018D"/>
    <w:rsid w:val="00A81F53"/>
    <w:rsid w:val="00A83A78"/>
    <w:rsid w:val="00A83E28"/>
    <w:rsid w:val="00A849CA"/>
    <w:rsid w:val="00A9117C"/>
    <w:rsid w:val="00A9580D"/>
    <w:rsid w:val="00AA3FC7"/>
    <w:rsid w:val="00AA6711"/>
    <w:rsid w:val="00AA697B"/>
    <w:rsid w:val="00AA6F23"/>
    <w:rsid w:val="00AB1B51"/>
    <w:rsid w:val="00AC43CE"/>
    <w:rsid w:val="00AC551A"/>
    <w:rsid w:val="00AD2C78"/>
    <w:rsid w:val="00AD2DE7"/>
    <w:rsid w:val="00AD308A"/>
    <w:rsid w:val="00AD30CA"/>
    <w:rsid w:val="00AE2447"/>
    <w:rsid w:val="00AE2A41"/>
    <w:rsid w:val="00AF0BA7"/>
    <w:rsid w:val="00AF31EF"/>
    <w:rsid w:val="00AF3703"/>
    <w:rsid w:val="00AF3D35"/>
    <w:rsid w:val="00B026C0"/>
    <w:rsid w:val="00B072C5"/>
    <w:rsid w:val="00B21178"/>
    <w:rsid w:val="00B23B33"/>
    <w:rsid w:val="00B271DD"/>
    <w:rsid w:val="00B27B47"/>
    <w:rsid w:val="00B30BA2"/>
    <w:rsid w:val="00B37C7C"/>
    <w:rsid w:val="00B45626"/>
    <w:rsid w:val="00B502FD"/>
    <w:rsid w:val="00B611B4"/>
    <w:rsid w:val="00B6317D"/>
    <w:rsid w:val="00B65F3C"/>
    <w:rsid w:val="00B71532"/>
    <w:rsid w:val="00B7229C"/>
    <w:rsid w:val="00B82025"/>
    <w:rsid w:val="00B83349"/>
    <w:rsid w:val="00B86963"/>
    <w:rsid w:val="00B90202"/>
    <w:rsid w:val="00B906B2"/>
    <w:rsid w:val="00B916B1"/>
    <w:rsid w:val="00B93E32"/>
    <w:rsid w:val="00B93F76"/>
    <w:rsid w:val="00BA0A4F"/>
    <w:rsid w:val="00BA0DAB"/>
    <w:rsid w:val="00BA1044"/>
    <w:rsid w:val="00BA28E8"/>
    <w:rsid w:val="00BA542B"/>
    <w:rsid w:val="00BA6D8C"/>
    <w:rsid w:val="00BB3289"/>
    <w:rsid w:val="00BB441B"/>
    <w:rsid w:val="00BC1D1E"/>
    <w:rsid w:val="00BC20CE"/>
    <w:rsid w:val="00BC4FB8"/>
    <w:rsid w:val="00BC51D5"/>
    <w:rsid w:val="00BC746D"/>
    <w:rsid w:val="00BD0905"/>
    <w:rsid w:val="00BD468A"/>
    <w:rsid w:val="00BD7E4B"/>
    <w:rsid w:val="00BE619A"/>
    <w:rsid w:val="00BF2FD9"/>
    <w:rsid w:val="00BF5A7A"/>
    <w:rsid w:val="00C048C1"/>
    <w:rsid w:val="00C07BE9"/>
    <w:rsid w:val="00C13653"/>
    <w:rsid w:val="00C170C2"/>
    <w:rsid w:val="00C17D98"/>
    <w:rsid w:val="00C2358F"/>
    <w:rsid w:val="00C268A1"/>
    <w:rsid w:val="00C27CBC"/>
    <w:rsid w:val="00C33E11"/>
    <w:rsid w:val="00C35903"/>
    <w:rsid w:val="00C51DA3"/>
    <w:rsid w:val="00C532CC"/>
    <w:rsid w:val="00C6540B"/>
    <w:rsid w:val="00C670BE"/>
    <w:rsid w:val="00C70513"/>
    <w:rsid w:val="00C81359"/>
    <w:rsid w:val="00C81995"/>
    <w:rsid w:val="00C937EA"/>
    <w:rsid w:val="00C954D4"/>
    <w:rsid w:val="00C958C6"/>
    <w:rsid w:val="00CA07F6"/>
    <w:rsid w:val="00CA0955"/>
    <w:rsid w:val="00CA29B7"/>
    <w:rsid w:val="00CA59A0"/>
    <w:rsid w:val="00CB1071"/>
    <w:rsid w:val="00CB3C23"/>
    <w:rsid w:val="00CB516F"/>
    <w:rsid w:val="00CB689C"/>
    <w:rsid w:val="00CB6A40"/>
    <w:rsid w:val="00CC624B"/>
    <w:rsid w:val="00CD0CAB"/>
    <w:rsid w:val="00CD5885"/>
    <w:rsid w:val="00CE25E7"/>
    <w:rsid w:val="00CE27AB"/>
    <w:rsid w:val="00CE35AC"/>
    <w:rsid w:val="00CE7269"/>
    <w:rsid w:val="00CF4662"/>
    <w:rsid w:val="00D059C5"/>
    <w:rsid w:val="00D1364F"/>
    <w:rsid w:val="00D31227"/>
    <w:rsid w:val="00D31A67"/>
    <w:rsid w:val="00D33FE7"/>
    <w:rsid w:val="00D34FD7"/>
    <w:rsid w:val="00D362DA"/>
    <w:rsid w:val="00D41617"/>
    <w:rsid w:val="00D44E61"/>
    <w:rsid w:val="00D45595"/>
    <w:rsid w:val="00D46440"/>
    <w:rsid w:val="00D50730"/>
    <w:rsid w:val="00D52942"/>
    <w:rsid w:val="00D52BDB"/>
    <w:rsid w:val="00D54C4C"/>
    <w:rsid w:val="00D571A6"/>
    <w:rsid w:val="00D5766B"/>
    <w:rsid w:val="00D61CB2"/>
    <w:rsid w:val="00D675A3"/>
    <w:rsid w:val="00D76EF8"/>
    <w:rsid w:val="00D840E6"/>
    <w:rsid w:val="00D91AAF"/>
    <w:rsid w:val="00D941E5"/>
    <w:rsid w:val="00D96769"/>
    <w:rsid w:val="00DA0862"/>
    <w:rsid w:val="00DA62A5"/>
    <w:rsid w:val="00DB262E"/>
    <w:rsid w:val="00DB28CF"/>
    <w:rsid w:val="00DB4FBE"/>
    <w:rsid w:val="00DB5615"/>
    <w:rsid w:val="00DB7BE0"/>
    <w:rsid w:val="00DC1C2D"/>
    <w:rsid w:val="00DC3BC9"/>
    <w:rsid w:val="00DC512F"/>
    <w:rsid w:val="00DC650F"/>
    <w:rsid w:val="00DD4F57"/>
    <w:rsid w:val="00DD5F94"/>
    <w:rsid w:val="00DE2495"/>
    <w:rsid w:val="00DE4AC5"/>
    <w:rsid w:val="00DF33C0"/>
    <w:rsid w:val="00DF4076"/>
    <w:rsid w:val="00DF4209"/>
    <w:rsid w:val="00E01134"/>
    <w:rsid w:val="00E07CCD"/>
    <w:rsid w:val="00E07D2E"/>
    <w:rsid w:val="00E13C91"/>
    <w:rsid w:val="00E16AA1"/>
    <w:rsid w:val="00E36C78"/>
    <w:rsid w:val="00E408F7"/>
    <w:rsid w:val="00E4187E"/>
    <w:rsid w:val="00E428C9"/>
    <w:rsid w:val="00E45EC2"/>
    <w:rsid w:val="00E53A25"/>
    <w:rsid w:val="00E63D88"/>
    <w:rsid w:val="00E658F2"/>
    <w:rsid w:val="00E66D96"/>
    <w:rsid w:val="00E707A1"/>
    <w:rsid w:val="00E71C8A"/>
    <w:rsid w:val="00E75B64"/>
    <w:rsid w:val="00E77692"/>
    <w:rsid w:val="00E8742D"/>
    <w:rsid w:val="00E93368"/>
    <w:rsid w:val="00E93B70"/>
    <w:rsid w:val="00E94E54"/>
    <w:rsid w:val="00EA024C"/>
    <w:rsid w:val="00EA0543"/>
    <w:rsid w:val="00EA6E65"/>
    <w:rsid w:val="00EA752A"/>
    <w:rsid w:val="00EB637F"/>
    <w:rsid w:val="00EC4804"/>
    <w:rsid w:val="00EC5875"/>
    <w:rsid w:val="00EE01BF"/>
    <w:rsid w:val="00EE4F1C"/>
    <w:rsid w:val="00EE737A"/>
    <w:rsid w:val="00EF2C46"/>
    <w:rsid w:val="00EF75E8"/>
    <w:rsid w:val="00F013D8"/>
    <w:rsid w:val="00F02FA1"/>
    <w:rsid w:val="00F068F0"/>
    <w:rsid w:val="00F07CD1"/>
    <w:rsid w:val="00F10CD3"/>
    <w:rsid w:val="00F161C3"/>
    <w:rsid w:val="00F229D0"/>
    <w:rsid w:val="00F24D59"/>
    <w:rsid w:val="00F35684"/>
    <w:rsid w:val="00F41200"/>
    <w:rsid w:val="00F44012"/>
    <w:rsid w:val="00F44A85"/>
    <w:rsid w:val="00F451AC"/>
    <w:rsid w:val="00F456A0"/>
    <w:rsid w:val="00F51C05"/>
    <w:rsid w:val="00F52C94"/>
    <w:rsid w:val="00F54D02"/>
    <w:rsid w:val="00F57EBB"/>
    <w:rsid w:val="00F61603"/>
    <w:rsid w:val="00F70FE7"/>
    <w:rsid w:val="00F75808"/>
    <w:rsid w:val="00F83A92"/>
    <w:rsid w:val="00F85645"/>
    <w:rsid w:val="00F90E0E"/>
    <w:rsid w:val="00F91136"/>
    <w:rsid w:val="00F92F8D"/>
    <w:rsid w:val="00FA0103"/>
    <w:rsid w:val="00FA088B"/>
    <w:rsid w:val="00FA2328"/>
    <w:rsid w:val="00FB23F6"/>
    <w:rsid w:val="00FB2BFE"/>
    <w:rsid w:val="00FB2C28"/>
    <w:rsid w:val="00FB2D9E"/>
    <w:rsid w:val="00FB35AE"/>
    <w:rsid w:val="00FB3CA5"/>
    <w:rsid w:val="00FB4519"/>
    <w:rsid w:val="00FB667D"/>
    <w:rsid w:val="00FC07CB"/>
    <w:rsid w:val="00FC6AC2"/>
    <w:rsid w:val="00FD1ADE"/>
    <w:rsid w:val="00FD5914"/>
    <w:rsid w:val="00FE3F57"/>
    <w:rsid w:val="00FE64C2"/>
    <w:rsid w:val="00FE726F"/>
    <w:rsid w:val="00FE7BAF"/>
    <w:rsid w:val="00FF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7463B"/>
  <w15:chartTrackingRefBased/>
  <w15:docId w15:val="{90FDA430-BE27-4008-846E-4DC4648F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C36"/>
    <w:pPr>
      <w:keepNext/>
      <w:keepLines/>
      <w:numPr>
        <w:numId w:val="3"/>
      </w:numPr>
      <w:spacing w:before="240" w:after="0"/>
      <w:outlineLvl w:val="0"/>
    </w:pPr>
    <w:rPr>
      <w:rFonts w:ascii="Bodoni MT" w:eastAsia="Times New Roman" w:hAnsi="Bodoni MT" w:cstheme="majorBidi"/>
      <w:color w:val="2E74B5" w:themeColor="accent1" w:themeShade="BF"/>
      <w:sz w:val="32"/>
      <w:szCs w:val="32"/>
      <w:lang w:val="sv-SE"/>
    </w:rPr>
  </w:style>
  <w:style w:type="paragraph" w:styleId="Heading2">
    <w:name w:val="heading 2"/>
    <w:basedOn w:val="Normal"/>
    <w:next w:val="Normal"/>
    <w:link w:val="Heading2Char"/>
    <w:uiPriority w:val="9"/>
    <w:unhideWhenUsed/>
    <w:qFormat/>
    <w:rsid w:val="00CB3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6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C36"/>
    <w:rPr>
      <w:rFonts w:ascii="Bodoni MT" w:eastAsia="Times New Roman" w:hAnsi="Bodoni MT" w:cstheme="majorBidi"/>
      <w:color w:val="2E74B5" w:themeColor="accent1" w:themeShade="BF"/>
      <w:sz w:val="32"/>
      <w:szCs w:val="32"/>
      <w:lang w:val="sv-SE"/>
    </w:rPr>
  </w:style>
  <w:style w:type="character" w:customStyle="1" w:styleId="Heading2Char">
    <w:name w:val="Heading 2 Char"/>
    <w:basedOn w:val="DefaultParagraphFont"/>
    <w:link w:val="Heading2"/>
    <w:uiPriority w:val="9"/>
    <w:rsid w:val="00CB3C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6A9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3F76"/>
    <w:pPr>
      <w:ind w:left="720"/>
      <w:contextualSpacing/>
    </w:pPr>
  </w:style>
  <w:style w:type="paragraph" w:styleId="TOCHeading">
    <w:name w:val="TOC Heading"/>
    <w:basedOn w:val="Heading1"/>
    <w:next w:val="Normal"/>
    <w:uiPriority w:val="39"/>
    <w:unhideWhenUsed/>
    <w:qFormat/>
    <w:rsid w:val="00572FA8"/>
    <w:pPr>
      <w:outlineLvl w:val="9"/>
    </w:pPr>
  </w:style>
  <w:style w:type="paragraph" w:styleId="TOC1">
    <w:name w:val="toc 1"/>
    <w:basedOn w:val="Normal"/>
    <w:next w:val="Normal"/>
    <w:autoRedefine/>
    <w:uiPriority w:val="39"/>
    <w:unhideWhenUsed/>
    <w:rsid w:val="00572FA8"/>
    <w:pPr>
      <w:spacing w:after="100"/>
    </w:pPr>
  </w:style>
  <w:style w:type="paragraph" w:styleId="TOC2">
    <w:name w:val="toc 2"/>
    <w:basedOn w:val="Normal"/>
    <w:next w:val="Normal"/>
    <w:autoRedefine/>
    <w:uiPriority w:val="39"/>
    <w:unhideWhenUsed/>
    <w:rsid w:val="00572FA8"/>
    <w:pPr>
      <w:spacing w:after="100"/>
      <w:ind w:left="220"/>
    </w:pPr>
  </w:style>
  <w:style w:type="paragraph" w:styleId="TOC3">
    <w:name w:val="toc 3"/>
    <w:basedOn w:val="Normal"/>
    <w:next w:val="Normal"/>
    <w:autoRedefine/>
    <w:uiPriority w:val="39"/>
    <w:unhideWhenUsed/>
    <w:rsid w:val="00572FA8"/>
    <w:pPr>
      <w:spacing w:after="100"/>
      <w:ind w:left="440"/>
    </w:pPr>
  </w:style>
  <w:style w:type="character" w:styleId="Hyperlink">
    <w:name w:val="Hyperlink"/>
    <w:basedOn w:val="DefaultParagraphFont"/>
    <w:uiPriority w:val="99"/>
    <w:unhideWhenUsed/>
    <w:rsid w:val="00572FA8"/>
    <w:rPr>
      <w:color w:val="0563C1" w:themeColor="hyperlink"/>
      <w:u w:val="single"/>
    </w:rPr>
  </w:style>
  <w:style w:type="paragraph" w:styleId="Subtitle">
    <w:name w:val="Subtitle"/>
    <w:basedOn w:val="Normal"/>
    <w:next w:val="Normal"/>
    <w:link w:val="SubtitleChar"/>
    <w:uiPriority w:val="11"/>
    <w:qFormat/>
    <w:rsid w:val="003D41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418E"/>
    <w:rPr>
      <w:rFonts w:eastAsiaTheme="minorEastAsia"/>
      <w:color w:val="5A5A5A" w:themeColor="text1" w:themeTint="A5"/>
      <w:spacing w:val="15"/>
    </w:rPr>
  </w:style>
  <w:style w:type="paragraph" w:styleId="Title">
    <w:name w:val="Title"/>
    <w:basedOn w:val="Normal"/>
    <w:next w:val="Normal"/>
    <w:link w:val="TitleChar"/>
    <w:uiPriority w:val="10"/>
    <w:qFormat/>
    <w:rsid w:val="003D4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18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0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BD0"/>
  </w:style>
  <w:style w:type="paragraph" w:styleId="Footer">
    <w:name w:val="footer"/>
    <w:basedOn w:val="Normal"/>
    <w:link w:val="FooterChar"/>
    <w:uiPriority w:val="99"/>
    <w:unhideWhenUsed/>
    <w:rsid w:val="009A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BD0"/>
  </w:style>
  <w:style w:type="table" w:styleId="TableGrid">
    <w:name w:val="Table Grid"/>
    <w:basedOn w:val="TableNormal"/>
    <w:uiPriority w:val="39"/>
    <w:rsid w:val="007C0A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A62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8434">
      <w:bodyDiv w:val="1"/>
      <w:marLeft w:val="0"/>
      <w:marRight w:val="0"/>
      <w:marTop w:val="0"/>
      <w:marBottom w:val="0"/>
      <w:divBdr>
        <w:top w:val="none" w:sz="0" w:space="0" w:color="auto"/>
        <w:left w:val="none" w:sz="0" w:space="0" w:color="auto"/>
        <w:bottom w:val="none" w:sz="0" w:space="0" w:color="auto"/>
        <w:right w:val="none" w:sz="0" w:space="0" w:color="auto"/>
      </w:divBdr>
    </w:div>
    <w:div w:id="1337341333">
      <w:bodyDiv w:val="1"/>
      <w:marLeft w:val="0"/>
      <w:marRight w:val="0"/>
      <w:marTop w:val="0"/>
      <w:marBottom w:val="0"/>
      <w:divBdr>
        <w:top w:val="none" w:sz="0" w:space="0" w:color="auto"/>
        <w:left w:val="none" w:sz="0" w:space="0" w:color="auto"/>
        <w:bottom w:val="none" w:sz="0" w:space="0" w:color="auto"/>
        <w:right w:val="none" w:sz="0" w:space="0" w:color="auto"/>
      </w:divBdr>
    </w:div>
    <w:div w:id="1345405092">
      <w:bodyDiv w:val="1"/>
      <w:marLeft w:val="0"/>
      <w:marRight w:val="0"/>
      <w:marTop w:val="0"/>
      <w:marBottom w:val="0"/>
      <w:divBdr>
        <w:top w:val="none" w:sz="0" w:space="0" w:color="auto"/>
        <w:left w:val="none" w:sz="0" w:space="0" w:color="auto"/>
        <w:bottom w:val="none" w:sz="0" w:space="0" w:color="auto"/>
        <w:right w:val="none" w:sz="0" w:space="0" w:color="auto"/>
      </w:divBdr>
    </w:div>
    <w:div w:id="1622347985">
      <w:bodyDiv w:val="1"/>
      <w:marLeft w:val="0"/>
      <w:marRight w:val="0"/>
      <w:marTop w:val="0"/>
      <w:marBottom w:val="0"/>
      <w:divBdr>
        <w:top w:val="none" w:sz="0" w:space="0" w:color="auto"/>
        <w:left w:val="none" w:sz="0" w:space="0" w:color="auto"/>
        <w:bottom w:val="none" w:sz="0" w:space="0" w:color="auto"/>
        <w:right w:val="none" w:sz="0" w:space="0" w:color="auto"/>
      </w:divBdr>
    </w:div>
    <w:div w:id="20610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png"/><Relationship Id="rId21" Type="http://schemas.openxmlformats.org/officeDocument/2006/relationships/hyperlink" Target="https://www.pololu.com/product/136/specs" TargetMode="External"/><Relationship Id="rId22" Type="http://schemas.openxmlformats.org/officeDocument/2006/relationships/hyperlink" Target="http://www.robgray.com/temp/Due-pinout-WEB.png"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www.youtube.com/watch?v=YJSUNWXjdEs" TargetMode="External"/><Relationship Id="rId16" Type="http://schemas.openxmlformats.org/officeDocument/2006/relationships/image" Target="media/image8.png"/><Relationship Id="rId17" Type="http://schemas.openxmlformats.org/officeDocument/2006/relationships/hyperlink" Target="https://www.youtube.com/watch?v=JQA9Zl80sYc" TargetMode="External"/><Relationship Id="rId18" Type="http://schemas.openxmlformats.org/officeDocument/2006/relationships/image" Target="media/image9.png"/><Relationship Id="rId19" Type="http://schemas.openxmlformats.org/officeDocument/2006/relationships/hyperlink" Target="https://www.youtube.com/watch?v=d-fYXl6HN6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96C70-0D20-4949-8E86-8223BE2FF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2621</TotalTime>
  <Pages>14</Pages>
  <Words>2692</Words>
  <Characters>15345</Characters>
  <Application>Microsoft Macintosh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Stevie-Ray Charles Balabis</dc:creator>
  <cp:keywords/>
  <dc:description/>
  <cp:lastModifiedBy>Microsoft Office User</cp:lastModifiedBy>
  <cp:revision>45</cp:revision>
  <cp:lastPrinted>2015-12-21T05:14:00Z</cp:lastPrinted>
  <dcterms:created xsi:type="dcterms:W3CDTF">2016-01-12T21:14:00Z</dcterms:created>
  <dcterms:modified xsi:type="dcterms:W3CDTF">2016-08-16T16:12:00Z</dcterms:modified>
</cp:coreProperties>
</file>