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75"/>
        <w:tblW w:w="507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7466"/>
        <w:gridCol w:w="3838"/>
        <w:gridCol w:w="152"/>
        <w:gridCol w:w="19"/>
      </w:tblGrid>
      <w:tr w:rsidR="009309C2" w:rsidRPr="00704CCF" w:rsidTr="00E94B9B">
        <w:trPr>
          <w:gridAfter w:val="1"/>
          <w:wAfter w:w="19" w:type="dxa"/>
          <w:trHeight w:val="1347"/>
        </w:trPr>
        <w:tc>
          <w:tcPr>
            <w:tcW w:w="227" w:type="dxa"/>
            <w:shd w:val="clear" w:color="auto" w:fill="297FD5" w:themeFill="accent3"/>
          </w:tcPr>
          <w:p w:rsidR="009309C2" w:rsidRPr="00704CCF" w:rsidRDefault="009309C2" w:rsidP="007B7C6C">
            <w:pPr>
              <w:rPr>
                <w:rFonts w:cstheme="minorHAns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7466" w:type="dxa"/>
            <w:tcBorders>
              <w:right w:val="single" w:sz="36" w:space="0" w:color="FFFFFF" w:themeColor="background1"/>
            </w:tcBorders>
            <w:shd w:val="clear" w:color="auto" w:fill="002060"/>
            <w:vAlign w:val="center"/>
          </w:tcPr>
          <w:p w:rsidR="009309C2" w:rsidRPr="00704CCF" w:rsidRDefault="009309C2" w:rsidP="007B7C6C">
            <w:pPr>
              <w:pStyle w:val="ContactInfo"/>
              <w:jc w:val="center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CA0F7A">
              <w:rPr>
                <w:rFonts w:cstheme="minorHAnsi"/>
                <w:b w:val="0"/>
                <w:color w:val="FFFFFF" w:themeColor="background1"/>
                <w:sz w:val="44"/>
                <w:szCs w:val="44"/>
              </w:rPr>
              <w:t>COURSE</w:t>
            </w:r>
            <w:r w:rsidRPr="00704CCF">
              <w:rPr>
                <w:rFonts w:cstheme="minorHAnsi"/>
                <w:color w:val="FFFFFF" w:themeColor="background1"/>
                <w:sz w:val="44"/>
                <w:szCs w:val="44"/>
              </w:rPr>
              <w:t xml:space="preserve">: </w:t>
            </w:r>
            <w:r w:rsidR="001A6436">
              <w:rPr>
                <w:rFonts w:cstheme="minorHAnsi"/>
                <w:color w:val="FFFFFF" w:themeColor="background1"/>
                <w:sz w:val="44"/>
                <w:szCs w:val="44"/>
                <w:u w:val="single"/>
              </w:rPr>
              <w:t>Pivot Animation</w:t>
            </w:r>
          </w:p>
        </w:tc>
        <w:tc>
          <w:tcPr>
            <w:tcW w:w="3838" w:type="dxa"/>
            <w:tcBorders>
              <w:left w:val="single" w:sz="36" w:space="0" w:color="FFFFFF" w:themeColor="background1"/>
            </w:tcBorders>
            <w:shd w:val="clear" w:color="auto" w:fill="002060"/>
            <w:vAlign w:val="center"/>
          </w:tcPr>
          <w:p w:rsidR="009309C2" w:rsidRPr="00704CCF" w:rsidRDefault="009309C2" w:rsidP="007B7C6C">
            <w:pPr>
              <w:pStyle w:val="Graphic"/>
              <w:rPr>
                <w:rFonts w:cstheme="minorHAnsi"/>
                <w:sz w:val="22"/>
                <w:szCs w:val="22"/>
              </w:rPr>
            </w:pPr>
            <w:r w:rsidRPr="00704CCF">
              <w:rPr>
                <w:rFonts w:cstheme="minorHAnsi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-4445</wp:posOffset>
                  </wp:positionV>
                  <wp:extent cx="1288415" cy="1017270"/>
                  <wp:effectExtent l="0" t="0" r="6985" b="0"/>
                  <wp:wrapThrough wrapText="bothSides">
                    <wp:wrapPolygon edited="0">
                      <wp:start x="16288" y="0"/>
                      <wp:lineTo x="9581" y="1213"/>
                      <wp:lineTo x="7026" y="3236"/>
                      <wp:lineTo x="7026" y="6876"/>
                      <wp:lineTo x="3194" y="13348"/>
                      <wp:lineTo x="0" y="15371"/>
                      <wp:lineTo x="0" y="21034"/>
                      <wp:lineTo x="21398" y="21034"/>
                      <wp:lineTo x="21398" y="14966"/>
                      <wp:lineTo x="18523" y="13348"/>
                      <wp:lineTo x="16288" y="6876"/>
                      <wp:lineTo x="20759" y="5663"/>
                      <wp:lineTo x="21078" y="2831"/>
                      <wp:lineTo x="18204" y="0"/>
                      <wp:lineTo x="16288" y="0"/>
                    </wp:wrapPolygon>
                  </wp:wrapThrough>
                  <wp:docPr id="9" name="Graphic 201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15="http://schemas.microsoft.com/office/word/2012/wordml" xmlns:ve="http://schemas.openxmlformats.org/markup-compatibility/2006" id="{0F9D04A5-4E73-465F-84BA-F9C37CE65E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201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15="http://schemas.microsoft.com/office/word/2012/wordml" xmlns:ve="http://schemas.openxmlformats.org/markup-compatibility/2006" id="{0F9D04A5-4E73-465F-84BA-F9C37CE65E8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5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309C2" w:rsidRPr="00704CCF" w:rsidRDefault="009309C2" w:rsidP="007B7C6C">
            <w:pPr>
              <w:pStyle w:val="Graphic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2" w:type="dxa"/>
            <w:shd w:val="clear" w:color="auto" w:fill="297FD5" w:themeFill="accent3"/>
          </w:tcPr>
          <w:p w:rsidR="009309C2" w:rsidRPr="00704CCF" w:rsidRDefault="009309C2" w:rsidP="007B7C6C">
            <w:pPr>
              <w:pStyle w:val="Graphic"/>
              <w:rPr>
                <w:rFonts w:cstheme="minorHAnsi"/>
                <w:color w:val="297FD5" w:themeColor="accent3"/>
                <w:sz w:val="22"/>
                <w:szCs w:val="22"/>
              </w:rPr>
            </w:pPr>
          </w:p>
        </w:tc>
      </w:tr>
      <w:tr w:rsidR="009309C2" w:rsidRPr="00704CCF" w:rsidTr="00E94B9B">
        <w:trPr>
          <w:trHeight w:val="1167"/>
        </w:trPr>
        <w:tc>
          <w:tcPr>
            <w:tcW w:w="11702" w:type="dxa"/>
            <w:gridSpan w:val="5"/>
            <w:vAlign w:val="bottom"/>
          </w:tcPr>
          <w:p w:rsidR="009309C2" w:rsidRPr="00704CCF" w:rsidRDefault="00CA0F7A" w:rsidP="007B7C6C">
            <w:pPr>
              <w:pStyle w:val="Title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ACTIVITY PLAN</w:t>
            </w:r>
          </w:p>
          <w:tbl>
            <w:tblPr>
              <w:tblW w:w="4999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00"/>
            </w:tblGrid>
            <w:tr w:rsidR="009309C2" w:rsidRPr="00704CCF" w:rsidTr="00D8532D">
              <w:trPr>
                <w:trHeight w:val="90"/>
              </w:trPr>
              <w:tc>
                <w:tcPr>
                  <w:tcW w:w="11700" w:type="dxa"/>
                  <w:tcBorders>
                    <w:bottom w:val="single" w:sz="18" w:space="0" w:color="629DD1" w:themeColor="accent2"/>
                  </w:tcBorders>
                  <w:vAlign w:val="bottom"/>
                </w:tcPr>
                <w:p w:rsidR="009309C2" w:rsidRPr="00C96CAF" w:rsidRDefault="00F9239D" w:rsidP="0099076F">
                  <w:pPr>
                    <w:pStyle w:val="Heading1"/>
                    <w:framePr w:hSpace="180" w:wrap="around" w:vAnchor="page" w:hAnchor="margin" w:y="475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course</w:t>
                  </w:r>
                  <w:r w:rsidR="009309C2" w:rsidRPr="00C96CAF">
                    <w:rPr>
                      <w:rFonts w:cstheme="minorHAnsi"/>
                      <w:b/>
                      <w:sz w:val="28"/>
                      <w:szCs w:val="28"/>
                    </w:rPr>
                    <w:t xml:space="preserve"> description</w:t>
                  </w:r>
                </w:p>
              </w:tc>
            </w:tr>
            <w:tr w:rsidR="009309C2" w:rsidRPr="00704CCF" w:rsidTr="00D8532D">
              <w:trPr>
                <w:trHeight w:hRule="exact" w:val="4218"/>
              </w:trPr>
              <w:tc>
                <w:tcPr>
                  <w:tcW w:w="11700" w:type="dxa"/>
                  <w:tcBorders>
                    <w:top w:val="single" w:sz="18" w:space="0" w:color="629DD1" w:themeColor="accent2"/>
                  </w:tcBorders>
                </w:tcPr>
                <w:p w:rsidR="009309C2" w:rsidRPr="003E7765" w:rsidRDefault="009309C2" w:rsidP="0099076F">
                  <w:pPr>
                    <w:framePr w:hSpace="180" w:wrap="around" w:vAnchor="page" w:hAnchor="margin" w:y="475"/>
                    <w:spacing w:after="120"/>
                    <w:rPr>
                      <w:rFonts w:cstheme="minorHAnsi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sz w:val="22"/>
                      <w:szCs w:val="22"/>
                    </w:rPr>
                    <w:t xml:space="preserve">This course will help students become creative and help develop their problem-solving skills. </w:t>
                  </w:r>
                  <w:r w:rsidR="00CA0F7A">
                    <w:rPr>
                      <w:rFonts w:cstheme="minorHAnsi"/>
                      <w:sz w:val="22"/>
                      <w:szCs w:val="22"/>
                    </w:rPr>
                    <w:t xml:space="preserve">Students will be </w:t>
                  </w:r>
                  <w:r w:rsidRPr="00704CCF">
                    <w:rPr>
                      <w:rFonts w:cstheme="minorHAnsi"/>
                      <w:sz w:val="22"/>
                      <w:szCs w:val="22"/>
                    </w:rPr>
                    <w:t xml:space="preserve">exposed to the ideas in </w:t>
                  </w:r>
                  <w:r w:rsidRPr="003E7765">
                    <w:rPr>
                      <w:rFonts w:cstheme="minorHAnsi"/>
                      <w:b/>
                      <w:sz w:val="22"/>
                      <w:szCs w:val="22"/>
                      <w:highlight w:val="yellow"/>
                    </w:rPr>
                    <w:t>creatin</w:t>
                  </w:r>
                  <w:r w:rsidR="001A6436">
                    <w:rPr>
                      <w:rFonts w:cstheme="minorHAnsi"/>
                      <w:b/>
                      <w:sz w:val="22"/>
                      <w:szCs w:val="22"/>
                    </w:rPr>
                    <w:t>g animation</w:t>
                  </w:r>
                  <w:r w:rsidRPr="003E7765">
                    <w:rPr>
                      <w:rFonts w:cstheme="minorHAnsi"/>
                      <w:sz w:val="22"/>
                      <w:szCs w:val="22"/>
                    </w:rPr>
                    <w:t xml:space="preserve">. They’ll learn to create some fun </w:t>
                  </w:r>
                  <w:proofErr w:type="gramStart"/>
                  <w:r w:rsidRPr="003E7765">
                    <w:rPr>
                      <w:rFonts w:cstheme="minorHAnsi"/>
                      <w:sz w:val="22"/>
                      <w:szCs w:val="22"/>
                    </w:rPr>
                    <w:t>stuffs</w:t>
                  </w:r>
                  <w:proofErr w:type="gramEnd"/>
                  <w:r w:rsidRPr="003E7765">
                    <w:rPr>
                      <w:rFonts w:cstheme="minorHAnsi"/>
                      <w:sz w:val="22"/>
                      <w:szCs w:val="22"/>
                    </w:rPr>
                    <w:t>.</w:t>
                  </w:r>
                </w:p>
                <w:p w:rsidR="009309C2" w:rsidRPr="003E7765" w:rsidRDefault="009309C2" w:rsidP="0099076F">
                  <w:pPr>
                    <w:framePr w:hSpace="180" w:wrap="around" w:vAnchor="page" w:hAnchor="margin" w:y="475"/>
                    <w:spacing w:before="0" w:after="120"/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</w:pPr>
                  <w:r w:rsidRPr="003E7765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What students will learn:</w:t>
                  </w:r>
                </w:p>
                <w:p w:rsidR="009309C2" w:rsidRPr="003E7765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spacing w:before="0" w:after="0"/>
                    <w:ind w:left="567" w:hanging="283"/>
                    <w:rPr>
                      <w:rFonts w:cstheme="minorHAnsi"/>
                      <w:sz w:val="22"/>
                      <w:szCs w:val="22"/>
                    </w:rPr>
                  </w:pPr>
                  <w:r w:rsidRPr="003E7765">
                    <w:rPr>
                      <w:rFonts w:cstheme="minorHAnsi"/>
                      <w:sz w:val="22"/>
                      <w:szCs w:val="22"/>
                    </w:rPr>
                    <w:t xml:space="preserve">How to </w:t>
                  </w:r>
                  <w:r w:rsidR="001A6436">
                    <w:rPr>
                      <w:rFonts w:cstheme="minorHAnsi"/>
                      <w:sz w:val="22"/>
                      <w:szCs w:val="22"/>
                    </w:rPr>
                    <w:t>create 2D animation</w:t>
                  </w:r>
                  <w:r w:rsidRPr="003E7765">
                    <w:rPr>
                      <w:rFonts w:cstheme="minorHAnsi"/>
                      <w:sz w:val="22"/>
                      <w:szCs w:val="22"/>
                    </w:rPr>
                    <w:t>.</w:t>
                  </w:r>
                </w:p>
                <w:p w:rsidR="009309C2" w:rsidRPr="003E7765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spacing w:before="0" w:after="0"/>
                    <w:ind w:left="567" w:hanging="283"/>
                    <w:rPr>
                      <w:rFonts w:cstheme="minorHAnsi"/>
                      <w:sz w:val="22"/>
                      <w:szCs w:val="22"/>
                    </w:rPr>
                  </w:pPr>
                  <w:r w:rsidRPr="003E7765">
                    <w:rPr>
                      <w:rFonts w:cstheme="minorHAnsi"/>
                      <w:sz w:val="22"/>
                      <w:szCs w:val="22"/>
                    </w:rPr>
                    <w:t>How to think creatively, analytically and abstractly about computational problems.</w:t>
                  </w:r>
                </w:p>
                <w:p w:rsidR="009309C2" w:rsidRPr="003E7765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spacing w:before="0" w:after="0"/>
                    <w:ind w:left="567" w:hanging="283"/>
                    <w:rPr>
                      <w:rFonts w:cstheme="minorHAnsi"/>
                      <w:sz w:val="22"/>
                      <w:szCs w:val="22"/>
                    </w:rPr>
                  </w:pPr>
                  <w:r w:rsidRPr="003E7765">
                    <w:rPr>
                      <w:rFonts w:cstheme="minorHAnsi"/>
                      <w:sz w:val="22"/>
                      <w:szCs w:val="22"/>
                    </w:rPr>
                    <w:t xml:space="preserve">How to </w:t>
                  </w:r>
                  <w:r w:rsidR="00CA0F7A" w:rsidRPr="003E7765">
                    <w:rPr>
                      <w:rFonts w:cstheme="minorHAnsi"/>
                      <w:sz w:val="22"/>
                      <w:szCs w:val="22"/>
                    </w:rPr>
                    <w:t>share their projects online and offline</w:t>
                  </w:r>
                  <w:r w:rsidRPr="003E7765">
                    <w:rPr>
                      <w:rFonts w:cstheme="minorHAnsi"/>
                      <w:sz w:val="22"/>
                      <w:szCs w:val="22"/>
                    </w:rPr>
                    <w:t>.</w:t>
                  </w:r>
                </w:p>
                <w:p w:rsidR="009309C2" w:rsidRPr="003E7765" w:rsidRDefault="009309C2" w:rsidP="0099076F">
                  <w:pPr>
                    <w:framePr w:hSpace="180" w:wrap="around" w:vAnchor="page" w:hAnchor="margin" w:y="475"/>
                    <w:spacing w:before="0" w:after="0"/>
                    <w:rPr>
                      <w:rFonts w:cstheme="minorHAnsi"/>
                      <w:sz w:val="22"/>
                      <w:szCs w:val="22"/>
                    </w:rPr>
                  </w:pPr>
                  <w:r w:rsidRPr="003E7765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Basic Requirements:</w:t>
                  </w:r>
                </w:p>
                <w:p w:rsidR="009309C2" w:rsidRPr="003E7765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spacing w:before="0" w:after="0"/>
                    <w:ind w:left="567" w:hanging="283"/>
                    <w:rPr>
                      <w:rFonts w:cstheme="minorHAnsi"/>
                      <w:sz w:val="22"/>
                      <w:szCs w:val="22"/>
                    </w:rPr>
                  </w:pPr>
                  <w:r w:rsidRPr="003E7765">
                    <w:rPr>
                      <w:rFonts w:cstheme="minorHAnsi"/>
                      <w:sz w:val="22"/>
                      <w:szCs w:val="22"/>
                    </w:rPr>
                    <w:t xml:space="preserve">We are not expecting students to have any programming knowledge at all—we’ll start from the very beginning. </w:t>
                  </w:r>
                </w:p>
                <w:p w:rsidR="009309C2" w:rsidRPr="001A6436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spacing w:before="0" w:after="0"/>
                    <w:ind w:left="567" w:hanging="283"/>
                    <w:rPr>
                      <w:rFonts w:cstheme="minorHAnsi"/>
                      <w:sz w:val="22"/>
                      <w:szCs w:val="22"/>
                    </w:rPr>
                  </w:pPr>
                  <w:r w:rsidRPr="003E7765">
                    <w:rPr>
                      <w:rFonts w:cstheme="minorHAnsi"/>
                      <w:b/>
                      <w:sz w:val="22"/>
                      <w:szCs w:val="22"/>
                    </w:rPr>
                    <w:t>Students should come with their laptop.</w:t>
                  </w:r>
                  <w:r w:rsidRPr="003E7765">
                    <w:rPr>
                      <w:rFonts w:cstheme="minorHAnsi"/>
                      <w:sz w:val="22"/>
                      <w:szCs w:val="22"/>
                    </w:rPr>
                    <w:t xml:space="preserve"> Windows 8 or above.</w:t>
                  </w:r>
                </w:p>
              </w:tc>
            </w:tr>
          </w:tbl>
          <w:tbl>
            <w:tblPr>
              <w:tblStyle w:val="TableGrid"/>
              <w:tblW w:w="11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83"/>
            </w:tblGrid>
            <w:tr w:rsidR="009309C2" w:rsidRPr="00704CCF" w:rsidTr="00F01C9F">
              <w:trPr>
                <w:trHeight w:hRule="exact" w:val="135"/>
              </w:trPr>
              <w:tc>
                <w:tcPr>
                  <w:tcW w:w="11583" w:type="dxa"/>
                  <w:tcBorders>
                    <w:top w:val="single" w:sz="18" w:space="0" w:color="629DD1" w:themeColor="accent2"/>
                  </w:tcBorders>
                  <w:shd w:val="clear" w:color="auto" w:fill="auto"/>
                  <w:vAlign w:val="center"/>
                </w:tcPr>
                <w:p w:rsidR="009309C2" w:rsidRPr="00704CCF" w:rsidRDefault="009309C2" w:rsidP="0099076F">
                  <w:pPr>
                    <w:framePr w:hSpace="180" w:wrap="around" w:vAnchor="page" w:hAnchor="margin" w:y="475"/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</w:pPr>
                  <w:r w:rsidRPr="00704CCF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Basic Requirements: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 xml:space="preserve">We are not expecting students to have any programming knowledge at all—we’ll start from the very beginning. 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Students should come with their laptop. Windows 8 or above.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Software will be installed on the laptop of the pupils.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Internet would be required for deployment</w:t>
                  </w:r>
                </w:p>
                <w:p w:rsidR="009309C2" w:rsidRPr="00704CCF" w:rsidRDefault="009309C2" w:rsidP="0099076F">
                  <w:pPr>
                    <w:framePr w:hSpace="180" w:wrap="around" w:vAnchor="page" w:hAnchor="margin" w:y="475"/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</w:pPr>
                  <w:r w:rsidRPr="00704CCF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What they will learn:</w:t>
                  </w:r>
                </w:p>
                <w:p w:rsidR="009309C2" w:rsidRPr="00F01C9F" w:rsidRDefault="009309C2" w:rsidP="0099076F">
                  <w:pPr>
                    <w:pStyle w:val="ListParagraph"/>
                    <w:framePr w:hSpace="180" w:wrap="around" w:vAnchor="page" w:hAnchor="margin" w:y="475"/>
                    <w:ind w:left="567"/>
                    <w:rPr>
                      <w:rFonts w:cstheme="minorHAnsi"/>
                    </w:rPr>
                  </w:pPr>
                  <w:r w:rsidRPr="00F01C9F">
                    <w:rPr>
                      <w:rFonts w:cstheme="minorHAnsi"/>
                    </w:rPr>
                    <w:t>How to think creatively, analytically and abstractly about computational problems.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deploy your projects online.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design your own characters for gaming.</w:t>
                  </w:r>
                </w:p>
                <w:p w:rsidR="009309C2" w:rsidRPr="00704CCF" w:rsidRDefault="009309C2" w:rsidP="0099076F">
                  <w:pPr>
                    <w:framePr w:hSpace="180" w:wrap="around" w:vAnchor="page" w:hAnchor="margin" w:y="475"/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</w:pPr>
                  <w:r w:rsidRPr="00704CCF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Basic Requirements: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 xml:space="preserve">We are not expecting students to have any programming knowledge at all—we’ll start from the very beginning. 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Students should come with their laptop. Windows 8 or above.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Software will be installed on the laptop of the pupils.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1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Internet would be required for deployment</w:t>
                  </w:r>
                </w:p>
                <w:p w:rsidR="009309C2" w:rsidRPr="00704CCF" w:rsidRDefault="009309C2" w:rsidP="0099076F">
                  <w:pPr>
                    <w:framePr w:hSpace="180" w:wrap="around" w:vAnchor="page" w:hAnchor="margin" w:y="475"/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</w:pPr>
                  <w:r w:rsidRPr="00704CCF">
                    <w:rPr>
                      <w:rFonts w:cstheme="minorHAnsi"/>
                      <w:b/>
                      <w:sz w:val="22"/>
                      <w:szCs w:val="22"/>
                      <w:u w:val="single"/>
                    </w:rPr>
                    <w:t>What they will learn: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design and create 2D games.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computer science principles apply to algorithms, programming and society.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think creatively, analytically and abstractly about computational problems.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deploy your projects online.</w:t>
                  </w:r>
                </w:p>
                <w:p w:rsidR="009309C2" w:rsidRPr="00704CCF" w:rsidRDefault="009309C2" w:rsidP="0099076F">
                  <w:pPr>
                    <w:pStyle w:val="ListParagraph"/>
                    <w:framePr w:hSpace="180" w:wrap="around" w:vAnchor="page" w:hAnchor="margin" w:y="475"/>
                    <w:numPr>
                      <w:ilvl w:val="0"/>
                      <w:numId w:val="2"/>
                    </w:numPr>
                    <w:ind w:left="567" w:hanging="283"/>
                    <w:rPr>
                      <w:rFonts w:cstheme="minorHAnsi"/>
                    </w:rPr>
                  </w:pPr>
                  <w:r w:rsidRPr="00704CCF">
                    <w:rPr>
                      <w:rFonts w:cstheme="minorHAnsi"/>
                    </w:rPr>
                    <w:t>How to design your own characters for gaming.</w:t>
                  </w:r>
                </w:p>
                <w:p w:rsidR="009309C2" w:rsidRPr="00704CCF" w:rsidRDefault="009309C2" w:rsidP="0099076F">
                  <w:pPr>
                    <w:framePr w:hSpace="180" w:wrap="around" w:vAnchor="page" w:hAnchor="margin" w:y="475"/>
                    <w:rPr>
                      <w:rFonts w:cstheme="minorHAnsi"/>
                      <w:sz w:val="22"/>
                      <w:szCs w:val="22"/>
                    </w:rPr>
                  </w:pPr>
                </w:p>
              </w:tc>
            </w:tr>
          </w:tbl>
          <w:p w:rsidR="009309C2" w:rsidRPr="00704CCF" w:rsidRDefault="009309C2" w:rsidP="007B7C6C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309C2" w:rsidRPr="00704CCF" w:rsidTr="00E94B9B">
        <w:trPr>
          <w:trHeight w:val="1167"/>
        </w:trPr>
        <w:tc>
          <w:tcPr>
            <w:tcW w:w="11702" w:type="dxa"/>
            <w:gridSpan w:val="5"/>
            <w:vAlign w:val="bottom"/>
          </w:tcPr>
          <w:tbl>
            <w:tblPr>
              <w:tblpPr w:leftFromText="180" w:rightFromText="180" w:vertAnchor="page" w:horzAnchor="margin" w:tblpY="1"/>
              <w:tblOverlap w:val="never"/>
              <w:tblW w:w="116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99"/>
            </w:tblGrid>
            <w:tr w:rsidR="009309C2" w:rsidRPr="00704CCF" w:rsidTr="00F01C9F">
              <w:trPr>
                <w:trHeight w:val="142"/>
              </w:trPr>
              <w:tc>
                <w:tcPr>
                  <w:tcW w:w="11699" w:type="dxa"/>
                  <w:tcBorders>
                    <w:bottom w:val="single" w:sz="18" w:space="0" w:color="629DD1" w:themeColor="accent2"/>
                  </w:tcBorders>
                  <w:vAlign w:val="bottom"/>
                </w:tcPr>
                <w:p w:rsidR="009309C2" w:rsidRPr="00C96CAF" w:rsidRDefault="00F9239D" w:rsidP="00D8532D">
                  <w:pPr>
                    <w:pStyle w:val="Heading1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scheme of work</w:t>
                  </w:r>
                  <w:r w:rsidR="004C13A2">
                    <w:rPr>
                      <w:rFonts w:cstheme="minorHAnsi"/>
                      <w:b/>
                      <w:sz w:val="28"/>
                      <w:szCs w:val="28"/>
                    </w:rPr>
                    <w:t xml:space="preserve"> / work plan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="795" w:tblpY="5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96"/>
              <w:gridCol w:w="3919"/>
              <w:gridCol w:w="2028"/>
              <w:gridCol w:w="3159"/>
            </w:tblGrid>
            <w:tr w:rsidR="009309C2" w:rsidRPr="00704CCF" w:rsidTr="00133D14">
              <w:trPr>
                <w:trHeight w:val="278"/>
              </w:trPr>
              <w:tc>
                <w:tcPr>
                  <w:tcW w:w="896" w:type="dxa"/>
                </w:tcPr>
                <w:p w:rsidR="009309C2" w:rsidRPr="00704CCF" w:rsidRDefault="00C96CAF" w:rsidP="007B7C6C">
                  <w:pPr>
                    <w:jc w:val="center"/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  <w:t>WEEKS</w:t>
                  </w:r>
                </w:p>
              </w:tc>
              <w:tc>
                <w:tcPr>
                  <w:tcW w:w="3919" w:type="dxa"/>
                </w:tcPr>
                <w:p w:rsidR="009309C2" w:rsidRPr="00704CCF" w:rsidRDefault="00C96CAF" w:rsidP="007B7C6C">
                  <w:pPr>
                    <w:jc w:val="center"/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  <w:t>TOPIC</w:t>
                  </w:r>
                </w:p>
              </w:tc>
              <w:tc>
                <w:tcPr>
                  <w:tcW w:w="2028" w:type="dxa"/>
                </w:tcPr>
                <w:p w:rsidR="009309C2" w:rsidRPr="00704CCF" w:rsidRDefault="00C96CAF" w:rsidP="007B7C6C">
                  <w:pPr>
                    <w:jc w:val="center"/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  <w:t>PROJECT</w:t>
                  </w:r>
                </w:p>
              </w:tc>
              <w:tc>
                <w:tcPr>
                  <w:tcW w:w="3159" w:type="dxa"/>
                </w:tcPr>
                <w:p w:rsidR="009309C2" w:rsidRPr="00704CCF" w:rsidRDefault="00C96CAF" w:rsidP="007B7C6C">
                  <w:pPr>
                    <w:jc w:val="center"/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  <w:t>SOFT SKILL</w:t>
                  </w:r>
                </w:p>
              </w:tc>
            </w:tr>
            <w:tr w:rsidR="00960F9D" w:rsidRPr="00704CCF" w:rsidTr="00133D14">
              <w:trPr>
                <w:trHeight w:val="278"/>
              </w:trPr>
              <w:tc>
                <w:tcPr>
                  <w:tcW w:w="896" w:type="dxa"/>
                </w:tcPr>
                <w:p w:rsidR="00960F9D" w:rsidRPr="00704CCF" w:rsidRDefault="00960F9D" w:rsidP="00C96CAF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919" w:type="dxa"/>
                </w:tcPr>
                <w:p w:rsidR="00960F9D" w:rsidRPr="00704CCF" w:rsidRDefault="001A6436" w:rsidP="001A6436">
                  <w:pPr>
                    <w:rPr>
                      <w:rFonts w:cstheme="minorHAnsi"/>
                      <w:caps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>Algorithm / Coding</w:t>
                  </w:r>
                  <w:r w:rsidR="00A35BDC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 / Software</w:t>
                  </w:r>
                </w:p>
              </w:tc>
              <w:tc>
                <w:tcPr>
                  <w:tcW w:w="2028" w:type="dxa"/>
                  <w:vMerge w:val="restart"/>
                </w:tcPr>
                <w:p w:rsidR="00960F9D" w:rsidRDefault="00960F9D" w:rsidP="00960F9D">
                  <w:pPr>
                    <w:jc w:val="center"/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</w:p>
                <w:p w:rsidR="00960F9D" w:rsidRDefault="00960F9D" w:rsidP="00960F9D">
                  <w:pPr>
                    <w:jc w:val="center"/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</w:p>
                <w:p w:rsidR="00960F9D" w:rsidRPr="00960F9D" w:rsidRDefault="00960F9D" w:rsidP="00960F9D">
                  <w:pPr>
                    <w:jc w:val="center"/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960F9D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 xml:space="preserve">Any choice </w:t>
                  </w:r>
                  <w:r w:rsidR="00A35BDC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project</w:t>
                  </w:r>
                </w:p>
                <w:p w:rsidR="00960F9D" w:rsidRPr="00704CCF" w:rsidRDefault="00960F9D" w:rsidP="00746B4C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59" w:type="dxa"/>
                </w:tcPr>
                <w:p w:rsidR="00960F9D" w:rsidRPr="00704CCF" w:rsidRDefault="00D70663" w:rsidP="007B7C6C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Presentation </w:t>
                  </w:r>
                  <w:r w:rsidR="00960F9D"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(all kids)</w:t>
                  </w:r>
                </w:p>
              </w:tc>
            </w:tr>
            <w:tr w:rsidR="00960F9D" w:rsidRPr="00704CCF" w:rsidTr="00133D14">
              <w:trPr>
                <w:trHeight w:val="260"/>
              </w:trPr>
              <w:tc>
                <w:tcPr>
                  <w:tcW w:w="896" w:type="dxa"/>
                </w:tcPr>
                <w:p w:rsidR="00960F9D" w:rsidRPr="00704CCF" w:rsidRDefault="00960F9D" w:rsidP="00C96CAF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19" w:type="dxa"/>
                </w:tcPr>
                <w:p w:rsidR="00960F9D" w:rsidRPr="00704CCF" w:rsidRDefault="001A6436" w:rsidP="00A1628C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>Introduction /</w:t>
                  </w:r>
                  <w:r w:rsidR="00A1628C">
                    <w:rPr>
                      <w:rFonts w:cstheme="minorHAnsi"/>
                      <w:color w:val="auto"/>
                      <w:sz w:val="22"/>
                      <w:szCs w:val="22"/>
                    </w:rPr>
                    <w:t>Download /</w:t>
                  </w: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 Installation</w:t>
                  </w:r>
                  <w:r w:rsidR="00414922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028" w:type="dxa"/>
                  <w:vMerge/>
                </w:tcPr>
                <w:p w:rsidR="00960F9D" w:rsidRPr="00704CCF" w:rsidRDefault="00960F9D" w:rsidP="00746B4C">
                  <w:pPr>
                    <w:rPr>
                      <w:rFonts w:cstheme="minorHAnsi"/>
                      <w:bCs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59" w:type="dxa"/>
                </w:tcPr>
                <w:p w:rsidR="00960F9D" w:rsidRPr="00704CCF" w:rsidRDefault="00D70663" w:rsidP="007B7C6C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Presentation </w:t>
                  </w:r>
                  <w:r w:rsidR="00960F9D"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(all kids)</w:t>
                  </w:r>
                </w:p>
              </w:tc>
            </w:tr>
            <w:tr w:rsidR="00960F9D" w:rsidRPr="00704CCF" w:rsidTr="00133D14">
              <w:trPr>
                <w:trHeight w:val="260"/>
              </w:trPr>
              <w:tc>
                <w:tcPr>
                  <w:tcW w:w="896" w:type="dxa"/>
                </w:tcPr>
                <w:p w:rsidR="00960F9D" w:rsidRPr="00704CCF" w:rsidRDefault="00960F9D" w:rsidP="00C96CAF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919" w:type="dxa"/>
                </w:tcPr>
                <w:p w:rsidR="00960F9D" w:rsidRPr="00704CCF" w:rsidRDefault="00C9045E" w:rsidP="00C9045E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>Background  /</w:t>
                  </w:r>
                  <w:r w:rsidR="00A1628C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 Storyboard</w:t>
                  </w:r>
                </w:p>
              </w:tc>
              <w:tc>
                <w:tcPr>
                  <w:tcW w:w="2028" w:type="dxa"/>
                  <w:vMerge/>
                </w:tcPr>
                <w:p w:rsidR="00960F9D" w:rsidRPr="00704CCF" w:rsidRDefault="00960F9D" w:rsidP="00746B4C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59" w:type="dxa"/>
                </w:tcPr>
                <w:p w:rsidR="00960F9D" w:rsidRPr="00704CCF" w:rsidRDefault="00D70663" w:rsidP="007B7C6C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Presentation (all kids)</w:t>
                  </w:r>
                </w:p>
              </w:tc>
            </w:tr>
            <w:tr w:rsidR="00960F9D" w:rsidRPr="00704CCF" w:rsidTr="00133D14">
              <w:trPr>
                <w:trHeight w:val="260"/>
              </w:trPr>
              <w:tc>
                <w:tcPr>
                  <w:tcW w:w="896" w:type="dxa"/>
                </w:tcPr>
                <w:p w:rsidR="00960F9D" w:rsidRPr="00704CCF" w:rsidRDefault="00960F9D" w:rsidP="00C96CAF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919" w:type="dxa"/>
                </w:tcPr>
                <w:p w:rsidR="00960F9D" w:rsidRPr="00704CCF" w:rsidRDefault="0099076F" w:rsidP="00A35BDC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Pivot Animator GUI / </w:t>
                  </w:r>
                  <w:r w:rsidR="00C9045E">
                    <w:rPr>
                      <w:rFonts w:cstheme="minorHAnsi"/>
                      <w:color w:val="auto"/>
                      <w:sz w:val="22"/>
                      <w:szCs w:val="22"/>
                    </w:rPr>
                    <w:t>Frames</w:t>
                  </w:r>
                  <w:r w:rsidR="00E45EF7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 I </w:t>
                  </w:r>
                </w:p>
              </w:tc>
              <w:tc>
                <w:tcPr>
                  <w:tcW w:w="2028" w:type="dxa"/>
                  <w:vMerge/>
                </w:tcPr>
                <w:p w:rsidR="00960F9D" w:rsidRPr="00704CCF" w:rsidRDefault="00960F9D" w:rsidP="00746B4C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59" w:type="dxa"/>
                </w:tcPr>
                <w:p w:rsidR="00960F9D" w:rsidRPr="00704CCF" w:rsidRDefault="00960F9D" w:rsidP="007B7C6C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Problem Solving</w:t>
                  </w:r>
                </w:p>
              </w:tc>
            </w:tr>
            <w:tr w:rsidR="00960F9D" w:rsidRPr="00704CCF" w:rsidTr="00133D14">
              <w:trPr>
                <w:trHeight w:val="84"/>
              </w:trPr>
              <w:tc>
                <w:tcPr>
                  <w:tcW w:w="896" w:type="dxa"/>
                </w:tcPr>
                <w:p w:rsidR="00960F9D" w:rsidRPr="00704CCF" w:rsidRDefault="00960F9D" w:rsidP="00C96CAF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919" w:type="dxa"/>
                </w:tcPr>
                <w:p w:rsidR="00960F9D" w:rsidRPr="00704CCF" w:rsidRDefault="00E45EF7" w:rsidP="00A21A45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>Frames II</w:t>
                  </w:r>
                </w:p>
              </w:tc>
              <w:tc>
                <w:tcPr>
                  <w:tcW w:w="2028" w:type="dxa"/>
                  <w:vMerge/>
                </w:tcPr>
                <w:p w:rsidR="00960F9D" w:rsidRPr="00704CCF" w:rsidRDefault="00960F9D" w:rsidP="007B7C6C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59" w:type="dxa"/>
                </w:tcPr>
                <w:p w:rsidR="00960F9D" w:rsidRPr="00704CCF" w:rsidRDefault="00D70663" w:rsidP="007B7C6C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Problem Solving</w:t>
                  </w:r>
                </w:p>
              </w:tc>
            </w:tr>
            <w:tr w:rsidR="008B0465" w:rsidRPr="00704CCF" w:rsidTr="00F01C9F">
              <w:trPr>
                <w:trHeight w:val="84"/>
              </w:trPr>
              <w:tc>
                <w:tcPr>
                  <w:tcW w:w="896" w:type="dxa"/>
                </w:tcPr>
                <w:p w:rsidR="008B0465" w:rsidRPr="00704CCF" w:rsidRDefault="008B0465" w:rsidP="00795925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9106" w:type="dxa"/>
                  <w:gridSpan w:val="3"/>
                </w:tcPr>
                <w:p w:rsidR="008B0465" w:rsidRPr="008B0465" w:rsidRDefault="008B0465" w:rsidP="008B0465">
                  <w:pPr>
                    <w:jc w:val="center"/>
                    <w:rPr>
                      <w:rFonts w:cstheme="minorHAnsi"/>
                      <w:b/>
                      <w:sz w:val="22"/>
                      <w:szCs w:val="22"/>
                      <w:highlight w:val="yellow"/>
                    </w:rPr>
                  </w:pPr>
                  <w:r w:rsidRPr="00921BD8">
                    <w:rPr>
                      <w:rFonts w:cstheme="minorHAnsi"/>
                      <w:b/>
                      <w:color w:val="auto"/>
                      <w:sz w:val="22"/>
                      <w:szCs w:val="22"/>
                      <w:highlight w:val="yellow"/>
                    </w:rPr>
                    <w:t>1</w:t>
                  </w:r>
                  <w:r w:rsidRPr="00921BD8">
                    <w:rPr>
                      <w:rFonts w:cstheme="minorHAnsi"/>
                      <w:b/>
                      <w:color w:val="auto"/>
                      <w:sz w:val="22"/>
                      <w:szCs w:val="22"/>
                      <w:highlight w:val="yellow"/>
                      <w:vertAlign w:val="superscript"/>
                    </w:rPr>
                    <w:t>st</w:t>
                  </w:r>
                  <w:r w:rsidRPr="00921BD8">
                    <w:rPr>
                      <w:rFonts w:cstheme="minorHAnsi"/>
                      <w:b/>
                      <w:color w:val="auto"/>
                      <w:sz w:val="22"/>
                      <w:szCs w:val="22"/>
                      <w:highlight w:val="yellow"/>
                    </w:rPr>
                    <w:t xml:space="preserve"> Assessment</w:t>
                  </w:r>
                  <w:r w:rsidR="0005108E" w:rsidRPr="00921BD8">
                    <w:rPr>
                      <w:rFonts w:cstheme="minorHAnsi"/>
                      <w:b/>
                      <w:color w:val="auto"/>
                      <w:sz w:val="22"/>
                      <w:szCs w:val="22"/>
                      <w:highlight w:val="yellow"/>
                    </w:rPr>
                    <w:t xml:space="preserve"> /  Mid Term Break</w:t>
                  </w:r>
                </w:p>
              </w:tc>
            </w:tr>
            <w:tr w:rsidR="00960F9D" w:rsidRPr="00704CCF" w:rsidTr="00133D14">
              <w:trPr>
                <w:trHeight w:val="84"/>
              </w:trPr>
              <w:tc>
                <w:tcPr>
                  <w:tcW w:w="896" w:type="dxa"/>
                </w:tcPr>
                <w:p w:rsidR="00960F9D" w:rsidRPr="00704CCF" w:rsidRDefault="00960F9D" w:rsidP="00795925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919" w:type="dxa"/>
                </w:tcPr>
                <w:p w:rsidR="00960F9D" w:rsidRPr="00704CCF" w:rsidRDefault="00E45EF7" w:rsidP="00795925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>Text in Pivot Animator</w:t>
                  </w:r>
                </w:p>
              </w:tc>
              <w:tc>
                <w:tcPr>
                  <w:tcW w:w="2028" w:type="dxa"/>
                  <w:vMerge w:val="restart"/>
                </w:tcPr>
                <w:p w:rsidR="00960F9D" w:rsidRDefault="00960F9D" w:rsidP="00960F9D">
                  <w:pPr>
                    <w:jc w:val="center"/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</w:p>
                <w:p w:rsidR="00960F9D" w:rsidRPr="00960F9D" w:rsidRDefault="00960F9D" w:rsidP="00960F9D">
                  <w:pPr>
                    <w:jc w:val="center"/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960F9D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 xml:space="preserve">Any choice </w:t>
                  </w:r>
                  <w:r w:rsidR="00A35BDC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project</w:t>
                  </w:r>
                </w:p>
                <w:p w:rsidR="00960F9D" w:rsidRPr="00704CCF" w:rsidRDefault="00960F9D" w:rsidP="00246021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59" w:type="dxa"/>
                </w:tcPr>
                <w:p w:rsidR="00960F9D" w:rsidRPr="00704CCF" w:rsidRDefault="00960F9D" w:rsidP="00795925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Creativity</w:t>
                  </w:r>
                </w:p>
              </w:tc>
            </w:tr>
            <w:tr w:rsidR="00960F9D" w:rsidRPr="00704CCF" w:rsidTr="00133D14">
              <w:trPr>
                <w:trHeight w:val="84"/>
              </w:trPr>
              <w:tc>
                <w:tcPr>
                  <w:tcW w:w="896" w:type="dxa"/>
                </w:tcPr>
                <w:p w:rsidR="00960F9D" w:rsidRPr="00704CCF" w:rsidRDefault="00960F9D" w:rsidP="00795925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3919" w:type="dxa"/>
                </w:tcPr>
                <w:p w:rsidR="00960F9D" w:rsidRPr="00704CCF" w:rsidRDefault="00133D14" w:rsidP="008D6624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Video Editing I </w:t>
                  </w:r>
                </w:p>
              </w:tc>
              <w:tc>
                <w:tcPr>
                  <w:tcW w:w="2028" w:type="dxa"/>
                  <w:vMerge/>
                </w:tcPr>
                <w:p w:rsidR="00960F9D" w:rsidRPr="00704CCF" w:rsidRDefault="00960F9D" w:rsidP="00246021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59" w:type="dxa"/>
                </w:tcPr>
                <w:p w:rsidR="00960F9D" w:rsidRPr="00704CCF" w:rsidRDefault="00960F9D" w:rsidP="00795925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Presentation/</w:t>
                  </w:r>
                  <w:r w:rsidR="00D70663"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 Creativity</w:t>
                  </w:r>
                </w:p>
              </w:tc>
            </w:tr>
            <w:tr w:rsidR="00960F9D" w:rsidRPr="00704CCF" w:rsidTr="00133D14">
              <w:trPr>
                <w:trHeight w:val="84"/>
              </w:trPr>
              <w:tc>
                <w:tcPr>
                  <w:tcW w:w="896" w:type="dxa"/>
                </w:tcPr>
                <w:p w:rsidR="00960F9D" w:rsidRPr="00704CCF" w:rsidRDefault="00960F9D" w:rsidP="0005108E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3919" w:type="dxa"/>
                </w:tcPr>
                <w:p w:rsidR="00960F9D" w:rsidRPr="00704CCF" w:rsidRDefault="00B80BCF" w:rsidP="008D6624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>Video Editing</w:t>
                  </w:r>
                  <w:r w:rsidR="00133D14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 II (</w:t>
                  </w:r>
                  <w:r w:rsidR="008D6624">
                    <w:rPr>
                      <w:rFonts w:cstheme="minorHAnsi"/>
                      <w:color w:val="auto"/>
                      <w:sz w:val="22"/>
                      <w:szCs w:val="22"/>
                    </w:rPr>
                    <w:t>Sound</w:t>
                  </w:r>
                  <w:r w:rsidR="0099076F">
                    <w:rPr>
                      <w:rFonts w:cstheme="minorHAnsi"/>
                      <w:color w:val="auto"/>
                      <w:sz w:val="22"/>
                      <w:szCs w:val="22"/>
                    </w:rPr>
                    <w:t>/Effect</w:t>
                  </w:r>
                  <w:r w:rsidR="00133D14">
                    <w:rPr>
                      <w:rFonts w:cstheme="minorHAnsi"/>
                      <w:color w:val="auto"/>
                      <w:sz w:val="22"/>
                      <w:szCs w:val="22"/>
                    </w:rPr>
                    <w:t>)</w:t>
                  </w:r>
                  <w:r w:rsidR="0099076F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028" w:type="dxa"/>
                  <w:vMerge/>
                </w:tcPr>
                <w:p w:rsidR="00960F9D" w:rsidRPr="00704CCF" w:rsidRDefault="00960F9D" w:rsidP="00265770">
                  <w:pPr>
                    <w:rPr>
                      <w:rFonts w:cstheme="minorHAnsi"/>
                      <w:bCs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59" w:type="dxa"/>
                </w:tcPr>
                <w:p w:rsidR="00960F9D" w:rsidRPr="00704CCF" w:rsidRDefault="00960F9D" w:rsidP="00795925">
                  <w:pPr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color w:val="auto"/>
                      <w:sz w:val="22"/>
                      <w:szCs w:val="22"/>
                    </w:rPr>
                    <w:t>Team work</w:t>
                  </w:r>
                </w:p>
              </w:tc>
            </w:tr>
            <w:tr w:rsidR="0005108E" w:rsidRPr="00704CCF" w:rsidTr="00F01C9F">
              <w:trPr>
                <w:trHeight w:val="84"/>
              </w:trPr>
              <w:tc>
                <w:tcPr>
                  <w:tcW w:w="896" w:type="dxa"/>
                </w:tcPr>
                <w:p w:rsidR="0005108E" w:rsidRPr="00704CCF" w:rsidRDefault="0005108E" w:rsidP="0005108E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 w:rsidRPr="00704CCF"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1</w:t>
                  </w:r>
                  <w: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106" w:type="dxa"/>
                  <w:gridSpan w:val="3"/>
                </w:tcPr>
                <w:p w:rsidR="0005108E" w:rsidRPr="00921BD8" w:rsidRDefault="0005108E" w:rsidP="0005108E">
                  <w:pPr>
                    <w:jc w:val="center"/>
                    <w:rPr>
                      <w:rFonts w:cstheme="minorHAnsi"/>
                      <w:b/>
                      <w:color w:val="auto"/>
                      <w:sz w:val="22"/>
                      <w:szCs w:val="22"/>
                      <w:highlight w:val="yellow"/>
                    </w:rPr>
                  </w:pPr>
                  <w:r w:rsidRPr="00921BD8">
                    <w:rPr>
                      <w:rFonts w:cstheme="minorHAnsi"/>
                      <w:b/>
                      <w:color w:val="auto"/>
                      <w:sz w:val="22"/>
                      <w:szCs w:val="22"/>
                      <w:highlight w:val="yellow"/>
                    </w:rPr>
                    <w:t>Final Exam</w:t>
                  </w:r>
                </w:p>
              </w:tc>
            </w:tr>
            <w:tr w:rsidR="0005108E" w:rsidRPr="00704CCF" w:rsidTr="00F01C9F">
              <w:trPr>
                <w:trHeight w:val="84"/>
              </w:trPr>
              <w:tc>
                <w:tcPr>
                  <w:tcW w:w="896" w:type="dxa"/>
                </w:tcPr>
                <w:p w:rsidR="0005108E" w:rsidRPr="00704CCF" w:rsidRDefault="0005108E" w:rsidP="00265770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106" w:type="dxa"/>
                  <w:gridSpan w:val="3"/>
                </w:tcPr>
                <w:p w:rsidR="0005108E" w:rsidRPr="00921BD8" w:rsidRDefault="0005108E" w:rsidP="0005108E">
                  <w:pPr>
                    <w:jc w:val="center"/>
                    <w:rPr>
                      <w:rFonts w:cstheme="minorHAnsi"/>
                      <w:b/>
                      <w:color w:val="auto"/>
                      <w:sz w:val="22"/>
                      <w:szCs w:val="22"/>
                      <w:highlight w:val="yellow"/>
                    </w:rPr>
                  </w:pPr>
                  <w:r w:rsidRPr="00921BD8">
                    <w:rPr>
                      <w:rFonts w:cstheme="minorHAnsi"/>
                      <w:b/>
                      <w:color w:val="auto"/>
                      <w:sz w:val="22"/>
                      <w:szCs w:val="22"/>
                      <w:highlight w:val="yellow"/>
                    </w:rPr>
                    <w:t>Code Day / Results / Certificate</w:t>
                  </w:r>
                </w:p>
              </w:tc>
            </w:tr>
            <w:tr w:rsidR="003D1EAB" w:rsidRPr="00704CCF" w:rsidTr="00F01C9F">
              <w:trPr>
                <w:trHeight w:val="84"/>
              </w:trPr>
              <w:tc>
                <w:tcPr>
                  <w:tcW w:w="896" w:type="dxa"/>
                </w:tcPr>
                <w:p w:rsidR="003D1EAB" w:rsidRPr="00704CCF" w:rsidRDefault="003D1EAB" w:rsidP="00795925">
                  <w:pP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color w:val="auto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9106" w:type="dxa"/>
                  <w:gridSpan w:val="3"/>
                </w:tcPr>
                <w:p w:rsidR="003D1EAB" w:rsidRPr="00921BD8" w:rsidRDefault="003D1EAB" w:rsidP="003D1EAB">
                  <w:pPr>
                    <w:jc w:val="center"/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921BD8">
                    <w:rPr>
                      <w:rFonts w:cstheme="minorHAnsi"/>
                      <w:b/>
                      <w:bCs/>
                      <w:color w:val="auto"/>
                      <w:sz w:val="22"/>
                      <w:szCs w:val="22"/>
                      <w:highlight w:val="yellow"/>
                    </w:rPr>
                    <w:t>Closing</w:t>
                  </w:r>
                </w:p>
              </w:tc>
            </w:tr>
          </w:tbl>
          <w:p w:rsidR="009309C2" w:rsidRPr="00704CCF" w:rsidRDefault="009309C2" w:rsidP="007B7C6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309C2" w:rsidRPr="00704CCF" w:rsidTr="00E94B9B">
        <w:trPr>
          <w:trHeight w:val="150"/>
        </w:trPr>
        <w:tc>
          <w:tcPr>
            <w:tcW w:w="11702" w:type="dxa"/>
            <w:gridSpan w:val="5"/>
            <w:vAlign w:val="bottom"/>
          </w:tcPr>
          <w:p w:rsidR="001E574E" w:rsidRDefault="00F901C3" w:rsidP="001E574E">
            <w:pPr>
              <w:spacing w:before="0" w:after="0"/>
              <w:rPr>
                <w:rFonts w:cstheme="minorHAnsi"/>
                <w:sz w:val="22"/>
                <w:szCs w:val="22"/>
              </w:rPr>
            </w:pPr>
            <w:r w:rsidRPr="00F901C3">
              <w:rPr>
                <w:rFonts w:cstheme="minorHAnsi"/>
                <w:b/>
                <w:sz w:val="22"/>
                <w:szCs w:val="22"/>
                <w:u w:val="single"/>
              </w:rPr>
              <w:t>Deliverables</w:t>
            </w:r>
          </w:p>
          <w:p w:rsidR="001E574E" w:rsidRDefault="001E574E" w:rsidP="001E574E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Code Day Event</w:t>
            </w:r>
          </w:p>
          <w:p w:rsidR="001E574E" w:rsidRDefault="001E574E" w:rsidP="001E574E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Materials for the students</w:t>
            </w:r>
          </w:p>
          <w:p w:rsidR="00F01C9F" w:rsidRPr="00E94B9B" w:rsidRDefault="001E574E" w:rsidP="001E574E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Assessment Report (Final Exam)</w:t>
            </w:r>
            <w:r w:rsidR="00E94B9B">
              <w:rPr>
                <w:rFonts w:cstheme="minorHAnsi"/>
                <w:sz w:val="22"/>
                <w:szCs w:val="22"/>
              </w:rPr>
              <w:t>, and Certificates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:rsidR="00F01C9F" w:rsidRPr="00704CCF" w:rsidRDefault="00EA4317" w:rsidP="00F01C9F">
      <w:pPr>
        <w:spacing w:before="0" w:after="12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7788275</wp:posOffset>
                </wp:positionV>
                <wp:extent cx="6953250" cy="9525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53250" cy="952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168" w:rsidRPr="006D4168" w:rsidRDefault="006D4168" w:rsidP="006D4168">
                            <w:pPr>
                              <w:spacing w:before="0" w:after="0" w:line="24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4168">
                              <w:rPr>
                                <w:b/>
                                <w:sz w:val="22"/>
                                <w:szCs w:val="22"/>
                              </w:rPr>
                              <w:t>TeenCoders</w:t>
                            </w:r>
                            <w:proofErr w:type="spellEnd"/>
                            <w:r w:rsidRPr="006D4168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6D4168" w:rsidRPr="006D4168" w:rsidRDefault="006D4168" w:rsidP="006D4168">
                            <w:pPr>
                              <w:spacing w:before="0" w:after="0" w:line="24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6D4168">
                              <w:rPr>
                                <w:b/>
                                <w:sz w:val="22"/>
                                <w:szCs w:val="22"/>
                              </w:rPr>
                              <w:t xml:space="preserve">#8 Old Aba Road, </w:t>
                            </w:r>
                            <w:proofErr w:type="spellStart"/>
                            <w:r w:rsidRPr="006D4168">
                              <w:rPr>
                                <w:b/>
                                <w:sz w:val="22"/>
                                <w:szCs w:val="22"/>
                              </w:rPr>
                              <w:t>Rumuogba</w:t>
                            </w:r>
                            <w:proofErr w:type="spellEnd"/>
                            <w:r w:rsidRPr="006D4168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Estate, Port Harcourt</w:t>
                            </w:r>
                          </w:p>
                          <w:p w:rsidR="006D4168" w:rsidRPr="006D4168" w:rsidRDefault="007A3558" w:rsidP="006D4168">
                            <w:pPr>
                              <w:spacing w:before="0" w:after="0" w:line="24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6D4168" w:rsidRPr="006D4168">
                                <w:rPr>
                                  <w:rStyle w:val="Hyperlink"/>
                                  <w:b/>
                                  <w:sz w:val="22"/>
                                  <w:szCs w:val="22"/>
                                </w:rPr>
                                <w:t>www.teencoders.com.ng</w:t>
                              </w:r>
                            </w:hyperlink>
                          </w:p>
                          <w:p w:rsidR="006D4168" w:rsidRPr="006D4168" w:rsidRDefault="007A3558" w:rsidP="006D4168">
                            <w:pPr>
                              <w:spacing w:before="0" w:after="0" w:line="24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r w:rsidR="006D4168" w:rsidRPr="006D4168">
                                <w:rPr>
                                  <w:rStyle w:val="Hyperlink"/>
                                  <w:b/>
                                  <w:sz w:val="22"/>
                                  <w:szCs w:val="22"/>
                                </w:rPr>
                                <w:t>info@teencoders.com.ng</w:t>
                              </w:r>
                            </w:hyperlink>
                            <w:r w:rsidR="0065560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="0065560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6D4168" w:rsidRPr="006D4168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End"/>
                            <w:hyperlink r:id="rId11" w:history="1">
                              <w:r w:rsidR="006D4168" w:rsidRPr="006D4168">
                                <w:rPr>
                                  <w:rStyle w:val="Hyperlink"/>
                                  <w:b/>
                                  <w:sz w:val="22"/>
                                  <w:szCs w:val="22"/>
                                </w:rPr>
                                <w:t>teencodersng@gmail.com</w:t>
                              </w:r>
                            </w:hyperlink>
                          </w:p>
                          <w:p w:rsidR="006D4168" w:rsidRPr="006D4168" w:rsidRDefault="006D4168" w:rsidP="006D4168">
                            <w:pPr>
                              <w:spacing w:before="0" w:after="0" w:line="24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6D4168">
                              <w:rPr>
                                <w:b/>
                                <w:sz w:val="22"/>
                                <w:szCs w:val="22"/>
                              </w:rPr>
                              <w:t>080 39 5588 39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75pt;margin-top:613.25pt;width:547.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" fillcolor="#ddecee [664]" stroked="f" strokeweight=".5pt">
                <v:path arrowok="t"/>
                <v:textbox>
                  <w:txbxContent>
                    <w:p w:rsidR="006D4168" w:rsidRPr="006D4168" w:rsidRDefault="006D4168" w:rsidP="006D4168">
                      <w:pPr>
                        <w:spacing w:before="0" w:after="0" w:line="240" w:lineRule="auto"/>
                        <w:rPr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6D4168">
                        <w:rPr>
                          <w:b/>
                          <w:sz w:val="22"/>
                          <w:szCs w:val="22"/>
                        </w:rPr>
                        <w:t>TeenCoders</w:t>
                      </w:r>
                      <w:proofErr w:type="spellEnd"/>
                      <w:r w:rsidRPr="006D4168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6D4168" w:rsidRPr="006D4168" w:rsidRDefault="006D4168" w:rsidP="006D4168">
                      <w:pPr>
                        <w:spacing w:before="0" w:after="0" w:line="240" w:lineRule="auto"/>
                        <w:rPr>
                          <w:b/>
                          <w:sz w:val="22"/>
                          <w:szCs w:val="22"/>
                        </w:rPr>
                      </w:pPr>
                      <w:r w:rsidRPr="006D4168">
                        <w:rPr>
                          <w:b/>
                          <w:sz w:val="22"/>
                          <w:szCs w:val="22"/>
                        </w:rPr>
                        <w:t xml:space="preserve">#8 Old Aba Road, </w:t>
                      </w:r>
                      <w:proofErr w:type="spellStart"/>
                      <w:r w:rsidRPr="006D4168">
                        <w:rPr>
                          <w:b/>
                          <w:sz w:val="22"/>
                          <w:szCs w:val="22"/>
                        </w:rPr>
                        <w:t>Rumuogba</w:t>
                      </w:r>
                      <w:proofErr w:type="spellEnd"/>
                      <w:r w:rsidRPr="006D4168">
                        <w:rPr>
                          <w:b/>
                          <w:sz w:val="22"/>
                          <w:szCs w:val="22"/>
                        </w:rPr>
                        <w:t xml:space="preserve"> Estate, Port Harcourt</w:t>
                      </w:r>
                    </w:p>
                    <w:p w:rsidR="006D4168" w:rsidRPr="006D4168" w:rsidRDefault="007A3558" w:rsidP="006D4168">
                      <w:pPr>
                        <w:spacing w:before="0" w:after="0" w:line="240" w:lineRule="auto"/>
                        <w:rPr>
                          <w:b/>
                          <w:sz w:val="22"/>
                          <w:szCs w:val="22"/>
                        </w:rPr>
                      </w:pPr>
                      <w:hyperlink r:id="rId12" w:history="1">
                        <w:r w:rsidR="006D4168" w:rsidRPr="006D4168">
                          <w:rPr>
                            <w:rStyle w:val="Hyperlink"/>
                            <w:b/>
                            <w:sz w:val="22"/>
                            <w:szCs w:val="22"/>
                          </w:rPr>
                          <w:t>www.teencoders.com.ng</w:t>
                        </w:r>
                      </w:hyperlink>
                    </w:p>
                    <w:p w:rsidR="006D4168" w:rsidRPr="006D4168" w:rsidRDefault="007A3558" w:rsidP="006D4168">
                      <w:pPr>
                        <w:spacing w:before="0" w:after="0" w:line="240" w:lineRule="auto"/>
                        <w:rPr>
                          <w:b/>
                          <w:sz w:val="22"/>
                          <w:szCs w:val="22"/>
                        </w:rPr>
                      </w:pPr>
                      <w:hyperlink r:id="rId13" w:history="1">
                        <w:r w:rsidR="006D4168" w:rsidRPr="006D4168">
                          <w:rPr>
                            <w:rStyle w:val="Hyperlink"/>
                            <w:b/>
                            <w:sz w:val="22"/>
                            <w:szCs w:val="22"/>
                          </w:rPr>
                          <w:t>info@teencoders.com.ng</w:t>
                        </w:r>
                      </w:hyperlink>
                      <w:r w:rsidR="0065560E">
                        <w:rPr>
                          <w:b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="0065560E">
                        <w:rPr>
                          <w:b/>
                          <w:sz w:val="22"/>
                          <w:szCs w:val="22"/>
                        </w:rPr>
                        <w:t xml:space="preserve">/ </w:t>
                      </w:r>
                      <w:r w:rsidR="006D4168" w:rsidRPr="006D4168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End"/>
                      <w:hyperlink r:id="rId14" w:history="1">
                        <w:r w:rsidR="006D4168" w:rsidRPr="006D4168">
                          <w:rPr>
                            <w:rStyle w:val="Hyperlink"/>
                            <w:b/>
                            <w:sz w:val="22"/>
                            <w:szCs w:val="22"/>
                          </w:rPr>
                          <w:t>teencodersng@gmail.com</w:t>
                        </w:r>
                      </w:hyperlink>
                    </w:p>
                    <w:p w:rsidR="006D4168" w:rsidRPr="006D4168" w:rsidRDefault="006D4168" w:rsidP="006D4168">
                      <w:pPr>
                        <w:spacing w:before="0" w:after="0" w:line="240" w:lineRule="auto"/>
                        <w:rPr>
                          <w:b/>
                          <w:sz w:val="22"/>
                          <w:szCs w:val="22"/>
                        </w:rPr>
                      </w:pPr>
                      <w:r w:rsidRPr="006D4168">
                        <w:rPr>
                          <w:b/>
                          <w:sz w:val="22"/>
                          <w:szCs w:val="22"/>
                        </w:rPr>
                        <w:t>080 39 5588 39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1C9F" w:rsidRPr="00704CCF" w:rsidSect="001A58E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558" w:rsidRDefault="007A3558">
      <w:pPr>
        <w:spacing w:before="0" w:after="0" w:line="240" w:lineRule="auto"/>
      </w:pPr>
      <w:r>
        <w:separator/>
      </w:r>
    </w:p>
  </w:endnote>
  <w:endnote w:type="continuationSeparator" w:id="0">
    <w:p w:rsidR="007A3558" w:rsidRDefault="007A35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D76" w:rsidRDefault="007A35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E52" w:rsidRDefault="00F51F3A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CCD">
          <w:fldChar w:fldCharType="begin"/>
        </w:r>
        <w:r>
          <w:instrText xml:space="preserve"> PAGE   \* MERGEFORMAT </w:instrText>
        </w:r>
        <w:r w:rsidR="00511CCD">
          <w:fldChar w:fldCharType="separate"/>
        </w:r>
        <w:r w:rsidR="00133D14">
          <w:rPr>
            <w:noProof/>
          </w:rPr>
          <w:t>2</w:t>
        </w:r>
        <w:r w:rsidR="00511CCD">
          <w:rPr>
            <w:noProof/>
          </w:rPr>
          <w:fldChar w:fldCharType="end"/>
        </w:r>
      </w:sdtContent>
    </w:sdt>
  </w:p>
  <w:p w:rsidR="00321F35" w:rsidRDefault="007A355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D76" w:rsidRDefault="007A35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558" w:rsidRDefault="007A3558">
      <w:pPr>
        <w:spacing w:before="0" w:after="0" w:line="240" w:lineRule="auto"/>
      </w:pPr>
      <w:r>
        <w:separator/>
      </w:r>
    </w:p>
  </w:footnote>
  <w:footnote w:type="continuationSeparator" w:id="0">
    <w:p w:rsidR="007A3558" w:rsidRDefault="007A35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D76" w:rsidRDefault="007A35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D76" w:rsidRDefault="007A35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D76" w:rsidRDefault="007A35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A3A"/>
    <w:multiLevelType w:val="hybridMultilevel"/>
    <w:tmpl w:val="C332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547C1"/>
    <w:multiLevelType w:val="hybridMultilevel"/>
    <w:tmpl w:val="D44AA7B6"/>
    <w:lvl w:ilvl="0" w:tplc="753E6F22">
      <w:start w:val="6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26931"/>
    <w:multiLevelType w:val="hybridMultilevel"/>
    <w:tmpl w:val="55EA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C2"/>
    <w:rsid w:val="000269BA"/>
    <w:rsid w:val="0005108E"/>
    <w:rsid w:val="000B3735"/>
    <w:rsid w:val="000E2E15"/>
    <w:rsid w:val="00133D14"/>
    <w:rsid w:val="001A2775"/>
    <w:rsid w:val="001A6436"/>
    <w:rsid w:val="001E574E"/>
    <w:rsid w:val="002034D8"/>
    <w:rsid w:val="00265770"/>
    <w:rsid w:val="00284675"/>
    <w:rsid w:val="003531CD"/>
    <w:rsid w:val="00396D65"/>
    <w:rsid w:val="003D1EAB"/>
    <w:rsid w:val="003E7765"/>
    <w:rsid w:val="00414922"/>
    <w:rsid w:val="00474905"/>
    <w:rsid w:val="004A6735"/>
    <w:rsid w:val="004C13A2"/>
    <w:rsid w:val="005065FE"/>
    <w:rsid w:val="00511CCD"/>
    <w:rsid w:val="0056508C"/>
    <w:rsid w:val="00646973"/>
    <w:rsid w:val="0065560E"/>
    <w:rsid w:val="006D4168"/>
    <w:rsid w:val="00704CCF"/>
    <w:rsid w:val="0079540E"/>
    <w:rsid w:val="00795925"/>
    <w:rsid w:val="007A3558"/>
    <w:rsid w:val="0080294D"/>
    <w:rsid w:val="008B0465"/>
    <w:rsid w:val="008D6624"/>
    <w:rsid w:val="00921BD8"/>
    <w:rsid w:val="009309C2"/>
    <w:rsid w:val="00960F9D"/>
    <w:rsid w:val="00974051"/>
    <w:rsid w:val="0099076F"/>
    <w:rsid w:val="009937A2"/>
    <w:rsid w:val="00A1628C"/>
    <w:rsid w:val="00A21A45"/>
    <w:rsid w:val="00A35BDC"/>
    <w:rsid w:val="00B44E55"/>
    <w:rsid w:val="00B570E5"/>
    <w:rsid w:val="00B80BCF"/>
    <w:rsid w:val="00C6524D"/>
    <w:rsid w:val="00C9045E"/>
    <w:rsid w:val="00C96CAF"/>
    <w:rsid w:val="00CA0F7A"/>
    <w:rsid w:val="00D34A4F"/>
    <w:rsid w:val="00D70663"/>
    <w:rsid w:val="00D7608C"/>
    <w:rsid w:val="00D8532D"/>
    <w:rsid w:val="00DC133A"/>
    <w:rsid w:val="00E45EF7"/>
    <w:rsid w:val="00E82AC6"/>
    <w:rsid w:val="00E94B9B"/>
    <w:rsid w:val="00EA4317"/>
    <w:rsid w:val="00ED59E7"/>
    <w:rsid w:val="00F01C9F"/>
    <w:rsid w:val="00F111DB"/>
    <w:rsid w:val="00F51F3A"/>
    <w:rsid w:val="00F901C3"/>
    <w:rsid w:val="00F90D87"/>
    <w:rsid w:val="00F92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6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CF"/>
  </w:style>
  <w:style w:type="paragraph" w:styleId="Heading1">
    <w:name w:val="heading 1"/>
    <w:basedOn w:val="Normal"/>
    <w:next w:val="Normal"/>
    <w:link w:val="Heading1Char"/>
    <w:uiPriority w:val="9"/>
    <w:qFormat/>
    <w:rsid w:val="00704CC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CC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CC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CC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CC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CC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CC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C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C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CC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04CCF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CC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rsid w:val="009309C2"/>
  </w:style>
  <w:style w:type="character" w:customStyle="1" w:styleId="HeaderChar">
    <w:name w:val="Header Char"/>
    <w:basedOn w:val="DefaultParagraphFont"/>
    <w:link w:val="Header"/>
    <w:uiPriority w:val="99"/>
    <w:rsid w:val="009309C2"/>
    <w:rPr>
      <w:kern w:val="20"/>
      <w:sz w:val="20"/>
      <w:szCs w:val="20"/>
    </w:rPr>
  </w:style>
  <w:style w:type="paragraph" w:styleId="Footer">
    <w:name w:val="footer"/>
    <w:basedOn w:val="Normal"/>
    <w:link w:val="FooterChar"/>
    <w:uiPriority w:val="6"/>
    <w:unhideWhenUsed/>
    <w:rsid w:val="009309C2"/>
    <w:pPr>
      <w:pBdr>
        <w:top w:val="single" w:sz="4" w:space="6" w:color="90A1CF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9309C2"/>
    <w:rPr>
      <w:kern w:val="20"/>
      <w:sz w:val="20"/>
      <w:szCs w:val="20"/>
    </w:rPr>
  </w:style>
  <w:style w:type="table" w:styleId="TableGrid">
    <w:name w:val="Table Grid"/>
    <w:basedOn w:val="TableNormal"/>
    <w:uiPriority w:val="39"/>
    <w:rsid w:val="009309C2"/>
    <w:pPr>
      <w:spacing w:before="40" w:after="0" w:line="240" w:lineRule="auto"/>
    </w:pPr>
    <w:rPr>
      <w:color w:val="595959" w:themeColor="text1" w:themeTint="A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aphic">
    <w:name w:val="Graphic"/>
    <w:basedOn w:val="Normal"/>
    <w:uiPriority w:val="5"/>
    <w:rsid w:val="009309C2"/>
    <w:pPr>
      <w:spacing w:after="0"/>
      <w:ind w:right="14"/>
      <w:jc w:val="right"/>
    </w:pPr>
    <w:rPr>
      <w:noProof/>
    </w:rPr>
  </w:style>
  <w:style w:type="paragraph" w:customStyle="1" w:styleId="ContactInfo">
    <w:name w:val="Contact Info"/>
    <w:basedOn w:val="Normal"/>
    <w:uiPriority w:val="1"/>
    <w:rsid w:val="009309C2"/>
    <w:pPr>
      <w:spacing w:after="0"/>
    </w:pPr>
    <w:rPr>
      <w:b/>
      <w:color w:val="629DD1" w:themeColor="accent2"/>
      <w:sz w:val="24"/>
    </w:rPr>
  </w:style>
  <w:style w:type="paragraph" w:styleId="ListParagraph">
    <w:name w:val="List Paragraph"/>
    <w:basedOn w:val="Normal"/>
    <w:uiPriority w:val="34"/>
    <w:qFormat/>
    <w:rsid w:val="00930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04CC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CC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C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C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4CC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C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4C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04CCF"/>
    <w:rPr>
      <w:b/>
      <w:bCs/>
    </w:rPr>
  </w:style>
  <w:style w:type="character" w:styleId="Emphasis">
    <w:name w:val="Emphasis"/>
    <w:uiPriority w:val="20"/>
    <w:qFormat/>
    <w:rsid w:val="00704CC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704C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4C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4C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CCF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CC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704CC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704CC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704CC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704CC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704C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C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4168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6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CF"/>
  </w:style>
  <w:style w:type="paragraph" w:styleId="Heading1">
    <w:name w:val="heading 1"/>
    <w:basedOn w:val="Normal"/>
    <w:next w:val="Normal"/>
    <w:link w:val="Heading1Char"/>
    <w:uiPriority w:val="9"/>
    <w:qFormat/>
    <w:rsid w:val="00704CC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CC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CC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CC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CC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CC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CC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C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C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CC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04CCF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CC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rsid w:val="009309C2"/>
  </w:style>
  <w:style w:type="character" w:customStyle="1" w:styleId="HeaderChar">
    <w:name w:val="Header Char"/>
    <w:basedOn w:val="DefaultParagraphFont"/>
    <w:link w:val="Header"/>
    <w:uiPriority w:val="99"/>
    <w:rsid w:val="009309C2"/>
    <w:rPr>
      <w:kern w:val="20"/>
      <w:sz w:val="20"/>
      <w:szCs w:val="20"/>
    </w:rPr>
  </w:style>
  <w:style w:type="paragraph" w:styleId="Footer">
    <w:name w:val="footer"/>
    <w:basedOn w:val="Normal"/>
    <w:link w:val="FooterChar"/>
    <w:uiPriority w:val="6"/>
    <w:unhideWhenUsed/>
    <w:rsid w:val="009309C2"/>
    <w:pPr>
      <w:pBdr>
        <w:top w:val="single" w:sz="4" w:space="6" w:color="90A1CF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9309C2"/>
    <w:rPr>
      <w:kern w:val="20"/>
      <w:sz w:val="20"/>
      <w:szCs w:val="20"/>
    </w:rPr>
  </w:style>
  <w:style w:type="table" w:styleId="TableGrid">
    <w:name w:val="Table Grid"/>
    <w:basedOn w:val="TableNormal"/>
    <w:uiPriority w:val="39"/>
    <w:rsid w:val="009309C2"/>
    <w:pPr>
      <w:spacing w:before="40" w:after="0" w:line="240" w:lineRule="auto"/>
    </w:pPr>
    <w:rPr>
      <w:color w:val="595959" w:themeColor="text1" w:themeTint="A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aphic">
    <w:name w:val="Graphic"/>
    <w:basedOn w:val="Normal"/>
    <w:uiPriority w:val="5"/>
    <w:rsid w:val="009309C2"/>
    <w:pPr>
      <w:spacing w:after="0"/>
      <w:ind w:right="14"/>
      <w:jc w:val="right"/>
    </w:pPr>
    <w:rPr>
      <w:noProof/>
    </w:rPr>
  </w:style>
  <w:style w:type="paragraph" w:customStyle="1" w:styleId="ContactInfo">
    <w:name w:val="Contact Info"/>
    <w:basedOn w:val="Normal"/>
    <w:uiPriority w:val="1"/>
    <w:rsid w:val="009309C2"/>
    <w:pPr>
      <w:spacing w:after="0"/>
    </w:pPr>
    <w:rPr>
      <w:b/>
      <w:color w:val="629DD1" w:themeColor="accent2"/>
      <w:sz w:val="24"/>
    </w:rPr>
  </w:style>
  <w:style w:type="paragraph" w:styleId="ListParagraph">
    <w:name w:val="List Paragraph"/>
    <w:basedOn w:val="Normal"/>
    <w:uiPriority w:val="34"/>
    <w:qFormat/>
    <w:rsid w:val="00930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04CC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CC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CC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C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C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4CC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C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4C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04CCF"/>
    <w:rPr>
      <w:b/>
      <w:bCs/>
    </w:rPr>
  </w:style>
  <w:style w:type="character" w:styleId="Emphasis">
    <w:name w:val="Emphasis"/>
    <w:uiPriority w:val="20"/>
    <w:qFormat/>
    <w:rsid w:val="00704CC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704C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4C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4C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CCF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CC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704CC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704CC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704CC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704CC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704C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C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4168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teencoders.com.ng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teencoders.com.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teencodersng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info@teencoders.com.ng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teencoders.com.ng" TargetMode="External"/><Relationship Id="rId14" Type="http://schemas.openxmlformats.org/officeDocument/2006/relationships/hyperlink" Target="mailto:teencodersng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TeenCoders</dc:creator>
  <cp:lastModifiedBy>Windows User</cp:lastModifiedBy>
  <cp:revision>2</cp:revision>
  <dcterms:created xsi:type="dcterms:W3CDTF">2022-05-05T16:41:00Z</dcterms:created>
  <dcterms:modified xsi:type="dcterms:W3CDTF">2022-05-05T16:41:00Z</dcterms:modified>
</cp:coreProperties>
</file>