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5EA62" w14:textId="77777777" w:rsidR="00F11EDD" w:rsidRDefault="00000000">
      <w:pPr>
        <w:spacing w:line="259" w:lineRule="auto"/>
        <w:ind w:left="1471" w:firstLine="0"/>
      </w:pPr>
      <w:r>
        <w:rPr>
          <w:b/>
          <w:sz w:val="32"/>
        </w:rPr>
        <w:t>Superstore Sales Dashboard – Internship Task 1</w:t>
      </w:r>
    </w:p>
    <w:p w14:paraId="2ECD7CC2" w14:textId="77777777" w:rsidR="00F11EDD" w:rsidRDefault="00000000">
      <w:pPr>
        <w:spacing w:after="102" w:line="259" w:lineRule="auto"/>
        <w:ind w:left="2138" w:firstLine="0"/>
      </w:pPr>
      <w:r>
        <w:rPr>
          <w:sz w:val="24"/>
        </w:rPr>
        <w:t>Data Science &amp; Analytics Internship – FUTURE Program</w:t>
      </w:r>
    </w:p>
    <w:p w14:paraId="1C37D913" w14:textId="65CCC8AC" w:rsidR="00F11EDD" w:rsidRDefault="00000000">
      <w:pPr>
        <w:spacing w:after="102" w:line="259" w:lineRule="auto"/>
        <w:ind w:right="800"/>
        <w:jc w:val="center"/>
      </w:pPr>
      <w:r>
        <w:rPr>
          <w:sz w:val="24"/>
        </w:rPr>
        <w:t xml:space="preserve">Prepared by: </w:t>
      </w:r>
      <w:proofErr w:type="spellStart"/>
      <w:r w:rsidR="00B224B5">
        <w:rPr>
          <w:sz w:val="24"/>
        </w:rPr>
        <w:t>Gourav</w:t>
      </w:r>
      <w:proofErr w:type="spellEnd"/>
      <w:r w:rsidR="00B224B5">
        <w:rPr>
          <w:sz w:val="24"/>
        </w:rPr>
        <w:t xml:space="preserve"> Ghosh</w:t>
      </w:r>
    </w:p>
    <w:p w14:paraId="258F6307" w14:textId="2BB79FBD" w:rsidR="00F11EDD" w:rsidRDefault="00000000">
      <w:pPr>
        <w:spacing w:after="302" w:line="259" w:lineRule="auto"/>
        <w:ind w:right="800"/>
        <w:jc w:val="center"/>
      </w:pPr>
      <w:r>
        <w:rPr>
          <w:sz w:val="24"/>
        </w:rPr>
        <w:t xml:space="preserve">Date: </w:t>
      </w:r>
      <w:r w:rsidR="00B224B5">
        <w:rPr>
          <w:sz w:val="24"/>
        </w:rPr>
        <w:t>21</w:t>
      </w:r>
      <w:r>
        <w:rPr>
          <w:sz w:val="24"/>
        </w:rPr>
        <w:t xml:space="preserve"> September 2025</w:t>
      </w:r>
    </w:p>
    <w:p w14:paraId="08D6D512" w14:textId="77777777" w:rsidR="00F11EDD" w:rsidRDefault="00000000">
      <w:pPr>
        <w:numPr>
          <w:ilvl w:val="0"/>
          <w:numId w:val="1"/>
        </w:numPr>
        <w:ind w:hanging="245"/>
      </w:pPr>
      <w:r>
        <w:t>Introduction</w:t>
      </w:r>
    </w:p>
    <w:p w14:paraId="34B8B8A1" w14:textId="77777777" w:rsidR="00F11EDD" w:rsidRDefault="00000000">
      <w:pPr>
        <w:spacing w:after="260"/>
        <w:ind w:left="-5" w:right="-107"/>
      </w:pPr>
      <w:r>
        <w:t xml:space="preserve">This report presents the analysis conducted as part of the Data Science &amp; Analytics internship program. The object of this task was to </w:t>
      </w:r>
      <w:proofErr w:type="spellStart"/>
      <w:r>
        <w:t>analyze</w:t>
      </w:r>
      <w:proofErr w:type="spellEnd"/>
      <w:r>
        <w:t xml:space="preserve"> e-commerce sales data from a superstore using Power BI. The goal is to help business and decision-makers understand sales trends, best-selling products, and revenue contribution by regions and </w:t>
      </w:r>
      <w:proofErr w:type="spellStart"/>
      <w:r>
        <w:t>custo</w:t>
      </w:r>
      <w:proofErr w:type="spellEnd"/>
    </w:p>
    <w:p w14:paraId="2D8FCEF5" w14:textId="77777777" w:rsidR="00F11EDD" w:rsidRDefault="00000000">
      <w:pPr>
        <w:numPr>
          <w:ilvl w:val="0"/>
          <w:numId w:val="1"/>
        </w:numPr>
        <w:ind w:hanging="245"/>
      </w:pPr>
      <w:r>
        <w:t>Dataset Description</w:t>
      </w:r>
    </w:p>
    <w:p w14:paraId="01035803" w14:textId="77777777" w:rsidR="00F11EDD" w:rsidRDefault="00000000">
      <w:pPr>
        <w:spacing w:after="260"/>
        <w:ind w:left="-5" w:right="-107"/>
      </w:pPr>
      <w:r>
        <w:t xml:space="preserve">The dataset includes historical transaction data containing product names, categories, customer information, region quantities, sales, and profit metrics. It was cleaned using Microsoft Excel before importing into Power BI for further </w:t>
      </w:r>
    </w:p>
    <w:p w14:paraId="785417BE" w14:textId="77777777" w:rsidR="00F11EDD" w:rsidRDefault="00000000">
      <w:pPr>
        <w:numPr>
          <w:ilvl w:val="0"/>
          <w:numId w:val="1"/>
        </w:numPr>
        <w:ind w:hanging="245"/>
      </w:pPr>
      <w:r>
        <w:t>Tools Used</w:t>
      </w:r>
    </w:p>
    <w:p w14:paraId="4D1FDE1E" w14:textId="77777777" w:rsidR="00F11EDD" w:rsidRDefault="00000000">
      <w:pPr>
        <w:numPr>
          <w:ilvl w:val="0"/>
          <w:numId w:val="2"/>
        </w:numPr>
        <w:ind w:hanging="134"/>
      </w:pPr>
      <w:r>
        <w:t>Power BI Desktop – Used for data visualization, dashboard creation, and storytelling.</w:t>
      </w:r>
    </w:p>
    <w:p w14:paraId="5A990149" w14:textId="77777777" w:rsidR="00F11EDD" w:rsidRDefault="00000000">
      <w:pPr>
        <w:numPr>
          <w:ilvl w:val="0"/>
          <w:numId w:val="2"/>
        </w:numPr>
        <w:spacing w:after="259"/>
        <w:ind w:hanging="134"/>
      </w:pPr>
      <w:r>
        <w:t>Microsoft Excel – Used for cleaning and formatting the dataset.</w:t>
      </w:r>
    </w:p>
    <w:p w14:paraId="3AD325F0" w14:textId="77777777" w:rsidR="00F11EDD" w:rsidRDefault="00000000">
      <w:pPr>
        <w:ind w:left="-5"/>
      </w:pPr>
      <w:r>
        <w:t>4. Methodology</w:t>
      </w:r>
    </w:p>
    <w:p w14:paraId="5163288D" w14:textId="77777777" w:rsidR="00F11EDD" w:rsidRDefault="00000000">
      <w:pPr>
        <w:numPr>
          <w:ilvl w:val="0"/>
          <w:numId w:val="3"/>
        </w:numPr>
        <w:ind w:hanging="245"/>
      </w:pPr>
      <w:r>
        <w:t>Data Cleaning</w:t>
      </w:r>
    </w:p>
    <w:p w14:paraId="6417842F" w14:textId="77777777" w:rsidR="00F11EDD" w:rsidRDefault="00000000">
      <w:pPr>
        <w:ind w:left="-5"/>
      </w:pPr>
      <w:r>
        <w:t>Duplicate entries and missing data were removed. Column names were standardized.</w:t>
      </w:r>
    </w:p>
    <w:p w14:paraId="7536EC8B" w14:textId="77777777" w:rsidR="00F11EDD" w:rsidRDefault="00000000">
      <w:pPr>
        <w:numPr>
          <w:ilvl w:val="0"/>
          <w:numId w:val="3"/>
        </w:numPr>
        <w:ind w:hanging="245"/>
      </w:pPr>
      <w:r>
        <w:t>Data Import &amp; Transformation</w:t>
      </w:r>
    </w:p>
    <w:p w14:paraId="571D78CC" w14:textId="77777777" w:rsidR="00F11EDD" w:rsidRDefault="00000000">
      <w:pPr>
        <w:ind w:left="-5"/>
      </w:pPr>
      <w:r>
        <w:t>The dataset was imported into Power BI and transformed using Power Query. DAX formulas were used to create c 3. Visualization Creation</w:t>
      </w:r>
    </w:p>
    <w:p w14:paraId="20AFFDF5" w14:textId="77777777" w:rsidR="00F11EDD" w:rsidRDefault="00000000">
      <w:pPr>
        <w:ind w:left="-5" w:right="-70"/>
      </w:pPr>
      <w:r>
        <w:t>Interactive charts like bar graphs, pie charts, and trend lines were developed. Filters for regions, categories, and ye 4. Insights Generation</w:t>
      </w:r>
    </w:p>
    <w:p w14:paraId="1AAE5D4C" w14:textId="77777777" w:rsidR="00F11EDD" w:rsidRDefault="00000000">
      <w:pPr>
        <w:spacing w:after="259"/>
        <w:ind w:left="-5"/>
      </w:pPr>
      <w:r>
        <w:t xml:space="preserve">Patterns and trends were </w:t>
      </w:r>
      <w:proofErr w:type="spellStart"/>
      <w:r>
        <w:t>analyzed</w:t>
      </w:r>
      <w:proofErr w:type="spellEnd"/>
      <w:r>
        <w:t xml:space="preserve"> to answer key business questions.</w:t>
      </w:r>
    </w:p>
    <w:p w14:paraId="2E3DF66A" w14:textId="77777777" w:rsidR="00F11EDD" w:rsidRDefault="00000000">
      <w:pPr>
        <w:ind w:left="-5"/>
      </w:pPr>
      <w:r>
        <w:t>5. Key Insights</w:t>
      </w:r>
    </w:p>
    <w:p w14:paraId="1A231721" w14:textId="77777777" w:rsidR="00F11EDD" w:rsidRDefault="00000000">
      <w:pPr>
        <w:numPr>
          <w:ilvl w:val="0"/>
          <w:numId w:val="4"/>
        </w:numPr>
        <w:ind w:hanging="134"/>
      </w:pPr>
      <w:r>
        <w:t>Best-Selling Categories</w:t>
      </w:r>
    </w:p>
    <w:p w14:paraId="4F3AFF90" w14:textId="77777777" w:rsidR="00F11EDD" w:rsidRDefault="00000000">
      <w:pPr>
        <w:ind w:left="-5"/>
      </w:pPr>
      <w:r>
        <w:t>Technology and Office Supplies were top-performing categories.</w:t>
      </w:r>
    </w:p>
    <w:p w14:paraId="256B2875" w14:textId="77777777" w:rsidR="00F11EDD" w:rsidRDefault="00000000">
      <w:pPr>
        <w:numPr>
          <w:ilvl w:val="0"/>
          <w:numId w:val="4"/>
        </w:numPr>
        <w:ind w:hanging="134"/>
      </w:pPr>
      <w:r>
        <w:t>Sales Trends</w:t>
      </w:r>
    </w:p>
    <w:p w14:paraId="1AFBCE9F" w14:textId="77777777" w:rsidR="00F11EDD" w:rsidRDefault="00000000">
      <w:pPr>
        <w:ind w:left="-5"/>
      </w:pPr>
      <w:r>
        <w:t>Sales peaked significantly in the year 2014, revealing opportunities for planning seasonal campaigns.</w:t>
      </w:r>
    </w:p>
    <w:p w14:paraId="4932737E" w14:textId="77777777" w:rsidR="00F11EDD" w:rsidRDefault="00000000">
      <w:pPr>
        <w:numPr>
          <w:ilvl w:val="0"/>
          <w:numId w:val="4"/>
        </w:numPr>
        <w:ind w:hanging="134"/>
      </w:pPr>
      <w:r>
        <w:t>Region Contribution</w:t>
      </w:r>
    </w:p>
    <w:p w14:paraId="2F85786C" w14:textId="77777777" w:rsidR="00F11EDD" w:rsidRDefault="00000000">
      <w:pPr>
        <w:ind w:left="-5"/>
      </w:pPr>
      <w:r>
        <w:t>The United States contributed the most to total revenue and profit.</w:t>
      </w:r>
    </w:p>
    <w:p w14:paraId="2E69A44C" w14:textId="77777777" w:rsidR="00F11EDD" w:rsidRDefault="00000000">
      <w:pPr>
        <w:numPr>
          <w:ilvl w:val="0"/>
          <w:numId w:val="4"/>
        </w:numPr>
        <w:ind w:hanging="134"/>
      </w:pPr>
      <w:r>
        <w:t>Customer Influence</w:t>
      </w:r>
    </w:p>
    <w:p w14:paraId="25D0C204" w14:textId="77777777" w:rsidR="00F11EDD" w:rsidRDefault="00000000">
      <w:pPr>
        <w:spacing w:after="259"/>
        <w:ind w:left="-5"/>
      </w:pPr>
      <w:r>
        <w:t>Certain customers, such as Sean Miller and Adrian Barton, were high-value contributors to sales.</w:t>
      </w:r>
    </w:p>
    <w:p w14:paraId="54AFD517" w14:textId="77777777" w:rsidR="00F11EDD" w:rsidRDefault="00000000">
      <w:pPr>
        <w:ind w:left="-5"/>
      </w:pPr>
      <w:r>
        <w:t>6. Recommendations</w:t>
      </w:r>
    </w:p>
    <w:p w14:paraId="788EB1B0" w14:textId="77777777" w:rsidR="00F11EDD" w:rsidRDefault="00000000">
      <w:pPr>
        <w:numPr>
          <w:ilvl w:val="0"/>
          <w:numId w:val="5"/>
        </w:numPr>
        <w:ind w:hanging="134"/>
      </w:pPr>
      <w:r>
        <w:t>Focus marketing efforts on high-performing categories like Technology.</w:t>
      </w:r>
    </w:p>
    <w:p w14:paraId="1543A114" w14:textId="77777777" w:rsidR="00F11EDD" w:rsidRDefault="00000000">
      <w:pPr>
        <w:numPr>
          <w:ilvl w:val="0"/>
          <w:numId w:val="5"/>
        </w:numPr>
        <w:ind w:hanging="134"/>
      </w:pPr>
      <w:r>
        <w:t>Plan seasonal campaigns based on peak sales periods.</w:t>
      </w:r>
    </w:p>
    <w:p w14:paraId="5E8744B8" w14:textId="77777777" w:rsidR="00F11EDD" w:rsidRDefault="00000000">
      <w:pPr>
        <w:numPr>
          <w:ilvl w:val="0"/>
          <w:numId w:val="5"/>
        </w:numPr>
        <w:ind w:hanging="134"/>
      </w:pPr>
      <w:r>
        <w:t>Offer personalized services to high-value customers for better retention.</w:t>
      </w:r>
    </w:p>
    <w:p w14:paraId="0664397D" w14:textId="77777777" w:rsidR="00F11EDD" w:rsidRDefault="00000000">
      <w:pPr>
        <w:numPr>
          <w:ilvl w:val="0"/>
          <w:numId w:val="5"/>
        </w:numPr>
        <w:spacing w:after="259"/>
        <w:ind w:hanging="134"/>
      </w:pPr>
      <w:r>
        <w:t>Explore strategies for expanding into underperforming regions.</w:t>
      </w:r>
    </w:p>
    <w:p w14:paraId="4DFE2070" w14:textId="77777777" w:rsidR="00F11EDD" w:rsidRDefault="00000000">
      <w:pPr>
        <w:numPr>
          <w:ilvl w:val="0"/>
          <w:numId w:val="6"/>
        </w:numPr>
        <w:ind w:hanging="245"/>
      </w:pPr>
      <w:r>
        <w:t>Conclusion</w:t>
      </w:r>
    </w:p>
    <w:p w14:paraId="292F5316" w14:textId="77777777" w:rsidR="00F11EDD" w:rsidRDefault="00000000">
      <w:pPr>
        <w:spacing w:after="260"/>
        <w:ind w:left="-5"/>
      </w:pPr>
      <w:r>
        <w:t xml:space="preserve">This analysis helps stakeholders gain deeper insights into sales patterns, customer </w:t>
      </w:r>
      <w:proofErr w:type="spellStart"/>
      <w:r>
        <w:t>behavior</w:t>
      </w:r>
      <w:proofErr w:type="spellEnd"/>
      <w:r>
        <w:t>, and revenue streams allows users to explore the data effectively and make informed business decisions.</w:t>
      </w:r>
    </w:p>
    <w:p w14:paraId="17934A23" w14:textId="77777777" w:rsidR="00F11EDD" w:rsidRDefault="00000000">
      <w:pPr>
        <w:numPr>
          <w:ilvl w:val="0"/>
          <w:numId w:val="6"/>
        </w:numPr>
        <w:ind w:hanging="245"/>
      </w:pPr>
      <w:r>
        <w:t>Appendix – Files Included</w:t>
      </w:r>
    </w:p>
    <w:p w14:paraId="088FDDB6" w14:textId="77777777" w:rsidR="00F11EDD" w:rsidRDefault="00000000">
      <w:pPr>
        <w:numPr>
          <w:ilvl w:val="0"/>
          <w:numId w:val="7"/>
        </w:numPr>
        <w:ind w:hanging="134"/>
      </w:pPr>
      <w:proofErr w:type="spellStart"/>
      <w:r>
        <w:t>Superstore_Sales_Dashboard.pbix</w:t>
      </w:r>
      <w:proofErr w:type="spellEnd"/>
      <w:r>
        <w:t xml:space="preserve"> – Power BI file containing the interactive report.</w:t>
      </w:r>
    </w:p>
    <w:p w14:paraId="12393D0D" w14:textId="77777777" w:rsidR="00F11EDD" w:rsidRDefault="00000000">
      <w:pPr>
        <w:numPr>
          <w:ilvl w:val="0"/>
          <w:numId w:val="7"/>
        </w:numPr>
        <w:ind w:hanging="134"/>
      </w:pPr>
      <w:r>
        <w:t>Dataset.xlsx – Dataset used in the analysis.</w:t>
      </w:r>
    </w:p>
    <w:p w14:paraId="38E7DC76" w14:textId="77777777" w:rsidR="00F11EDD" w:rsidRDefault="00000000">
      <w:pPr>
        <w:numPr>
          <w:ilvl w:val="0"/>
          <w:numId w:val="7"/>
        </w:numPr>
        <w:ind w:hanging="134"/>
      </w:pPr>
      <w:r>
        <w:t xml:space="preserve">Report.pdf – This document summarizing the </w:t>
      </w:r>
      <w:proofErr w:type="gramStart"/>
      <w:r>
        <w:t>findings.-</w:t>
      </w:r>
      <w:proofErr w:type="gramEnd"/>
      <w:r>
        <w:t xml:space="preserve"> Screenshots/ – Images highlighting key visuals.</w:t>
      </w:r>
    </w:p>
    <w:sectPr w:rsidR="00F11EDD" w:rsidSect="00B224B5">
      <w:pgSz w:w="11906" w:h="16838"/>
      <w:pgMar w:top="567" w:right="0" w:bottom="1440" w:left="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1F2F"/>
    <w:multiLevelType w:val="hybridMultilevel"/>
    <w:tmpl w:val="1EE47564"/>
    <w:lvl w:ilvl="0" w:tplc="07B4ED26">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20479F8">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4BA981C">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666837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F04EA6C">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9A0F9F2">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43A066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BC4810C">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E8C82CA">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5214C96"/>
    <w:multiLevelType w:val="hybridMultilevel"/>
    <w:tmpl w:val="B22CB57C"/>
    <w:lvl w:ilvl="0" w:tplc="CDD050B0">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37610AC">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1A2C94A">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CBC0700">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D5212DE">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0665AB4">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F88BAA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45A41E8">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836A782">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F644B48"/>
    <w:multiLevelType w:val="hybridMultilevel"/>
    <w:tmpl w:val="BBD09096"/>
    <w:lvl w:ilvl="0" w:tplc="7384EFEE">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0D446DE">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0F2B8C2">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0E04BB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10FED0">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9E8DD34">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434115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FB2B33E">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BF6F89A">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23649BF"/>
    <w:multiLevelType w:val="hybridMultilevel"/>
    <w:tmpl w:val="AEEAEE1A"/>
    <w:lvl w:ilvl="0" w:tplc="1BB2D31E">
      <w:start w:val="7"/>
      <w:numFmt w:val="decimal"/>
      <w:lvlText w:val="%1."/>
      <w:lvlJc w:val="left"/>
      <w:pPr>
        <w:ind w:left="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F68129A">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EB675DE">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884DAA2">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F62A110">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ABC00A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384CAF8">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3C2E57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9FA1534">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0CE41C6"/>
    <w:multiLevelType w:val="hybridMultilevel"/>
    <w:tmpl w:val="27A2E312"/>
    <w:lvl w:ilvl="0" w:tplc="ABEABF82">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77E20BC">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CE0911C">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C041730">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2464926">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A084550">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0AC9DE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576253C">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17ADBAC">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65774F3"/>
    <w:multiLevelType w:val="hybridMultilevel"/>
    <w:tmpl w:val="DF184B92"/>
    <w:lvl w:ilvl="0" w:tplc="A372F2C0">
      <w:start w:val="1"/>
      <w:numFmt w:val="decimal"/>
      <w:lvlText w:val="%1."/>
      <w:lvlJc w:val="left"/>
      <w:pPr>
        <w:ind w:left="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E84B2C4">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1A4B1B4">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12E91CC">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6144D1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FA660BC">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6B439B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D445D06">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D22435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6B45404"/>
    <w:multiLevelType w:val="hybridMultilevel"/>
    <w:tmpl w:val="A512234C"/>
    <w:lvl w:ilvl="0" w:tplc="5DFE3622">
      <w:start w:val="1"/>
      <w:numFmt w:val="decimal"/>
      <w:lvlText w:val="%1."/>
      <w:lvlJc w:val="left"/>
      <w:pPr>
        <w:ind w:left="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690F892">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87EC830">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1949E7E">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3486EB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5B0DEB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1AAEE8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E9C5406">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F3459E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936287241">
    <w:abstractNumId w:val="5"/>
  </w:num>
  <w:num w:numId="2" w16cid:durableId="2144886829">
    <w:abstractNumId w:val="0"/>
  </w:num>
  <w:num w:numId="3" w16cid:durableId="1302879739">
    <w:abstractNumId w:val="6"/>
  </w:num>
  <w:num w:numId="4" w16cid:durableId="1355375798">
    <w:abstractNumId w:val="2"/>
  </w:num>
  <w:num w:numId="5" w16cid:durableId="349070874">
    <w:abstractNumId w:val="4"/>
  </w:num>
  <w:num w:numId="6" w16cid:durableId="1522667655">
    <w:abstractNumId w:val="3"/>
  </w:num>
  <w:num w:numId="7" w16cid:durableId="16790445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EDD"/>
    <w:rsid w:val="005D0F0A"/>
    <w:rsid w:val="00B224B5"/>
    <w:rsid w:val="00F11E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0937B"/>
  <w15:docId w15:val="{5D5683EE-A2A5-4060-9C4D-C4D34F256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5" w:lineRule="auto"/>
      <w:ind w:left="10" w:hanging="10"/>
    </w:pPr>
    <w:rPr>
      <w:rFonts w:ascii="Arial" w:eastAsia="Arial" w:hAnsi="Arial" w:cs="Arial"/>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384</Words>
  <Characters>2189</Characters>
  <Application>Microsoft Office Word</Application>
  <DocSecurity>0</DocSecurity>
  <Lines>18</Lines>
  <Paragraphs>5</Paragraphs>
  <ScaleCrop>false</ScaleCrop>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unspecified</dc:subject>
  <dc:creator>anonymous</dc:creator>
  <cp:keywords/>
  <cp:lastModifiedBy>GOURAV GHOSH</cp:lastModifiedBy>
  <cp:revision>2</cp:revision>
  <dcterms:created xsi:type="dcterms:W3CDTF">2025-09-21T14:11:00Z</dcterms:created>
  <dcterms:modified xsi:type="dcterms:W3CDTF">2025-09-21T14:11:00Z</dcterms:modified>
</cp:coreProperties>
</file>