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76" w:type="dxa"/>
        <w:jc w:val="center"/>
        <w:tblLook w:val="04A0" w:firstRow="1" w:lastRow="0" w:firstColumn="1" w:lastColumn="0" w:noHBand="0" w:noVBand="1"/>
      </w:tblPr>
      <w:tblGrid>
        <w:gridCol w:w="4531"/>
        <w:gridCol w:w="5245"/>
      </w:tblGrid>
      <w:tr w:rsidR="00270FD8" w:rsidRPr="001D53E4" w14:paraId="332EF0DB" w14:textId="77777777" w:rsidTr="006F5361">
        <w:trPr>
          <w:trHeight w:val="1061"/>
          <w:jc w:val="center"/>
        </w:trPr>
        <w:tc>
          <w:tcPr>
            <w:tcW w:w="4531" w:type="dxa"/>
            <w:shd w:val="clear" w:color="auto" w:fill="auto"/>
          </w:tcPr>
          <w:p w14:paraId="1F8CF3C9" w14:textId="77777777" w:rsidR="00270FD8" w:rsidRPr="001D53E4" w:rsidRDefault="00270FD8" w:rsidP="00270FD8">
            <w:pPr>
              <w:spacing w:after="0" w:line="240" w:lineRule="auto"/>
              <w:jc w:val="center"/>
              <w:rPr>
                <w:rFonts w:ascii="Times New Roman" w:eastAsia="Calibri" w:hAnsi="Times New Roman"/>
                <w:b/>
                <w:color w:val="000000" w:themeColor="text1"/>
                <w:sz w:val="24"/>
                <w:szCs w:val="24"/>
                <w:lang w:eastAsia="en-US"/>
              </w:rPr>
            </w:pPr>
            <w:r w:rsidRPr="001D53E4">
              <w:rPr>
                <w:rFonts w:ascii="Times New Roman" w:eastAsia="Calibri" w:hAnsi="Times New Roman"/>
                <w:b/>
                <w:color w:val="000000" w:themeColor="text1"/>
                <w:sz w:val="24"/>
                <w:szCs w:val="24"/>
                <w:lang w:eastAsia="en-US"/>
              </w:rPr>
              <w:t xml:space="preserve">TRƯỜNG ĐH GIAO THÔNG VẬN TẢI </w:t>
            </w:r>
          </w:p>
          <w:p w14:paraId="7D713537" w14:textId="77777777" w:rsidR="00270FD8" w:rsidRPr="001D53E4" w:rsidRDefault="00270FD8" w:rsidP="00270FD8">
            <w:pPr>
              <w:spacing w:after="0" w:line="240" w:lineRule="auto"/>
              <w:jc w:val="center"/>
              <w:rPr>
                <w:rFonts w:ascii="Times New Roman" w:eastAsia="Calibri" w:hAnsi="Times New Roman"/>
                <w:b/>
                <w:color w:val="000000" w:themeColor="text1"/>
                <w:sz w:val="24"/>
                <w:szCs w:val="24"/>
                <w:lang w:eastAsia="en-US"/>
              </w:rPr>
            </w:pPr>
            <w:r w:rsidRPr="001D53E4">
              <w:rPr>
                <w:rFonts w:ascii="Times New Roman" w:eastAsia="Calibri" w:hAnsi="Times New Roman"/>
                <w:b/>
                <w:color w:val="000000" w:themeColor="text1"/>
                <w:sz w:val="24"/>
                <w:szCs w:val="24"/>
                <w:lang w:eastAsia="en-US"/>
              </w:rPr>
              <w:t>THÀNH PHỐ HỒ CHÍ MINH</w:t>
            </w:r>
          </w:p>
          <w:p w14:paraId="7B137EF4" w14:textId="77777777" w:rsidR="00270FD8" w:rsidRPr="001D53E4" w:rsidRDefault="00270FD8" w:rsidP="00270FD8">
            <w:pPr>
              <w:spacing w:after="0" w:line="240" w:lineRule="auto"/>
              <w:jc w:val="center"/>
              <w:rPr>
                <w:rFonts w:ascii="Times New Roman" w:eastAsia="Calibri" w:hAnsi="Times New Roman"/>
                <w:b/>
                <w:color w:val="000000" w:themeColor="text1"/>
                <w:sz w:val="26"/>
                <w:szCs w:val="26"/>
                <w:lang w:eastAsia="en-US"/>
              </w:rPr>
            </w:pPr>
            <w:r w:rsidRPr="001D53E4">
              <w:rPr>
                <w:rFonts w:ascii="Times New Roman" w:eastAsia="Calibri" w:hAnsi="Times New Roman"/>
                <w:noProof/>
                <w:color w:val="000000" w:themeColor="text1"/>
                <w:sz w:val="26"/>
                <w:szCs w:val="26"/>
                <w:lang w:eastAsia="en-US"/>
              </w:rPr>
              <mc:AlternateContent>
                <mc:Choice Requires="wps">
                  <w:drawing>
                    <wp:anchor distT="0" distB="0" distL="114300" distR="114300" simplePos="0" relativeHeight="251660288" behindDoc="0" locked="0" layoutInCell="1" allowOverlap="1" wp14:anchorId="2ADABF14" wp14:editId="3B6228BC">
                      <wp:simplePos x="0" y="0"/>
                      <wp:positionH relativeFrom="margin">
                        <wp:posOffset>683615</wp:posOffset>
                      </wp:positionH>
                      <wp:positionV relativeFrom="paragraph">
                        <wp:posOffset>241935</wp:posOffset>
                      </wp:positionV>
                      <wp:extent cx="129540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77839"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3.85pt,19.05pt" to="155.8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">
                      <w10:wrap anchorx="margin"/>
                    </v:line>
                  </w:pict>
                </mc:Fallback>
              </mc:AlternateContent>
            </w:r>
            <w:r w:rsidRPr="001D53E4">
              <w:rPr>
                <w:rFonts w:ascii="Times New Roman" w:eastAsia="Calibri" w:hAnsi="Times New Roman"/>
                <w:b/>
                <w:color w:val="000000" w:themeColor="text1"/>
                <w:sz w:val="26"/>
                <w:szCs w:val="26"/>
                <w:lang w:eastAsia="en-US"/>
              </w:rPr>
              <w:t xml:space="preserve">VIỆN ĐÀO TẠO SAU ĐẠI HỌC </w:t>
            </w:r>
          </w:p>
        </w:tc>
        <w:tc>
          <w:tcPr>
            <w:tcW w:w="5245" w:type="dxa"/>
            <w:shd w:val="clear" w:color="auto" w:fill="auto"/>
          </w:tcPr>
          <w:p w14:paraId="35FA6023" w14:textId="77777777" w:rsidR="00270FD8" w:rsidRPr="001D53E4" w:rsidRDefault="00270FD8" w:rsidP="00270FD8">
            <w:pPr>
              <w:spacing w:after="0" w:line="240" w:lineRule="auto"/>
              <w:jc w:val="center"/>
              <w:rPr>
                <w:rFonts w:ascii="Times New Roman" w:eastAsia="Calibri" w:hAnsi="Times New Roman"/>
                <w:b/>
                <w:color w:val="000000" w:themeColor="text1"/>
                <w:sz w:val="24"/>
                <w:szCs w:val="24"/>
                <w:lang w:eastAsia="en-US"/>
              </w:rPr>
            </w:pPr>
            <w:r w:rsidRPr="001D53E4">
              <w:rPr>
                <w:rFonts w:ascii="Times New Roman" w:eastAsia="Calibri" w:hAnsi="Times New Roman"/>
                <w:b/>
                <w:color w:val="000000" w:themeColor="text1"/>
                <w:sz w:val="24"/>
                <w:szCs w:val="24"/>
                <w:lang w:eastAsia="en-US"/>
              </w:rPr>
              <w:t>CỘNG HÒA XÃ HỘI CHỦ NGHĨA VIỆT NAM</w:t>
            </w:r>
          </w:p>
          <w:p w14:paraId="6146DE2D" w14:textId="77777777" w:rsidR="00270FD8" w:rsidRPr="001D53E4" w:rsidRDefault="00270FD8" w:rsidP="00270FD8">
            <w:pPr>
              <w:spacing w:after="0" w:line="240" w:lineRule="auto"/>
              <w:jc w:val="center"/>
              <w:rPr>
                <w:rFonts w:ascii="Times New Roman" w:eastAsia="Calibri" w:hAnsi="Times New Roman"/>
                <w:b/>
                <w:color w:val="000000" w:themeColor="text1"/>
                <w:sz w:val="26"/>
                <w:szCs w:val="26"/>
                <w:lang w:eastAsia="en-US"/>
              </w:rPr>
            </w:pPr>
            <w:r w:rsidRPr="001D53E4">
              <w:rPr>
                <w:rFonts w:ascii="Times New Roman" w:eastAsia="Calibri" w:hAnsi="Times New Roman"/>
                <w:b/>
                <w:color w:val="000000" w:themeColor="text1"/>
                <w:sz w:val="26"/>
                <w:szCs w:val="26"/>
                <w:lang w:eastAsia="en-US"/>
              </w:rPr>
              <w:t>Độc lập - Tự do - Hạnh phúc</w:t>
            </w:r>
          </w:p>
          <w:p w14:paraId="76C65EC7" w14:textId="77777777" w:rsidR="00270FD8" w:rsidRPr="001D53E4" w:rsidRDefault="00270FD8" w:rsidP="00270FD8">
            <w:pPr>
              <w:spacing w:after="0" w:line="240" w:lineRule="auto"/>
              <w:jc w:val="center"/>
              <w:rPr>
                <w:rFonts w:ascii="Times New Roman" w:eastAsia="Calibri" w:hAnsi="Times New Roman"/>
                <w:b/>
                <w:color w:val="000000" w:themeColor="text1"/>
                <w:sz w:val="24"/>
                <w:szCs w:val="24"/>
                <w:lang w:eastAsia="en-US"/>
              </w:rPr>
            </w:pPr>
            <w:r w:rsidRPr="001D53E4">
              <w:rPr>
                <w:rFonts w:ascii="Times New Roman" w:eastAsia="Calibri" w:hAnsi="Times New Roman"/>
                <w:b/>
                <w:noProof/>
                <w:color w:val="000000" w:themeColor="text1"/>
                <w:sz w:val="24"/>
                <w:szCs w:val="24"/>
                <w:lang w:eastAsia="en-US"/>
              </w:rPr>
              <mc:AlternateContent>
                <mc:Choice Requires="wps">
                  <w:drawing>
                    <wp:anchor distT="0" distB="0" distL="114300" distR="114300" simplePos="0" relativeHeight="251661312" behindDoc="0" locked="0" layoutInCell="1" allowOverlap="1" wp14:anchorId="6AC6C349" wp14:editId="663EC7F2">
                      <wp:simplePos x="0" y="0"/>
                      <wp:positionH relativeFrom="margin">
                        <wp:posOffset>610929</wp:posOffset>
                      </wp:positionH>
                      <wp:positionV relativeFrom="paragraph">
                        <wp:posOffset>65227</wp:posOffset>
                      </wp:positionV>
                      <wp:extent cx="2018995" cy="0"/>
                      <wp:effectExtent l="0" t="0" r="1968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8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4A2D2"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8.1pt,5.15pt" to="207.1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">
                      <w10:wrap anchorx="margin"/>
                    </v:line>
                  </w:pict>
                </mc:Fallback>
              </mc:AlternateContent>
            </w:r>
          </w:p>
        </w:tc>
      </w:tr>
    </w:tbl>
    <w:p w14:paraId="7ADDA65D" w14:textId="5C43C68E" w:rsidR="00733ABC" w:rsidRPr="001D53E4" w:rsidRDefault="00733ABC" w:rsidP="00733ABC">
      <w:pPr>
        <w:spacing w:after="0" w:line="240" w:lineRule="auto"/>
        <w:jc w:val="center"/>
        <w:rPr>
          <w:rFonts w:ascii="Times New Roman" w:hAnsi="Times New Roman"/>
          <w:color w:val="000000" w:themeColor="text1"/>
          <w:sz w:val="26"/>
          <w:szCs w:val="26"/>
        </w:rPr>
      </w:pPr>
    </w:p>
    <w:p w14:paraId="4DDAAACC" w14:textId="7706D309" w:rsidR="0056417E" w:rsidRPr="001D53E4" w:rsidRDefault="001052F9" w:rsidP="00CE60A0">
      <w:pPr>
        <w:spacing w:after="0" w:line="240" w:lineRule="auto"/>
        <w:jc w:val="center"/>
        <w:rPr>
          <w:rFonts w:ascii="Times New Roman" w:hAnsi="Times New Roman"/>
          <w:b/>
          <w:color w:val="000000" w:themeColor="text1"/>
          <w:sz w:val="28"/>
          <w:szCs w:val="28"/>
        </w:rPr>
      </w:pPr>
      <w:r w:rsidRPr="001D53E4">
        <w:rPr>
          <w:rFonts w:ascii="Times New Roman" w:hAnsi="Times New Roman"/>
          <w:b/>
          <w:color w:val="000000" w:themeColor="text1"/>
          <w:sz w:val="28"/>
          <w:szCs w:val="28"/>
        </w:rPr>
        <w:t>BẢ</w:t>
      </w:r>
      <w:r w:rsidR="008145DF" w:rsidRPr="001D53E4">
        <w:rPr>
          <w:rFonts w:ascii="Times New Roman" w:hAnsi="Times New Roman"/>
          <w:b/>
          <w:color w:val="000000" w:themeColor="text1"/>
          <w:sz w:val="28"/>
          <w:szCs w:val="28"/>
        </w:rPr>
        <w:t xml:space="preserve">N GIẢI TRÌNH </w:t>
      </w:r>
    </w:p>
    <w:p w14:paraId="6A843A0A" w14:textId="6DB3937B" w:rsidR="0060127B" w:rsidRPr="001D53E4" w:rsidRDefault="0060127B" w:rsidP="00CE60A0">
      <w:pPr>
        <w:spacing w:after="0" w:line="240" w:lineRule="auto"/>
        <w:jc w:val="center"/>
        <w:rPr>
          <w:rFonts w:ascii="Times New Roman" w:hAnsi="Times New Roman"/>
          <w:b/>
          <w:color w:val="000000" w:themeColor="text1"/>
          <w:sz w:val="28"/>
          <w:szCs w:val="28"/>
        </w:rPr>
      </w:pPr>
      <w:r w:rsidRPr="001D53E4">
        <w:rPr>
          <w:rFonts w:ascii="Times New Roman" w:hAnsi="Times New Roman"/>
          <w:b/>
          <w:color w:val="000000" w:themeColor="text1"/>
          <w:sz w:val="26"/>
          <w:szCs w:val="26"/>
        </w:rPr>
        <w:t>V/v chỉnh sửa luận văn thạc sĩ sau bảo vệ</w:t>
      </w:r>
    </w:p>
    <w:tbl>
      <w:tblPr>
        <w:tblStyle w:val="TableGrid"/>
        <w:tblpPr w:leftFromText="180" w:rightFromText="180" w:vertAnchor="text" w:horzAnchor="margin" w:tblpXSpec="center" w:tblpY="1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0"/>
        <w:gridCol w:w="4845"/>
      </w:tblGrid>
      <w:tr w:rsidR="001D53E4" w:rsidRPr="001D53E4" w14:paraId="2486E3A3" w14:textId="77777777" w:rsidTr="005905FB">
        <w:tc>
          <w:tcPr>
            <w:tcW w:w="4500" w:type="dxa"/>
          </w:tcPr>
          <w:p w14:paraId="3F8786AD" w14:textId="77777777" w:rsidR="007C147A" w:rsidRPr="001D53E4" w:rsidRDefault="007C147A"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Tên luận văn thạc sĩ:</w:t>
            </w:r>
          </w:p>
        </w:tc>
        <w:tc>
          <w:tcPr>
            <w:tcW w:w="4845" w:type="dxa"/>
          </w:tcPr>
          <w:p w14:paraId="4D467F1A" w14:textId="7095C53D" w:rsidR="007C147A" w:rsidRPr="001D53E4" w:rsidRDefault="00014B3A"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 xml:space="preserve">Nghiên cứu </w:t>
            </w:r>
            <w:r w:rsidR="00AA5C54">
              <w:rPr>
                <w:rFonts w:ascii="Times New Roman" w:hAnsi="Times New Roman"/>
                <w:color w:val="000000" w:themeColor="text1"/>
                <w:sz w:val="26"/>
                <w:szCs w:val="26"/>
              </w:rPr>
              <w:t>phương pháp đánh giá tổn thương mỏi tích lũy kết cấu</w:t>
            </w:r>
            <w:r w:rsidR="00C01D27">
              <w:rPr>
                <w:rFonts w:ascii="Times New Roman" w:hAnsi="Times New Roman"/>
                <w:color w:val="000000" w:themeColor="text1"/>
                <w:sz w:val="26"/>
                <w:szCs w:val="26"/>
              </w:rPr>
              <w:t>, ứng dụng cho tàu thủy và công trình nổi</w:t>
            </w:r>
          </w:p>
        </w:tc>
      </w:tr>
      <w:tr w:rsidR="001D53E4" w:rsidRPr="001D53E4" w14:paraId="172152AE" w14:textId="77777777" w:rsidTr="005905FB">
        <w:tc>
          <w:tcPr>
            <w:tcW w:w="4500" w:type="dxa"/>
          </w:tcPr>
          <w:p w14:paraId="65D799DD" w14:textId="77777777" w:rsidR="007C147A" w:rsidRPr="001D53E4" w:rsidRDefault="007C147A"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Họ tên học viên:</w:t>
            </w:r>
          </w:p>
        </w:tc>
        <w:tc>
          <w:tcPr>
            <w:tcW w:w="4845" w:type="dxa"/>
          </w:tcPr>
          <w:p w14:paraId="1B368F3A" w14:textId="4383B8CC" w:rsidR="007C147A" w:rsidRPr="001D53E4" w:rsidRDefault="0073302A" w:rsidP="00801052">
            <w:pPr>
              <w:spacing w:before="45" w:after="45"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Lê Tuấn Vũ</w:t>
            </w:r>
          </w:p>
        </w:tc>
      </w:tr>
      <w:tr w:rsidR="001D53E4" w:rsidRPr="001D53E4" w14:paraId="383CF428" w14:textId="77777777" w:rsidTr="005905FB">
        <w:tc>
          <w:tcPr>
            <w:tcW w:w="4500" w:type="dxa"/>
          </w:tcPr>
          <w:p w14:paraId="746D8FEF" w14:textId="093251B2" w:rsidR="007C147A" w:rsidRPr="001D53E4" w:rsidRDefault="007C147A"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Ngành/Chuyên ngành:</w:t>
            </w:r>
            <w:r w:rsidR="008533CF">
              <w:rPr>
                <w:rFonts w:ascii="Times New Roman" w:hAnsi="Times New Roman"/>
                <w:color w:val="000000" w:themeColor="text1"/>
                <w:sz w:val="26"/>
                <w:szCs w:val="26"/>
              </w:rPr>
              <w:t xml:space="preserve"> Kỹ thuật tàu thủy</w:t>
            </w:r>
          </w:p>
        </w:tc>
        <w:tc>
          <w:tcPr>
            <w:tcW w:w="4845" w:type="dxa"/>
          </w:tcPr>
          <w:p w14:paraId="2A37C2E7" w14:textId="567E8DE5" w:rsidR="007C147A" w:rsidRPr="001D53E4" w:rsidRDefault="007C147A"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Mã số:</w:t>
            </w:r>
            <w:r w:rsidR="00C8416F" w:rsidRPr="001D53E4">
              <w:rPr>
                <w:rFonts w:ascii="Times New Roman" w:hAnsi="Times New Roman"/>
                <w:color w:val="000000" w:themeColor="text1"/>
                <w:sz w:val="26"/>
                <w:szCs w:val="26"/>
              </w:rPr>
              <w:t xml:space="preserve"> 8520</w:t>
            </w:r>
            <w:r w:rsidR="00605BA7">
              <w:rPr>
                <w:rFonts w:ascii="Times New Roman" w:hAnsi="Times New Roman"/>
                <w:color w:val="000000" w:themeColor="text1"/>
                <w:sz w:val="26"/>
                <w:szCs w:val="26"/>
              </w:rPr>
              <w:t>122</w:t>
            </w:r>
          </w:p>
        </w:tc>
      </w:tr>
      <w:tr w:rsidR="001D53E4" w:rsidRPr="001D53E4" w14:paraId="50AD8AE1" w14:textId="77777777" w:rsidTr="005905FB">
        <w:tc>
          <w:tcPr>
            <w:tcW w:w="4500" w:type="dxa"/>
          </w:tcPr>
          <w:p w14:paraId="156F6D03" w14:textId="3F2BD150" w:rsidR="007C147A" w:rsidRPr="001D53E4" w:rsidRDefault="007C147A"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 xml:space="preserve">Lớp: </w:t>
            </w:r>
          </w:p>
        </w:tc>
        <w:tc>
          <w:tcPr>
            <w:tcW w:w="4845" w:type="dxa"/>
          </w:tcPr>
          <w:p w14:paraId="6EB5D4B1" w14:textId="0FA36271" w:rsidR="007C147A" w:rsidRPr="001D53E4" w:rsidRDefault="00976489" w:rsidP="00801052">
            <w:pPr>
              <w:spacing w:before="45" w:after="45"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KT2002</w:t>
            </w:r>
          </w:p>
        </w:tc>
      </w:tr>
      <w:tr w:rsidR="001D53E4" w:rsidRPr="001D53E4" w14:paraId="42964922" w14:textId="77777777" w:rsidTr="005905FB">
        <w:tc>
          <w:tcPr>
            <w:tcW w:w="4500" w:type="dxa"/>
          </w:tcPr>
          <w:p w14:paraId="2CB5A7E4" w14:textId="21A057D1" w:rsidR="007C147A" w:rsidRPr="001D53E4" w:rsidRDefault="007C147A"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Người hướng dẫn:</w:t>
            </w:r>
            <w:r w:rsidRPr="001D53E4">
              <w:rPr>
                <w:rFonts w:ascii="Times New Roman" w:hAnsi="Times New Roman"/>
                <w:color w:val="000000" w:themeColor="text1"/>
                <w:sz w:val="26"/>
                <w:szCs w:val="26"/>
              </w:rPr>
              <w:tab/>
            </w:r>
          </w:p>
        </w:tc>
        <w:tc>
          <w:tcPr>
            <w:tcW w:w="4845" w:type="dxa"/>
          </w:tcPr>
          <w:p w14:paraId="4FF69A9D" w14:textId="03DFA597" w:rsidR="007C147A" w:rsidRPr="001D53E4" w:rsidRDefault="00C8416F"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TS. Đỗ Hùng Chiến</w:t>
            </w:r>
          </w:p>
        </w:tc>
      </w:tr>
      <w:tr w:rsidR="001D53E4" w:rsidRPr="001D53E4" w14:paraId="35BB1F9E" w14:textId="77777777" w:rsidTr="005905FB">
        <w:tc>
          <w:tcPr>
            <w:tcW w:w="4500" w:type="dxa"/>
          </w:tcPr>
          <w:p w14:paraId="1A807DDD" w14:textId="77777777" w:rsidR="007C147A" w:rsidRPr="001D53E4" w:rsidRDefault="007C147A" w:rsidP="00801052">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Ngày bảo vệ:</w:t>
            </w:r>
          </w:p>
        </w:tc>
        <w:tc>
          <w:tcPr>
            <w:tcW w:w="4845" w:type="dxa"/>
          </w:tcPr>
          <w:p w14:paraId="4E6938F6" w14:textId="38C5CECE" w:rsidR="007C147A" w:rsidRPr="001D53E4" w:rsidRDefault="00883684" w:rsidP="00801052">
            <w:pPr>
              <w:spacing w:before="45" w:after="45" w:line="24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20</w:t>
            </w:r>
            <w:r w:rsidR="00B93CA5" w:rsidRPr="001D53E4">
              <w:rPr>
                <w:rFonts w:ascii="Times New Roman" w:hAnsi="Times New Roman"/>
                <w:color w:val="000000" w:themeColor="text1"/>
                <w:sz w:val="26"/>
                <w:szCs w:val="26"/>
              </w:rPr>
              <w:t>/1</w:t>
            </w:r>
            <w:r>
              <w:rPr>
                <w:rFonts w:ascii="Times New Roman" w:hAnsi="Times New Roman"/>
                <w:color w:val="000000" w:themeColor="text1"/>
                <w:sz w:val="26"/>
                <w:szCs w:val="26"/>
              </w:rPr>
              <w:t>2</w:t>
            </w:r>
            <w:r w:rsidR="00B93CA5" w:rsidRPr="001D53E4">
              <w:rPr>
                <w:rFonts w:ascii="Times New Roman" w:hAnsi="Times New Roman"/>
                <w:color w:val="000000" w:themeColor="text1"/>
                <w:sz w:val="26"/>
                <w:szCs w:val="26"/>
              </w:rPr>
              <w:t>/202</w:t>
            </w:r>
            <w:r>
              <w:rPr>
                <w:rFonts w:ascii="Times New Roman" w:hAnsi="Times New Roman"/>
                <w:color w:val="000000" w:themeColor="text1"/>
                <w:sz w:val="26"/>
                <w:szCs w:val="26"/>
              </w:rPr>
              <w:t>4</w:t>
            </w:r>
          </w:p>
        </w:tc>
      </w:tr>
    </w:tbl>
    <w:p w14:paraId="3293BB2B" w14:textId="0F0FC342" w:rsidR="0060127B" w:rsidRPr="001D53E4" w:rsidRDefault="0060127B" w:rsidP="00BE6797">
      <w:pPr>
        <w:pStyle w:val="ListParagraph"/>
        <w:numPr>
          <w:ilvl w:val="0"/>
          <w:numId w:val="1"/>
        </w:numPr>
        <w:tabs>
          <w:tab w:val="left" w:pos="851"/>
        </w:tabs>
        <w:spacing w:before="45" w:after="45" w:line="240" w:lineRule="auto"/>
        <w:ind w:left="0" w:firstLine="709"/>
        <w:rPr>
          <w:rFonts w:ascii="Times New Roman" w:hAnsi="Times New Roman"/>
          <w:b/>
          <w:color w:val="000000" w:themeColor="text1"/>
          <w:sz w:val="26"/>
          <w:szCs w:val="26"/>
        </w:rPr>
      </w:pPr>
      <w:r w:rsidRPr="001D53E4">
        <w:rPr>
          <w:rFonts w:ascii="Times New Roman" w:hAnsi="Times New Roman"/>
          <w:b/>
          <w:color w:val="000000" w:themeColor="text1"/>
          <w:sz w:val="26"/>
          <w:szCs w:val="26"/>
        </w:rPr>
        <w:t>Phần giả</w:t>
      </w:r>
      <w:r w:rsidR="00A74122" w:rsidRPr="001D53E4">
        <w:rPr>
          <w:rFonts w:ascii="Times New Roman" w:hAnsi="Times New Roman"/>
          <w:b/>
          <w:color w:val="000000" w:themeColor="text1"/>
          <w:sz w:val="26"/>
          <w:szCs w:val="26"/>
        </w:rPr>
        <w:t>i trình</w:t>
      </w:r>
    </w:p>
    <w:p w14:paraId="4B49A04A" w14:textId="77777777" w:rsidR="00733ABC" w:rsidRPr="001D53E4" w:rsidRDefault="00733ABC" w:rsidP="00801052">
      <w:pPr>
        <w:spacing w:before="45" w:after="45" w:line="240" w:lineRule="auto"/>
        <w:jc w:val="center"/>
        <w:rPr>
          <w:rFonts w:ascii="Times New Roman" w:hAnsi="Times New Roman"/>
          <w:color w:val="000000" w:themeColor="text1"/>
          <w:sz w:val="26"/>
          <w:szCs w:val="26"/>
        </w:rPr>
      </w:pPr>
    </w:p>
    <w:tbl>
      <w:tblPr>
        <w:tblW w:w="99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4"/>
        <w:gridCol w:w="2802"/>
        <w:gridCol w:w="3118"/>
        <w:gridCol w:w="1418"/>
        <w:gridCol w:w="1989"/>
        <w:gridCol w:w="10"/>
      </w:tblGrid>
      <w:tr w:rsidR="001D53E4" w:rsidRPr="001D53E4" w14:paraId="688A9811" w14:textId="77777777" w:rsidTr="00156B6A">
        <w:trPr>
          <w:gridAfter w:val="1"/>
          <w:wAfter w:w="10" w:type="dxa"/>
          <w:trHeight w:val="876"/>
          <w:tblHeader/>
          <w:jc w:val="center"/>
        </w:trPr>
        <w:tc>
          <w:tcPr>
            <w:tcW w:w="594" w:type="dxa"/>
            <w:shd w:val="clear" w:color="auto" w:fill="F2F2F2" w:themeFill="background1" w:themeFillShade="F2"/>
            <w:vAlign w:val="center"/>
          </w:tcPr>
          <w:p w14:paraId="74893B13" w14:textId="14250A21" w:rsidR="0052056E" w:rsidRPr="001D53E4" w:rsidRDefault="0052056E" w:rsidP="007D217D">
            <w:pPr>
              <w:spacing w:before="45" w:after="45" w:line="240" w:lineRule="auto"/>
              <w:jc w:val="center"/>
              <w:rPr>
                <w:rFonts w:ascii="Times New Roman" w:hAnsi="Times New Roman"/>
                <w:b/>
                <w:color w:val="000000" w:themeColor="text1"/>
                <w:sz w:val="26"/>
                <w:szCs w:val="26"/>
              </w:rPr>
            </w:pPr>
            <w:r w:rsidRPr="001D53E4">
              <w:rPr>
                <w:rFonts w:ascii="Times New Roman" w:hAnsi="Times New Roman"/>
                <w:b/>
                <w:color w:val="000000" w:themeColor="text1"/>
                <w:sz w:val="26"/>
                <w:szCs w:val="26"/>
              </w:rPr>
              <w:t>TT</w:t>
            </w:r>
          </w:p>
        </w:tc>
        <w:tc>
          <w:tcPr>
            <w:tcW w:w="2802" w:type="dxa"/>
            <w:shd w:val="clear" w:color="auto" w:fill="F2F2F2" w:themeFill="background1" w:themeFillShade="F2"/>
            <w:vAlign w:val="center"/>
          </w:tcPr>
          <w:p w14:paraId="1E3B9580" w14:textId="3BCE4DBE" w:rsidR="0052056E" w:rsidRPr="001D53E4" w:rsidRDefault="0052056E" w:rsidP="007D217D">
            <w:pPr>
              <w:spacing w:before="45" w:after="45" w:line="240" w:lineRule="auto"/>
              <w:jc w:val="center"/>
              <w:rPr>
                <w:rFonts w:ascii="Times New Roman" w:hAnsi="Times New Roman"/>
                <w:b/>
                <w:color w:val="000000" w:themeColor="text1"/>
                <w:sz w:val="26"/>
                <w:szCs w:val="26"/>
              </w:rPr>
            </w:pPr>
            <w:r w:rsidRPr="001D53E4">
              <w:rPr>
                <w:rFonts w:ascii="Times New Roman" w:hAnsi="Times New Roman"/>
                <w:b/>
                <w:color w:val="000000" w:themeColor="text1"/>
                <w:sz w:val="26"/>
                <w:szCs w:val="26"/>
              </w:rPr>
              <w:t>Nội dung góp ý</w:t>
            </w:r>
          </w:p>
        </w:tc>
        <w:tc>
          <w:tcPr>
            <w:tcW w:w="3118" w:type="dxa"/>
            <w:tcBorders>
              <w:right w:val="single" w:sz="4" w:space="0" w:color="auto"/>
            </w:tcBorders>
            <w:shd w:val="clear" w:color="auto" w:fill="F2F2F2" w:themeFill="background1" w:themeFillShade="F2"/>
            <w:vAlign w:val="center"/>
          </w:tcPr>
          <w:p w14:paraId="6EE303B9" w14:textId="45F2BDA3" w:rsidR="0052056E" w:rsidRPr="001D53E4" w:rsidRDefault="0052056E" w:rsidP="007D217D">
            <w:pPr>
              <w:spacing w:before="45" w:after="45" w:line="240" w:lineRule="auto"/>
              <w:jc w:val="center"/>
              <w:rPr>
                <w:rFonts w:ascii="Times New Roman" w:hAnsi="Times New Roman"/>
                <w:b/>
                <w:color w:val="000000" w:themeColor="text1"/>
                <w:sz w:val="26"/>
                <w:szCs w:val="26"/>
              </w:rPr>
            </w:pPr>
            <w:r w:rsidRPr="001D53E4">
              <w:rPr>
                <w:rFonts w:ascii="Times New Roman" w:hAnsi="Times New Roman"/>
                <w:b/>
                <w:color w:val="000000" w:themeColor="text1"/>
                <w:sz w:val="26"/>
                <w:szCs w:val="26"/>
              </w:rPr>
              <w:t>Nội dung giải trình, chỉnh</w:t>
            </w:r>
            <w:r w:rsidR="00830BFC" w:rsidRPr="001D53E4">
              <w:rPr>
                <w:rFonts w:ascii="Times New Roman" w:hAnsi="Times New Roman"/>
                <w:b/>
                <w:color w:val="000000" w:themeColor="text1"/>
                <w:sz w:val="26"/>
                <w:szCs w:val="26"/>
              </w:rPr>
              <w:t xml:space="preserve"> sửa</w:t>
            </w:r>
          </w:p>
        </w:tc>
        <w:tc>
          <w:tcPr>
            <w:tcW w:w="1418" w:type="dxa"/>
            <w:tcBorders>
              <w:right w:val="single" w:sz="4" w:space="0" w:color="auto"/>
            </w:tcBorders>
            <w:shd w:val="clear" w:color="auto" w:fill="F2F2F2" w:themeFill="background1" w:themeFillShade="F2"/>
            <w:vAlign w:val="center"/>
          </w:tcPr>
          <w:p w14:paraId="37F017AB" w14:textId="6B6A3562" w:rsidR="00162223" w:rsidRPr="001D53E4" w:rsidRDefault="0052056E" w:rsidP="007D217D">
            <w:pPr>
              <w:spacing w:before="45" w:after="45" w:line="240" w:lineRule="auto"/>
              <w:jc w:val="center"/>
              <w:rPr>
                <w:rFonts w:ascii="Times New Roman" w:hAnsi="Times New Roman"/>
                <w:b/>
                <w:color w:val="000000" w:themeColor="text1"/>
                <w:sz w:val="26"/>
                <w:szCs w:val="26"/>
              </w:rPr>
            </w:pPr>
            <w:r w:rsidRPr="001D53E4">
              <w:rPr>
                <w:rFonts w:ascii="Times New Roman" w:hAnsi="Times New Roman"/>
                <w:b/>
                <w:color w:val="000000" w:themeColor="text1"/>
                <w:sz w:val="26"/>
                <w:szCs w:val="26"/>
              </w:rPr>
              <w:t>Trang</w:t>
            </w:r>
          </w:p>
        </w:tc>
        <w:tc>
          <w:tcPr>
            <w:tcW w:w="19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612C134" w14:textId="00076D13" w:rsidR="0052056E" w:rsidRPr="001D53E4" w:rsidRDefault="0052056E" w:rsidP="007D217D">
            <w:pPr>
              <w:spacing w:before="45" w:after="45" w:line="240" w:lineRule="auto"/>
              <w:jc w:val="center"/>
              <w:rPr>
                <w:rFonts w:ascii="Times New Roman" w:hAnsi="Times New Roman"/>
                <w:b/>
                <w:color w:val="000000" w:themeColor="text1"/>
                <w:sz w:val="26"/>
                <w:szCs w:val="26"/>
              </w:rPr>
            </w:pPr>
            <w:r w:rsidRPr="001D53E4">
              <w:rPr>
                <w:rFonts w:ascii="Times New Roman" w:hAnsi="Times New Roman"/>
                <w:b/>
                <w:color w:val="000000" w:themeColor="text1"/>
                <w:sz w:val="26"/>
                <w:szCs w:val="26"/>
              </w:rPr>
              <w:t>Ghi chú</w:t>
            </w:r>
          </w:p>
        </w:tc>
      </w:tr>
      <w:tr w:rsidR="001D53E4" w:rsidRPr="001D53E4" w14:paraId="29D9F0E3" w14:textId="77777777" w:rsidTr="00156B6A">
        <w:trPr>
          <w:gridAfter w:val="1"/>
          <w:wAfter w:w="10" w:type="dxa"/>
          <w:trHeight w:val="432"/>
          <w:jc w:val="center"/>
        </w:trPr>
        <w:tc>
          <w:tcPr>
            <w:tcW w:w="9921" w:type="dxa"/>
            <w:gridSpan w:val="5"/>
            <w:tcBorders>
              <w:right w:val="single" w:sz="4" w:space="0" w:color="auto"/>
            </w:tcBorders>
          </w:tcPr>
          <w:p w14:paraId="340B2011" w14:textId="09E9D420" w:rsidR="00544DC8" w:rsidRPr="001D53E4" w:rsidRDefault="00544DC8" w:rsidP="00801052">
            <w:pPr>
              <w:spacing w:before="45" w:after="45" w:line="240" w:lineRule="auto"/>
              <w:jc w:val="both"/>
              <w:rPr>
                <w:rFonts w:ascii="Times New Roman" w:hAnsi="Times New Roman"/>
                <w:b/>
                <w:color w:val="000000" w:themeColor="text1"/>
                <w:sz w:val="26"/>
                <w:szCs w:val="26"/>
                <w:lang w:val="vi-VN"/>
              </w:rPr>
            </w:pPr>
            <w:r w:rsidRPr="001D53E4">
              <w:rPr>
                <w:rFonts w:ascii="Times New Roman" w:hAnsi="Times New Roman"/>
                <w:color w:val="000000" w:themeColor="text1"/>
                <w:sz w:val="26"/>
                <w:szCs w:val="26"/>
              </w:rPr>
              <w:t xml:space="preserve">Người nhận xét: Thầy </w:t>
            </w:r>
            <w:r w:rsidR="003A57E5">
              <w:rPr>
                <w:rFonts w:ascii="Times New Roman" w:hAnsi="Times New Roman"/>
                <w:color w:val="000000" w:themeColor="text1"/>
                <w:sz w:val="26"/>
                <w:szCs w:val="26"/>
              </w:rPr>
              <w:t>TS. Lê Văn Toàn</w:t>
            </w:r>
          </w:p>
        </w:tc>
      </w:tr>
      <w:tr w:rsidR="001D53E4" w:rsidRPr="001D53E4" w14:paraId="57FFF6EA" w14:textId="77777777" w:rsidTr="00156B6A">
        <w:trPr>
          <w:gridAfter w:val="1"/>
          <w:wAfter w:w="10" w:type="dxa"/>
          <w:trHeight w:val="432"/>
          <w:jc w:val="center"/>
        </w:trPr>
        <w:tc>
          <w:tcPr>
            <w:tcW w:w="594" w:type="dxa"/>
          </w:tcPr>
          <w:p w14:paraId="62CB1349" w14:textId="26851AF0" w:rsidR="00E55DF4" w:rsidRPr="001D53E4" w:rsidRDefault="0051537D" w:rsidP="00E55DF4">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1</w:t>
            </w:r>
          </w:p>
        </w:tc>
        <w:tc>
          <w:tcPr>
            <w:tcW w:w="2802" w:type="dxa"/>
            <w:shd w:val="clear" w:color="auto" w:fill="auto"/>
          </w:tcPr>
          <w:p w14:paraId="23AFBF99" w14:textId="18801FA9" w:rsidR="00E55DF4" w:rsidRPr="008233AC" w:rsidRDefault="0095010A" w:rsidP="00E55DF4">
            <w:pPr>
              <w:tabs>
                <w:tab w:val="left" w:pos="251"/>
                <w:tab w:val="left" w:pos="475"/>
                <w:tab w:val="left" w:pos="521"/>
              </w:tabs>
              <w:spacing w:before="45" w:after="45" w:line="240" w:lineRule="auto"/>
              <w:jc w:val="both"/>
              <w:rPr>
                <w:rFonts w:ascii="Times New Roman" w:hAnsi="Times New Roman"/>
                <w:sz w:val="26"/>
                <w:szCs w:val="26"/>
              </w:rPr>
            </w:pPr>
            <w:r w:rsidRPr="008233AC">
              <w:rPr>
                <w:rFonts w:ascii="Times New Roman" w:hAnsi="Times New Roman"/>
                <w:sz w:val="26"/>
                <w:szCs w:val="26"/>
              </w:rPr>
              <w:t>Chỉnh sửa lại trích dẫn tài liệu tham khảo</w:t>
            </w:r>
          </w:p>
        </w:tc>
        <w:tc>
          <w:tcPr>
            <w:tcW w:w="3118" w:type="dxa"/>
            <w:tcBorders>
              <w:right w:val="single" w:sz="4" w:space="0" w:color="auto"/>
            </w:tcBorders>
            <w:shd w:val="clear" w:color="auto" w:fill="auto"/>
            <w:vAlign w:val="center"/>
          </w:tcPr>
          <w:p w14:paraId="28560F86" w14:textId="3C610EF5" w:rsidR="00E55DF4" w:rsidRPr="001D53E4" w:rsidRDefault="00E55DF4" w:rsidP="00E65C00">
            <w:pPr>
              <w:spacing w:before="120" w:after="120" w:line="240" w:lineRule="auto"/>
              <w:jc w:val="both"/>
              <w:rPr>
                <w:color w:val="000000" w:themeColor="text1"/>
                <w:szCs w:val="26"/>
              </w:rPr>
            </w:pPr>
          </w:p>
        </w:tc>
        <w:tc>
          <w:tcPr>
            <w:tcW w:w="1418" w:type="dxa"/>
            <w:tcBorders>
              <w:right w:val="single" w:sz="4" w:space="0" w:color="auto"/>
            </w:tcBorders>
          </w:tcPr>
          <w:p w14:paraId="089E5157" w14:textId="2B3B0A9F" w:rsidR="00E55DF4" w:rsidRPr="001D53E4" w:rsidRDefault="00E55DF4" w:rsidP="00E55DF4">
            <w:pPr>
              <w:spacing w:before="45" w:after="45" w:line="240" w:lineRule="auto"/>
              <w:jc w:val="both"/>
              <w:rPr>
                <w:rFonts w:ascii="Times New Roman" w:hAnsi="Times New Roman"/>
                <w:color w:val="000000" w:themeColor="text1"/>
                <w:sz w:val="26"/>
                <w:szCs w:val="26"/>
              </w:rPr>
            </w:pP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3CA318EC" w14:textId="33594F7D" w:rsidR="00E55DF4" w:rsidRPr="001D53E4" w:rsidRDefault="006D44A4" w:rsidP="00E55DF4">
            <w:pPr>
              <w:spacing w:before="45" w:after="45" w:line="240" w:lineRule="auto"/>
              <w:jc w:val="both"/>
              <w:rPr>
                <w:rFonts w:ascii="Times New Roman" w:hAnsi="Times New Roman"/>
                <w:color w:val="000000" w:themeColor="text1"/>
                <w:sz w:val="26"/>
                <w:szCs w:val="26"/>
              </w:rPr>
            </w:pPr>
            <w:r w:rsidRPr="001D53E4">
              <w:rPr>
                <w:rFonts w:ascii="Times New Roman" w:hAnsi="Times New Roman"/>
                <w:bCs/>
                <w:color w:val="000000" w:themeColor="text1"/>
                <w:sz w:val="26"/>
                <w:szCs w:val="26"/>
              </w:rPr>
              <w:t>Cám ơn sự góp ý của thầy phản biện, học viên đã bổ sung và chỉnh sửa lại phù hợp.</w:t>
            </w:r>
          </w:p>
        </w:tc>
      </w:tr>
      <w:tr w:rsidR="001D53E4" w:rsidRPr="001D53E4" w14:paraId="70E76E18" w14:textId="77777777" w:rsidTr="00156B6A">
        <w:trPr>
          <w:gridAfter w:val="1"/>
          <w:wAfter w:w="10" w:type="dxa"/>
          <w:trHeight w:val="432"/>
          <w:jc w:val="center"/>
        </w:trPr>
        <w:tc>
          <w:tcPr>
            <w:tcW w:w="594" w:type="dxa"/>
          </w:tcPr>
          <w:p w14:paraId="6FC96CBC" w14:textId="5B671E9C" w:rsidR="00E55DF4" w:rsidRPr="001D53E4" w:rsidRDefault="0051537D" w:rsidP="00E55DF4">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2</w:t>
            </w:r>
          </w:p>
        </w:tc>
        <w:tc>
          <w:tcPr>
            <w:tcW w:w="2802" w:type="dxa"/>
            <w:shd w:val="clear" w:color="auto" w:fill="auto"/>
          </w:tcPr>
          <w:p w14:paraId="1D5D63EE" w14:textId="6D10DA7D" w:rsidR="00E55DF4" w:rsidRPr="008233AC" w:rsidRDefault="0095010A" w:rsidP="00E55DF4">
            <w:pPr>
              <w:tabs>
                <w:tab w:val="left" w:pos="251"/>
                <w:tab w:val="left" w:pos="475"/>
                <w:tab w:val="left" w:pos="521"/>
              </w:tabs>
              <w:spacing w:before="45" w:after="45" w:line="240" w:lineRule="auto"/>
              <w:jc w:val="both"/>
              <w:rPr>
                <w:rFonts w:ascii="Times New Roman" w:hAnsi="Times New Roman"/>
                <w:sz w:val="26"/>
                <w:szCs w:val="26"/>
              </w:rPr>
            </w:pPr>
            <w:r w:rsidRPr="008233AC">
              <w:rPr>
                <w:rFonts w:ascii="Times New Roman" w:hAnsi="Times New Roman"/>
                <w:sz w:val="26"/>
                <w:szCs w:val="26"/>
              </w:rPr>
              <w:t>Bổ sung chú thích cho hình 2.3</w:t>
            </w:r>
          </w:p>
        </w:tc>
        <w:tc>
          <w:tcPr>
            <w:tcW w:w="3118" w:type="dxa"/>
            <w:tcBorders>
              <w:right w:val="single" w:sz="4" w:space="0" w:color="auto"/>
            </w:tcBorders>
            <w:shd w:val="clear" w:color="auto" w:fill="auto"/>
            <w:vAlign w:val="center"/>
          </w:tcPr>
          <w:p w14:paraId="0887C92C" w14:textId="77777777" w:rsidR="004C2ECF" w:rsidRPr="004C2ECF" w:rsidRDefault="004C2ECF" w:rsidP="004C2ECF">
            <w:pPr>
              <w:spacing w:before="45" w:after="45" w:line="240" w:lineRule="auto"/>
              <w:jc w:val="both"/>
              <w:rPr>
                <w:rFonts w:ascii="Times New Roman" w:hAnsi="Times New Roman"/>
                <w:bCs/>
                <w:color w:val="000000" w:themeColor="text1"/>
                <w:sz w:val="26"/>
                <w:szCs w:val="26"/>
              </w:rPr>
            </w:pPr>
            <w:r w:rsidRPr="004C2ECF">
              <w:rPr>
                <w:rFonts w:ascii="Times New Roman" w:hAnsi="Times New Roman"/>
                <w:bCs/>
                <w:color w:val="000000" w:themeColor="text1"/>
                <w:sz w:val="26"/>
                <w:szCs w:val="26"/>
              </w:rPr>
              <w:t xml:space="preserve">Mục đích chính của thuật toán là hỗ trợ phân tích độ bền mỏi của kết cấu bằng cách xác định thiệt hại mỏi và tuổi thọ mỏi của các bộ phận. </w:t>
            </w:r>
          </w:p>
          <w:p w14:paraId="5C3D4166" w14:textId="725214F3" w:rsidR="004C2ECF" w:rsidRPr="004C2ECF" w:rsidRDefault="004C2ECF" w:rsidP="004C2ECF">
            <w:pPr>
              <w:pStyle w:val="ListParagraph"/>
              <w:numPr>
                <w:ilvl w:val="0"/>
                <w:numId w:val="11"/>
              </w:numPr>
              <w:spacing w:before="45" w:after="45" w:line="240" w:lineRule="auto"/>
              <w:ind w:left="451"/>
              <w:jc w:val="both"/>
              <w:rPr>
                <w:rFonts w:ascii="Times New Roman" w:hAnsi="Times New Roman"/>
                <w:bCs/>
                <w:color w:val="000000" w:themeColor="text1"/>
                <w:sz w:val="26"/>
                <w:szCs w:val="26"/>
              </w:rPr>
            </w:pPr>
            <w:r w:rsidRPr="004C2ECF">
              <w:rPr>
                <w:rFonts w:ascii="Times New Roman" w:hAnsi="Times New Roman"/>
                <w:bCs/>
                <w:color w:val="000000" w:themeColor="text1"/>
                <w:sz w:val="26"/>
                <w:szCs w:val="26"/>
              </w:rPr>
              <w:t>Đầu vào:</w:t>
            </w:r>
          </w:p>
          <w:p w14:paraId="3502CA89" w14:textId="0505C405" w:rsidR="004C2ECF" w:rsidRPr="004C2ECF" w:rsidRDefault="004C2ECF" w:rsidP="003A3B46">
            <w:pPr>
              <w:pStyle w:val="Bullet"/>
              <w:spacing w:line="240" w:lineRule="auto"/>
              <w:rPr>
                <w:rFonts w:eastAsia="Malgun Gothic"/>
              </w:rPr>
            </w:pPr>
            <w:r w:rsidRPr="004C2ECF">
              <w:rPr>
                <w:rFonts w:eastAsia="Malgun Gothic"/>
              </w:rPr>
              <w:t>Đường cong S-N: Mô tả mối quan hệ giữa ứng suất và số chu kỳ cho đến khi gãy.</w:t>
            </w:r>
          </w:p>
          <w:p w14:paraId="4720B380" w14:textId="77777777" w:rsidR="004C2ECF" w:rsidRPr="00961500" w:rsidRDefault="004C2ECF" w:rsidP="003A3B46">
            <w:pPr>
              <w:pStyle w:val="Bullet"/>
              <w:spacing w:line="240" w:lineRule="auto"/>
              <w:rPr>
                <w:rFonts w:eastAsia="Malgun Gothic"/>
              </w:rPr>
            </w:pPr>
            <w:r w:rsidRPr="00961500">
              <w:rPr>
                <w:rFonts w:eastAsia="Malgun Gothic"/>
              </w:rPr>
              <w:t>SCF (Stress Concentration Factor): Hệ số tập trung ứng suất, ảnh</w:t>
            </w:r>
            <w:r w:rsidRPr="004C2ECF">
              <w:rPr>
                <w:rFonts w:eastAsia="Malgun Gothic"/>
              </w:rPr>
              <w:t xml:space="preserve"> </w:t>
            </w:r>
            <w:r w:rsidRPr="00961500">
              <w:rPr>
                <w:rFonts w:eastAsia="Malgun Gothic"/>
              </w:rPr>
              <w:t>hưởng đến khả năng chịu lực của kết cấu.</w:t>
            </w:r>
          </w:p>
          <w:p w14:paraId="4C930526" w14:textId="77777777" w:rsidR="004C2ECF" w:rsidRPr="00961500" w:rsidRDefault="004C2ECF" w:rsidP="003A3B46">
            <w:pPr>
              <w:pStyle w:val="Bullet"/>
              <w:spacing w:line="240" w:lineRule="auto"/>
              <w:rPr>
                <w:rFonts w:eastAsia="Malgun Gothic"/>
              </w:rPr>
            </w:pPr>
            <w:r w:rsidRPr="00961500">
              <w:rPr>
                <w:rFonts w:eastAsia="Malgun Gothic"/>
              </w:rPr>
              <w:lastRenderedPageBreak/>
              <w:t>h: Hệ số hình dạng Weibull, đặc trưng cho phân phối xác suất ứng suất</w:t>
            </w:r>
            <w:r w:rsidRPr="004C2ECF">
              <w:rPr>
                <w:rFonts w:eastAsia="Malgun Gothic"/>
              </w:rPr>
              <w:t xml:space="preserve"> </w:t>
            </w:r>
            <w:r w:rsidRPr="00961500">
              <w:rPr>
                <w:rFonts w:eastAsia="Malgun Gothic"/>
              </w:rPr>
              <w:t>mỏi.</w:t>
            </w:r>
          </w:p>
          <w:p w14:paraId="3F395FDE" w14:textId="77777777" w:rsidR="004C2ECF" w:rsidRPr="00961500" w:rsidRDefault="004C2ECF" w:rsidP="003A3B46">
            <w:pPr>
              <w:pStyle w:val="Bullet"/>
              <w:spacing w:line="240" w:lineRule="auto"/>
              <w:rPr>
                <w:rFonts w:eastAsia="Malgun Gothic"/>
              </w:rPr>
            </w:pPr>
            <w:r w:rsidRPr="00961500">
              <w:rPr>
                <w:rFonts w:eastAsia="Malgun Gothic"/>
              </w:rPr>
              <w:t>N1: Chu kỳ tại khớp của đường cong S-N.</w:t>
            </w:r>
          </w:p>
          <w:p w14:paraId="171F920E" w14:textId="3622EB99" w:rsidR="004C2ECF" w:rsidRPr="004C2ECF" w:rsidRDefault="004C2ECF" w:rsidP="003A3B46">
            <w:pPr>
              <w:pStyle w:val="Bullet"/>
              <w:spacing w:line="240" w:lineRule="auto"/>
              <w:rPr>
                <w:rFonts w:eastAsia="Malgun Gothic"/>
              </w:rPr>
            </w:pPr>
            <w:r w:rsidRPr="004C2ECF">
              <w:rPr>
                <w:rFonts w:eastAsia="Malgun Gothic"/>
              </w:rPr>
              <w:t>Các yếu tố khác như thời gian phục vụ</w:t>
            </w:r>
            <w:r w:rsidR="004B042B">
              <w:rPr>
                <w:rFonts w:eastAsia="Malgun Gothic"/>
              </w:rPr>
              <w:t xml:space="preserve">, </w:t>
            </w:r>
            <w:r w:rsidRPr="004C2ECF">
              <w:rPr>
                <w:rFonts w:eastAsia="Malgun Gothic"/>
              </w:rPr>
              <w:t>độ dày hiệu quả, và độ dày tham khảo.</w:t>
            </w:r>
          </w:p>
          <w:p w14:paraId="3132E4B9" w14:textId="77777777" w:rsidR="004C2ECF" w:rsidRPr="00961500" w:rsidRDefault="004C2ECF" w:rsidP="008E4D51">
            <w:pPr>
              <w:pStyle w:val="ListParagraph"/>
              <w:numPr>
                <w:ilvl w:val="0"/>
                <w:numId w:val="11"/>
              </w:numPr>
              <w:spacing w:before="45" w:after="45" w:line="240" w:lineRule="auto"/>
              <w:ind w:left="451"/>
              <w:jc w:val="both"/>
              <w:rPr>
                <w:rFonts w:ascii="Times New Roman" w:hAnsi="Times New Roman"/>
                <w:bCs/>
                <w:color w:val="000000" w:themeColor="text1"/>
                <w:sz w:val="26"/>
                <w:szCs w:val="26"/>
              </w:rPr>
            </w:pPr>
            <w:r w:rsidRPr="00961500">
              <w:rPr>
                <w:rFonts w:ascii="Times New Roman" w:hAnsi="Times New Roman"/>
                <w:bCs/>
                <w:color w:val="000000" w:themeColor="text1"/>
                <w:sz w:val="26"/>
                <w:szCs w:val="26"/>
              </w:rPr>
              <w:t>Xử lý: Thuật toán sử dụng các thông số trên để tính toán:</w:t>
            </w:r>
          </w:p>
          <w:p w14:paraId="087D6B8C" w14:textId="77777777" w:rsidR="004C2ECF" w:rsidRPr="004C2ECF" w:rsidRDefault="004C2ECF" w:rsidP="003A3B46">
            <w:pPr>
              <w:pStyle w:val="Bullet"/>
              <w:spacing w:line="240" w:lineRule="auto"/>
              <w:rPr>
                <w:rFonts w:eastAsia="Malgun Gothic"/>
              </w:rPr>
            </w:pPr>
            <w:r w:rsidRPr="004C2ECF">
              <w:rPr>
                <w:rFonts w:eastAsia="Malgun Gothic"/>
              </w:rPr>
              <w:t>Thiệt hại mỏi D: Biểu thị mức độ hư hại tích lũy do tải trọng lặp lại.</w:t>
            </w:r>
          </w:p>
          <w:p w14:paraId="4E938145" w14:textId="77777777" w:rsidR="004C2ECF" w:rsidRPr="004C2ECF" w:rsidRDefault="004C2ECF" w:rsidP="003A3B46">
            <w:pPr>
              <w:pStyle w:val="Bullet"/>
              <w:spacing w:line="240" w:lineRule="auto"/>
              <w:rPr>
                <w:rFonts w:eastAsia="Malgun Gothic"/>
              </w:rPr>
            </w:pPr>
            <w:r w:rsidRPr="004C2ECF">
              <w:rPr>
                <w:rFonts w:eastAsia="Malgun Gothic"/>
              </w:rPr>
              <w:t>Tuổi thọ mỏi T: Thời gian dự kiến trước khi xảy ra phá hủy do mỏi.</w:t>
            </w:r>
          </w:p>
          <w:p w14:paraId="0BD322BD" w14:textId="77777777" w:rsidR="004C2ECF" w:rsidRPr="004C2ECF" w:rsidRDefault="004C2ECF" w:rsidP="008E4D51">
            <w:pPr>
              <w:pStyle w:val="ListParagraph"/>
              <w:numPr>
                <w:ilvl w:val="0"/>
                <w:numId w:val="11"/>
              </w:numPr>
              <w:spacing w:before="45" w:after="45" w:line="240" w:lineRule="auto"/>
              <w:ind w:left="451"/>
              <w:jc w:val="both"/>
              <w:rPr>
                <w:rFonts w:ascii="Times New Roman" w:hAnsi="Times New Roman"/>
                <w:bCs/>
                <w:color w:val="000000" w:themeColor="text1"/>
                <w:sz w:val="26"/>
                <w:szCs w:val="26"/>
              </w:rPr>
            </w:pPr>
            <w:r w:rsidRPr="00961500">
              <w:rPr>
                <w:rFonts w:ascii="Times New Roman" w:hAnsi="Times New Roman"/>
                <w:bCs/>
                <w:color w:val="000000" w:themeColor="text1"/>
                <w:sz w:val="26"/>
                <w:szCs w:val="26"/>
              </w:rPr>
              <w:t>Kết quả:</w:t>
            </w:r>
            <w:r w:rsidRPr="004C2ECF">
              <w:rPr>
                <w:rFonts w:ascii="Times New Roman" w:hAnsi="Times New Roman"/>
                <w:bCs/>
                <w:color w:val="000000" w:themeColor="text1"/>
                <w:sz w:val="26"/>
                <w:szCs w:val="26"/>
              </w:rPr>
              <w:t xml:space="preserve"> Giúp đánh giá độ an toàn và hiệu suất lâu dài của kết cấu.</w:t>
            </w:r>
          </w:p>
          <w:p w14:paraId="22CF7036" w14:textId="553DBBF8" w:rsidR="00E55DF4" w:rsidRPr="004C2ECF" w:rsidRDefault="00E55DF4" w:rsidP="004C2ECF">
            <w:pPr>
              <w:spacing w:before="45" w:after="45" w:line="240" w:lineRule="auto"/>
              <w:jc w:val="both"/>
              <w:rPr>
                <w:rFonts w:ascii="Times New Roman" w:hAnsi="Times New Roman"/>
                <w:bCs/>
                <w:color w:val="000000" w:themeColor="text1"/>
                <w:sz w:val="26"/>
                <w:szCs w:val="26"/>
              </w:rPr>
            </w:pPr>
          </w:p>
        </w:tc>
        <w:tc>
          <w:tcPr>
            <w:tcW w:w="1418" w:type="dxa"/>
            <w:tcBorders>
              <w:right w:val="single" w:sz="4" w:space="0" w:color="auto"/>
            </w:tcBorders>
          </w:tcPr>
          <w:p w14:paraId="0B109DCA" w14:textId="018E5EA5" w:rsidR="00E55DF4" w:rsidRPr="001D53E4" w:rsidRDefault="00E55DF4" w:rsidP="00E55DF4">
            <w:pPr>
              <w:spacing w:before="45" w:after="45" w:line="240" w:lineRule="auto"/>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lastRenderedPageBreak/>
              <w:t xml:space="preserve">Trang </w:t>
            </w:r>
            <w:r w:rsidR="006853DC">
              <w:rPr>
                <w:rFonts w:ascii="Times New Roman" w:hAnsi="Times New Roman"/>
                <w:color w:val="000000" w:themeColor="text1"/>
                <w:sz w:val="26"/>
                <w:szCs w:val="26"/>
              </w:rPr>
              <w:t>34</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1781FD84" w14:textId="044B4EFF" w:rsidR="00E55DF4" w:rsidRPr="001D53E4" w:rsidRDefault="006D44A4" w:rsidP="00E55DF4">
            <w:pPr>
              <w:spacing w:before="45" w:after="45" w:line="240" w:lineRule="auto"/>
              <w:jc w:val="both"/>
              <w:rPr>
                <w:rFonts w:ascii="Times New Roman" w:hAnsi="Times New Roman"/>
                <w:color w:val="000000" w:themeColor="text1"/>
                <w:sz w:val="26"/>
                <w:szCs w:val="26"/>
              </w:rPr>
            </w:pPr>
            <w:r w:rsidRPr="001D53E4">
              <w:rPr>
                <w:rFonts w:ascii="Times New Roman" w:hAnsi="Times New Roman"/>
                <w:bCs/>
                <w:color w:val="000000" w:themeColor="text1"/>
                <w:sz w:val="26"/>
                <w:szCs w:val="26"/>
              </w:rPr>
              <w:t>Cám ơn sự góp ý của thầy phản biện, học viên đã bổ sung và chỉnh sửa lại phù hợp.</w:t>
            </w:r>
          </w:p>
        </w:tc>
      </w:tr>
      <w:tr w:rsidR="001D53E4" w:rsidRPr="001D53E4" w14:paraId="0927F19E" w14:textId="77777777" w:rsidTr="00156B6A">
        <w:trPr>
          <w:gridAfter w:val="1"/>
          <w:wAfter w:w="10" w:type="dxa"/>
          <w:trHeight w:val="432"/>
          <w:jc w:val="center"/>
        </w:trPr>
        <w:tc>
          <w:tcPr>
            <w:tcW w:w="594" w:type="dxa"/>
          </w:tcPr>
          <w:p w14:paraId="06D39C61" w14:textId="1E0E3412" w:rsidR="00E65C00" w:rsidRPr="001D53E4" w:rsidRDefault="00E65C00" w:rsidP="00E65C00">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3</w:t>
            </w:r>
          </w:p>
        </w:tc>
        <w:tc>
          <w:tcPr>
            <w:tcW w:w="2802" w:type="dxa"/>
            <w:shd w:val="clear" w:color="auto" w:fill="auto"/>
          </w:tcPr>
          <w:p w14:paraId="7F22EA0F" w14:textId="303A8B43" w:rsidR="00E65C00" w:rsidRPr="00354278" w:rsidRDefault="00F64549" w:rsidP="00E65C00">
            <w:pPr>
              <w:tabs>
                <w:tab w:val="left" w:pos="251"/>
                <w:tab w:val="left" w:pos="475"/>
                <w:tab w:val="left" w:pos="521"/>
              </w:tabs>
              <w:spacing w:before="45" w:after="45" w:line="240" w:lineRule="auto"/>
              <w:jc w:val="both"/>
              <w:rPr>
                <w:rFonts w:ascii="Times New Roman" w:hAnsi="Times New Roman"/>
                <w:sz w:val="26"/>
                <w:szCs w:val="26"/>
              </w:rPr>
            </w:pPr>
            <w:r w:rsidRPr="00354278">
              <w:rPr>
                <w:rFonts w:ascii="Times New Roman" w:hAnsi="Times New Roman"/>
                <w:sz w:val="26"/>
                <w:szCs w:val="26"/>
              </w:rPr>
              <w:t>Bảng 2.5 cần làm rõ giá trị được cho là bảo thủ</w:t>
            </w:r>
          </w:p>
        </w:tc>
        <w:tc>
          <w:tcPr>
            <w:tcW w:w="3118" w:type="dxa"/>
            <w:tcBorders>
              <w:right w:val="single" w:sz="4" w:space="0" w:color="auto"/>
            </w:tcBorders>
            <w:shd w:val="clear" w:color="auto" w:fill="auto"/>
            <w:vAlign w:val="center"/>
          </w:tcPr>
          <w:p w14:paraId="797A43D2" w14:textId="78C29E52" w:rsidR="00E65C00" w:rsidRPr="001D53E4" w:rsidRDefault="006B7675" w:rsidP="006B7675">
            <w:pPr>
              <w:spacing w:before="45" w:after="45" w:line="240" w:lineRule="auto"/>
              <w:jc w:val="both"/>
              <w:rPr>
                <w:b/>
                <w:i/>
                <w:szCs w:val="26"/>
              </w:rPr>
            </w:pPr>
            <w:r w:rsidRPr="00632350">
              <w:rPr>
                <w:rFonts w:ascii="Times New Roman" w:hAnsi="Times New Roman"/>
                <w:bCs/>
                <w:color w:val="000000" w:themeColor="text1"/>
                <w:sz w:val="26"/>
                <w:szCs w:val="26"/>
              </w:rPr>
              <w:t>Có thể thấy rằng giá trị số (D) hơi bảo thủ, với giá trị D tính toán được là 1.034</w:t>
            </w:r>
            <w:r w:rsidRPr="006B7675">
              <w:rPr>
                <w:rFonts w:ascii="Times New Roman" w:hAnsi="Times New Roman"/>
                <w:color w:val="000000" w:themeColor="text1"/>
                <w:sz w:val="26"/>
                <w:szCs w:val="26"/>
              </w:rPr>
              <w:t>, bởi vì giá trị này an toàn hơn và đưa ra giá trị độ bền mỏi lớn hơn so với mức độ giá trị độ bền mỏi thực tế</w:t>
            </w:r>
            <w:r w:rsidR="006C5F0D">
              <w:rPr>
                <w:rFonts w:ascii="Times New Roman" w:hAnsi="Times New Roman"/>
                <w:color w:val="000000" w:themeColor="text1"/>
                <w:sz w:val="26"/>
                <w:szCs w:val="26"/>
              </w:rPr>
              <w:t xml:space="preserve"> (D=0.936)</w:t>
            </w:r>
            <w:r w:rsidRPr="006B7675">
              <w:rPr>
                <w:rFonts w:ascii="Times New Roman" w:hAnsi="Times New Roman"/>
                <w:color w:val="000000" w:themeColor="text1"/>
                <w:sz w:val="26"/>
                <w:szCs w:val="26"/>
              </w:rPr>
              <w:t xml:space="preserve"> xảy ra</w:t>
            </w:r>
            <w:r w:rsidRPr="006B7675">
              <w:rPr>
                <w:rFonts w:ascii="Times New Roman" w:hAnsi="Times New Roman"/>
                <w:b/>
                <w:color w:val="000000" w:themeColor="text1"/>
                <w:sz w:val="26"/>
                <w:szCs w:val="26"/>
              </w:rPr>
              <w:t>.</w:t>
            </w:r>
          </w:p>
        </w:tc>
        <w:tc>
          <w:tcPr>
            <w:tcW w:w="1418" w:type="dxa"/>
            <w:tcBorders>
              <w:right w:val="single" w:sz="4" w:space="0" w:color="auto"/>
            </w:tcBorders>
          </w:tcPr>
          <w:p w14:paraId="6288D196" w14:textId="517EE407" w:rsidR="00E65C00" w:rsidRPr="001D53E4" w:rsidRDefault="00FA2A16" w:rsidP="00E65C00">
            <w:pPr>
              <w:spacing w:before="45" w:after="45" w:line="240" w:lineRule="auto"/>
              <w:jc w:val="both"/>
              <w:rPr>
                <w:rFonts w:ascii="Times New Roman" w:hAnsi="Times New Roman"/>
                <w:color w:val="000000" w:themeColor="text1"/>
                <w:sz w:val="26"/>
                <w:szCs w:val="26"/>
              </w:rPr>
            </w:pPr>
            <w:r>
              <w:rPr>
                <w:rFonts w:ascii="Times New Roman" w:hAnsi="Times New Roman"/>
                <w:bCs/>
                <w:color w:val="000000" w:themeColor="text1"/>
                <w:sz w:val="26"/>
                <w:szCs w:val="26"/>
              </w:rPr>
              <w:t>Trang 3</w:t>
            </w:r>
            <w:r w:rsidR="000808DF">
              <w:rPr>
                <w:rFonts w:ascii="Times New Roman" w:hAnsi="Times New Roman"/>
                <w:bCs/>
                <w:color w:val="000000" w:themeColor="text1"/>
                <w:sz w:val="26"/>
                <w:szCs w:val="26"/>
              </w:rPr>
              <w:t>2</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35DD62E6" w14:textId="35503AE5" w:rsidR="00E65C00" w:rsidRPr="001D53E4" w:rsidRDefault="00E65C00" w:rsidP="00E65C00">
            <w:pPr>
              <w:spacing w:before="45" w:after="45" w:line="240" w:lineRule="auto"/>
              <w:jc w:val="both"/>
              <w:rPr>
                <w:rFonts w:ascii="Times New Roman" w:hAnsi="Times New Roman"/>
                <w:color w:val="000000" w:themeColor="text1"/>
                <w:sz w:val="26"/>
                <w:szCs w:val="26"/>
              </w:rPr>
            </w:pPr>
            <w:r w:rsidRPr="001D53E4">
              <w:rPr>
                <w:rFonts w:ascii="Times New Roman" w:hAnsi="Times New Roman"/>
                <w:bCs/>
                <w:color w:val="000000" w:themeColor="text1"/>
                <w:sz w:val="26"/>
                <w:szCs w:val="26"/>
              </w:rPr>
              <w:t>Cám ơn sự góp ý của thầy phản biện, học viên đã bổ sung và chỉnh sửa lại phù hợp.</w:t>
            </w:r>
          </w:p>
        </w:tc>
      </w:tr>
      <w:tr w:rsidR="001D53E4" w:rsidRPr="001D53E4" w14:paraId="2F2E61EE" w14:textId="77777777" w:rsidTr="001264C9">
        <w:trPr>
          <w:trHeight w:val="432"/>
          <w:jc w:val="center"/>
        </w:trPr>
        <w:tc>
          <w:tcPr>
            <w:tcW w:w="9931" w:type="dxa"/>
            <w:gridSpan w:val="6"/>
            <w:tcBorders>
              <w:right w:val="single" w:sz="4" w:space="0" w:color="auto"/>
            </w:tcBorders>
          </w:tcPr>
          <w:p w14:paraId="44FCBEBE" w14:textId="442A1792" w:rsidR="00E65C00" w:rsidRPr="00354278" w:rsidRDefault="00E65C00" w:rsidP="00E65C00">
            <w:pPr>
              <w:spacing w:before="45" w:after="45" w:line="240" w:lineRule="auto"/>
              <w:jc w:val="both"/>
              <w:rPr>
                <w:rFonts w:ascii="Times New Roman" w:hAnsi="Times New Roman"/>
                <w:bCs/>
                <w:sz w:val="26"/>
                <w:szCs w:val="26"/>
              </w:rPr>
            </w:pPr>
            <w:r w:rsidRPr="00354278">
              <w:rPr>
                <w:rFonts w:ascii="Times New Roman" w:hAnsi="Times New Roman"/>
                <w:sz w:val="26"/>
                <w:szCs w:val="26"/>
              </w:rPr>
              <w:t>Người nhận xét: Thầy PGS. TS Lê Hữu Sơn</w:t>
            </w:r>
          </w:p>
        </w:tc>
      </w:tr>
      <w:tr w:rsidR="001D53E4" w:rsidRPr="001D53E4" w14:paraId="2350D9FA" w14:textId="77777777" w:rsidTr="00156B6A">
        <w:trPr>
          <w:gridAfter w:val="1"/>
          <w:wAfter w:w="10" w:type="dxa"/>
          <w:trHeight w:val="432"/>
          <w:jc w:val="center"/>
        </w:trPr>
        <w:tc>
          <w:tcPr>
            <w:tcW w:w="594" w:type="dxa"/>
          </w:tcPr>
          <w:p w14:paraId="5F67472C" w14:textId="0039C7E2" w:rsidR="00E65C00" w:rsidRPr="001D53E4" w:rsidRDefault="00E65C00" w:rsidP="00E65C00">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r w:rsidRPr="001D53E4">
              <w:rPr>
                <w:rFonts w:ascii="Times New Roman" w:hAnsi="Times New Roman"/>
                <w:color w:val="000000" w:themeColor="text1"/>
                <w:sz w:val="26"/>
                <w:szCs w:val="26"/>
              </w:rPr>
              <w:t>1</w:t>
            </w:r>
          </w:p>
        </w:tc>
        <w:tc>
          <w:tcPr>
            <w:tcW w:w="2802" w:type="dxa"/>
            <w:shd w:val="clear" w:color="auto" w:fill="auto"/>
          </w:tcPr>
          <w:p w14:paraId="18225D58" w14:textId="4ADBBE8E" w:rsidR="00E65C00" w:rsidRPr="00354278" w:rsidRDefault="00192FF9" w:rsidP="00E65C00">
            <w:pPr>
              <w:tabs>
                <w:tab w:val="left" w:pos="251"/>
                <w:tab w:val="left" w:pos="475"/>
                <w:tab w:val="left" w:pos="521"/>
              </w:tabs>
              <w:spacing w:before="45" w:after="45" w:line="240" w:lineRule="auto"/>
              <w:jc w:val="both"/>
              <w:rPr>
                <w:rFonts w:ascii="Times New Roman" w:hAnsi="Times New Roman"/>
                <w:sz w:val="26"/>
                <w:szCs w:val="26"/>
              </w:rPr>
            </w:pPr>
            <w:r w:rsidRPr="00354278">
              <w:rPr>
                <w:rFonts w:ascii="Times New Roman" w:hAnsi="Times New Roman"/>
                <w:sz w:val="26"/>
                <w:szCs w:val="26"/>
              </w:rPr>
              <w:t xml:space="preserve">Viết lại phạm vi nghiên cứu </w:t>
            </w:r>
            <w:r w:rsidR="003509B4" w:rsidRPr="00354278">
              <w:rPr>
                <w:rFonts w:ascii="Times New Roman" w:hAnsi="Times New Roman"/>
                <w:sz w:val="26"/>
                <w:szCs w:val="26"/>
              </w:rPr>
              <w:t xml:space="preserve">và tách ra khỏi đối tượng nghiên cứu. </w:t>
            </w:r>
          </w:p>
        </w:tc>
        <w:tc>
          <w:tcPr>
            <w:tcW w:w="3118" w:type="dxa"/>
            <w:tcBorders>
              <w:right w:val="single" w:sz="4" w:space="0" w:color="auto"/>
            </w:tcBorders>
            <w:shd w:val="clear" w:color="auto" w:fill="auto"/>
            <w:vAlign w:val="center"/>
          </w:tcPr>
          <w:p w14:paraId="268E2294" w14:textId="77777777" w:rsidR="00365773" w:rsidRPr="00365773" w:rsidRDefault="00365773" w:rsidP="00365773">
            <w:pPr>
              <w:spacing w:before="45" w:after="45" w:line="240" w:lineRule="auto"/>
              <w:jc w:val="both"/>
              <w:rPr>
                <w:rFonts w:ascii="Times New Roman" w:hAnsi="Times New Roman"/>
                <w:b/>
                <w:color w:val="000000" w:themeColor="text1"/>
                <w:sz w:val="26"/>
                <w:szCs w:val="26"/>
              </w:rPr>
            </w:pPr>
            <w:r w:rsidRPr="00365773">
              <w:rPr>
                <w:rFonts w:ascii="Times New Roman" w:hAnsi="Times New Roman"/>
                <w:b/>
                <w:color w:val="000000" w:themeColor="text1"/>
                <w:sz w:val="26"/>
                <w:szCs w:val="26"/>
              </w:rPr>
              <w:t>3. Đối tượng nghiên cứu</w:t>
            </w:r>
          </w:p>
          <w:p w14:paraId="35D15CD0" w14:textId="77777777" w:rsidR="00365773" w:rsidRPr="00365773" w:rsidRDefault="00365773" w:rsidP="00365773">
            <w:pPr>
              <w:spacing w:before="45" w:after="45" w:line="240" w:lineRule="auto"/>
              <w:jc w:val="both"/>
              <w:rPr>
                <w:rFonts w:ascii="Times New Roman" w:hAnsi="Times New Roman"/>
                <w:bCs/>
                <w:color w:val="000000" w:themeColor="text1"/>
                <w:sz w:val="26"/>
                <w:szCs w:val="26"/>
              </w:rPr>
            </w:pPr>
            <w:r w:rsidRPr="00365773">
              <w:rPr>
                <w:rFonts w:ascii="Times New Roman" w:hAnsi="Times New Roman"/>
                <w:bCs/>
                <w:color w:val="000000" w:themeColor="text1"/>
                <w:sz w:val="26"/>
                <w:szCs w:val="26"/>
              </w:rPr>
              <w:t>Đối tượng nghiên cứu trong đề tài chính là độ bền mỏi của kết cấu tàu thủy và công trình nổi.</w:t>
            </w:r>
          </w:p>
          <w:p w14:paraId="3BE26843" w14:textId="77777777" w:rsidR="00365773" w:rsidRPr="00365773" w:rsidRDefault="00365773" w:rsidP="00365773">
            <w:pPr>
              <w:spacing w:before="45" w:after="45" w:line="240" w:lineRule="auto"/>
              <w:jc w:val="both"/>
              <w:rPr>
                <w:rFonts w:ascii="Times New Roman" w:hAnsi="Times New Roman"/>
                <w:b/>
                <w:color w:val="000000" w:themeColor="text1"/>
                <w:sz w:val="26"/>
                <w:szCs w:val="26"/>
              </w:rPr>
            </w:pPr>
            <w:r w:rsidRPr="00365773">
              <w:rPr>
                <w:rFonts w:ascii="Times New Roman" w:hAnsi="Times New Roman"/>
                <w:b/>
                <w:color w:val="000000" w:themeColor="text1"/>
                <w:sz w:val="26"/>
                <w:szCs w:val="26"/>
              </w:rPr>
              <w:t xml:space="preserve">4. Phạm vi nghiên cứu </w:t>
            </w:r>
          </w:p>
          <w:p w14:paraId="77C69DDD" w14:textId="77777777" w:rsidR="00365773" w:rsidRPr="00365773" w:rsidRDefault="00365773" w:rsidP="00365773">
            <w:pPr>
              <w:spacing w:before="45" w:after="45" w:line="240" w:lineRule="auto"/>
              <w:jc w:val="both"/>
              <w:rPr>
                <w:rFonts w:ascii="Times New Roman" w:hAnsi="Times New Roman"/>
                <w:bCs/>
                <w:color w:val="000000" w:themeColor="text1"/>
                <w:sz w:val="26"/>
                <w:szCs w:val="26"/>
              </w:rPr>
            </w:pPr>
            <w:r w:rsidRPr="00365773">
              <w:rPr>
                <w:rFonts w:ascii="Times New Roman" w:hAnsi="Times New Roman"/>
                <w:bCs/>
                <w:color w:val="000000" w:themeColor="text1"/>
                <w:sz w:val="26"/>
                <w:szCs w:val="26"/>
              </w:rPr>
              <w:lastRenderedPageBreak/>
              <w:t>Phạm vi nghiên cứu của đề tài bao gồm các nội dung sau:</w:t>
            </w:r>
          </w:p>
          <w:p w14:paraId="19A32B16" w14:textId="787EA049" w:rsidR="00365773" w:rsidRPr="00BF2FEB" w:rsidRDefault="00BF2FEB" w:rsidP="00BF2FEB">
            <w:pPr>
              <w:spacing w:before="45" w:after="45" w:line="240" w:lineRule="auto"/>
              <w:jc w:val="both"/>
              <w:rPr>
                <w:rFonts w:ascii="Times New Roman" w:hAnsi="Times New Roman"/>
                <w:bCs/>
                <w:color w:val="000000" w:themeColor="text1"/>
                <w:sz w:val="26"/>
                <w:szCs w:val="26"/>
              </w:rPr>
            </w:pPr>
            <w:r>
              <w:rPr>
                <w:rFonts w:ascii="Times New Roman" w:hAnsi="Times New Roman"/>
                <w:bCs/>
                <w:color w:val="000000" w:themeColor="text1"/>
                <w:sz w:val="26"/>
                <w:szCs w:val="26"/>
              </w:rPr>
              <w:t xml:space="preserve">- </w:t>
            </w:r>
            <w:r w:rsidR="00EE021D" w:rsidRPr="00BF2FEB">
              <w:rPr>
                <w:rFonts w:ascii="Times New Roman" w:hAnsi="Times New Roman"/>
                <w:bCs/>
                <w:color w:val="000000" w:themeColor="text1"/>
                <w:sz w:val="26"/>
                <w:szCs w:val="26"/>
              </w:rPr>
              <w:t xml:space="preserve">Trong </w:t>
            </w:r>
            <w:r w:rsidR="00365773" w:rsidRPr="00BF2FEB">
              <w:rPr>
                <w:rFonts w:ascii="Times New Roman" w:hAnsi="Times New Roman"/>
                <w:bCs/>
                <w:color w:val="000000" w:themeColor="text1"/>
                <w:sz w:val="26"/>
                <w:szCs w:val="26"/>
              </w:rPr>
              <w:t>nghiên cứu, luận văn tập trung vào vấn đề phân tích và đánh giá độ bền mỏi của kết cấu tàu thủy và công trình nổi</w:t>
            </w:r>
            <w:r w:rsidR="00D02B88" w:rsidRPr="00BF2FEB">
              <w:rPr>
                <w:rFonts w:ascii="Times New Roman" w:hAnsi="Times New Roman"/>
                <w:bCs/>
                <w:color w:val="000000" w:themeColor="text1"/>
                <w:sz w:val="26"/>
                <w:szCs w:val="26"/>
              </w:rPr>
              <w:t xml:space="preserve"> thông qua các khu vực ứng suất điểm nóng và đường cong S-N đã có</w:t>
            </w:r>
            <w:r w:rsidR="00365773" w:rsidRPr="00BF2FEB">
              <w:rPr>
                <w:rFonts w:ascii="Times New Roman" w:hAnsi="Times New Roman"/>
                <w:bCs/>
                <w:color w:val="000000" w:themeColor="text1"/>
                <w:sz w:val="26"/>
                <w:szCs w:val="26"/>
              </w:rPr>
              <w:t xml:space="preserve">. </w:t>
            </w:r>
          </w:p>
          <w:p w14:paraId="7963C432" w14:textId="0E6843DA" w:rsidR="00E65C00" w:rsidRPr="00BF2FEB" w:rsidRDefault="00BF2FEB" w:rsidP="00BF2FEB">
            <w:pPr>
              <w:spacing w:before="45" w:after="45" w:line="240" w:lineRule="auto"/>
              <w:jc w:val="both"/>
              <w:rPr>
                <w:rFonts w:ascii="Times New Roman" w:hAnsi="Times New Roman"/>
                <w:bCs/>
                <w:color w:val="000000" w:themeColor="text1"/>
                <w:sz w:val="26"/>
                <w:szCs w:val="26"/>
              </w:rPr>
            </w:pPr>
            <w:r>
              <w:rPr>
                <w:rFonts w:ascii="Times New Roman" w:hAnsi="Times New Roman"/>
                <w:bCs/>
                <w:color w:val="000000" w:themeColor="text1"/>
                <w:sz w:val="26"/>
                <w:szCs w:val="26"/>
              </w:rPr>
              <w:t xml:space="preserve">- </w:t>
            </w:r>
            <w:r w:rsidR="00365773" w:rsidRPr="00BF2FEB">
              <w:rPr>
                <w:rFonts w:ascii="Times New Roman" w:hAnsi="Times New Roman"/>
                <w:bCs/>
                <w:color w:val="000000" w:themeColor="text1"/>
                <w:sz w:val="26"/>
                <w:szCs w:val="26"/>
              </w:rPr>
              <w:t xml:space="preserve">Luận văn thực hiện việc nghiên cứu này tại khu vực giao nhau giữa các kết cấu khỏe trong tàu thủy và công trình nổi. </w:t>
            </w:r>
          </w:p>
        </w:tc>
        <w:tc>
          <w:tcPr>
            <w:tcW w:w="1418" w:type="dxa"/>
            <w:tcBorders>
              <w:right w:val="single" w:sz="4" w:space="0" w:color="auto"/>
            </w:tcBorders>
          </w:tcPr>
          <w:p w14:paraId="036A9A18" w14:textId="148C1557" w:rsidR="00E65C00" w:rsidRPr="001D53E4" w:rsidRDefault="00E24402" w:rsidP="00E65C00">
            <w:pPr>
              <w:spacing w:before="45" w:after="45" w:line="240" w:lineRule="auto"/>
              <w:jc w:val="both"/>
              <w:rPr>
                <w:rFonts w:ascii="Times New Roman" w:hAnsi="Times New Roman"/>
                <w:bCs/>
                <w:color w:val="000000" w:themeColor="text1"/>
                <w:sz w:val="26"/>
                <w:szCs w:val="26"/>
              </w:rPr>
            </w:pPr>
            <w:r w:rsidRPr="001D53E4">
              <w:rPr>
                <w:rFonts w:ascii="Times New Roman" w:hAnsi="Times New Roman"/>
                <w:bCs/>
                <w:color w:val="000000" w:themeColor="text1"/>
                <w:sz w:val="26"/>
                <w:szCs w:val="26"/>
              </w:rPr>
              <w:lastRenderedPageBreak/>
              <w:t>Trang</w:t>
            </w:r>
            <w:r>
              <w:rPr>
                <w:rFonts w:ascii="Times New Roman" w:hAnsi="Times New Roman"/>
                <w:bCs/>
                <w:color w:val="000000" w:themeColor="text1"/>
                <w:sz w:val="26"/>
                <w:szCs w:val="26"/>
              </w:rPr>
              <w:t xml:space="preserve"> </w:t>
            </w:r>
            <w:r w:rsidR="00E65C00" w:rsidRPr="001D53E4">
              <w:rPr>
                <w:rFonts w:ascii="Times New Roman" w:hAnsi="Times New Roman"/>
                <w:bCs/>
                <w:color w:val="000000" w:themeColor="text1"/>
                <w:sz w:val="26"/>
                <w:szCs w:val="26"/>
              </w:rPr>
              <w:t>2 – 3</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2BA63BCC" w14:textId="673FC757" w:rsidR="00E65C00" w:rsidRPr="001D53E4" w:rsidRDefault="00E65C00" w:rsidP="00E65C00">
            <w:pPr>
              <w:spacing w:before="45" w:after="45" w:line="240" w:lineRule="auto"/>
              <w:jc w:val="both"/>
              <w:rPr>
                <w:rFonts w:ascii="Times New Roman" w:hAnsi="Times New Roman"/>
                <w:bCs/>
                <w:color w:val="000000" w:themeColor="text1"/>
                <w:sz w:val="26"/>
                <w:szCs w:val="26"/>
              </w:rPr>
            </w:pPr>
            <w:r w:rsidRPr="001D53E4">
              <w:rPr>
                <w:rFonts w:ascii="Times New Roman" w:hAnsi="Times New Roman"/>
                <w:bCs/>
                <w:color w:val="000000" w:themeColor="text1"/>
                <w:sz w:val="26"/>
                <w:szCs w:val="26"/>
              </w:rPr>
              <w:t>Cám ơn sự góp ý của thầy phản biện, học viên đã bổ sung và chỉnh sửa lại phù hợp.</w:t>
            </w:r>
          </w:p>
        </w:tc>
      </w:tr>
      <w:tr w:rsidR="00E65C00" w:rsidRPr="001D53E4" w14:paraId="12622156" w14:textId="77777777" w:rsidTr="00156B6A">
        <w:trPr>
          <w:gridAfter w:val="1"/>
          <w:wAfter w:w="10" w:type="dxa"/>
          <w:trHeight w:val="432"/>
          <w:jc w:val="center"/>
        </w:trPr>
        <w:tc>
          <w:tcPr>
            <w:tcW w:w="594" w:type="dxa"/>
          </w:tcPr>
          <w:p w14:paraId="7DF2ED89" w14:textId="33654D1D" w:rsidR="00E65C00" w:rsidRPr="001D53E4" w:rsidRDefault="00403A65" w:rsidP="00E65C00">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r>
              <w:rPr>
                <w:rFonts w:ascii="Times New Roman" w:hAnsi="Times New Roman"/>
                <w:color w:val="000000" w:themeColor="text1"/>
                <w:sz w:val="26"/>
                <w:szCs w:val="26"/>
              </w:rPr>
              <w:t>2</w:t>
            </w:r>
          </w:p>
        </w:tc>
        <w:tc>
          <w:tcPr>
            <w:tcW w:w="2802" w:type="dxa"/>
            <w:shd w:val="clear" w:color="auto" w:fill="auto"/>
          </w:tcPr>
          <w:p w14:paraId="6B8FAC6F" w14:textId="159DCBED" w:rsidR="00E65C00" w:rsidRPr="001D53E4" w:rsidRDefault="005B0C1B" w:rsidP="00E65C00">
            <w:pPr>
              <w:tabs>
                <w:tab w:val="left" w:pos="251"/>
                <w:tab w:val="left" w:pos="475"/>
                <w:tab w:val="left" w:pos="521"/>
              </w:tabs>
              <w:spacing w:before="45" w:after="45" w:line="240" w:lineRule="auto"/>
              <w:jc w:val="both"/>
              <w:rPr>
                <w:rFonts w:ascii="Times New Roman" w:hAnsi="Times New Roman"/>
                <w:color w:val="000000" w:themeColor="text1"/>
                <w:sz w:val="26"/>
                <w:szCs w:val="26"/>
              </w:rPr>
            </w:pPr>
            <w:r w:rsidRPr="00190865">
              <w:rPr>
                <w:rFonts w:ascii="Times New Roman" w:hAnsi="Times New Roman"/>
                <w:sz w:val="26"/>
                <w:szCs w:val="26"/>
              </w:rPr>
              <w:t xml:space="preserve">Viết lại kết luận chương </w:t>
            </w:r>
            <w:r w:rsidR="00FE4549" w:rsidRPr="00190865">
              <w:rPr>
                <w:rFonts w:ascii="Times New Roman" w:hAnsi="Times New Roman"/>
                <w:sz w:val="26"/>
                <w:szCs w:val="26"/>
              </w:rPr>
              <w:t>I</w:t>
            </w:r>
          </w:p>
        </w:tc>
        <w:tc>
          <w:tcPr>
            <w:tcW w:w="3118" w:type="dxa"/>
            <w:tcBorders>
              <w:right w:val="single" w:sz="4" w:space="0" w:color="auto"/>
            </w:tcBorders>
            <w:shd w:val="clear" w:color="auto" w:fill="auto"/>
            <w:vAlign w:val="center"/>
          </w:tcPr>
          <w:p w14:paraId="4EAF9C6B" w14:textId="77777777" w:rsidR="000A63EE" w:rsidRPr="00647B65" w:rsidRDefault="000A63EE" w:rsidP="00836CE9">
            <w:pPr>
              <w:pStyle w:val="Content"/>
              <w:spacing w:line="240" w:lineRule="auto"/>
              <w:rPr>
                <w:lang w:val="vi-VN"/>
              </w:rPr>
            </w:pPr>
            <w:r w:rsidRPr="00647B65">
              <w:rPr>
                <w:lang w:val="vi-VN"/>
              </w:rPr>
              <w:t>Các nghiên cứu trên đã đưa ra một số vấn đề và thách thức quan trọng trong việc đánh giá độ bền mỏi của các kết cấu. Dưới đây là một số điểm chính được thể hiện:</w:t>
            </w:r>
          </w:p>
          <w:p w14:paraId="42108199" w14:textId="4C18FF2A" w:rsidR="000A63EE" w:rsidRPr="00647B65" w:rsidRDefault="000A63EE" w:rsidP="00647B65">
            <w:pPr>
              <w:pStyle w:val="Content"/>
              <w:spacing w:line="240" w:lineRule="auto"/>
              <w:rPr>
                <w:lang w:val="vi-VN"/>
              </w:rPr>
            </w:pPr>
            <w:r w:rsidRPr="008533CF">
              <w:rPr>
                <w:b/>
                <w:bCs/>
                <w:lang w:val="vi-VN"/>
              </w:rPr>
              <w:t xml:space="preserve">- </w:t>
            </w:r>
            <w:r w:rsidRPr="00647B65">
              <w:rPr>
                <w:b/>
                <w:bCs/>
                <w:lang w:val="vi-VN"/>
              </w:rPr>
              <w:t>Sử dụng phương pháp số</w:t>
            </w:r>
            <w:r w:rsidRPr="00647B65">
              <w:rPr>
                <w:lang w:val="vi-VN"/>
              </w:rPr>
              <w:t>: Một số nghiên cứu đều nhấn mạnh việc sử dụng phương pháp số để đánh giá độ bền mỏi của các kết cấu. Phương pháp phần tử hữu hạn, như trong trường hợp sử dụng phần mềm ANSYS, được áp dụng để mô phỏng ứng suất và trường ứng suất trong các kết cấu chịu ứng suất phức tạp.</w:t>
            </w:r>
          </w:p>
          <w:p w14:paraId="0E48A46D" w14:textId="4AF99E74" w:rsidR="000A63EE" w:rsidRPr="00647B65" w:rsidRDefault="000A63EE" w:rsidP="00647B65">
            <w:pPr>
              <w:pStyle w:val="Content"/>
              <w:spacing w:line="240" w:lineRule="auto"/>
              <w:rPr>
                <w:lang w:val="vi-VN"/>
              </w:rPr>
            </w:pPr>
            <w:r w:rsidRPr="008533CF">
              <w:rPr>
                <w:b/>
                <w:bCs/>
                <w:lang w:val="vi-VN"/>
              </w:rPr>
              <w:t xml:space="preserve">- </w:t>
            </w:r>
            <w:r w:rsidRPr="00647B65">
              <w:rPr>
                <w:b/>
                <w:bCs/>
                <w:lang w:val="vi-VN"/>
              </w:rPr>
              <w:t>Tính toán độ bền mỏi dựa trên các tiêu chí khác nhau</w:t>
            </w:r>
            <w:r w:rsidRPr="00647B65">
              <w:rPr>
                <w:lang w:val="vi-VN"/>
              </w:rPr>
              <w:t xml:space="preserve">: Các nghiên cứu đã thực hiện tính toán độ bền mỏi của các kết cấu dựa trên nhiều tiêu chí khác nhau như ứng suất - biến dạng tương đương, năng lượng, và mặt phẳng tới hạn. Sự đa </w:t>
            </w:r>
            <w:r w:rsidRPr="00647B65">
              <w:rPr>
                <w:lang w:val="vi-VN"/>
              </w:rPr>
              <w:lastRenderedPageBreak/>
              <w:t>dạng này thể hiện sự phức tạp trong quá trình đánh giá độ bền mỏi.</w:t>
            </w:r>
          </w:p>
          <w:p w14:paraId="13D894E9" w14:textId="77777777" w:rsidR="000A63EE" w:rsidRPr="00647B65" w:rsidRDefault="000A63EE" w:rsidP="00647B65">
            <w:pPr>
              <w:pStyle w:val="Content"/>
              <w:spacing w:line="240" w:lineRule="auto"/>
              <w:ind w:firstLine="720"/>
              <w:rPr>
                <w:lang w:val="vi-VN"/>
              </w:rPr>
            </w:pPr>
            <w:r w:rsidRPr="00647B65">
              <w:rPr>
                <w:lang w:val="vi-VN"/>
              </w:rPr>
              <w:t xml:space="preserve">Như vậy, các vấn đề này thể hiện sự phức tạp và đa dạng trong quá trình đánh giá độ bền mỏi của các kết cấu, đặc biệt khi chúng đối mặt với các điều kiện tải trọng động, sự biến đổi không gian, môi trường, vật liệu,… Đòi hỏi cần sự kết hợp giữa các phương pháp khác nhau, các nghiên cứu khác nhau qua đó đưa ra được giá trị có thể đảm bảo được độ tin cậy. </w:t>
            </w:r>
          </w:p>
          <w:p w14:paraId="01D70E59" w14:textId="76D561AB" w:rsidR="00E65C00" w:rsidRPr="008533CF" w:rsidRDefault="000A63EE" w:rsidP="00647B65">
            <w:pPr>
              <w:pStyle w:val="NoiDung"/>
              <w:spacing w:before="45" w:after="45" w:line="240" w:lineRule="auto"/>
              <w:ind w:firstLine="378"/>
              <w:rPr>
                <w:color w:val="000000" w:themeColor="text1"/>
                <w:lang w:val="vi-VN"/>
              </w:rPr>
            </w:pPr>
            <w:r w:rsidRPr="00647B65">
              <w:rPr>
                <w:lang w:val="vi-VN"/>
              </w:rPr>
              <w:t xml:space="preserve">Do đó, đề tài </w:t>
            </w:r>
            <w:r w:rsidRPr="00647B65">
              <w:rPr>
                <w:lang w:val="da-DK"/>
              </w:rPr>
              <w:t>"</w:t>
            </w:r>
            <w:r w:rsidRPr="00647B65">
              <w:rPr>
                <w:rStyle w:val="ContentChar"/>
                <w:b/>
                <w:bCs/>
                <w:lang w:val="da-DK"/>
              </w:rPr>
              <w:t>Nghiên cứu phương pháp đánh giá tổn thương mỏi tích lũy kết cấu, ứng dụng cho tàu thủy và công trình nổi</w:t>
            </w:r>
            <w:r w:rsidRPr="00647B65">
              <w:rPr>
                <w:rStyle w:val="ContentChar"/>
                <w:lang w:val="da-DK"/>
              </w:rPr>
              <w:t>." được ra đời và phân tích thêm một phương pháp có thể đánh giá được thiệt hại do mỏi gây ra trong quá trình hoạt động của tàu thủy và công trình nổi, đồng thời có thể dự đoán được tuổi thọ của kết cấu nhằm có các biện pháp phù hợp bảo vệ kết cấu.</w:t>
            </w:r>
          </w:p>
        </w:tc>
        <w:tc>
          <w:tcPr>
            <w:tcW w:w="1418" w:type="dxa"/>
            <w:tcBorders>
              <w:right w:val="single" w:sz="4" w:space="0" w:color="auto"/>
            </w:tcBorders>
          </w:tcPr>
          <w:p w14:paraId="324E0EBA" w14:textId="0EF48C3C" w:rsidR="00E65C00" w:rsidRPr="001D53E4" w:rsidRDefault="0002628D" w:rsidP="00E65C00">
            <w:pPr>
              <w:spacing w:before="45" w:after="45" w:line="240" w:lineRule="auto"/>
              <w:jc w:val="both"/>
              <w:rPr>
                <w:rFonts w:ascii="Times New Roman" w:hAnsi="Times New Roman"/>
                <w:bCs/>
                <w:color w:val="000000" w:themeColor="text1"/>
                <w:sz w:val="26"/>
                <w:szCs w:val="26"/>
              </w:rPr>
            </w:pPr>
            <w:r>
              <w:rPr>
                <w:rFonts w:ascii="Times New Roman" w:hAnsi="Times New Roman"/>
                <w:bCs/>
                <w:color w:val="000000" w:themeColor="text1"/>
                <w:sz w:val="26"/>
                <w:szCs w:val="26"/>
              </w:rPr>
              <w:lastRenderedPageBreak/>
              <w:t xml:space="preserve">Trang </w:t>
            </w:r>
            <w:r w:rsidR="006E0B74">
              <w:rPr>
                <w:rFonts w:ascii="Times New Roman" w:hAnsi="Times New Roman"/>
                <w:bCs/>
                <w:color w:val="000000" w:themeColor="text1"/>
                <w:sz w:val="26"/>
                <w:szCs w:val="26"/>
              </w:rPr>
              <w:t>15</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7797B75B" w14:textId="2424B098" w:rsidR="00E65C00" w:rsidRPr="001D53E4" w:rsidRDefault="0002628D" w:rsidP="00E65C00">
            <w:pPr>
              <w:spacing w:before="45" w:after="45" w:line="240" w:lineRule="auto"/>
              <w:jc w:val="both"/>
              <w:rPr>
                <w:rFonts w:ascii="Times New Roman" w:hAnsi="Times New Roman"/>
                <w:bCs/>
                <w:color w:val="000000" w:themeColor="text1"/>
                <w:sz w:val="26"/>
                <w:szCs w:val="26"/>
              </w:rPr>
            </w:pPr>
            <w:r w:rsidRPr="001D53E4">
              <w:rPr>
                <w:rFonts w:ascii="Times New Roman" w:hAnsi="Times New Roman"/>
                <w:bCs/>
                <w:color w:val="000000" w:themeColor="text1"/>
                <w:sz w:val="26"/>
                <w:szCs w:val="26"/>
              </w:rPr>
              <w:t>Cám ơn sự góp ý của thầy phản biện, học viên đã bổ sung và chỉnh sửa lại phù hợp.</w:t>
            </w:r>
          </w:p>
        </w:tc>
      </w:tr>
      <w:tr w:rsidR="00915DEE" w:rsidRPr="001D53E4" w14:paraId="05FC195A" w14:textId="77777777" w:rsidTr="00156B6A">
        <w:trPr>
          <w:gridAfter w:val="1"/>
          <w:wAfter w:w="10" w:type="dxa"/>
          <w:trHeight w:val="432"/>
          <w:jc w:val="center"/>
        </w:trPr>
        <w:tc>
          <w:tcPr>
            <w:tcW w:w="594" w:type="dxa"/>
          </w:tcPr>
          <w:p w14:paraId="22C0BA03" w14:textId="504C2CF2" w:rsidR="00915DEE" w:rsidRPr="001D53E4" w:rsidRDefault="00915DEE" w:rsidP="00915DEE">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r>
              <w:rPr>
                <w:rFonts w:ascii="Times New Roman" w:hAnsi="Times New Roman"/>
                <w:color w:val="000000" w:themeColor="text1"/>
                <w:sz w:val="26"/>
                <w:szCs w:val="26"/>
              </w:rPr>
              <w:t>3</w:t>
            </w:r>
          </w:p>
        </w:tc>
        <w:tc>
          <w:tcPr>
            <w:tcW w:w="2802" w:type="dxa"/>
            <w:shd w:val="clear" w:color="auto" w:fill="auto"/>
          </w:tcPr>
          <w:p w14:paraId="56ACB9F3" w14:textId="0FDC01DC" w:rsidR="00915DEE" w:rsidRPr="008947FE" w:rsidRDefault="00915DEE" w:rsidP="00915DEE">
            <w:pPr>
              <w:tabs>
                <w:tab w:val="left" w:pos="251"/>
                <w:tab w:val="left" w:pos="475"/>
                <w:tab w:val="left" w:pos="521"/>
              </w:tabs>
              <w:spacing w:before="45" w:after="45" w:line="240" w:lineRule="auto"/>
              <w:jc w:val="both"/>
              <w:rPr>
                <w:rFonts w:ascii="Times New Roman" w:hAnsi="Times New Roman"/>
                <w:sz w:val="26"/>
                <w:szCs w:val="26"/>
              </w:rPr>
            </w:pPr>
            <w:r w:rsidRPr="008947FE">
              <w:rPr>
                <w:rFonts w:ascii="Times New Roman" w:hAnsi="Times New Roman"/>
                <w:sz w:val="26"/>
                <w:szCs w:val="26"/>
              </w:rPr>
              <w:t xml:space="preserve">Sửa lại hình 2.3 </w:t>
            </w:r>
          </w:p>
        </w:tc>
        <w:tc>
          <w:tcPr>
            <w:tcW w:w="3118" w:type="dxa"/>
            <w:tcBorders>
              <w:right w:val="single" w:sz="4" w:space="0" w:color="auto"/>
            </w:tcBorders>
            <w:shd w:val="clear" w:color="auto" w:fill="auto"/>
            <w:vAlign w:val="center"/>
          </w:tcPr>
          <w:p w14:paraId="3B6691F5" w14:textId="77777777" w:rsidR="00915DEE" w:rsidRPr="00647B65" w:rsidRDefault="00915DEE" w:rsidP="00915DEE">
            <w:pPr>
              <w:pStyle w:val="Content"/>
              <w:spacing w:line="240" w:lineRule="auto"/>
              <w:ind w:firstLine="720"/>
              <w:rPr>
                <w:lang w:val="vi-VN"/>
              </w:rPr>
            </w:pPr>
          </w:p>
        </w:tc>
        <w:tc>
          <w:tcPr>
            <w:tcW w:w="1418" w:type="dxa"/>
            <w:tcBorders>
              <w:right w:val="single" w:sz="4" w:space="0" w:color="auto"/>
            </w:tcBorders>
          </w:tcPr>
          <w:p w14:paraId="68FA2ABC" w14:textId="61F23CE8" w:rsidR="00915DEE" w:rsidRDefault="008A5F29" w:rsidP="00915DEE">
            <w:pPr>
              <w:spacing w:before="45" w:after="45" w:line="240" w:lineRule="auto"/>
              <w:jc w:val="both"/>
              <w:rPr>
                <w:rFonts w:ascii="Times New Roman" w:hAnsi="Times New Roman"/>
                <w:bCs/>
                <w:color w:val="000000" w:themeColor="text1"/>
                <w:sz w:val="26"/>
                <w:szCs w:val="26"/>
              </w:rPr>
            </w:pPr>
            <w:r>
              <w:rPr>
                <w:rFonts w:ascii="Times New Roman" w:hAnsi="Times New Roman"/>
                <w:bCs/>
                <w:color w:val="000000" w:themeColor="text1"/>
                <w:sz w:val="26"/>
                <w:szCs w:val="26"/>
              </w:rPr>
              <w:t>Trang 33</w:t>
            </w: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60465A1E" w14:textId="4DA2CCF1" w:rsidR="00915DEE" w:rsidRPr="001D53E4" w:rsidRDefault="00915DEE" w:rsidP="00915DEE">
            <w:pPr>
              <w:spacing w:before="45" w:after="45" w:line="240" w:lineRule="auto"/>
              <w:jc w:val="both"/>
              <w:rPr>
                <w:rFonts w:ascii="Times New Roman" w:hAnsi="Times New Roman"/>
                <w:bCs/>
                <w:color w:val="000000" w:themeColor="text1"/>
                <w:sz w:val="26"/>
                <w:szCs w:val="26"/>
              </w:rPr>
            </w:pPr>
            <w:r w:rsidRPr="001D53E4">
              <w:rPr>
                <w:rFonts w:ascii="Times New Roman" w:hAnsi="Times New Roman"/>
                <w:bCs/>
                <w:color w:val="000000" w:themeColor="text1"/>
                <w:sz w:val="26"/>
                <w:szCs w:val="26"/>
              </w:rPr>
              <w:t>Cám ơn sự góp ý của thầy phản biện, học viên đã bổ sung và chỉnh sửa lại phù hợp.</w:t>
            </w:r>
          </w:p>
        </w:tc>
      </w:tr>
      <w:tr w:rsidR="00915DEE" w:rsidRPr="001D53E4" w14:paraId="4443CE46" w14:textId="77777777" w:rsidTr="00156B6A">
        <w:trPr>
          <w:gridAfter w:val="1"/>
          <w:wAfter w:w="10" w:type="dxa"/>
          <w:trHeight w:val="432"/>
          <w:jc w:val="center"/>
        </w:trPr>
        <w:tc>
          <w:tcPr>
            <w:tcW w:w="594" w:type="dxa"/>
          </w:tcPr>
          <w:p w14:paraId="4D0DA8CC" w14:textId="660F2AF3" w:rsidR="00915DEE" w:rsidRPr="001D53E4" w:rsidRDefault="00915DEE" w:rsidP="00915DEE">
            <w:pPr>
              <w:tabs>
                <w:tab w:val="left" w:pos="251"/>
                <w:tab w:val="left" w:pos="475"/>
                <w:tab w:val="left" w:pos="521"/>
              </w:tabs>
              <w:spacing w:before="45" w:after="45" w:line="240" w:lineRule="auto"/>
              <w:ind w:left="251"/>
              <w:jc w:val="both"/>
              <w:rPr>
                <w:rFonts w:ascii="Times New Roman" w:hAnsi="Times New Roman"/>
                <w:color w:val="000000" w:themeColor="text1"/>
                <w:sz w:val="26"/>
                <w:szCs w:val="26"/>
              </w:rPr>
            </w:pPr>
            <w:r>
              <w:rPr>
                <w:rFonts w:ascii="Times New Roman" w:hAnsi="Times New Roman"/>
                <w:color w:val="000000" w:themeColor="text1"/>
                <w:sz w:val="26"/>
                <w:szCs w:val="26"/>
              </w:rPr>
              <w:t>4</w:t>
            </w:r>
          </w:p>
        </w:tc>
        <w:tc>
          <w:tcPr>
            <w:tcW w:w="2802" w:type="dxa"/>
            <w:shd w:val="clear" w:color="auto" w:fill="auto"/>
          </w:tcPr>
          <w:p w14:paraId="201185DC" w14:textId="42E1B7DE" w:rsidR="00915DEE" w:rsidRPr="008947FE" w:rsidRDefault="00915DEE" w:rsidP="00915DEE">
            <w:pPr>
              <w:tabs>
                <w:tab w:val="left" w:pos="251"/>
                <w:tab w:val="left" w:pos="475"/>
                <w:tab w:val="left" w:pos="521"/>
              </w:tabs>
              <w:spacing w:before="45" w:after="45" w:line="240" w:lineRule="auto"/>
              <w:jc w:val="both"/>
              <w:rPr>
                <w:rFonts w:ascii="Times New Roman" w:hAnsi="Times New Roman"/>
                <w:sz w:val="26"/>
                <w:szCs w:val="26"/>
              </w:rPr>
            </w:pPr>
            <w:r w:rsidRPr="008947FE">
              <w:rPr>
                <w:rFonts w:ascii="Times New Roman" w:hAnsi="Times New Roman"/>
                <w:sz w:val="26"/>
                <w:szCs w:val="26"/>
              </w:rPr>
              <w:t>Chỉnh sửa lỗi chỉnh tả, ngữ pháp, từ dùng, câu văn</w:t>
            </w:r>
          </w:p>
        </w:tc>
        <w:tc>
          <w:tcPr>
            <w:tcW w:w="3118" w:type="dxa"/>
            <w:tcBorders>
              <w:right w:val="single" w:sz="4" w:space="0" w:color="auto"/>
            </w:tcBorders>
            <w:shd w:val="clear" w:color="auto" w:fill="auto"/>
            <w:vAlign w:val="center"/>
          </w:tcPr>
          <w:p w14:paraId="5B49040A" w14:textId="5B576CC4" w:rsidR="00915DEE" w:rsidRPr="001D53E4" w:rsidRDefault="00915DEE" w:rsidP="00915DEE">
            <w:pPr>
              <w:pStyle w:val="NoiDung"/>
              <w:spacing w:before="45" w:after="45" w:line="240" w:lineRule="auto"/>
              <w:ind w:firstLine="378"/>
              <w:rPr>
                <w:color w:val="000000" w:themeColor="text1"/>
              </w:rPr>
            </w:pPr>
          </w:p>
        </w:tc>
        <w:tc>
          <w:tcPr>
            <w:tcW w:w="1418" w:type="dxa"/>
            <w:tcBorders>
              <w:right w:val="single" w:sz="4" w:space="0" w:color="auto"/>
            </w:tcBorders>
          </w:tcPr>
          <w:p w14:paraId="1B2CD98A" w14:textId="08A39595" w:rsidR="00915DEE" w:rsidRPr="001D53E4" w:rsidRDefault="00915DEE" w:rsidP="00915DEE">
            <w:pPr>
              <w:spacing w:before="45" w:after="45" w:line="240" w:lineRule="auto"/>
              <w:jc w:val="both"/>
              <w:rPr>
                <w:rFonts w:ascii="Times New Roman" w:hAnsi="Times New Roman"/>
                <w:bCs/>
                <w:color w:val="000000" w:themeColor="text1"/>
                <w:sz w:val="26"/>
                <w:szCs w:val="26"/>
              </w:rPr>
            </w:pPr>
          </w:p>
        </w:tc>
        <w:tc>
          <w:tcPr>
            <w:tcW w:w="1989" w:type="dxa"/>
            <w:tcBorders>
              <w:top w:val="single" w:sz="4" w:space="0" w:color="auto"/>
              <w:left w:val="single" w:sz="4" w:space="0" w:color="auto"/>
              <w:bottom w:val="single" w:sz="4" w:space="0" w:color="auto"/>
              <w:right w:val="single" w:sz="4" w:space="0" w:color="auto"/>
            </w:tcBorders>
            <w:shd w:val="clear" w:color="auto" w:fill="auto"/>
          </w:tcPr>
          <w:p w14:paraId="22A237CF" w14:textId="35C8C149" w:rsidR="00915DEE" w:rsidRPr="001D53E4" w:rsidRDefault="00915DEE" w:rsidP="00915DEE">
            <w:pPr>
              <w:spacing w:before="45" w:after="45" w:line="240" w:lineRule="auto"/>
              <w:jc w:val="both"/>
              <w:rPr>
                <w:rFonts w:ascii="Times New Roman" w:hAnsi="Times New Roman"/>
                <w:b/>
                <w:color w:val="000000" w:themeColor="text1"/>
                <w:sz w:val="26"/>
                <w:szCs w:val="26"/>
                <w:lang w:val="vi-VN"/>
              </w:rPr>
            </w:pPr>
            <w:r w:rsidRPr="001D53E4">
              <w:rPr>
                <w:rFonts w:ascii="Times New Roman" w:hAnsi="Times New Roman"/>
                <w:bCs/>
                <w:color w:val="000000" w:themeColor="text1"/>
                <w:sz w:val="26"/>
                <w:szCs w:val="26"/>
              </w:rPr>
              <w:t>Cám ơn sự góp ý của thầy phản biện, học viên đã bổ sung và chỉnh sửa lại phù hợp.</w:t>
            </w:r>
          </w:p>
        </w:tc>
      </w:tr>
    </w:tbl>
    <w:p w14:paraId="6931B340" w14:textId="04076A7B" w:rsidR="00BE71CE" w:rsidRDefault="00BE71CE" w:rsidP="009A23AE">
      <w:pPr>
        <w:spacing w:after="0" w:line="240" w:lineRule="auto"/>
        <w:rPr>
          <w:rFonts w:ascii="Times New Roman" w:hAnsi="Times New Roman"/>
          <w:color w:val="000000" w:themeColor="text1"/>
          <w:sz w:val="26"/>
          <w:szCs w:val="26"/>
        </w:rPr>
      </w:pPr>
    </w:p>
    <w:p w14:paraId="5EB68B0A" w14:textId="446FA077" w:rsidR="008F6F02" w:rsidRPr="001D53E4" w:rsidRDefault="008F6F02" w:rsidP="009A23AE">
      <w:pPr>
        <w:spacing w:after="0" w:line="240" w:lineRule="auto"/>
        <w:rPr>
          <w:rFonts w:ascii="Times New Roman" w:hAnsi="Times New Roman"/>
          <w:color w:val="000000" w:themeColor="text1"/>
          <w:sz w:val="26"/>
          <w:szCs w:val="26"/>
        </w:rPr>
      </w:pPr>
      <w:r>
        <w:rPr>
          <w:noProof/>
        </w:rPr>
        <w:lastRenderedPageBreak/>
        <w:drawing>
          <wp:inline distT="0" distB="0" distL="0" distR="0" wp14:anchorId="096BBBAB" wp14:editId="064D6996">
            <wp:extent cx="5940425" cy="6567170"/>
            <wp:effectExtent l="0" t="0" r="3175" b="5080"/>
            <wp:docPr id="33216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67821" name=""/>
                    <pic:cNvPicPr/>
                  </pic:nvPicPr>
                  <pic:blipFill>
                    <a:blip r:embed="rId8"/>
                    <a:stretch>
                      <a:fillRect/>
                    </a:stretch>
                  </pic:blipFill>
                  <pic:spPr>
                    <a:xfrm>
                      <a:off x="0" y="0"/>
                      <a:ext cx="5940425" cy="6567170"/>
                    </a:xfrm>
                    <a:prstGeom prst="rect">
                      <a:avLst/>
                    </a:prstGeom>
                  </pic:spPr>
                </pic:pic>
              </a:graphicData>
            </a:graphic>
          </wp:inline>
        </w:drawing>
      </w:r>
    </w:p>
    <w:sectPr w:rsidR="008F6F02" w:rsidRPr="001D53E4" w:rsidSect="00B841C6">
      <w:headerReference w:type="default" r:id="rId9"/>
      <w:footerReference w:type="default" r:id="rId10"/>
      <w:pgSz w:w="11907" w:h="16840" w:code="9"/>
      <w:pgMar w:top="1134" w:right="851" w:bottom="1134" w:left="1701" w:header="851"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685FA" w14:textId="77777777" w:rsidR="009050C0" w:rsidRDefault="009050C0" w:rsidP="00684E91">
      <w:pPr>
        <w:spacing w:after="0" w:line="240" w:lineRule="auto"/>
      </w:pPr>
      <w:r>
        <w:separator/>
      </w:r>
    </w:p>
  </w:endnote>
  <w:endnote w:type="continuationSeparator" w:id="0">
    <w:p w14:paraId="6B939AE1" w14:textId="77777777" w:rsidR="009050C0" w:rsidRDefault="009050C0" w:rsidP="00684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SansMon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032AC" w14:textId="6DB81769" w:rsidR="00780F55" w:rsidRPr="004073AD" w:rsidRDefault="00780F55" w:rsidP="00490E86">
    <w:pPr>
      <w:pStyle w:val="Footer"/>
      <w:jc w:val="center"/>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6A497" w14:textId="77777777" w:rsidR="009050C0" w:rsidRDefault="009050C0" w:rsidP="00684E91">
      <w:pPr>
        <w:spacing w:after="0" w:line="240" w:lineRule="auto"/>
      </w:pPr>
      <w:r>
        <w:separator/>
      </w:r>
    </w:p>
  </w:footnote>
  <w:footnote w:type="continuationSeparator" w:id="0">
    <w:p w14:paraId="781BEB4C" w14:textId="77777777" w:rsidR="009050C0" w:rsidRDefault="009050C0" w:rsidP="00684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6334190"/>
      <w:docPartObj>
        <w:docPartGallery w:val="Page Numbers (Top of Page)"/>
        <w:docPartUnique/>
      </w:docPartObj>
    </w:sdtPr>
    <w:sdtEndPr>
      <w:rPr>
        <w:rFonts w:ascii="Times New Roman" w:hAnsi="Times New Roman"/>
        <w:noProof/>
        <w:sz w:val="26"/>
        <w:szCs w:val="26"/>
      </w:rPr>
    </w:sdtEndPr>
    <w:sdtContent>
      <w:p w14:paraId="4ECC25DF" w14:textId="09DF1BAC" w:rsidR="00974A43" w:rsidRPr="00974A43" w:rsidRDefault="00974A43">
        <w:pPr>
          <w:pStyle w:val="Header"/>
          <w:jc w:val="center"/>
          <w:rPr>
            <w:rFonts w:ascii="Times New Roman" w:hAnsi="Times New Roman"/>
            <w:sz w:val="26"/>
            <w:szCs w:val="26"/>
          </w:rPr>
        </w:pPr>
        <w:r w:rsidRPr="00974A43">
          <w:rPr>
            <w:rFonts w:ascii="Times New Roman" w:hAnsi="Times New Roman"/>
            <w:sz w:val="26"/>
            <w:szCs w:val="26"/>
          </w:rPr>
          <w:fldChar w:fldCharType="begin"/>
        </w:r>
        <w:r w:rsidRPr="00974A43">
          <w:rPr>
            <w:rFonts w:ascii="Times New Roman" w:hAnsi="Times New Roman"/>
            <w:sz w:val="26"/>
            <w:szCs w:val="26"/>
          </w:rPr>
          <w:instrText xml:space="preserve"> PAGE   \* MERGEFORMAT </w:instrText>
        </w:r>
        <w:r w:rsidRPr="00974A43">
          <w:rPr>
            <w:rFonts w:ascii="Times New Roman" w:hAnsi="Times New Roman"/>
            <w:sz w:val="26"/>
            <w:szCs w:val="26"/>
          </w:rPr>
          <w:fldChar w:fldCharType="separate"/>
        </w:r>
        <w:r w:rsidR="00D80D50">
          <w:rPr>
            <w:rFonts w:ascii="Times New Roman" w:hAnsi="Times New Roman"/>
            <w:noProof/>
            <w:sz w:val="26"/>
            <w:szCs w:val="26"/>
          </w:rPr>
          <w:t>2</w:t>
        </w:r>
        <w:r w:rsidRPr="00974A43">
          <w:rPr>
            <w:rFonts w:ascii="Times New Roman" w:hAnsi="Times New Roman"/>
            <w:noProof/>
            <w:sz w:val="26"/>
            <w:szCs w:val="26"/>
          </w:rPr>
          <w:fldChar w:fldCharType="end"/>
        </w:r>
      </w:p>
    </w:sdtContent>
  </w:sdt>
  <w:p w14:paraId="255756C0" w14:textId="77777777" w:rsidR="00974A43" w:rsidRDefault="00974A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B1A09"/>
    <w:multiLevelType w:val="hybridMultilevel"/>
    <w:tmpl w:val="183028A0"/>
    <w:lvl w:ilvl="0" w:tplc="3D8ED356">
      <w:start w:val="3"/>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E5CB3"/>
    <w:multiLevelType w:val="hybridMultilevel"/>
    <w:tmpl w:val="A078976A"/>
    <w:lvl w:ilvl="0" w:tplc="22D0ED0C">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54820"/>
    <w:multiLevelType w:val="hybridMultilevel"/>
    <w:tmpl w:val="A1689A32"/>
    <w:lvl w:ilvl="0" w:tplc="246C881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565F1"/>
    <w:multiLevelType w:val="multilevel"/>
    <w:tmpl w:val="D304B830"/>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D246C43"/>
    <w:multiLevelType w:val="multilevel"/>
    <w:tmpl w:val="0C7C4FCA"/>
    <w:lvl w:ilvl="0">
      <w:start w:val="3"/>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33275"/>
    <w:multiLevelType w:val="hybridMultilevel"/>
    <w:tmpl w:val="26447E22"/>
    <w:lvl w:ilvl="0" w:tplc="4C364966">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C2AA5"/>
    <w:multiLevelType w:val="hybridMultilevel"/>
    <w:tmpl w:val="AFFC012E"/>
    <w:lvl w:ilvl="0" w:tplc="89E20C0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56B95019"/>
    <w:multiLevelType w:val="multilevel"/>
    <w:tmpl w:val="E7E60E06"/>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9" w15:restartNumberingAfterBreak="0">
    <w:nsid w:val="5C0F669C"/>
    <w:multiLevelType w:val="multilevel"/>
    <w:tmpl w:val="8A4636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2480016"/>
    <w:multiLevelType w:val="multilevel"/>
    <w:tmpl w:val="DEDC58D2"/>
    <w:lvl w:ilvl="0">
      <w:start w:val="5"/>
      <w:numFmt w:val="decimal"/>
      <w:lvlText w:val="%1."/>
      <w:lvlJc w:val="left"/>
      <w:pPr>
        <w:ind w:left="408" w:hanging="408"/>
      </w:pPr>
      <w:rPr>
        <w:rFonts w:hint="default"/>
      </w:rPr>
    </w:lvl>
    <w:lvl w:ilvl="1">
      <w:start w:val="2"/>
      <w:numFmt w:val="decimal"/>
      <w:lvlText w:val="%1.%2."/>
      <w:lvlJc w:val="left"/>
      <w:pPr>
        <w:ind w:left="1908" w:hanging="720"/>
      </w:pPr>
      <w:rPr>
        <w:rFonts w:hint="default"/>
      </w:rPr>
    </w:lvl>
    <w:lvl w:ilvl="2">
      <w:start w:val="1"/>
      <w:numFmt w:val="decimal"/>
      <w:lvlText w:val="%1.%2.%3."/>
      <w:lvlJc w:val="left"/>
      <w:pPr>
        <w:ind w:left="3096" w:hanging="720"/>
      </w:pPr>
      <w:rPr>
        <w:rFonts w:hint="default"/>
      </w:rPr>
    </w:lvl>
    <w:lvl w:ilvl="3">
      <w:start w:val="1"/>
      <w:numFmt w:val="decimal"/>
      <w:lvlText w:val="%1.%2.%3.%4."/>
      <w:lvlJc w:val="left"/>
      <w:pPr>
        <w:ind w:left="4644" w:hanging="1080"/>
      </w:pPr>
      <w:rPr>
        <w:rFonts w:hint="default"/>
      </w:rPr>
    </w:lvl>
    <w:lvl w:ilvl="4">
      <w:start w:val="1"/>
      <w:numFmt w:val="decimal"/>
      <w:lvlText w:val="%1.%2.%3.%4.%5."/>
      <w:lvlJc w:val="left"/>
      <w:pPr>
        <w:ind w:left="5832" w:hanging="1080"/>
      </w:pPr>
      <w:rPr>
        <w:rFonts w:hint="default"/>
      </w:rPr>
    </w:lvl>
    <w:lvl w:ilvl="5">
      <w:start w:val="1"/>
      <w:numFmt w:val="decimal"/>
      <w:lvlText w:val="%1.%2.%3.%4.%5.%6."/>
      <w:lvlJc w:val="left"/>
      <w:pPr>
        <w:ind w:left="7380" w:hanging="1440"/>
      </w:pPr>
      <w:rPr>
        <w:rFonts w:hint="default"/>
      </w:rPr>
    </w:lvl>
    <w:lvl w:ilvl="6">
      <w:start w:val="1"/>
      <w:numFmt w:val="decimal"/>
      <w:lvlText w:val="%1.%2.%3.%4.%5.%6.%7."/>
      <w:lvlJc w:val="left"/>
      <w:pPr>
        <w:ind w:left="8568" w:hanging="1440"/>
      </w:pPr>
      <w:rPr>
        <w:rFonts w:hint="default"/>
      </w:rPr>
    </w:lvl>
    <w:lvl w:ilvl="7">
      <w:start w:val="1"/>
      <w:numFmt w:val="decimal"/>
      <w:lvlText w:val="%1.%2.%3.%4.%5.%6.%7.%8."/>
      <w:lvlJc w:val="left"/>
      <w:pPr>
        <w:ind w:left="10116" w:hanging="1800"/>
      </w:pPr>
      <w:rPr>
        <w:rFonts w:hint="default"/>
      </w:rPr>
    </w:lvl>
    <w:lvl w:ilvl="8">
      <w:start w:val="1"/>
      <w:numFmt w:val="decimal"/>
      <w:lvlText w:val="%1.%2.%3.%4.%5.%6.%7.%8.%9."/>
      <w:lvlJc w:val="left"/>
      <w:pPr>
        <w:ind w:left="11304" w:hanging="1800"/>
      </w:pPr>
      <w:rPr>
        <w:rFonts w:hint="default"/>
      </w:rPr>
    </w:lvl>
  </w:abstractNum>
  <w:num w:numId="1" w16cid:durableId="1013144136">
    <w:abstractNumId w:val="1"/>
  </w:num>
  <w:num w:numId="2" w16cid:durableId="620190470">
    <w:abstractNumId w:val="7"/>
  </w:num>
  <w:num w:numId="3" w16cid:durableId="1245532053">
    <w:abstractNumId w:val="8"/>
  </w:num>
  <w:num w:numId="4" w16cid:durableId="1815758145">
    <w:abstractNumId w:val="9"/>
  </w:num>
  <w:num w:numId="5" w16cid:durableId="1275332308">
    <w:abstractNumId w:val="4"/>
  </w:num>
  <w:num w:numId="6" w16cid:durableId="1950382689">
    <w:abstractNumId w:val="10"/>
  </w:num>
  <w:num w:numId="7" w16cid:durableId="685524258">
    <w:abstractNumId w:val="5"/>
  </w:num>
  <w:num w:numId="8" w16cid:durableId="1589382518">
    <w:abstractNumId w:val="6"/>
  </w:num>
  <w:num w:numId="9" w16cid:durableId="959840402">
    <w:abstractNumId w:val="0"/>
  </w:num>
  <w:num w:numId="10" w16cid:durableId="1733574159">
    <w:abstractNumId w:val="2"/>
  </w:num>
  <w:num w:numId="11" w16cid:durableId="1337805502">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IwNTczMzM1MDUAAiUdpeDU4uLM/DyQAqNaAO9Kl+0sAAAA"/>
  </w:docVars>
  <w:rsids>
    <w:rsidRoot w:val="003E244D"/>
    <w:rsid w:val="000041FA"/>
    <w:rsid w:val="00006410"/>
    <w:rsid w:val="000131B0"/>
    <w:rsid w:val="00013ECA"/>
    <w:rsid w:val="000140A9"/>
    <w:rsid w:val="00014B3A"/>
    <w:rsid w:val="00014D58"/>
    <w:rsid w:val="000158E1"/>
    <w:rsid w:val="00017AE5"/>
    <w:rsid w:val="00020D68"/>
    <w:rsid w:val="00023031"/>
    <w:rsid w:val="00023216"/>
    <w:rsid w:val="0002628D"/>
    <w:rsid w:val="00027396"/>
    <w:rsid w:val="00030D88"/>
    <w:rsid w:val="00050411"/>
    <w:rsid w:val="00050B1D"/>
    <w:rsid w:val="000511B4"/>
    <w:rsid w:val="00065396"/>
    <w:rsid w:val="0006678A"/>
    <w:rsid w:val="000808DF"/>
    <w:rsid w:val="00081435"/>
    <w:rsid w:val="00084577"/>
    <w:rsid w:val="00085201"/>
    <w:rsid w:val="00087903"/>
    <w:rsid w:val="00087C21"/>
    <w:rsid w:val="00093837"/>
    <w:rsid w:val="000A04DF"/>
    <w:rsid w:val="000A2B80"/>
    <w:rsid w:val="000A4452"/>
    <w:rsid w:val="000A5D8E"/>
    <w:rsid w:val="000A63EE"/>
    <w:rsid w:val="000A6B19"/>
    <w:rsid w:val="000B411F"/>
    <w:rsid w:val="000C6F77"/>
    <w:rsid w:val="000D3BDD"/>
    <w:rsid w:val="000D3F3D"/>
    <w:rsid w:val="000D72CA"/>
    <w:rsid w:val="000E2C6E"/>
    <w:rsid w:val="000E634D"/>
    <w:rsid w:val="000F2E39"/>
    <w:rsid w:val="000F38E7"/>
    <w:rsid w:val="000F5BE7"/>
    <w:rsid w:val="0010058F"/>
    <w:rsid w:val="001039ED"/>
    <w:rsid w:val="001052F9"/>
    <w:rsid w:val="0010619C"/>
    <w:rsid w:val="00111374"/>
    <w:rsid w:val="00114C1E"/>
    <w:rsid w:val="00120367"/>
    <w:rsid w:val="001212D1"/>
    <w:rsid w:val="001264C9"/>
    <w:rsid w:val="00135310"/>
    <w:rsid w:val="00135FC1"/>
    <w:rsid w:val="00136448"/>
    <w:rsid w:val="00137F43"/>
    <w:rsid w:val="001428C2"/>
    <w:rsid w:val="00143FB5"/>
    <w:rsid w:val="00146D16"/>
    <w:rsid w:val="00150E09"/>
    <w:rsid w:val="00151B10"/>
    <w:rsid w:val="00156B6A"/>
    <w:rsid w:val="00162223"/>
    <w:rsid w:val="00170894"/>
    <w:rsid w:val="00171891"/>
    <w:rsid w:val="00172023"/>
    <w:rsid w:val="00172C80"/>
    <w:rsid w:val="001734CA"/>
    <w:rsid w:val="001750AF"/>
    <w:rsid w:val="00176B10"/>
    <w:rsid w:val="00181DAD"/>
    <w:rsid w:val="00181DCD"/>
    <w:rsid w:val="0018694A"/>
    <w:rsid w:val="0018707F"/>
    <w:rsid w:val="0018782D"/>
    <w:rsid w:val="00190865"/>
    <w:rsid w:val="00191445"/>
    <w:rsid w:val="00192FF9"/>
    <w:rsid w:val="001A0946"/>
    <w:rsid w:val="001A29D8"/>
    <w:rsid w:val="001A5FE7"/>
    <w:rsid w:val="001B5945"/>
    <w:rsid w:val="001C1671"/>
    <w:rsid w:val="001D08D6"/>
    <w:rsid w:val="001D309F"/>
    <w:rsid w:val="001D53E4"/>
    <w:rsid w:val="001E2232"/>
    <w:rsid w:val="001E41BB"/>
    <w:rsid w:val="001E62F8"/>
    <w:rsid w:val="001F348B"/>
    <w:rsid w:val="001F44AE"/>
    <w:rsid w:val="001F5DDA"/>
    <w:rsid w:val="00206F04"/>
    <w:rsid w:val="00207773"/>
    <w:rsid w:val="002111AC"/>
    <w:rsid w:val="00217EA3"/>
    <w:rsid w:val="00221C92"/>
    <w:rsid w:val="002329B2"/>
    <w:rsid w:val="00241B39"/>
    <w:rsid w:val="00244B38"/>
    <w:rsid w:val="00254FB0"/>
    <w:rsid w:val="00255AC7"/>
    <w:rsid w:val="002565CD"/>
    <w:rsid w:val="00257CD1"/>
    <w:rsid w:val="00263EF7"/>
    <w:rsid w:val="0026476F"/>
    <w:rsid w:val="002670EF"/>
    <w:rsid w:val="00270FD8"/>
    <w:rsid w:val="00271ACC"/>
    <w:rsid w:val="00271E15"/>
    <w:rsid w:val="0027216E"/>
    <w:rsid w:val="00273401"/>
    <w:rsid w:val="0027446A"/>
    <w:rsid w:val="00281FD8"/>
    <w:rsid w:val="00284A03"/>
    <w:rsid w:val="002850CB"/>
    <w:rsid w:val="0028776C"/>
    <w:rsid w:val="0029129F"/>
    <w:rsid w:val="002912F7"/>
    <w:rsid w:val="00292512"/>
    <w:rsid w:val="002927B9"/>
    <w:rsid w:val="00292C1C"/>
    <w:rsid w:val="00293374"/>
    <w:rsid w:val="0029733E"/>
    <w:rsid w:val="002A6BDC"/>
    <w:rsid w:val="002B0BB2"/>
    <w:rsid w:val="002C02B3"/>
    <w:rsid w:val="002C3A41"/>
    <w:rsid w:val="002C526F"/>
    <w:rsid w:val="002C5A2E"/>
    <w:rsid w:val="002C707B"/>
    <w:rsid w:val="002C7D0D"/>
    <w:rsid w:val="002D3C34"/>
    <w:rsid w:val="002D5B61"/>
    <w:rsid w:val="002E07DB"/>
    <w:rsid w:val="002E0A38"/>
    <w:rsid w:val="002E719A"/>
    <w:rsid w:val="002E7651"/>
    <w:rsid w:val="002F21C1"/>
    <w:rsid w:val="002F3A19"/>
    <w:rsid w:val="002F564B"/>
    <w:rsid w:val="00301FDF"/>
    <w:rsid w:val="0030245F"/>
    <w:rsid w:val="00317E78"/>
    <w:rsid w:val="00323FFC"/>
    <w:rsid w:val="0033184F"/>
    <w:rsid w:val="00332033"/>
    <w:rsid w:val="00332794"/>
    <w:rsid w:val="00334E2B"/>
    <w:rsid w:val="003350DD"/>
    <w:rsid w:val="00336E22"/>
    <w:rsid w:val="00347DF9"/>
    <w:rsid w:val="003509B4"/>
    <w:rsid w:val="003528E6"/>
    <w:rsid w:val="00352FA6"/>
    <w:rsid w:val="003540DF"/>
    <w:rsid w:val="00354278"/>
    <w:rsid w:val="00360E91"/>
    <w:rsid w:val="0036202D"/>
    <w:rsid w:val="00363BE4"/>
    <w:rsid w:val="00365773"/>
    <w:rsid w:val="00372EE5"/>
    <w:rsid w:val="00383B96"/>
    <w:rsid w:val="00385994"/>
    <w:rsid w:val="00385DDC"/>
    <w:rsid w:val="0039341C"/>
    <w:rsid w:val="00393BE9"/>
    <w:rsid w:val="00395191"/>
    <w:rsid w:val="00396E7E"/>
    <w:rsid w:val="003A0A13"/>
    <w:rsid w:val="003A0F45"/>
    <w:rsid w:val="003A1C57"/>
    <w:rsid w:val="003A334A"/>
    <w:rsid w:val="003A3A80"/>
    <w:rsid w:val="003A3B46"/>
    <w:rsid w:val="003A402B"/>
    <w:rsid w:val="003A57E5"/>
    <w:rsid w:val="003A7323"/>
    <w:rsid w:val="003A7FC9"/>
    <w:rsid w:val="003B2E6C"/>
    <w:rsid w:val="003B3342"/>
    <w:rsid w:val="003B51C1"/>
    <w:rsid w:val="003B724E"/>
    <w:rsid w:val="003C28F0"/>
    <w:rsid w:val="003C45FA"/>
    <w:rsid w:val="003C5506"/>
    <w:rsid w:val="003C593A"/>
    <w:rsid w:val="003E244D"/>
    <w:rsid w:val="003E6A6E"/>
    <w:rsid w:val="003E76E2"/>
    <w:rsid w:val="003F3492"/>
    <w:rsid w:val="003F66F9"/>
    <w:rsid w:val="003F7FE9"/>
    <w:rsid w:val="00403A65"/>
    <w:rsid w:val="00405179"/>
    <w:rsid w:val="004073AD"/>
    <w:rsid w:val="004107F6"/>
    <w:rsid w:val="004107FE"/>
    <w:rsid w:val="00410BC2"/>
    <w:rsid w:val="00412A52"/>
    <w:rsid w:val="00417CAB"/>
    <w:rsid w:val="00423271"/>
    <w:rsid w:val="00423716"/>
    <w:rsid w:val="00423D96"/>
    <w:rsid w:val="00425535"/>
    <w:rsid w:val="00427C35"/>
    <w:rsid w:val="004337D6"/>
    <w:rsid w:val="00435E59"/>
    <w:rsid w:val="004469FE"/>
    <w:rsid w:val="00455F2E"/>
    <w:rsid w:val="00456E4B"/>
    <w:rsid w:val="0046286A"/>
    <w:rsid w:val="00463B93"/>
    <w:rsid w:val="00465BC8"/>
    <w:rsid w:val="004670EB"/>
    <w:rsid w:val="004711A6"/>
    <w:rsid w:val="004711BA"/>
    <w:rsid w:val="00472E5B"/>
    <w:rsid w:val="00477023"/>
    <w:rsid w:val="00480516"/>
    <w:rsid w:val="004812DC"/>
    <w:rsid w:val="00481E48"/>
    <w:rsid w:val="004857DB"/>
    <w:rsid w:val="00490E86"/>
    <w:rsid w:val="004915E7"/>
    <w:rsid w:val="004974D6"/>
    <w:rsid w:val="004A0B05"/>
    <w:rsid w:val="004A3F66"/>
    <w:rsid w:val="004A769C"/>
    <w:rsid w:val="004A7E8F"/>
    <w:rsid w:val="004B042B"/>
    <w:rsid w:val="004B228D"/>
    <w:rsid w:val="004B2645"/>
    <w:rsid w:val="004B4067"/>
    <w:rsid w:val="004B44B5"/>
    <w:rsid w:val="004C09FE"/>
    <w:rsid w:val="004C2ECF"/>
    <w:rsid w:val="004C3FD5"/>
    <w:rsid w:val="004C51E1"/>
    <w:rsid w:val="004C7778"/>
    <w:rsid w:val="004D15CA"/>
    <w:rsid w:val="004D26C4"/>
    <w:rsid w:val="004D29A7"/>
    <w:rsid w:val="004D2C49"/>
    <w:rsid w:val="004D3F28"/>
    <w:rsid w:val="004D4E3D"/>
    <w:rsid w:val="004D6812"/>
    <w:rsid w:val="004E068B"/>
    <w:rsid w:val="004E6BD4"/>
    <w:rsid w:val="004F04AA"/>
    <w:rsid w:val="004F617D"/>
    <w:rsid w:val="004F7946"/>
    <w:rsid w:val="00503D11"/>
    <w:rsid w:val="005041DC"/>
    <w:rsid w:val="0050530B"/>
    <w:rsid w:val="00505575"/>
    <w:rsid w:val="00505BD1"/>
    <w:rsid w:val="00513B40"/>
    <w:rsid w:val="0051537D"/>
    <w:rsid w:val="0052056E"/>
    <w:rsid w:val="005244D2"/>
    <w:rsid w:val="00526FAE"/>
    <w:rsid w:val="00527267"/>
    <w:rsid w:val="00530FD0"/>
    <w:rsid w:val="0053720E"/>
    <w:rsid w:val="00541075"/>
    <w:rsid w:val="00544206"/>
    <w:rsid w:val="00544DC8"/>
    <w:rsid w:val="00545A8A"/>
    <w:rsid w:val="0056417E"/>
    <w:rsid w:val="005663B0"/>
    <w:rsid w:val="005679B4"/>
    <w:rsid w:val="00572263"/>
    <w:rsid w:val="00577CFD"/>
    <w:rsid w:val="00580F1D"/>
    <w:rsid w:val="00583AE1"/>
    <w:rsid w:val="00586B5A"/>
    <w:rsid w:val="005903DF"/>
    <w:rsid w:val="005905FB"/>
    <w:rsid w:val="00590DB2"/>
    <w:rsid w:val="00590F1A"/>
    <w:rsid w:val="0059329A"/>
    <w:rsid w:val="005A0C42"/>
    <w:rsid w:val="005A2103"/>
    <w:rsid w:val="005A565A"/>
    <w:rsid w:val="005A73D4"/>
    <w:rsid w:val="005B0C1B"/>
    <w:rsid w:val="005B3298"/>
    <w:rsid w:val="005C2D15"/>
    <w:rsid w:val="005C2F04"/>
    <w:rsid w:val="005C7D2D"/>
    <w:rsid w:val="005D0FD8"/>
    <w:rsid w:val="005D1D41"/>
    <w:rsid w:val="005D2334"/>
    <w:rsid w:val="005E6690"/>
    <w:rsid w:val="005E66D3"/>
    <w:rsid w:val="005E7AEE"/>
    <w:rsid w:val="005F3209"/>
    <w:rsid w:val="005F4196"/>
    <w:rsid w:val="005F46C7"/>
    <w:rsid w:val="005F577B"/>
    <w:rsid w:val="005F7E9D"/>
    <w:rsid w:val="0060127B"/>
    <w:rsid w:val="006033ED"/>
    <w:rsid w:val="00604ADC"/>
    <w:rsid w:val="00605BA7"/>
    <w:rsid w:val="00614D02"/>
    <w:rsid w:val="00617A56"/>
    <w:rsid w:val="006201D0"/>
    <w:rsid w:val="00622692"/>
    <w:rsid w:val="00632350"/>
    <w:rsid w:val="0063279D"/>
    <w:rsid w:val="006379FC"/>
    <w:rsid w:val="00642750"/>
    <w:rsid w:val="0064611A"/>
    <w:rsid w:val="00647B65"/>
    <w:rsid w:val="00652A4C"/>
    <w:rsid w:val="00655314"/>
    <w:rsid w:val="00656C23"/>
    <w:rsid w:val="00660281"/>
    <w:rsid w:val="00661B28"/>
    <w:rsid w:val="00662C6A"/>
    <w:rsid w:val="00666390"/>
    <w:rsid w:val="00666E26"/>
    <w:rsid w:val="00667B34"/>
    <w:rsid w:val="00672871"/>
    <w:rsid w:val="0067312A"/>
    <w:rsid w:val="006751C5"/>
    <w:rsid w:val="00682B82"/>
    <w:rsid w:val="0068366F"/>
    <w:rsid w:val="00684E91"/>
    <w:rsid w:val="0068518B"/>
    <w:rsid w:val="006853DC"/>
    <w:rsid w:val="006874B1"/>
    <w:rsid w:val="00687A2F"/>
    <w:rsid w:val="006905F1"/>
    <w:rsid w:val="00691538"/>
    <w:rsid w:val="006916C0"/>
    <w:rsid w:val="00693B41"/>
    <w:rsid w:val="00694EB1"/>
    <w:rsid w:val="006972F5"/>
    <w:rsid w:val="006A3258"/>
    <w:rsid w:val="006A7453"/>
    <w:rsid w:val="006B17EE"/>
    <w:rsid w:val="006B5915"/>
    <w:rsid w:val="006B7675"/>
    <w:rsid w:val="006C1964"/>
    <w:rsid w:val="006C250A"/>
    <w:rsid w:val="006C5F0D"/>
    <w:rsid w:val="006C7509"/>
    <w:rsid w:val="006D0B91"/>
    <w:rsid w:val="006D19A4"/>
    <w:rsid w:val="006D2167"/>
    <w:rsid w:val="006D2BD7"/>
    <w:rsid w:val="006D44A4"/>
    <w:rsid w:val="006D458D"/>
    <w:rsid w:val="006D583C"/>
    <w:rsid w:val="006D5D86"/>
    <w:rsid w:val="006D6DB7"/>
    <w:rsid w:val="006D7835"/>
    <w:rsid w:val="006E0AB9"/>
    <w:rsid w:val="006E0B74"/>
    <w:rsid w:val="006E226A"/>
    <w:rsid w:val="006E4414"/>
    <w:rsid w:val="006E504C"/>
    <w:rsid w:val="006F1FFD"/>
    <w:rsid w:val="006F505E"/>
    <w:rsid w:val="0070559A"/>
    <w:rsid w:val="0071165A"/>
    <w:rsid w:val="00731343"/>
    <w:rsid w:val="0073210B"/>
    <w:rsid w:val="0073302A"/>
    <w:rsid w:val="0073319D"/>
    <w:rsid w:val="00733ABC"/>
    <w:rsid w:val="00736DAA"/>
    <w:rsid w:val="00736E06"/>
    <w:rsid w:val="007408A7"/>
    <w:rsid w:val="00741137"/>
    <w:rsid w:val="00743241"/>
    <w:rsid w:val="00751B09"/>
    <w:rsid w:val="00751E43"/>
    <w:rsid w:val="00753F5F"/>
    <w:rsid w:val="00760499"/>
    <w:rsid w:val="0076186C"/>
    <w:rsid w:val="0076392C"/>
    <w:rsid w:val="00764E5F"/>
    <w:rsid w:val="0076580E"/>
    <w:rsid w:val="0076679A"/>
    <w:rsid w:val="007672F8"/>
    <w:rsid w:val="00772D48"/>
    <w:rsid w:val="00774968"/>
    <w:rsid w:val="007749AD"/>
    <w:rsid w:val="00776EBA"/>
    <w:rsid w:val="00780F55"/>
    <w:rsid w:val="0078110A"/>
    <w:rsid w:val="00787059"/>
    <w:rsid w:val="0079255A"/>
    <w:rsid w:val="00793525"/>
    <w:rsid w:val="0079611E"/>
    <w:rsid w:val="00796148"/>
    <w:rsid w:val="00796F7A"/>
    <w:rsid w:val="007A0EAF"/>
    <w:rsid w:val="007A4B98"/>
    <w:rsid w:val="007B1D96"/>
    <w:rsid w:val="007B4D09"/>
    <w:rsid w:val="007C147A"/>
    <w:rsid w:val="007D1925"/>
    <w:rsid w:val="007D217D"/>
    <w:rsid w:val="007D23FC"/>
    <w:rsid w:val="007D3AE2"/>
    <w:rsid w:val="007D6555"/>
    <w:rsid w:val="007E3595"/>
    <w:rsid w:val="007E4C2A"/>
    <w:rsid w:val="007E51C9"/>
    <w:rsid w:val="007E5CE4"/>
    <w:rsid w:val="007E7302"/>
    <w:rsid w:val="0080084C"/>
    <w:rsid w:val="00801052"/>
    <w:rsid w:val="00801B66"/>
    <w:rsid w:val="008054A3"/>
    <w:rsid w:val="008072F9"/>
    <w:rsid w:val="008114B0"/>
    <w:rsid w:val="008145DF"/>
    <w:rsid w:val="008161C3"/>
    <w:rsid w:val="0081662B"/>
    <w:rsid w:val="00820182"/>
    <w:rsid w:val="008211AD"/>
    <w:rsid w:val="008220E0"/>
    <w:rsid w:val="008233AC"/>
    <w:rsid w:val="00823F4E"/>
    <w:rsid w:val="00824DB2"/>
    <w:rsid w:val="00825679"/>
    <w:rsid w:val="00825813"/>
    <w:rsid w:val="00830BFC"/>
    <w:rsid w:val="008338B3"/>
    <w:rsid w:val="00836A60"/>
    <w:rsid w:val="00836CE9"/>
    <w:rsid w:val="00837650"/>
    <w:rsid w:val="00840AE1"/>
    <w:rsid w:val="0084244F"/>
    <w:rsid w:val="008426D7"/>
    <w:rsid w:val="00847F36"/>
    <w:rsid w:val="008509D6"/>
    <w:rsid w:val="008533CF"/>
    <w:rsid w:val="00880ED4"/>
    <w:rsid w:val="008816F3"/>
    <w:rsid w:val="00883684"/>
    <w:rsid w:val="00883CC8"/>
    <w:rsid w:val="00885E07"/>
    <w:rsid w:val="008863A3"/>
    <w:rsid w:val="008911EE"/>
    <w:rsid w:val="00891DE3"/>
    <w:rsid w:val="008947FE"/>
    <w:rsid w:val="00894CEF"/>
    <w:rsid w:val="00895414"/>
    <w:rsid w:val="008976FD"/>
    <w:rsid w:val="008A0D13"/>
    <w:rsid w:val="008A1579"/>
    <w:rsid w:val="008A2158"/>
    <w:rsid w:val="008A4519"/>
    <w:rsid w:val="008A5F29"/>
    <w:rsid w:val="008B2CF3"/>
    <w:rsid w:val="008B3865"/>
    <w:rsid w:val="008C04A4"/>
    <w:rsid w:val="008C0F71"/>
    <w:rsid w:val="008C50DA"/>
    <w:rsid w:val="008C61B0"/>
    <w:rsid w:val="008D03AC"/>
    <w:rsid w:val="008D22C6"/>
    <w:rsid w:val="008D4EFB"/>
    <w:rsid w:val="008E2B6E"/>
    <w:rsid w:val="008E4D51"/>
    <w:rsid w:val="008E582F"/>
    <w:rsid w:val="008E6F88"/>
    <w:rsid w:val="008F27FF"/>
    <w:rsid w:val="008F48CF"/>
    <w:rsid w:val="008F6E8D"/>
    <w:rsid w:val="008F6F02"/>
    <w:rsid w:val="00900762"/>
    <w:rsid w:val="0090256F"/>
    <w:rsid w:val="009050C0"/>
    <w:rsid w:val="00905264"/>
    <w:rsid w:val="00906ACC"/>
    <w:rsid w:val="00906C02"/>
    <w:rsid w:val="00910787"/>
    <w:rsid w:val="00911329"/>
    <w:rsid w:val="00913888"/>
    <w:rsid w:val="009143A4"/>
    <w:rsid w:val="00914D82"/>
    <w:rsid w:val="00915DEE"/>
    <w:rsid w:val="00916F74"/>
    <w:rsid w:val="0091742B"/>
    <w:rsid w:val="009226E0"/>
    <w:rsid w:val="00922DC2"/>
    <w:rsid w:val="00923847"/>
    <w:rsid w:val="00931756"/>
    <w:rsid w:val="009426D3"/>
    <w:rsid w:val="0094360D"/>
    <w:rsid w:val="0094603E"/>
    <w:rsid w:val="0095010A"/>
    <w:rsid w:val="0095128E"/>
    <w:rsid w:val="009529DE"/>
    <w:rsid w:val="00953F4E"/>
    <w:rsid w:val="00956A3D"/>
    <w:rsid w:val="00957CC2"/>
    <w:rsid w:val="009610DB"/>
    <w:rsid w:val="009635B5"/>
    <w:rsid w:val="0096366C"/>
    <w:rsid w:val="009646BD"/>
    <w:rsid w:val="00965CF4"/>
    <w:rsid w:val="00967F62"/>
    <w:rsid w:val="00970859"/>
    <w:rsid w:val="00972890"/>
    <w:rsid w:val="00974A43"/>
    <w:rsid w:val="00974BF3"/>
    <w:rsid w:val="00976489"/>
    <w:rsid w:val="0097699D"/>
    <w:rsid w:val="00993B69"/>
    <w:rsid w:val="00993E7D"/>
    <w:rsid w:val="00994A7B"/>
    <w:rsid w:val="00994D22"/>
    <w:rsid w:val="009A00D4"/>
    <w:rsid w:val="009A039A"/>
    <w:rsid w:val="009A23AE"/>
    <w:rsid w:val="009A2CA7"/>
    <w:rsid w:val="009A4D8A"/>
    <w:rsid w:val="009A5A12"/>
    <w:rsid w:val="009B1008"/>
    <w:rsid w:val="009B1918"/>
    <w:rsid w:val="009B37FE"/>
    <w:rsid w:val="009C197A"/>
    <w:rsid w:val="009C7C85"/>
    <w:rsid w:val="009D02A7"/>
    <w:rsid w:val="009E041F"/>
    <w:rsid w:val="009E1C27"/>
    <w:rsid w:val="009E1E62"/>
    <w:rsid w:val="009E6497"/>
    <w:rsid w:val="009E64B8"/>
    <w:rsid w:val="009E7AF1"/>
    <w:rsid w:val="009F3A58"/>
    <w:rsid w:val="009F3C5A"/>
    <w:rsid w:val="009F58FE"/>
    <w:rsid w:val="009F7D71"/>
    <w:rsid w:val="00A00060"/>
    <w:rsid w:val="00A0052B"/>
    <w:rsid w:val="00A01877"/>
    <w:rsid w:val="00A0713F"/>
    <w:rsid w:val="00A11BEC"/>
    <w:rsid w:val="00A11E11"/>
    <w:rsid w:val="00A12B1B"/>
    <w:rsid w:val="00A13251"/>
    <w:rsid w:val="00A13AD5"/>
    <w:rsid w:val="00A153E7"/>
    <w:rsid w:val="00A155B4"/>
    <w:rsid w:val="00A1706F"/>
    <w:rsid w:val="00A27A83"/>
    <w:rsid w:val="00A30B31"/>
    <w:rsid w:val="00A34CA2"/>
    <w:rsid w:val="00A42543"/>
    <w:rsid w:val="00A43C14"/>
    <w:rsid w:val="00A43EF0"/>
    <w:rsid w:val="00A44158"/>
    <w:rsid w:val="00A522A8"/>
    <w:rsid w:val="00A56035"/>
    <w:rsid w:val="00A64D24"/>
    <w:rsid w:val="00A7006F"/>
    <w:rsid w:val="00A72DF5"/>
    <w:rsid w:val="00A74122"/>
    <w:rsid w:val="00A766CD"/>
    <w:rsid w:val="00A775A5"/>
    <w:rsid w:val="00A77755"/>
    <w:rsid w:val="00A8536A"/>
    <w:rsid w:val="00A85680"/>
    <w:rsid w:val="00A86AE9"/>
    <w:rsid w:val="00A9325E"/>
    <w:rsid w:val="00A96685"/>
    <w:rsid w:val="00A96F80"/>
    <w:rsid w:val="00AA5624"/>
    <w:rsid w:val="00AA5892"/>
    <w:rsid w:val="00AA5C54"/>
    <w:rsid w:val="00AB052A"/>
    <w:rsid w:val="00AB599C"/>
    <w:rsid w:val="00AB5C7A"/>
    <w:rsid w:val="00AB5E11"/>
    <w:rsid w:val="00AC11BF"/>
    <w:rsid w:val="00AC1DF1"/>
    <w:rsid w:val="00AC33A5"/>
    <w:rsid w:val="00AC3D93"/>
    <w:rsid w:val="00AC633D"/>
    <w:rsid w:val="00AC6E98"/>
    <w:rsid w:val="00AC6EC2"/>
    <w:rsid w:val="00AD001E"/>
    <w:rsid w:val="00AD1D46"/>
    <w:rsid w:val="00AD2D0B"/>
    <w:rsid w:val="00AD7CFA"/>
    <w:rsid w:val="00AE1313"/>
    <w:rsid w:val="00AE1414"/>
    <w:rsid w:val="00AE7BD1"/>
    <w:rsid w:val="00AF1A75"/>
    <w:rsid w:val="00AF1BC5"/>
    <w:rsid w:val="00AF27C9"/>
    <w:rsid w:val="00AF3727"/>
    <w:rsid w:val="00AF3A64"/>
    <w:rsid w:val="00B00D07"/>
    <w:rsid w:val="00B02D41"/>
    <w:rsid w:val="00B041C0"/>
    <w:rsid w:val="00B06D0E"/>
    <w:rsid w:val="00B12DE1"/>
    <w:rsid w:val="00B14879"/>
    <w:rsid w:val="00B17561"/>
    <w:rsid w:val="00B20EDD"/>
    <w:rsid w:val="00B272F3"/>
    <w:rsid w:val="00B27351"/>
    <w:rsid w:val="00B32D0D"/>
    <w:rsid w:val="00B356C3"/>
    <w:rsid w:val="00B4354B"/>
    <w:rsid w:val="00B52556"/>
    <w:rsid w:val="00B53334"/>
    <w:rsid w:val="00B550BB"/>
    <w:rsid w:val="00B6004F"/>
    <w:rsid w:val="00B6407A"/>
    <w:rsid w:val="00B643F6"/>
    <w:rsid w:val="00B6510A"/>
    <w:rsid w:val="00B72179"/>
    <w:rsid w:val="00B72A5E"/>
    <w:rsid w:val="00B7391F"/>
    <w:rsid w:val="00B74079"/>
    <w:rsid w:val="00B75248"/>
    <w:rsid w:val="00B837CA"/>
    <w:rsid w:val="00B841C6"/>
    <w:rsid w:val="00B84792"/>
    <w:rsid w:val="00B90E5C"/>
    <w:rsid w:val="00B92CC5"/>
    <w:rsid w:val="00B93CA5"/>
    <w:rsid w:val="00B94AAA"/>
    <w:rsid w:val="00B95366"/>
    <w:rsid w:val="00B95AC6"/>
    <w:rsid w:val="00B95EC6"/>
    <w:rsid w:val="00B96329"/>
    <w:rsid w:val="00B965C6"/>
    <w:rsid w:val="00BA0D3F"/>
    <w:rsid w:val="00BA1963"/>
    <w:rsid w:val="00BA259E"/>
    <w:rsid w:val="00BA2E79"/>
    <w:rsid w:val="00BA318F"/>
    <w:rsid w:val="00BB0323"/>
    <w:rsid w:val="00BB1AF4"/>
    <w:rsid w:val="00BB5A17"/>
    <w:rsid w:val="00BB6A87"/>
    <w:rsid w:val="00BB76DD"/>
    <w:rsid w:val="00BB7AC7"/>
    <w:rsid w:val="00BC2D3A"/>
    <w:rsid w:val="00BC671E"/>
    <w:rsid w:val="00BC70E9"/>
    <w:rsid w:val="00BC713E"/>
    <w:rsid w:val="00BD0884"/>
    <w:rsid w:val="00BD3207"/>
    <w:rsid w:val="00BD349E"/>
    <w:rsid w:val="00BD7444"/>
    <w:rsid w:val="00BE0F6C"/>
    <w:rsid w:val="00BE55AE"/>
    <w:rsid w:val="00BE6797"/>
    <w:rsid w:val="00BE71CE"/>
    <w:rsid w:val="00BF0240"/>
    <w:rsid w:val="00BF2FEB"/>
    <w:rsid w:val="00BF5079"/>
    <w:rsid w:val="00BF7B39"/>
    <w:rsid w:val="00C0152F"/>
    <w:rsid w:val="00C018C3"/>
    <w:rsid w:val="00C01D27"/>
    <w:rsid w:val="00C02F29"/>
    <w:rsid w:val="00C05BD4"/>
    <w:rsid w:val="00C07D28"/>
    <w:rsid w:val="00C1198B"/>
    <w:rsid w:val="00C1620E"/>
    <w:rsid w:val="00C16C26"/>
    <w:rsid w:val="00C25AAF"/>
    <w:rsid w:val="00C25D35"/>
    <w:rsid w:val="00C26651"/>
    <w:rsid w:val="00C278D7"/>
    <w:rsid w:val="00C30323"/>
    <w:rsid w:val="00C33DD1"/>
    <w:rsid w:val="00C36BA0"/>
    <w:rsid w:val="00C37A1D"/>
    <w:rsid w:val="00C402F3"/>
    <w:rsid w:val="00C411C9"/>
    <w:rsid w:val="00C44B3F"/>
    <w:rsid w:val="00C44EDF"/>
    <w:rsid w:val="00C47F2C"/>
    <w:rsid w:val="00C50AA6"/>
    <w:rsid w:val="00C53601"/>
    <w:rsid w:val="00C5630B"/>
    <w:rsid w:val="00C65B49"/>
    <w:rsid w:val="00C65F86"/>
    <w:rsid w:val="00C66E7D"/>
    <w:rsid w:val="00C76311"/>
    <w:rsid w:val="00C8099F"/>
    <w:rsid w:val="00C82D4D"/>
    <w:rsid w:val="00C8416F"/>
    <w:rsid w:val="00C84A69"/>
    <w:rsid w:val="00C85956"/>
    <w:rsid w:val="00C8606F"/>
    <w:rsid w:val="00C97AA6"/>
    <w:rsid w:val="00CA0A63"/>
    <w:rsid w:val="00CA4DEA"/>
    <w:rsid w:val="00CA4FEE"/>
    <w:rsid w:val="00CA6312"/>
    <w:rsid w:val="00CB1380"/>
    <w:rsid w:val="00CB1C0C"/>
    <w:rsid w:val="00CB44B3"/>
    <w:rsid w:val="00CB4C76"/>
    <w:rsid w:val="00CC2663"/>
    <w:rsid w:val="00CC5E00"/>
    <w:rsid w:val="00CC62D3"/>
    <w:rsid w:val="00CC7449"/>
    <w:rsid w:val="00CD3217"/>
    <w:rsid w:val="00CD76A2"/>
    <w:rsid w:val="00CE1868"/>
    <w:rsid w:val="00CE3D88"/>
    <w:rsid w:val="00CE4D01"/>
    <w:rsid w:val="00CE5E91"/>
    <w:rsid w:val="00CE60A0"/>
    <w:rsid w:val="00D00435"/>
    <w:rsid w:val="00D0205F"/>
    <w:rsid w:val="00D0224E"/>
    <w:rsid w:val="00D02B88"/>
    <w:rsid w:val="00D125B4"/>
    <w:rsid w:val="00D14CAA"/>
    <w:rsid w:val="00D17BBB"/>
    <w:rsid w:val="00D207BE"/>
    <w:rsid w:val="00D24E76"/>
    <w:rsid w:val="00D2601F"/>
    <w:rsid w:val="00D34AD2"/>
    <w:rsid w:val="00D503E4"/>
    <w:rsid w:val="00D539D8"/>
    <w:rsid w:val="00D53CEF"/>
    <w:rsid w:val="00D5732C"/>
    <w:rsid w:val="00D60AEC"/>
    <w:rsid w:val="00D62252"/>
    <w:rsid w:val="00D62522"/>
    <w:rsid w:val="00D65595"/>
    <w:rsid w:val="00D66DE0"/>
    <w:rsid w:val="00D71C64"/>
    <w:rsid w:val="00D740CF"/>
    <w:rsid w:val="00D80455"/>
    <w:rsid w:val="00D80D50"/>
    <w:rsid w:val="00D81EF8"/>
    <w:rsid w:val="00D82F00"/>
    <w:rsid w:val="00D855A9"/>
    <w:rsid w:val="00D90568"/>
    <w:rsid w:val="00D91EFE"/>
    <w:rsid w:val="00D954C5"/>
    <w:rsid w:val="00DB116B"/>
    <w:rsid w:val="00DB3B4E"/>
    <w:rsid w:val="00DC09F1"/>
    <w:rsid w:val="00DC46D5"/>
    <w:rsid w:val="00DD0016"/>
    <w:rsid w:val="00DD546C"/>
    <w:rsid w:val="00DD796A"/>
    <w:rsid w:val="00DE0704"/>
    <w:rsid w:val="00DF31CC"/>
    <w:rsid w:val="00E021A6"/>
    <w:rsid w:val="00E0243F"/>
    <w:rsid w:val="00E02E5A"/>
    <w:rsid w:val="00E03540"/>
    <w:rsid w:val="00E05D6C"/>
    <w:rsid w:val="00E105AC"/>
    <w:rsid w:val="00E150D4"/>
    <w:rsid w:val="00E24128"/>
    <w:rsid w:val="00E24402"/>
    <w:rsid w:val="00E27309"/>
    <w:rsid w:val="00E3243B"/>
    <w:rsid w:val="00E3300B"/>
    <w:rsid w:val="00E34504"/>
    <w:rsid w:val="00E348A4"/>
    <w:rsid w:val="00E34F2A"/>
    <w:rsid w:val="00E35298"/>
    <w:rsid w:val="00E43428"/>
    <w:rsid w:val="00E545AD"/>
    <w:rsid w:val="00E556A0"/>
    <w:rsid w:val="00E55DF4"/>
    <w:rsid w:val="00E5608A"/>
    <w:rsid w:val="00E575AD"/>
    <w:rsid w:val="00E61F05"/>
    <w:rsid w:val="00E62048"/>
    <w:rsid w:val="00E65C00"/>
    <w:rsid w:val="00E65D7D"/>
    <w:rsid w:val="00E676A3"/>
    <w:rsid w:val="00E72D83"/>
    <w:rsid w:val="00E779F5"/>
    <w:rsid w:val="00E82E5B"/>
    <w:rsid w:val="00E847FB"/>
    <w:rsid w:val="00E857A2"/>
    <w:rsid w:val="00E85A82"/>
    <w:rsid w:val="00E91C85"/>
    <w:rsid w:val="00E92DF7"/>
    <w:rsid w:val="00E95CB1"/>
    <w:rsid w:val="00E96BB1"/>
    <w:rsid w:val="00E97FFC"/>
    <w:rsid w:val="00EA3BB8"/>
    <w:rsid w:val="00EA4BD0"/>
    <w:rsid w:val="00EA5B73"/>
    <w:rsid w:val="00EB0CB6"/>
    <w:rsid w:val="00EB1443"/>
    <w:rsid w:val="00EB6787"/>
    <w:rsid w:val="00EC1EB7"/>
    <w:rsid w:val="00EC334F"/>
    <w:rsid w:val="00EC67A2"/>
    <w:rsid w:val="00EC7CFC"/>
    <w:rsid w:val="00ED1882"/>
    <w:rsid w:val="00ED1A00"/>
    <w:rsid w:val="00EE021D"/>
    <w:rsid w:val="00EE27A9"/>
    <w:rsid w:val="00EE3A27"/>
    <w:rsid w:val="00EF06E0"/>
    <w:rsid w:val="00EF0D0D"/>
    <w:rsid w:val="00EF24E1"/>
    <w:rsid w:val="00EF2852"/>
    <w:rsid w:val="00EF36F1"/>
    <w:rsid w:val="00EF4F69"/>
    <w:rsid w:val="00EF5D24"/>
    <w:rsid w:val="00EF74B3"/>
    <w:rsid w:val="00F03667"/>
    <w:rsid w:val="00F15633"/>
    <w:rsid w:val="00F165D6"/>
    <w:rsid w:val="00F24069"/>
    <w:rsid w:val="00F25AC9"/>
    <w:rsid w:val="00F323E3"/>
    <w:rsid w:val="00F35D9F"/>
    <w:rsid w:val="00F4366B"/>
    <w:rsid w:val="00F439C4"/>
    <w:rsid w:val="00F47234"/>
    <w:rsid w:val="00F47AF0"/>
    <w:rsid w:val="00F5140D"/>
    <w:rsid w:val="00F51601"/>
    <w:rsid w:val="00F61F9A"/>
    <w:rsid w:val="00F64549"/>
    <w:rsid w:val="00F64680"/>
    <w:rsid w:val="00F65E13"/>
    <w:rsid w:val="00F664E7"/>
    <w:rsid w:val="00F72DE0"/>
    <w:rsid w:val="00F7661A"/>
    <w:rsid w:val="00F82DAC"/>
    <w:rsid w:val="00F84C63"/>
    <w:rsid w:val="00F8671D"/>
    <w:rsid w:val="00F92B14"/>
    <w:rsid w:val="00F935F7"/>
    <w:rsid w:val="00F94498"/>
    <w:rsid w:val="00F94C3F"/>
    <w:rsid w:val="00F9620C"/>
    <w:rsid w:val="00FA05BF"/>
    <w:rsid w:val="00FA1390"/>
    <w:rsid w:val="00FA1EBD"/>
    <w:rsid w:val="00FA2A16"/>
    <w:rsid w:val="00FA38A5"/>
    <w:rsid w:val="00FA3C7D"/>
    <w:rsid w:val="00FA4797"/>
    <w:rsid w:val="00FA4E3E"/>
    <w:rsid w:val="00FA690D"/>
    <w:rsid w:val="00FA791C"/>
    <w:rsid w:val="00FB706D"/>
    <w:rsid w:val="00FC340A"/>
    <w:rsid w:val="00FC688C"/>
    <w:rsid w:val="00FC6A0A"/>
    <w:rsid w:val="00FD4338"/>
    <w:rsid w:val="00FE240A"/>
    <w:rsid w:val="00FE2FAF"/>
    <w:rsid w:val="00FE4549"/>
    <w:rsid w:val="00FE52D2"/>
    <w:rsid w:val="00FF0C76"/>
    <w:rsid w:val="00FF1D61"/>
    <w:rsid w:val="00FF49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844B7"/>
  <w15:docId w15:val="{E0D40B9E-A3C5-4155-BD32-DBB67016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AE1"/>
    <w:pPr>
      <w:spacing w:after="160" w:line="259" w:lineRule="auto"/>
    </w:pPr>
    <w:rPr>
      <w:rFonts w:ascii="Calibri" w:eastAsia="Malgun Gothic" w:hAnsi="Calibri"/>
      <w:sz w:val="22"/>
      <w:szCs w:val="22"/>
      <w:lang w:eastAsia="ko-KR"/>
    </w:rPr>
  </w:style>
  <w:style w:type="paragraph" w:styleId="Heading3">
    <w:name w:val="heading 3"/>
    <w:basedOn w:val="Normal"/>
    <w:next w:val="Normal"/>
    <w:link w:val="Heading3Char"/>
    <w:uiPriority w:val="9"/>
    <w:unhideWhenUsed/>
    <w:qFormat/>
    <w:rsid w:val="003E6A6E"/>
    <w:pPr>
      <w:keepNext/>
      <w:keepLines/>
      <w:spacing w:before="120" w:after="120" w:line="360" w:lineRule="auto"/>
      <w:ind w:left="567" w:firstLine="567"/>
      <w:outlineLvl w:val="2"/>
    </w:pPr>
    <w:rPr>
      <w:rFonts w:ascii="Times New Roman" w:eastAsiaTheme="majorEastAsia" w:hAnsi="Times New Roman" w:cstheme="majorBidi"/>
      <w:b/>
      <w:i/>
      <w:color w:val="000000" w:themeColor="text1"/>
      <w:sz w:val="26"/>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24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E244D"/>
    <w:pPr>
      <w:ind w:left="720"/>
      <w:contextualSpacing/>
    </w:pPr>
  </w:style>
  <w:style w:type="paragraph" w:styleId="Header">
    <w:name w:val="header"/>
    <w:basedOn w:val="Normal"/>
    <w:link w:val="HeaderChar"/>
    <w:uiPriority w:val="99"/>
    <w:unhideWhenUsed/>
    <w:rsid w:val="00684E91"/>
    <w:pPr>
      <w:tabs>
        <w:tab w:val="center" w:pos="4680"/>
        <w:tab w:val="right" w:pos="9360"/>
      </w:tabs>
      <w:spacing w:after="0" w:line="240" w:lineRule="auto"/>
    </w:pPr>
    <w:rPr>
      <w:lang w:val="x-none"/>
    </w:rPr>
  </w:style>
  <w:style w:type="character" w:customStyle="1" w:styleId="HeaderChar">
    <w:name w:val="Header Char"/>
    <w:link w:val="Header"/>
    <w:uiPriority w:val="99"/>
    <w:rsid w:val="00684E91"/>
    <w:rPr>
      <w:rFonts w:ascii="Calibri" w:eastAsia="Malgun Gothic" w:hAnsi="Calibri"/>
      <w:sz w:val="22"/>
      <w:szCs w:val="22"/>
      <w:lang w:eastAsia="ko-KR"/>
    </w:rPr>
  </w:style>
  <w:style w:type="paragraph" w:styleId="Footer">
    <w:name w:val="footer"/>
    <w:basedOn w:val="Normal"/>
    <w:link w:val="FooterChar"/>
    <w:uiPriority w:val="99"/>
    <w:unhideWhenUsed/>
    <w:rsid w:val="00684E91"/>
    <w:pPr>
      <w:tabs>
        <w:tab w:val="center" w:pos="4680"/>
        <w:tab w:val="right" w:pos="9360"/>
      </w:tabs>
      <w:spacing w:after="0" w:line="240" w:lineRule="auto"/>
    </w:pPr>
    <w:rPr>
      <w:lang w:val="x-none"/>
    </w:rPr>
  </w:style>
  <w:style w:type="character" w:customStyle="1" w:styleId="FooterChar">
    <w:name w:val="Footer Char"/>
    <w:link w:val="Footer"/>
    <w:uiPriority w:val="99"/>
    <w:rsid w:val="00684E91"/>
    <w:rPr>
      <w:rFonts w:ascii="Calibri" w:eastAsia="Malgun Gothic" w:hAnsi="Calibri"/>
      <w:sz w:val="22"/>
      <w:szCs w:val="22"/>
      <w:lang w:eastAsia="ko-KR"/>
    </w:rPr>
  </w:style>
  <w:style w:type="character" w:customStyle="1" w:styleId="Style1Char">
    <w:name w:val="Style1 Char"/>
    <w:link w:val="Style1"/>
    <w:locked/>
    <w:rsid w:val="00D539D8"/>
    <w:rPr>
      <w:sz w:val="26"/>
      <w:szCs w:val="26"/>
    </w:rPr>
  </w:style>
  <w:style w:type="paragraph" w:customStyle="1" w:styleId="Style1">
    <w:name w:val="Style1"/>
    <w:basedOn w:val="Normal"/>
    <w:link w:val="Style1Char"/>
    <w:qFormat/>
    <w:rsid w:val="00D539D8"/>
    <w:pPr>
      <w:spacing w:before="240" w:after="120" w:line="288" w:lineRule="auto"/>
      <w:ind w:firstLine="562"/>
      <w:jc w:val="both"/>
    </w:pPr>
    <w:rPr>
      <w:rFonts w:ascii="Times New Roman" w:eastAsia="Times New Roman" w:hAnsi="Times New Roman"/>
      <w:sz w:val="26"/>
      <w:szCs w:val="26"/>
      <w:lang w:eastAsia="en-US"/>
    </w:rPr>
  </w:style>
  <w:style w:type="paragraph" w:styleId="NormalWeb">
    <w:name w:val="Normal (Web)"/>
    <w:basedOn w:val="Normal"/>
    <w:uiPriority w:val="99"/>
    <w:unhideWhenUsed/>
    <w:rsid w:val="0063279D"/>
    <w:pPr>
      <w:spacing w:before="100" w:beforeAutospacing="1" w:after="100" w:afterAutospacing="1" w:line="240" w:lineRule="auto"/>
    </w:pPr>
    <w:rPr>
      <w:rFonts w:ascii="Times New Roman" w:eastAsia="Times New Roman" w:hAnsi="Times New Roman"/>
      <w:sz w:val="24"/>
      <w:szCs w:val="24"/>
      <w:lang w:val="vi-VN" w:eastAsia="vi-VN"/>
    </w:rPr>
  </w:style>
  <w:style w:type="paragraph" w:styleId="Caption">
    <w:name w:val="caption"/>
    <w:basedOn w:val="Normal"/>
    <w:next w:val="Normal"/>
    <w:autoRedefine/>
    <w:unhideWhenUsed/>
    <w:qFormat/>
    <w:rsid w:val="00C66E7D"/>
    <w:pPr>
      <w:spacing w:after="240" w:line="240" w:lineRule="auto"/>
      <w:ind w:hanging="14"/>
      <w:jc w:val="center"/>
    </w:pPr>
    <w:rPr>
      <w:rFonts w:ascii="Times New Roman" w:eastAsia="Times New Roman" w:hAnsi="Times New Roman"/>
      <w:iCs/>
      <w:color w:val="000000"/>
      <w:sz w:val="26"/>
      <w:szCs w:val="26"/>
      <w:lang w:val="ms-MY" w:eastAsia="ms-MY"/>
    </w:rPr>
  </w:style>
  <w:style w:type="character" w:customStyle="1" w:styleId="hgkelc">
    <w:name w:val="hgkelc"/>
    <w:basedOn w:val="DefaultParagraphFont"/>
    <w:rsid w:val="00B550BB"/>
  </w:style>
  <w:style w:type="character" w:customStyle="1" w:styleId="tlid-translation">
    <w:name w:val="tlid-translation"/>
    <w:basedOn w:val="DefaultParagraphFont"/>
    <w:rsid w:val="00171891"/>
  </w:style>
  <w:style w:type="paragraph" w:customStyle="1" w:styleId="NoiDung">
    <w:name w:val="Noi Dung"/>
    <w:basedOn w:val="Normal"/>
    <w:qFormat/>
    <w:rsid w:val="00171891"/>
    <w:pPr>
      <w:spacing w:before="240" w:after="120" w:line="360" w:lineRule="auto"/>
      <w:ind w:firstLine="720"/>
      <w:jc w:val="both"/>
    </w:pPr>
    <w:rPr>
      <w:rFonts w:ascii="Times New Roman" w:eastAsiaTheme="minorHAnsi" w:hAnsi="Times New Roman"/>
      <w:iCs/>
      <w:sz w:val="26"/>
      <w:szCs w:val="26"/>
      <w:lang w:eastAsia="en-US"/>
    </w:rPr>
  </w:style>
  <w:style w:type="character" w:customStyle="1" w:styleId="hps">
    <w:name w:val="hps"/>
    <w:basedOn w:val="DefaultParagraphFont"/>
    <w:rsid w:val="000D3F3D"/>
  </w:style>
  <w:style w:type="paragraph" w:customStyle="1" w:styleId="Noidung0">
    <w:name w:val="Noi dung"/>
    <w:basedOn w:val="Normal"/>
    <w:link w:val="NoidungChar"/>
    <w:qFormat/>
    <w:rsid w:val="0073319D"/>
    <w:pPr>
      <w:spacing w:after="120" w:line="360" w:lineRule="auto"/>
      <w:ind w:firstLine="567"/>
      <w:jc w:val="both"/>
    </w:pPr>
    <w:rPr>
      <w:rFonts w:ascii="Times New Roman" w:eastAsiaTheme="minorHAnsi" w:hAnsi="Times New Roman"/>
      <w:sz w:val="26"/>
      <w:lang w:val="vi-VN" w:eastAsia="en-US"/>
    </w:rPr>
  </w:style>
  <w:style w:type="character" w:customStyle="1" w:styleId="NoidungChar">
    <w:name w:val="Noi dung Char"/>
    <w:basedOn w:val="DefaultParagraphFont"/>
    <w:link w:val="Noidung0"/>
    <w:rsid w:val="0073319D"/>
    <w:rPr>
      <w:rFonts w:eastAsiaTheme="minorHAnsi"/>
      <w:sz w:val="26"/>
      <w:szCs w:val="22"/>
      <w:lang w:val="vi-VN"/>
    </w:rPr>
  </w:style>
  <w:style w:type="paragraph" w:styleId="BalloonText">
    <w:name w:val="Balloon Text"/>
    <w:basedOn w:val="Normal"/>
    <w:link w:val="BalloonTextChar"/>
    <w:uiPriority w:val="99"/>
    <w:semiHidden/>
    <w:unhideWhenUsed/>
    <w:rsid w:val="00B60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04F"/>
    <w:rPr>
      <w:rFonts w:ascii="Tahoma" w:eastAsia="Malgun Gothic" w:hAnsi="Tahoma" w:cs="Tahoma"/>
      <w:sz w:val="16"/>
      <w:szCs w:val="16"/>
      <w:lang w:eastAsia="ko-KR"/>
    </w:rPr>
  </w:style>
  <w:style w:type="character" w:customStyle="1" w:styleId="Heading3Char">
    <w:name w:val="Heading 3 Char"/>
    <w:basedOn w:val="DefaultParagraphFont"/>
    <w:link w:val="Heading3"/>
    <w:uiPriority w:val="9"/>
    <w:rsid w:val="003E6A6E"/>
    <w:rPr>
      <w:rFonts w:eastAsiaTheme="majorEastAsia" w:cstheme="majorBidi"/>
      <w:b/>
      <w:i/>
      <w:color w:val="000000" w:themeColor="text1"/>
      <w:sz w:val="26"/>
      <w:szCs w:val="24"/>
    </w:rPr>
  </w:style>
  <w:style w:type="character" w:customStyle="1" w:styleId="fontstyle01">
    <w:name w:val="fontstyle01"/>
    <w:basedOn w:val="DefaultParagraphFont"/>
    <w:rsid w:val="001D53E4"/>
    <w:rPr>
      <w:rFonts w:ascii="NotoSansMono-Regular" w:hAnsi="NotoSansMono-Regular" w:hint="default"/>
      <w:b w:val="0"/>
      <w:bCs w:val="0"/>
      <w:i w:val="0"/>
      <w:iCs w:val="0"/>
      <w:color w:val="000000"/>
      <w:sz w:val="14"/>
      <w:szCs w:val="14"/>
    </w:rPr>
  </w:style>
  <w:style w:type="paragraph" w:customStyle="1" w:styleId="Content">
    <w:name w:val="Content"/>
    <w:basedOn w:val="Normal"/>
    <w:link w:val="ContentChar"/>
    <w:qFormat/>
    <w:rsid w:val="00365773"/>
    <w:pPr>
      <w:spacing w:before="200" w:after="0" w:line="360" w:lineRule="auto"/>
      <w:jc w:val="both"/>
    </w:pPr>
    <w:rPr>
      <w:rFonts w:ascii="Times New Roman" w:eastAsia="Times New Roman" w:hAnsi="Times New Roman"/>
      <w:sz w:val="26"/>
      <w:szCs w:val="20"/>
      <w:lang w:eastAsia="en-US"/>
    </w:rPr>
  </w:style>
  <w:style w:type="character" w:customStyle="1" w:styleId="ContentChar">
    <w:name w:val="Content Char"/>
    <w:basedOn w:val="DefaultParagraphFont"/>
    <w:link w:val="Content"/>
    <w:rsid w:val="00365773"/>
    <w:rPr>
      <w:sz w:val="26"/>
    </w:rPr>
  </w:style>
  <w:style w:type="paragraph" w:customStyle="1" w:styleId="Bullet">
    <w:name w:val="Bullet"/>
    <w:basedOn w:val="Content"/>
    <w:link w:val="BulletChar"/>
    <w:qFormat/>
    <w:rsid w:val="00365773"/>
    <w:pPr>
      <w:numPr>
        <w:numId w:val="7"/>
      </w:numPr>
      <w:spacing w:before="0"/>
    </w:pPr>
  </w:style>
  <w:style w:type="character" w:customStyle="1" w:styleId="BulletChar">
    <w:name w:val="Bullet Char"/>
    <w:basedOn w:val="ContentChar"/>
    <w:link w:val="Bullet"/>
    <w:rsid w:val="00365773"/>
    <w:rPr>
      <w:sz w:val="26"/>
    </w:rPr>
  </w:style>
  <w:style w:type="character" w:styleId="Strong">
    <w:name w:val="Strong"/>
    <w:basedOn w:val="DefaultParagraphFont"/>
    <w:uiPriority w:val="22"/>
    <w:qFormat/>
    <w:rsid w:val="006B7675"/>
    <w:rPr>
      <w:b/>
      <w:bCs/>
    </w:rPr>
  </w:style>
  <w:style w:type="paragraph" w:customStyle="1" w:styleId="BKNormal">
    <w:name w:val="BK_Normal"/>
    <w:basedOn w:val="Normal"/>
    <w:link w:val="BKNormalChar"/>
    <w:rsid w:val="000A63EE"/>
    <w:pPr>
      <w:spacing w:before="240" w:after="0" w:line="360" w:lineRule="auto"/>
    </w:pPr>
    <w:rPr>
      <w:rFonts w:ascii="Times New Roman" w:eastAsia="Times New Roman" w:hAnsi="Times New Roman"/>
      <w:sz w:val="26"/>
      <w:szCs w:val="20"/>
      <w:lang w:eastAsia="en-US"/>
    </w:rPr>
  </w:style>
  <w:style w:type="character" w:customStyle="1" w:styleId="BKNormalChar">
    <w:name w:val="BK_Normal Char"/>
    <w:basedOn w:val="DefaultParagraphFont"/>
    <w:link w:val="BKNormal"/>
    <w:rsid w:val="000A63EE"/>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0767">
      <w:bodyDiv w:val="1"/>
      <w:marLeft w:val="0"/>
      <w:marRight w:val="0"/>
      <w:marTop w:val="0"/>
      <w:marBottom w:val="0"/>
      <w:divBdr>
        <w:top w:val="none" w:sz="0" w:space="0" w:color="auto"/>
        <w:left w:val="none" w:sz="0" w:space="0" w:color="auto"/>
        <w:bottom w:val="none" w:sz="0" w:space="0" w:color="auto"/>
        <w:right w:val="none" w:sz="0" w:space="0" w:color="auto"/>
      </w:divBdr>
    </w:div>
    <w:div w:id="26489982">
      <w:bodyDiv w:val="1"/>
      <w:marLeft w:val="0"/>
      <w:marRight w:val="0"/>
      <w:marTop w:val="0"/>
      <w:marBottom w:val="0"/>
      <w:divBdr>
        <w:top w:val="none" w:sz="0" w:space="0" w:color="auto"/>
        <w:left w:val="none" w:sz="0" w:space="0" w:color="auto"/>
        <w:bottom w:val="none" w:sz="0" w:space="0" w:color="auto"/>
        <w:right w:val="none" w:sz="0" w:space="0" w:color="auto"/>
      </w:divBdr>
    </w:div>
    <w:div w:id="268703970">
      <w:bodyDiv w:val="1"/>
      <w:marLeft w:val="0"/>
      <w:marRight w:val="0"/>
      <w:marTop w:val="0"/>
      <w:marBottom w:val="0"/>
      <w:divBdr>
        <w:top w:val="none" w:sz="0" w:space="0" w:color="auto"/>
        <w:left w:val="none" w:sz="0" w:space="0" w:color="auto"/>
        <w:bottom w:val="none" w:sz="0" w:space="0" w:color="auto"/>
        <w:right w:val="none" w:sz="0" w:space="0" w:color="auto"/>
      </w:divBdr>
    </w:div>
    <w:div w:id="416439811">
      <w:bodyDiv w:val="1"/>
      <w:marLeft w:val="0"/>
      <w:marRight w:val="0"/>
      <w:marTop w:val="0"/>
      <w:marBottom w:val="0"/>
      <w:divBdr>
        <w:top w:val="none" w:sz="0" w:space="0" w:color="auto"/>
        <w:left w:val="none" w:sz="0" w:space="0" w:color="auto"/>
        <w:bottom w:val="none" w:sz="0" w:space="0" w:color="auto"/>
        <w:right w:val="none" w:sz="0" w:space="0" w:color="auto"/>
      </w:divBdr>
    </w:div>
    <w:div w:id="1003121032">
      <w:bodyDiv w:val="1"/>
      <w:marLeft w:val="0"/>
      <w:marRight w:val="0"/>
      <w:marTop w:val="0"/>
      <w:marBottom w:val="0"/>
      <w:divBdr>
        <w:top w:val="none" w:sz="0" w:space="0" w:color="auto"/>
        <w:left w:val="none" w:sz="0" w:space="0" w:color="auto"/>
        <w:bottom w:val="none" w:sz="0" w:space="0" w:color="auto"/>
        <w:right w:val="none" w:sz="0" w:space="0" w:color="auto"/>
      </w:divBdr>
    </w:div>
    <w:div w:id="1107460005">
      <w:bodyDiv w:val="1"/>
      <w:marLeft w:val="0"/>
      <w:marRight w:val="0"/>
      <w:marTop w:val="0"/>
      <w:marBottom w:val="0"/>
      <w:divBdr>
        <w:top w:val="none" w:sz="0" w:space="0" w:color="auto"/>
        <w:left w:val="none" w:sz="0" w:space="0" w:color="auto"/>
        <w:bottom w:val="none" w:sz="0" w:space="0" w:color="auto"/>
        <w:right w:val="none" w:sz="0" w:space="0" w:color="auto"/>
      </w:divBdr>
    </w:div>
    <w:div w:id="1430156280">
      <w:bodyDiv w:val="1"/>
      <w:marLeft w:val="0"/>
      <w:marRight w:val="0"/>
      <w:marTop w:val="0"/>
      <w:marBottom w:val="0"/>
      <w:divBdr>
        <w:top w:val="none" w:sz="0" w:space="0" w:color="auto"/>
        <w:left w:val="none" w:sz="0" w:space="0" w:color="auto"/>
        <w:bottom w:val="none" w:sz="0" w:space="0" w:color="auto"/>
        <w:right w:val="none" w:sz="0" w:space="0" w:color="auto"/>
      </w:divBdr>
    </w:div>
    <w:div w:id="1450855937">
      <w:bodyDiv w:val="1"/>
      <w:marLeft w:val="0"/>
      <w:marRight w:val="0"/>
      <w:marTop w:val="0"/>
      <w:marBottom w:val="0"/>
      <w:divBdr>
        <w:top w:val="none" w:sz="0" w:space="0" w:color="auto"/>
        <w:left w:val="none" w:sz="0" w:space="0" w:color="auto"/>
        <w:bottom w:val="none" w:sz="0" w:space="0" w:color="auto"/>
        <w:right w:val="none" w:sz="0" w:space="0" w:color="auto"/>
      </w:divBdr>
    </w:div>
    <w:div w:id="1562712509">
      <w:bodyDiv w:val="1"/>
      <w:marLeft w:val="0"/>
      <w:marRight w:val="0"/>
      <w:marTop w:val="0"/>
      <w:marBottom w:val="0"/>
      <w:divBdr>
        <w:top w:val="none" w:sz="0" w:space="0" w:color="auto"/>
        <w:left w:val="none" w:sz="0" w:space="0" w:color="auto"/>
        <w:bottom w:val="none" w:sz="0" w:space="0" w:color="auto"/>
        <w:right w:val="none" w:sz="0" w:space="0" w:color="auto"/>
      </w:divBdr>
    </w:div>
    <w:div w:id="1563902800">
      <w:bodyDiv w:val="1"/>
      <w:marLeft w:val="0"/>
      <w:marRight w:val="0"/>
      <w:marTop w:val="0"/>
      <w:marBottom w:val="0"/>
      <w:divBdr>
        <w:top w:val="none" w:sz="0" w:space="0" w:color="auto"/>
        <w:left w:val="none" w:sz="0" w:space="0" w:color="auto"/>
        <w:bottom w:val="none" w:sz="0" w:space="0" w:color="auto"/>
        <w:right w:val="none" w:sz="0" w:space="0" w:color="auto"/>
      </w:divBdr>
    </w:div>
    <w:div w:id="1608852108">
      <w:bodyDiv w:val="1"/>
      <w:marLeft w:val="0"/>
      <w:marRight w:val="0"/>
      <w:marTop w:val="0"/>
      <w:marBottom w:val="0"/>
      <w:divBdr>
        <w:top w:val="none" w:sz="0" w:space="0" w:color="auto"/>
        <w:left w:val="none" w:sz="0" w:space="0" w:color="auto"/>
        <w:bottom w:val="none" w:sz="0" w:space="0" w:color="auto"/>
        <w:right w:val="none" w:sz="0" w:space="0" w:color="auto"/>
      </w:divBdr>
    </w:div>
    <w:div w:id="1809130059">
      <w:bodyDiv w:val="1"/>
      <w:marLeft w:val="0"/>
      <w:marRight w:val="0"/>
      <w:marTop w:val="0"/>
      <w:marBottom w:val="0"/>
      <w:divBdr>
        <w:top w:val="none" w:sz="0" w:space="0" w:color="auto"/>
        <w:left w:val="none" w:sz="0" w:space="0" w:color="auto"/>
        <w:bottom w:val="none" w:sz="0" w:space="0" w:color="auto"/>
        <w:right w:val="none" w:sz="0" w:space="0" w:color="auto"/>
      </w:divBdr>
    </w:div>
    <w:div w:id="210588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23D01-D458-4C24-97BC-18C22212A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Vu Le</cp:lastModifiedBy>
  <cp:revision>79</cp:revision>
  <cp:lastPrinted>2019-11-04T15:12:00Z</cp:lastPrinted>
  <dcterms:created xsi:type="dcterms:W3CDTF">2024-12-21T00:46:00Z</dcterms:created>
  <dcterms:modified xsi:type="dcterms:W3CDTF">2024-12-24T10:10:00Z</dcterms:modified>
</cp:coreProperties>
</file>