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732C8BE5"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2828C3">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93A85B5" w14:textId="5E3C8CBE" w:rsidR="003E31A9" w:rsidRDefault="00537ACF">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59267587" w:history="1">
        <w:r w:rsidR="003E31A9" w:rsidRPr="007D2A06">
          <w:rPr>
            <w:rStyle w:val="Hyperlink"/>
            <w:noProof/>
          </w:rPr>
          <w:t>CHƯƠNG 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LUẬN</w:t>
        </w:r>
        <w:r w:rsidR="003E31A9">
          <w:rPr>
            <w:noProof/>
            <w:webHidden/>
          </w:rPr>
          <w:tab/>
        </w:r>
        <w:r w:rsidR="003E31A9">
          <w:rPr>
            <w:noProof/>
            <w:webHidden/>
          </w:rPr>
          <w:fldChar w:fldCharType="begin"/>
        </w:r>
        <w:r w:rsidR="003E31A9">
          <w:rPr>
            <w:noProof/>
            <w:webHidden/>
          </w:rPr>
          <w:instrText xml:space="preserve"> PAGEREF _Toc159267587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05286B91" w14:textId="3FCFAB21"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88" w:history="1">
        <w:r w:rsidR="003E31A9" w:rsidRPr="007D2A06">
          <w:rPr>
            <w:rStyle w:val="Hyperlink"/>
            <w:noProof/>
          </w:rPr>
          <w:t>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thuyết của phương pháp phạm vi phân phối ứng suất</w:t>
        </w:r>
        <w:r w:rsidR="003E31A9">
          <w:rPr>
            <w:noProof/>
            <w:webHidden/>
          </w:rPr>
          <w:tab/>
        </w:r>
        <w:r w:rsidR="003E31A9">
          <w:rPr>
            <w:noProof/>
            <w:webHidden/>
          </w:rPr>
          <w:fldChar w:fldCharType="begin"/>
        </w:r>
        <w:r w:rsidR="003E31A9">
          <w:rPr>
            <w:noProof/>
            <w:webHidden/>
          </w:rPr>
          <w:instrText xml:space="preserve"> PAGEREF _Toc159267588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7AB341FC" w14:textId="16B545C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89" w:history="1">
        <w:r w:rsidR="003E31A9" w:rsidRPr="007D2A06">
          <w:rPr>
            <w:rStyle w:val="Hyperlink"/>
            <w:noProof/>
          </w:rPr>
          <w:t>1.1.1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bố Weibull và phạm vi ứng suất dài hạn</w:t>
        </w:r>
        <w:r w:rsidR="003E31A9">
          <w:rPr>
            <w:noProof/>
            <w:webHidden/>
          </w:rPr>
          <w:tab/>
        </w:r>
        <w:r w:rsidR="003E31A9">
          <w:rPr>
            <w:noProof/>
            <w:webHidden/>
          </w:rPr>
          <w:fldChar w:fldCharType="begin"/>
        </w:r>
        <w:r w:rsidR="003E31A9">
          <w:rPr>
            <w:noProof/>
            <w:webHidden/>
          </w:rPr>
          <w:instrText xml:space="preserve"> PAGEREF _Toc159267589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49F7561C" w14:textId="1C5D2F59"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0" w:history="1">
        <w:r w:rsidR="003E31A9" w:rsidRPr="007D2A06">
          <w:rPr>
            <w:rStyle w:val="Hyperlink"/>
            <w:noProof/>
          </w:rPr>
          <w:t>1.1.2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Các biểu thức cho sự phá hủy mỏi dựa trên phân phối Weibull của biên độ ứng suất.</w:t>
        </w:r>
        <w:r w:rsidR="003E31A9">
          <w:rPr>
            <w:noProof/>
            <w:webHidden/>
          </w:rPr>
          <w:tab/>
        </w:r>
        <w:r w:rsidR="003E31A9">
          <w:rPr>
            <w:noProof/>
            <w:webHidden/>
          </w:rPr>
          <w:fldChar w:fldCharType="begin"/>
        </w:r>
        <w:r w:rsidR="003E31A9">
          <w:rPr>
            <w:noProof/>
            <w:webHidden/>
          </w:rPr>
          <w:instrText xml:space="preserve"> PAGEREF _Toc159267590 \h </w:instrText>
        </w:r>
        <w:r w:rsidR="003E31A9">
          <w:rPr>
            <w:noProof/>
            <w:webHidden/>
          </w:rPr>
        </w:r>
        <w:r w:rsidR="003E31A9">
          <w:rPr>
            <w:noProof/>
            <w:webHidden/>
          </w:rPr>
          <w:fldChar w:fldCharType="separate"/>
        </w:r>
        <w:r w:rsidR="005B031D">
          <w:rPr>
            <w:noProof/>
            <w:webHidden/>
          </w:rPr>
          <w:t>7</w:t>
        </w:r>
        <w:r w:rsidR="003E31A9">
          <w:rPr>
            <w:noProof/>
            <w:webHidden/>
          </w:rPr>
          <w:fldChar w:fldCharType="end"/>
        </w:r>
      </w:hyperlink>
    </w:p>
    <w:p w14:paraId="30AF49DD" w14:textId="7427339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1" w:history="1">
        <w:r w:rsidR="003E31A9" w:rsidRPr="007D2A06">
          <w:rPr>
            <w:rStyle w:val="Hyperlink"/>
            <w:noProof/>
          </w:rPr>
          <w:t>1.1.3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Biểu thức cho sự phá hủy mỏi dựa trên phân phối Rayleigh của biên độ ứng suất.</w:t>
        </w:r>
        <w:r w:rsidR="003E31A9">
          <w:rPr>
            <w:noProof/>
            <w:webHidden/>
          </w:rPr>
          <w:tab/>
        </w:r>
        <w:r w:rsidR="003E31A9">
          <w:rPr>
            <w:noProof/>
            <w:webHidden/>
          </w:rPr>
          <w:fldChar w:fldCharType="begin"/>
        </w:r>
        <w:r w:rsidR="003E31A9">
          <w:rPr>
            <w:noProof/>
            <w:webHidden/>
          </w:rPr>
          <w:instrText xml:space="preserve"> PAGEREF _Toc159267591 \h </w:instrText>
        </w:r>
        <w:r w:rsidR="003E31A9">
          <w:rPr>
            <w:noProof/>
            <w:webHidden/>
          </w:rPr>
        </w:r>
        <w:r w:rsidR="003E31A9">
          <w:rPr>
            <w:noProof/>
            <w:webHidden/>
          </w:rPr>
          <w:fldChar w:fldCharType="separate"/>
        </w:r>
        <w:r w:rsidR="005B031D">
          <w:rPr>
            <w:noProof/>
            <w:webHidden/>
          </w:rPr>
          <w:t>10</w:t>
        </w:r>
        <w:r w:rsidR="003E31A9">
          <w:rPr>
            <w:noProof/>
            <w:webHidden/>
          </w:rPr>
          <w:fldChar w:fldCharType="end"/>
        </w:r>
      </w:hyperlink>
    </w:p>
    <w:p w14:paraId="4FB16705" w14:textId="0A1F7BA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2" w:history="1">
        <w:r w:rsidR="003E31A9" w:rsidRPr="007D2A06">
          <w:rPr>
            <w:rStyle w:val="Hyperlink"/>
            <w:noProof/>
          </w:rPr>
          <w:t>1.1.4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Ví dụ về việc sử dụng biểu thức cho mỏi trong các bảng tính toán dựa trên đường cong S-N Bilinear.</w:t>
        </w:r>
        <w:r w:rsidR="003E31A9">
          <w:rPr>
            <w:noProof/>
            <w:webHidden/>
          </w:rPr>
          <w:tab/>
        </w:r>
        <w:r w:rsidR="003E31A9">
          <w:rPr>
            <w:noProof/>
            <w:webHidden/>
          </w:rPr>
          <w:fldChar w:fldCharType="begin"/>
        </w:r>
        <w:r w:rsidR="003E31A9">
          <w:rPr>
            <w:noProof/>
            <w:webHidden/>
          </w:rPr>
          <w:instrText xml:space="preserve"> PAGEREF _Toc159267592 \h </w:instrText>
        </w:r>
        <w:r w:rsidR="003E31A9">
          <w:rPr>
            <w:noProof/>
            <w:webHidden/>
          </w:rPr>
        </w:r>
        <w:r w:rsidR="003E31A9">
          <w:rPr>
            <w:noProof/>
            <w:webHidden/>
          </w:rPr>
          <w:fldChar w:fldCharType="separate"/>
        </w:r>
        <w:r w:rsidR="005B031D">
          <w:rPr>
            <w:noProof/>
            <w:webHidden/>
          </w:rPr>
          <w:t>11</w:t>
        </w:r>
        <w:r w:rsidR="003E31A9">
          <w:rPr>
            <w:noProof/>
            <w:webHidden/>
          </w:rPr>
          <w:fldChar w:fldCharType="end"/>
        </w:r>
      </w:hyperlink>
    </w:p>
    <w:p w14:paraId="63CA0C72" w14:textId="010FE57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3" w:history="1">
        <w:r w:rsidR="003E31A9" w:rsidRPr="007D2A06">
          <w:rPr>
            <w:rStyle w:val="Hyperlink"/>
            <w:noProof/>
          </w:rPr>
          <w:t>1.1.5</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Xác suất bị vượt quá</w:t>
        </w:r>
        <w:r w:rsidR="003E31A9">
          <w:rPr>
            <w:noProof/>
            <w:webHidden/>
          </w:rPr>
          <w:tab/>
        </w:r>
        <w:r w:rsidR="003E31A9">
          <w:rPr>
            <w:noProof/>
            <w:webHidden/>
          </w:rPr>
          <w:fldChar w:fldCharType="begin"/>
        </w:r>
        <w:r w:rsidR="003E31A9">
          <w:rPr>
            <w:noProof/>
            <w:webHidden/>
          </w:rPr>
          <w:instrText xml:space="preserve"> PAGEREF _Toc159267593 \h </w:instrText>
        </w:r>
        <w:r w:rsidR="003E31A9">
          <w:rPr>
            <w:noProof/>
            <w:webHidden/>
          </w:rPr>
        </w:r>
        <w:r w:rsidR="003E31A9">
          <w:rPr>
            <w:noProof/>
            <w:webHidden/>
          </w:rPr>
          <w:fldChar w:fldCharType="separate"/>
        </w:r>
        <w:r w:rsidR="005B031D">
          <w:rPr>
            <w:noProof/>
            <w:webHidden/>
          </w:rPr>
          <w:t>13</w:t>
        </w:r>
        <w:r w:rsidR="003E31A9">
          <w:rPr>
            <w:noProof/>
            <w:webHidden/>
          </w:rPr>
          <w:fldChar w:fldCharType="end"/>
        </w:r>
      </w:hyperlink>
    </w:p>
    <w:p w14:paraId="594C6541" w14:textId="17B9D78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4" w:history="1">
        <w:r w:rsidR="003E31A9" w:rsidRPr="007D2A06">
          <w:rPr>
            <w:rStyle w:val="Hyperlink"/>
            <w:noProof/>
          </w:rPr>
          <w:t>1.1.6</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Phạm vi ứng suất tối đa cho phép.</w:t>
        </w:r>
        <w:r w:rsidR="003E31A9">
          <w:rPr>
            <w:noProof/>
            <w:webHidden/>
          </w:rPr>
          <w:tab/>
        </w:r>
        <w:r w:rsidR="003E31A9">
          <w:rPr>
            <w:noProof/>
            <w:webHidden/>
          </w:rPr>
          <w:fldChar w:fldCharType="begin"/>
        </w:r>
        <w:r w:rsidR="003E31A9">
          <w:rPr>
            <w:noProof/>
            <w:webHidden/>
          </w:rPr>
          <w:instrText xml:space="preserve"> PAGEREF _Toc159267594 \h </w:instrText>
        </w:r>
        <w:r w:rsidR="003E31A9">
          <w:rPr>
            <w:noProof/>
            <w:webHidden/>
          </w:rPr>
        </w:r>
        <w:r w:rsidR="003E31A9">
          <w:rPr>
            <w:noProof/>
            <w:webHidden/>
          </w:rPr>
          <w:fldChar w:fldCharType="separate"/>
        </w:r>
        <w:r w:rsidR="005B031D">
          <w:rPr>
            <w:noProof/>
            <w:webHidden/>
          </w:rPr>
          <w:t>15</w:t>
        </w:r>
        <w:r w:rsidR="003E31A9">
          <w:rPr>
            <w:noProof/>
            <w:webHidden/>
          </w:rPr>
          <w:fldChar w:fldCharType="end"/>
        </w:r>
      </w:hyperlink>
    </w:p>
    <w:p w14:paraId="62D54168" w14:textId="430B6A6B"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5" w:history="1">
        <w:r w:rsidR="003E31A9" w:rsidRPr="007D2A06">
          <w:rPr>
            <w:rStyle w:val="Hyperlink"/>
            <w:noProof/>
          </w:rPr>
          <w:t>1.1.7</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Quy trình tải trọng và phản ứng kết hợp</w:t>
        </w:r>
        <w:r w:rsidR="003E31A9">
          <w:rPr>
            <w:noProof/>
            <w:webHidden/>
          </w:rPr>
          <w:tab/>
        </w:r>
        <w:r w:rsidR="003E31A9">
          <w:rPr>
            <w:noProof/>
            <w:webHidden/>
          </w:rPr>
          <w:fldChar w:fldCharType="begin"/>
        </w:r>
        <w:r w:rsidR="003E31A9">
          <w:rPr>
            <w:noProof/>
            <w:webHidden/>
          </w:rPr>
          <w:instrText xml:space="preserve"> PAGEREF _Toc159267595 \h </w:instrText>
        </w:r>
        <w:r w:rsidR="003E31A9">
          <w:rPr>
            <w:noProof/>
            <w:webHidden/>
          </w:rPr>
        </w:r>
        <w:r w:rsidR="003E31A9">
          <w:rPr>
            <w:noProof/>
            <w:webHidden/>
          </w:rPr>
          <w:fldChar w:fldCharType="separate"/>
        </w:r>
        <w:r w:rsidR="005B031D">
          <w:rPr>
            <w:noProof/>
            <w:webHidden/>
          </w:rPr>
          <w:t>18</w:t>
        </w:r>
        <w:r w:rsidR="003E31A9">
          <w:rPr>
            <w:noProof/>
            <w:webHidden/>
          </w:rPr>
          <w:fldChar w:fldCharType="end"/>
        </w:r>
      </w:hyperlink>
    </w:p>
    <w:p w14:paraId="2A3B27F9" w14:textId="66A97D6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6" w:history="1">
        <w:r w:rsidR="003E31A9" w:rsidRPr="007D2A06">
          <w:rPr>
            <w:rStyle w:val="Hyperlink"/>
            <w:noProof/>
          </w:rPr>
          <w:t>1.1.8</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tích độ bền mỏi của đường ống</w:t>
        </w:r>
        <w:r w:rsidR="003E31A9">
          <w:rPr>
            <w:noProof/>
            <w:webHidden/>
          </w:rPr>
          <w:tab/>
        </w:r>
        <w:r w:rsidR="003E31A9">
          <w:rPr>
            <w:noProof/>
            <w:webHidden/>
          </w:rPr>
          <w:fldChar w:fldCharType="begin"/>
        </w:r>
        <w:r w:rsidR="003E31A9">
          <w:rPr>
            <w:noProof/>
            <w:webHidden/>
          </w:rPr>
          <w:instrText xml:space="preserve"> PAGEREF _Toc159267596 \h </w:instrText>
        </w:r>
        <w:r w:rsidR="003E31A9">
          <w:rPr>
            <w:noProof/>
            <w:webHidden/>
          </w:rPr>
        </w:r>
        <w:r w:rsidR="003E31A9">
          <w:rPr>
            <w:noProof/>
            <w:webHidden/>
          </w:rPr>
          <w:fldChar w:fldCharType="separate"/>
        </w:r>
        <w:r w:rsidR="005B031D">
          <w:rPr>
            <w:noProof/>
            <w:webHidden/>
          </w:rPr>
          <w:t>19</w:t>
        </w:r>
        <w:r w:rsidR="003E31A9">
          <w:rPr>
            <w:noProof/>
            <w:webHidden/>
          </w:rPr>
          <w:fldChar w:fldCharType="end"/>
        </w:r>
      </w:hyperlink>
    </w:p>
    <w:p w14:paraId="3A79323B" w14:textId="54EC29A9"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97" w:history="1">
        <w:r w:rsidR="003E31A9" w:rsidRPr="007D2A06">
          <w:rPr>
            <w:rStyle w:val="Hyperlink"/>
            <w:noProof/>
          </w:rPr>
          <w:t>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Thuật toán sử dụng trong tính toán sự phá hủy mỏi</w:t>
        </w:r>
        <w:r w:rsidR="003E31A9">
          <w:rPr>
            <w:noProof/>
            <w:webHidden/>
          </w:rPr>
          <w:tab/>
        </w:r>
        <w:r w:rsidR="003E31A9">
          <w:rPr>
            <w:noProof/>
            <w:webHidden/>
          </w:rPr>
          <w:fldChar w:fldCharType="begin"/>
        </w:r>
        <w:r w:rsidR="003E31A9">
          <w:rPr>
            <w:noProof/>
            <w:webHidden/>
          </w:rPr>
          <w:instrText xml:space="preserve"> PAGEREF _Toc159267597 \h </w:instrText>
        </w:r>
        <w:r w:rsidR="003E31A9">
          <w:rPr>
            <w:noProof/>
            <w:webHidden/>
          </w:rPr>
        </w:r>
        <w:r w:rsidR="003E31A9">
          <w:rPr>
            <w:noProof/>
            <w:webHidden/>
          </w:rPr>
          <w:fldChar w:fldCharType="separate"/>
        </w:r>
        <w:r w:rsidR="005B031D">
          <w:rPr>
            <w:noProof/>
            <w:webHidden/>
          </w:rPr>
          <w:t>21</w:t>
        </w:r>
        <w:r w:rsidR="003E31A9">
          <w:rPr>
            <w:noProof/>
            <w:webHidden/>
          </w:rPr>
          <w:fldChar w:fldCharType="end"/>
        </w:r>
      </w:hyperlink>
    </w:p>
    <w:p w14:paraId="5688D2CE" w14:textId="43DFDC1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8" w:history="1">
        <w:r w:rsidR="003E31A9" w:rsidRPr="007D2A06">
          <w:rPr>
            <w:rStyle w:val="Hyperlink"/>
            <w:noProof/>
            <w:lang w:eastAsia="ja-JP"/>
          </w:rPr>
          <w:t>1.2.1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LoadData</w:t>
        </w:r>
        <w:r w:rsidR="003E31A9">
          <w:rPr>
            <w:noProof/>
            <w:webHidden/>
          </w:rPr>
          <w:tab/>
        </w:r>
        <w:r w:rsidR="003E31A9">
          <w:rPr>
            <w:noProof/>
            <w:webHidden/>
          </w:rPr>
          <w:fldChar w:fldCharType="begin"/>
        </w:r>
        <w:r w:rsidR="003E31A9">
          <w:rPr>
            <w:noProof/>
            <w:webHidden/>
          </w:rPr>
          <w:instrText xml:space="preserve"> PAGEREF _Toc159267598 \h </w:instrText>
        </w:r>
        <w:r w:rsidR="003E31A9">
          <w:rPr>
            <w:noProof/>
            <w:webHidden/>
          </w:rPr>
        </w:r>
        <w:r w:rsidR="003E31A9">
          <w:rPr>
            <w:noProof/>
            <w:webHidden/>
          </w:rPr>
          <w:fldChar w:fldCharType="separate"/>
        </w:r>
        <w:r w:rsidR="005B031D">
          <w:rPr>
            <w:noProof/>
            <w:webHidden/>
          </w:rPr>
          <w:t>22</w:t>
        </w:r>
        <w:r w:rsidR="003E31A9">
          <w:rPr>
            <w:noProof/>
            <w:webHidden/>
          </w:rPr>
          <w:fldChar w:fldCharType="end"/>
        </w:r>
      </w:hyperlink>
    </w:p>
    <w:p w14:paraId="5A0C0CB7" w14:textId="2FAEAB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9" w:history="1">
        <w:r w:rsidR="003E31A9" w:rsidRPr="007D2A06">
          <w:rPr>
            <w:rStyle w:val="Hyperlink"/>
            <w:noProof/>
            <w:lang w:eastAsia="ja-JP"/>
          </w:rPr>
          <w:t>1.2.2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sự kiện nút Calculate</w:t>
        </w:r>
        <w:r w:rsidR="003E31A9">
          <w:rPr>
            <w:noProof/>
            <w:webHidden/>
          </w:rPr>
          <w:tab/>
        </w:r>
        <w:r w:rsidR="003E31A9">
          <w:rPr>
            <w:noProof/>
            <w:webHidden/>
          </w:rPr>
          <w:fldChar w:fldCharType="begin"/>
        </w:r>
        <w:r w:rsidR="003E31A9">
          <w:rPr>
            <w:noProof/>
            <w:webHidden/>
          </w:rPr>
          <w:instrText xml:space="preserve"> PAGEREF _Toc159267599 \h </w:instrText>
        </w:r>
        <w:r w:rsidR="003E31A9">
          <w:rPr>
            <w:noProof/>
            <w:webHidden/>
          </w:rPr>
        </w:r>
        <w:r w:rsidR="003E31A9">
          <w:rPr>
            <w:noProof/>
            <w:webHidden/>
          </w:rPr>
          <w:fldChar w:fldCharType="separate"/>
        </w:r>
        <w:r w:rsidR="005B031D">
          <w:rPr>
            <w:noProof/>
            <w:webHidden/>
          </w:rPr>
          <w:t>23</w:t>
        </w:r>
        <w:r w:rsidR="003E31A9">
          <w:rPr>
            <w:noProof/>
            <w:webHidden/>
          </w:rPr>
          <w:fldChar w:fldCharType="end"/>
        </w:r>
      </w:hyperlink>
    </w:p>
    <w:p w14:paraId="1B50A731" w14:textId="6E37F67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0" w:history="1">
        <w:r w:rsidR="003E31A9" w:rsidRPr="007D2A06">
          <w:rPr>
            <w:rStyle w:val="Hyperlink"/>
            <w:noProof/>
            <w:lang w:eastAsia="ja-JP"/>
          </w:rPr>
          <w:t>1.2.3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Gamma</w:t>
        </w:r>
        <w:r w:rsidR="003E31A9">
          <w:rPr>
            <w:noProof/>
            <w:webHidden/>
          </w:rPr>
          <w:tab/>
        </w:r>
        <w:r w:rsidR="003E31A9">
          <w:rPr>
            <w:noProof/>
            <w:webHidden/>
          </w:rPr>
          <w:fldChar w:fldCharType="begin"/>
        </w:r>
        <w:r w:rsidR="003E31A9">
          <w:rPr>
            <w:noProof/>
            <w:webHidden/>
          </w:rPr>
          <w:instrText xml:space="preserve"> PAGEREF _Toc159267600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02ACD0F" w14:textId="0A866CA3"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1" w:history="1">
        <w:r w:rsidR="003E31A9" w:rsidRPr="007D2A06">
          <w:rPr>
            <w:rStyle w:val="Hyperlink"/>
            <w:noProof/>
          </w:rPr>
          <w:t>1.2.4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Hàm Incompletegamma</w:t>
        </w:r>
        <w:r w:rsidR="003E31A9">
          <w:rPr>
            <w:noProof/>
            <w:webHidden/>
          </w:rPr>
          <w:tab/>
        </w:r>
        <w:r w:rsidR="003E31A9">
          <w:rPr>
            <w:noProof/>
            <w:webHidden/>
          </w:rPr>
          <w:fldChar w:fldCharType="begin"/>
        </w:r>
        <w:r w:rsidR="003E31A9">
          <w:rPr>
            <w:noProof/>
            <w:webHidden/>
          </w:rPr>
          <w:instrText xml:space="preserve"> PAGEREF _Toc159267601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5096C27" w14:textId="11D86AE3"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02" w:history="1">
        <w:r w:rsidR="003E31A9" w:rsidRPr="007D2A06">
          <w:rPr>
            <w:rStyle w:val="Hyperlink"/>
            <w:noProof/>
          </w:rPr>
          <w:t>CHƯƠNG 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THIẾT LẬP MÔ HÌNH VÀ KẾT QUẢ TÍNH TOÁN</w:t>
        </w:r>
        <w:r w:rsidR="003E31A9">
          <w:rPr>
            <w:noProof/>
            <w:webHidden/>
          </w:rPr>
          <w:tab/>
        </w:r>
        <w:r w:rsidR="003E31A9">
          <w:rPr>
            <w:noProof/>
            <w:webHidden/>
          </w:rPr>
          <w:fldChar w:fldCharType="begin"/>
        </w:r>
        <w:r w:rsidR="003E31A9">
          <w:rPr>
            <w:noProof/>
            <w:webHidden/>
          </w:rPr>
          <w:instrText xml:space="preserve"> PAGEREF _Toc159267602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5586D462" w14:textId="4A5B1A65"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3" w:history="1">
        <w:r w:rsidR="003E31A9" w:rsidRPr="007D2A06">
          <w:rPr>
            <w:rStyle w:val="Hyperlink"/>
            <w:noProof/>
          </w:rPr>
          <w:t>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 và thông số đầu vào</w:t>
        </w:r>
        <w:r w:rsidR="003E31A9">
          <w:rPr>
            <w:noProof/>
            <w:webHidden/>
          </w:rPr>
          <w:tab/>
        </w:r>
        <w:r w:rsidR="003E31A9">
          <w:rPr>
            <w:noProof/>
            <w:webHidden/>
          </w:rPr>
          <w:fldChar w:fldCharType="begin"/>
        </w:r>
        <w:r w:rsidR="003E31A9">
          <w:rPr>
            <w:noProof/>
            <w:webHidden/>
          </w:rPr>
          <w:instrText xml:space="preserve"> PAGEREF _Toc159267603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308E8F00" w14:textId="246A74B8"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4" w:history="1">
        <w:r w:rsidR="003E31A9" w:rsidRPr="007D2A06">
          <w:rPr>
            <w:rStyle w:val="Hyperlink"/>
            <w:noProof/>
          </w:rPr>
          <w:t>2.1.1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w:t>
        </w:r>
        <w:r w:rsidR="003E31A9">
          <w:rPr>
            <w:noProof/>
            <w:webHidden/>
          </w:rPr>
          <w:tab/>
        </w:r>
        <w:r w:rsidR="003E31A9">
          <w:rPr>
            <w:noProof/>
            <w:webHidden/>
          </w:rPr>
          <w:fldChar w:fldCharType="begin"/>
        </w:r>
        <w:r w:rsidR="003E31A9">
          <w:rPr>
            <w:noProof/>
            <w:webHidden/>
          </w:rPr>
          <w:instrText xml:space="preserve"> PAGEREF _Toc159267604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810CD10" w14:textId="321D720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5" w:history="1">
        <w:r w:rsidR="003E31A9" w:rsidRPr="007D2A06">
          <w:rPr>
            <w:rStyle w:val="Hyperlink"/>
            <w:noProof/>
          </w:rPr>
          <w:t>2.1.2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Thông số đầu vào</w:t>
        </w:r>
        <w:r w:rsidR="003E31A9">
          <w:rPr>
            <w:noProof/>
            <w:webHidden/>
          </w:rPr>
          <w:tab/>
        </w:r>
        <w:r w:rsidR="003E31A9">
          <w:rPr>
            <w:noProof/>
            <w:webHidden/>
          </w:rPr>
          <w:fldChar w:fldCharType="begin"/>
        </w:r>
        <w:r w:rsidR="003E31A9">
          <w:rPr>
            <w:noProof/>
            <w:webHidden/>
          </w:rPr>
          <w:instrText xml:space="preserve"> PAGEREF _Toc159267605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797C563" w14:textId="063AA35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6" w:history="1">
        <w:r w:rsidR="003E31A9" w:rsidRPr="007D2A06">
          <w:rPr>
            <w:rStyle w:val="Hyperlink"/>
            <w:noProof/>
          </w:rPr>
          <w:t>2.1.3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Chia lưới mô hình</w:t>
        </w:r>
        <w:r w:rsidR="003E31A9">
          <w:rPr>
            <w:noProof/>
            <w:webHidden/>
          </w:rPr>
          <w:tab/>
        </w:r>
        <w:r w:rsidR="003E31A9">
          <w:rPr>
            <w:noProof/>
            <w:webHidden/>
          </w:rPr>
          <w:fldChar w:fldCharType="begin"/>
        </w:r>
        <w:r w:rsidR="003E31A9">
          <w:rPr>
            <w:noProof/>
            <w:webHidden/>
          </w:rPr>
          <w:instrText xml:space="preserve"> PAGEREF _Toc159267606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447C5A5B" w14:textId="09E26B7D"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7" w:history="1">
        <w:r w:rsidR="003E31A9" w:rsidRPr="007D2A06">
          <w:rPr>
            <w:rStyle w:val="Hyperlink"/>
            <w:noProof/>
          </w:rPr>
          <w:t>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Giá trị ứng suất và các thông số cơ bản</w:t>
        </w:r>
        <w:r w:rsidR="003E31A9">
          <w:rPr>
            <w:noProof/>
            <w:webHidden/>
          </w:rPr>
          <w:tab/>
        </w:r>
        <w:r w:rsidR="003E31A9">
          <w:rPr>
            <w:noProof/>
            <w:webHidden/>
          </w:rPr>
          <w:fldChar w:fldCharType="begin"/>
        </w:r>
        <w:r w:rsidR="003E31A9">
          <w:rPr>
            <w:noProof/>
            <w:webHidden/>
          </w:rPr>
          <w:instrText xml:space="preserve"> PAGEREF _Toc159267607 \h </w:instrText>
        </w:r>
        <w:r w:rsidR="003E31A9">
          <w:rPr>
            <w:noProof/>
            <w:webHidden/>
          </w:rPr>
        </w:r>
        <w:r w:rsidR="003E31A9">
          <w:rPr>
            <w:noProof/>
            <w:webHidden/>
          </w:rPr>
          <w:fldChar w:fldCharType="separate"/>
        </w:r>
        <w:r w:rsidR="005B031D">
          <w:rPr>
            <w:noProof/>
            <w:webHidden/>
          </w:rPr>
          <w:t>29</w:t>
        </w:r>
        <w:r w:rsidR="003E31A9">
          <w:rPr>
            <w:noProof/>
            <w:webHidden/>
          </w:rPr>
          <w:fldChar w:fldCharType="end"/>
        </w:r>
      </w:hyperlink>
    </w:p>
    <w:p w14:paraId="71A32468" w14:textId="5E572A4B"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8" w:history="1">
        <w:r w:rsidR="003E31A9" w:rsidRPr="007D2A06">
          <w:rPr>
            <w:rStyle w:val="Hyperlink"/>
            <w:noProof/>
          </w:rPr>
          <w:t>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Kết quả</w:t>
        </w:r>
        <w:r w:rsidR="003E31A9">
          <w:rPr>
            <w:noProof/>
            <w:webHidden/>
          </w:rPr>
          <w:tab/>
        </w:r>
        <w:r w:rsidR="003E31A9">
          <w:rPr>
            <w:noProof/>
            <w:webHidden/>
          </w:rPr>
          <w:fldChar w:fldCharType="begin"/>
        </w:r>
        <w:r w:rsidR="003E31A9">
          <w:rPr>
            <w:noProof/>
            <w:webHidden/>
          </w:rPr>
          <w:instrText xml:space="preserve"> PAGEREF _Toc159267608 \h </w:instrText>
        </w:r>
        <w:r w:rsidR="003E31A9">
          <w:rPr>
            <w:noProof/>
            <w:webHidden/>
          </w:rPr>
        </w:r>
        <w:r w:rsidR="003E31A9">
          <w:rPr>
            <w:noProof/>
            <w:webHidden/>
          </w:rPr>
          <w:fldChar w:fldCharType="separate"/>
        </w:r>
        <w:r w:rsidR="005B031D">
          <w:rPr>
            <w:noProof/>
            <w:webHidden/>
          </w:rPr>
          <w:t>30</w:t>
        </w:r>
        <w:r w:rsidR="003E31A9">
          <w:rPr>
            <w:noProof/>
            <w:webHidden/>
          </w:rPr>
          <w:fldChar w:fldCharType="end"/>
        </w:r>
      </w:hyperlink>
    </w:p>
    <w:p w14:paraId="1AB89156" w14:textId="4BD14E74"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9" w:history="1">
        <w:r w:rsidR="003E31A9" w:rsidRPr="007D2A06">
          <w:rPr>
            <w:rStyle w:val="Hyperlink"/>
            <w:noProof/>
          </w:rPr>
          <w:t>2.3.1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 Thay đổi các giá trị của đường S-N Curves</w:t>
        </w:r>
        <w:r w:rsidR="003E31A9">
          <w:rPr>
            <w:noProof/>
            <w:webHidden/>
          </w:rPr>
          <w:tab/>
        </w:r>
        <w:r w:rsidR="003E31A9">
          <w:rPr>
            <w:noProof/>
            <w:webHidden/>
          </w:rPr>
          <w:fldChar w:fldCharType="begin"/>
        </w:r>
        <w:r w:rsidR="003E31A9">
          <w:rPr>
            <w:noProof/>
            <w:webHidden/>
          </w:rPr>
          <w:instrText xml:space="preserve"> PAGEREF _Toc159267609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35AC44EB" w14:textId="3157E1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0" w:history="1">
        <w:r w:rsidR="003E31A9" w:rsidRPr="007D2A06">
          <w:rPr>
            <w:rStyle w:val="Hyperlink"/>
            <w:noProof/>
          </w:rPr>
          <w:t>2.3.2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  Thay đổi hệ số hình dạng Weibull</w:t>
        </w:r>
        <w:r w:rsidR="003E31A9">
          <w:rPr>
            <w:noProof/>
            <w:webHidden/>
          </w:rPr>
          <w:tab/>
        </w:r>
        <w:r w:rsidR="003E31A9">
          <w:rPr>
            <w:noProof/>
            <w:webHidden/>
          </w:rPr>
          <w:fldChar w:fldCharType="begin"/>
        </w:r>
        <w:r w:rsidR="003E31A9">
          <w:rPr>
            <w:noProof/>
            <w:webHidden/>
          </w:rPr>
          <w:instrText xml:space="preserve"> PAGEREF _Toc159267610 \h </w:instrText>
        </w:r>
        <w:r w:rsidR="003E31A9">
          <w:rPr>
            <w:noProof/>
            <w:webHidden/>
          </w:rPr>
        </w:r>
        <w:r w:rsidR="003E31A9">
          <w:rPr>
            <w:noProof/>
            <w:webHidden/>
          </w:rPr>
          <w:fldChar w:fldCharType="separate"/>
        </w:r>
        <w:r w:rsidR="005B031D">
          <w:rPr>
            <w:noProof/>
            <w:webHidden/>
          </w:rPr>
          <w:t>34</w:t>
        </w:r>
        <w:r w:rsidR="003E31A9">
          <w:rPr>
            <w:noProof/>
            <w:webHidden/>
          </w:rPr>
          <w:fldChar w:fldCharType="end"/>
        </w:r>
      </w:hyperlink>
    </w:p>
    <w:p w14:paraId="2CDCB973" w14:textId="750DC42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1" w:history="1">
        <w:r w:rsidR="003E31A9" w:rsidRPr="007D2A06">
          <w:rPr>
            <w:rStyle w:val="Hyperlink"/>
            <w:noProof/>
          </w:rPr>
          <w:t>2.3.3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  Thay đổi số năm phục vụ (Year in service)</w:t>
        </w:r>
        <w:r w:rsidR="003E31A9">
          <w:rPr>
            <w:noProof/>
            <w:webHidden/>
          </w:rPr>
          <w:tab/>
        </w:r>
        <w:r w:rsidR="003E31A9">
          <w:rPr>
            <w:noProof/>
            <w:webHidden/>
          </w:rPr>
          <w:fldChar w:fldCharType="begin"/>
        </w:r>
        <w:r w:rsidR="003E31A9">
          <w:rPr>
            <w:noProof/>
            <w:webHidden/>
          </w:rPr>
          <w:instrText xml:space="preserve"> PAGEREF _Toc159267611 \h </w:instrText>
        </w:r>
        <w:r w:rsidR="003E31A9">
          <w:rPr>
            <w:noProof/>
            <w:webHidden/>
          </w:rPr>
        </w:r>
        <w:r w:rsidR="003E31A9">
          <w:rPr>
            <w:noProof/>
            <w:webHidden/>
          </w:rPr>
          <w:fldChar w:fldCharType="separate"/>
        </w:r>
        <w:r w:rsidR="005B031D">
          <w:rPr>
            <w:noProof/>
            <w:webHidden/>
          </w:rPr>
          <w:t>37</w:t>
        </w:r>
        <w:r w:rsidR="003E31A9">
          <w:rPr>
            <w:noProof/>
            <w:webHidden/>
          </w:rPr>
          <w:fldChar w:fldCharType="end"/>
        </w:r>
      </w:hyperlink>
    </w:p>
    <w:p w14:paraId="2AC32E98" w14:textId="267068C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2" w:history="1">
        <w:r w:rsidR="003E31A9" w:rsidRPr="007D2A06">
          <w:rPr>
            <w:rStyle w:val="Hyperlink"/>
            <w:noProof/>
          </w:rPr>
          <w:t>2.3.4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 Hệ số tập trung ứng suất thay đổi</w:t>
        </w:r>
        <w:r w:rsidR="003E31A9">
          <w:rPr>
            <w:noProof/>
            <w:webHidden/>
          </w:rPr>
          <w:tab/>
        </w:r>
        <w:r w:rsidR="003E31A9">
          <w:rPr>
            <w:noProof/>
            <w:webHidden/>
          </w:rPr>
          <w:fldChar w:fldCharType="begin"/>
        </w:r>
        <w:r w:rsidR="003E31A9">
          <w:rPr>
            <w:noProof/>
            <w:webHidden/>
          </w:rPr>
          <w:instrText xml:space="preserve"> PAGEREF _Toc159267612 \h </w:instrText>
        </w:r>
        <w:r w:rsidR="003E31A9">
          <w:rPr>
            <w:noProof/>
            <w:webHidden/>
          </w:rPr>
        </w:r>
        <w:r w:rsidR="003E31A9">
          <w:rPr>
            <w:noProof/>
            <w:webHidden/>
          </w:rPr>
          <w:fldChar w:fldCharType="separate"/>
        </w:r>
        <w:r w:rsidR="005B031D">
          <w:rPr>
            <w:noProof/>
            <w:webHidden/>
          </w:rPr>
          <w:t>40</w:t>
        </w:r>
        <w:r w:rsidR="003E31A9">
          <w:rPr>
            <w:noProof/>
            <w:webHidden/>
          </w:rPr>
          <w:fldChar w:fldCharType="end"/>
        </w:r>
      </w:hyperlink>
    </w:p>
    <w:p w14:paraId="1CDF5171" w14:textId="7054F36C"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13" w:history="1">
        <w:r w:rsidR="003E31A9" w:rsidRPr="007D2A06">
          <w:rPr>
            <w:rStyle w:val="Hyperlink"/>
            <w:noProof/>
          </w:rPr>
          <w:t>CHƯƠNG 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ĐÁNH GIÁ VÀ PHÂN TÍCH</w:t>
        </w:r>
        <w:r w:rsidR="003E31A9">
          <w:rPr>
            <w:noProof/>
            <w:webHidden/>
          </w:rPr>
          <w:tab/>
        </w:r>
        <w:r w:rsidR="003E31A9">
          <w:rPr>
            <w:noProof/>
            <w:webHidden/>
          </w:rPr>
          <w:fldChar w:fldCharType="begin"/>
        </w:r>
        <w:r w:rsidR="003E31A9">
          <w:rPr>
            <w:noProof/>
            <w:webHidden/>
          </w:rPr>
          <w:instrText xml:space="preserve"> PAGEREF _Toc159267613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3E4415D2" w14:textId="7D8CBDE2"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14" w:history="1">
        <w:r w:rsidR="003E31A9" w:rsidRPr="007D2A06">
          <w:rPr>
            <w:rStyle w:val="Hyperlink"/>
            <w:noProof/>
          </w:rPr>
          <w:t>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Đồ thị biểu diễn và đánh giá sự ảnh hưởng</w:t>
        </w:r>
        <w:r w:rsidR="003E31A9">
          <w:rPr>
            <w:noProof/>
            <w:webHidden/>
          </w:rPr>
          <w:tab/>
        </w:r>
        <w:r w:rsidR="003E31A9">
          <w:rPr>
            <w:noProof/>
            <w:webHidden/>
          </w:rPr>
          <w:fldChar w:fldCharType="begin"/>
        </w:r>
        <w:r w:rsidR="003E31A9">
          <w:rPr>
            <w:noProof/>
            <w:webHidden/>
          </w:rPr>
          <w:instrText xml:space="preserve"> PAGEREF _Toc159267614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5505F4DA" w14:textId="6AA4551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5" w:history="1">
        <w:r w:rsidR="003E31A9" w:rsidRPr="007D2A06">
          <w:rPr>
            <w:rStyle w:val="Hyperlink"/>
            <w:noProof/>
          </w:rPr>
          <w:t>3.1.1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w:t>
        </w:r>
        <w:r w:rsidR="003E31A9">
          <w:rPr>
            <w:noProof/>
            <w:webHidden/>
          </w:rPr>
          <w:tab/>
        </w:r>
        <w:r w:rsidR="003E31A9">
          <w:rPr>
            <w:noProof/>
            <w:webHidden/>
          </w:rPr>
          <w:fldChar w:fldCharType="begin"/>
        </w:r>
        <w:r w:rsidR="003E31A9">
          <w:rPr>
            <w:noProof/>
            <w:webHidden/>
          </w:rPr>
          <w:instrText xml:space="preserve"> PAGEREF _Toc159267615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608F27AF" w14:textId="7F6FD53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6" w:history="1">
        <w:r w:rsidR="003E31A9" w:rsidRPr="007D2A06">
          <w:rPr>
            <w:rStyle w:val="Hyperlink"/>
            <w:noProof/>
          </w:rPr>
          <w:t>3.1.2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w:t>
        </w:r>
        <w:r w:rsidR="003E31A9">
          <w:rPr>
            <w:noProof/>
            <w:webHidden/>
          </w:rPr>
          <w:tab/>
        </w:r>
        <w:r w:rsidR="003E31A9">
          <w:rPr>
            <w:noProof/>
            <w:webHidden/>
          </w:rPr>
          <w:fldChar w:fldCharType="begin"/>
        </w:r>
        <w:r w:rsidR="003E31A9">
          <w:rPr>
            <w:noProof/>
            <w:webHidden/>
          </w:rPr>
          <w:instrText xml:space="preserve"> PAGEREF _Toc159267616 \h </w:instrText>
        </w:r>
        <w:r w:rsidR="003E31A9">
          <w:rPr>
            <w:noProof/>
            <w:webHidden/>
          </w:rPr>
        </w:r>
        <w:r w:rsidR="003E31A9">
          <w:rPr>
            <w:noProof/>
            <w:webHidden/>
          </w:rPr>
          <w:fldChar w:fldCharType="separate"/>
        </w:r>
        <w:r w:rsidR="005B031D">
          <w:rPr>
            <w:noProof/>
            <w:webHidden/>
          </w:rPr>
          <w:t>44</w:t>
        </w:r>
        <w:r w:rsidR="003E31A9">
          <w:rPr>
            <w:noProof/>
            <w:webHidden/>
          </w:rPr>
          <w:fldChar w:fldCharType="end"/>
        </w:r>
      </w:hyperlink>
    </w:p>
    <w:p w14:paraId="6EF25244" w14:textId="51266CD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7" w:history="1">
        <w:r w:rsidR="003E31A9" w:rsidRPr="007D2A06">
          <w:rPr>
            <w:rStyle w:val="Hyperlink"/>
            <w:noProof/>
          </w:rPr>
          <w:t>3.1.3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w:t>
        </w:r>
        <w:r w:rsidR="003E31A9">
          <w:rPr>
            <w:noProof/>
            <w:webHidden/>
          </w:rPr>
          <w:tab/>
        </w:r>
        <w:r w:rsidR="003E31A9">
          <w:rPr>
            <w:noProof/>
            <w:webHidden/>
          </w:rPr>
          <w:fldChar w:fldCharType="begin"/>
        </w:r>
        <w:r w:rsidR="003E31A9">
          <w:rPr>
            <w:noProof/>
            <w:webHidden/>
          </w:rPr>
          <w:instrText xml:space="preserve"> PAGEREF _Toc159267617 \h </w:instrText>
        </w:r>
        <w:r w:rsidR="003E31A9">
          <w:rPr>
            <w:noProof/>
            <w:webHidden/>
          </w:rPr>
        </w:r>
        <w:r w:rsidR="003E31A9">
          <w:rPr>
            <w:noProof/>
            <w:webHidden/>
          </w:rPr>
          <w:fldChar w:fldCharType="separate"/>
        </w:r>
        <w:r w:rsidR="005B031D">
          <w:rPr>
            <w:noProof/>
            <w:webHidden/>
          </w:rPr>
          <w:t>45</w:t>
        </w:r>
        <w:r w:rsidR="003E31A9">
          <w:rPr>
            <w:noProof/>
            <w:webHidden/>
          </w:rPr>
          <w:fldChar w:fldCharType="end"/>
        </w:r>
      </w:hyperlink>
    </w:p>
    <w:p w14:paraId="614AF7E8" w14:textId="769B2E4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8" w:history="1">
        <w:r w:rsidR="003E31A9" w:rsidRPr="007D2A06">
          <w:rPr>
            <w:rStyle w:val="Hyperlink"/>
            <w:noProof/>
          </w:rPr>
          <w:t>3.1.4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w:t>
        </w:r>
        <w:r w:rsidR="003E31A9">
          <w:rPr>
            <w:noProof/>
            <w:webHidden/>
          </w:rPr>
          <w:tab/>
        </w:r>
        <w:r w:rsidR="003E31A9">
          <w:rPr>
            <w:noProof/>
            <w:webHidden/>
          </w:rPr>
          <w:fldChar w:fldCharType="begin"/>
        </w:r>
        <w:r w:rsidR="003E31A9">
          <w:rPr>
            <w:noProof/>
            <w:webHidden/>
          </w:rPr>
          <w:instrText xml:space="preserve"> PAGEREF _Toc159267618 \h </w:instrText>
        </w:r>
        <w:r w:rsidR="003E31A9">
          <w:rPr>
            <w:noProof/>
            <w:webHidden/>
          </w:rPr>
        </w:r>
        <w:r w:rsidR="003E31A9">
          <w:rPr>
            <w:noProof/>
            <w:webHidden/>
          </w:rPr>
          <w:fldChar w:fldCharType="separate"/>
        </w:r>
        <w:r w:rsidR="005B031D">
          <w:rPr>
            <w:noProof/>
            <w:webHidden/>
          </w:rPr>
          <w:t>46</w:t>
        </w:r>
        <w:r w:rsidR="003E31A9">
          <w:rPr>
            <w:noProof/>
            <w:webHidden/>
          </w:rPr>
          <w:fldChar w:fldCharType="end"/>
        </w:r>
      </w:hyperlink>
    </w:p>
    <w:p w14:paraId="0AFE6361" w14:textId="14156D34"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34DD0D49" w14:textId="59351D76" w:rsidR="00766772" w:rsidRDefault="00766772"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48382893" w:history="1">
        <w:r w:rsidRPr="009B31A2">
          <w:rPr>
            <w:rStyle w:val="Hyperlink"/>
            <w:noProof/>
          </w:rPr>
          <w:t>Bảng 1.1 Bảng tính cho hư hỏng mỏi với đường cong S-N bilinear</w:t>
        </w:r>
        <w:r>
          <w:rPr>
            <w:noProof/>
            <w:webHidden/>
          </w:rPr>
          <w:tab/>
        </w:r>
        <w:r>
          <w:rPr>
            <w:noProof/>
            <w:webHidden/>
          </w:rPr>
          <w:fldChar w:fldCharType="begin"/>
        </w:r>
        <w:r>
          <w:rPr>
            <w:noProof/>
            <w:webHidden/>
          </w:rPr>
          <w:instrText xml:space="preserve"> PAGEREF _Toc148382893 \h </w:instrText>
        </w:r>
        <w:r>
          <w:rPr>
            <w:noProof/>
            <w:webHidden/>
          </w:rPr>
        </w:r>
        <w:r>
          <w:rPr>
            <w:noProof/>
            <w:webHidden/>
          </w:rPr>
          <w:fldChar w:fldCharType="separate"/>
        </w:r>
        <w:r w:rsidR="005B031D">
          <w:rPr>
            <w:noProof/>
            <w:webHidden/>
          </w:rPr>
          <w:t>12</w:t>
        </w:r>
        <w:r>
          <w:rPr>
            <w:noProof/>
            <w:webHidden/>
          </w:rPr>
          <w:fldChar w:fldCharType="end"/>
        </w:r>
      </w:hyperlink>
    </w:p>
    <w:p w14:paraId="1F537580" w14:textId="64691D72"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4" w:history="1">
        <w:r w:rsidR="00766772" w:rsidRPr="009B31A2">
          <w:rPr>
            <w:rStyle w:val="Hyperlink"/>
            <w:noProof/>
          </w:rPr>
          <w:t>Bảng 1.2 Đường cong S-N trong không khí theo DNVGL-RP-C203 (2016)</w:t>
        </w:r>
        <w:r w:rsidR="00766772">
          <w:rPr>
            <w:noProof/>
            <w:webHidden/>
          </w:rPr>
          <w:tab/>
        </w:r>
        <w:r w:rsidR="00766772">
          <w:rPr>
            <w:noProof/>
            <w:webHidden/>
          </w:rPr>
          <w:fldChar w:fldCharType="begin"/>
        </w:r>
        <w:r w:rsidR="00766772">
          <w:rPr>
            <w:noProof/>
            <w:webHidden/>
          </w:rPr>
          <w:instrText xml:space="preserve"> PAGEREF _Toc148382894 \h </w:instrText>
        </w:r>
        <w:r w:rsidR="00766772">
          <w:rPr>
            <w:noProof/>
            <w:webHidden/>
          </w:rPr>
        </w:r>
        <w:r w:rsidR="00766772">
          <w:rPr>
            <w:noProof/>
            <w:webHidden/>
          </w:rPr>
          <w:fldChar w:fldCharType="separate"/>
        </w:r>
        <w:r w:rsidR="005B031D">
          <w:rPr>
            <w:noProof/>
            <w:webHidden/>
          </w:rPr>
          <w:t>15</w:t>
        </w:r>
        <w:r w:rsidR="00766772">
          <w:rPr>
            <w:noProof/>
            <w:webHidden/>
          </w:rPr>
          <w:fldChar w:fldCharType="end"/>
        </w:r>
      </w:hyperlink>
    </w:p>
    <w:p w14:paraId="5FCF6A04" w14:textId="7DCDDFD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5" w:history="1">
        <w:r w:rsidR="00766772" w:rsidRPr="009B31A2">
          <w:rPr>
            <w:rStyle w:val="Hyperlink"/>
            <w:noProof/>
          </w:rPr>
          <w:t>Bảng 1.3 Hệ số giảm ứng suất tương ứng với hệ số sử dụng, η, cho đường cong C–W3 trong môi trường không khí</w:t>
        </w:r>
        <w:r w:rsidR="00766772">
          <w:rPr>
            <w:noProof/>
            <w:webHidden/>
          </w:rPr>
          <w:tab/>
        </w:r>
        <w:r w:rsidR="00766772">
          <w:rPr>
            <w:noProof/>
            <w:webHidden/>
          </w:rPr>
          <w:fldChar w:fldCharType="begin"/>
        </w:r>
        <w:r w:rsidR="00766772">
          <w:rPr>
            <w:noProof/>
            <w:webHidden/>
          </w:rPr>
          <w:instrText xml:space="preserve"> PAGEREF _Toc148382895 \h </w:instrText>
        </w:r>
        <w:r w:rsidR="00766772">
          <w:rPr>
            <w:noProof/>
            <w:webHidden/>
          </w:rPr>
        </w:r>
        <w:r w:rsidR="00766772">
          <w:rPr>
            <w:noProof/>
            <w:webHidden/>
          </w:rPr>
          <w:fldChar w:fldCharType="separate"/>
        </w:r>
        <w:r w:rsidR="005B031D">
          <w:rPr>
            <w:noProof/>
            <w:webHidden/>
          </w:rPr>
          <w:t>16</w:t>
        </w:r>
        <w:r w:rsidR="00766772">
          <w:rPr>
            <w:noProof/>
            <w:webHidden/>
          </w:rPr>
          <w:fldChar w:fldCharType="end"/>
        </w:r>
      </w:hyperlink>
    </w:p>
    <w:p w14:paraId="33231656" w14:textId="51A7EADD"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6" w:history="1">
        <w:r w:rsidR="00766772" w:rsidRPr="009B31A2">
          <w:rPr>
            <w:rStyle w:val="Hyperlink"/>
            <w:noProof/>
          </w:rPr>
          <w:t>Bảng 1.4 Các hệ số sử dụng, η, dưới dạng một hàm số của tuổi thọ thiết kế và DFF (DNVGL-RP-C203 2016).</w:t>
        </w:r>
        <w:r w:rsidR="00766772">
          <w:rPr>
            <w:noProof/>
            <w:webHidden/>
          </w:rPr>
          <w:tab/>
        </w:r>
        <w:r w:rsidR="00766772">
          <w:rPr>
            <w:noProof/>
            <w:webHidden/>
          </w:rPr>
          <w:fldChar w:fldCharType="begin"/>
        </w:r>
        <w:r w:rsidR="00766772">
          <w:rPr>
            <w:noProof/>
            <w:webHidden/>
          </w:rPr>
          <w:instrText xml:space="preserve"> PAGEREF _Toc148382896 \h </w:instrText>
        </w:r>
        <w:r w:rsidR="00766772">
          <w:rPr>
            <w:noProof/>
            <w:webHidden/>
          </w:rPr>
        </w:r>
        <w:r w:rsidR="00766772">
          <w:rPr>
            <w:noProof/>
            <w:webHidden/>
          </w:rPr>
          <w:fldChar w:fldCharType="separate"/>
        </w:r>
        <w:r w:rsidR="005B031D">
          <w:rPr>
            <w:noProof/>
            <w:webHidden/>
          </w:rPr>
          <w:t>17</w:t>
        </w:r>
        <w:r w:rsidR="00766772">
          <w:rPr>
            <w:noProof/>
            <w:webHidden/>
          </w:rPr>
          <w:fldChar w:fldCharType="end"/>
        </w:r>
      </w:hyperlink>
    </w:p>
    <w:p w14:paraId="641CB6E2" w14:textId="782A8F6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7" w:history="1">
        <w:r w:rsidR="00766772" w:rsidRPr="009B31A2">
          <w:rPr>
            <w:rStyle w:val="Hyperlink"/>
            <w:noProof/>
          </w:rPr>
          <w:t>Bảng 2.1 Bảng tổng hợp tính toán độ bền mỏi trường hợp 1 – 1</w:t>
        </w:r>
        <w:r w:rsidR="00766772">
          <w:rPr>
            <w:noProof/>
            <w:webHidden/>
          </w:rPr>
          <w:tab/>
        </w:r>
        <w:r w:rsidR="00766772">
          <w:rPr>
            <w:noProof/>
            <w:webHidden/>
          </w:rPr>
          <w:fldChar w:fldCharType="begin"/>
        </w:r>
        <w:r w:rsidR="00766772">
          <w:rPr>
            <w:noProof/>
            <w:webHidden/>
          </w:rPr>
          <w:instrText xml:space="preserve"> PAGEREF _Toc148382897 \h </w:instrText>
        </w:r>
        <w:r w:rsidR="00766772">
          <w:rPr>
            <w:noProof/>
            <w:webHidden/>
          </w:rPr>
        </w:r>
        <w:r w:rsidR="00766772">
          <w:rPr>
            <w:noProof/>
            <w:webHidden/>
          </w:rPr>
          <w:fldChar w:fldCharType="separate"/>
        </w:r>
        <w:r w:rsidR="005B031D">
          <w:rPr>
            <w:noProof/>
            <w:webHidden/>
          </w:rPr>
          <w:t>28</w:t>
        </w:r>
        <w:r w:rsidR="00766772">
          <w:rPr>
            <w:noProof/>
            <w:webHidden/>
          </w:rPr>
          <w:fldChar w:fldCharType="end"/>
        </w:r>
      </w:hyperlink>
    </w:p>
    <w:p w14:paraId="3CA0ED8B" w14:textId="403BCE0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8" w:history="1">
        <w:r w:rsidR="00766772" w:rsidRPr="009B31A2">
          <w:rPr>
            <w:rStyle w:val="Hyperlink"/>
            <w:noProof/>
          </w:rPr>
          <w:t>Bảng 2.2 Bảng tổng hợp tính toán độ bền mỏi trường hợp 1 – 2</w:t>
        </w:r>
        <w:r w:rsidR="00766772">
          <w:rPr>
            <w:noProof/>
            <w:webHidden/>
          </w:rPr>
          <w:tab/>
        </w:r>
        <w:r w:rsidR="00766772">
          <w:rPr>
            <w:noProof/>
            <w:webHidden/>
          </w:rPr>
          <w:fldChar w:fldCharType="begin"/>
        </w:r>
        <w:r w:rsidR="00766772">
          <w:rPr>
            <w:noProof/>
            <w:webHidden/>
          </w:rPr>
          <w:instrText xml:space="preserve"> PAGEREF _Toc148382898 \h </w:instrText>
        </w:r>
        <w:r w:rsidR="00766772">
          <w:rPr>
            <w:noProof/>
            <w:webHidden/>
          </w:rPr>
        </w:r>
        <w:r w:rsidR="00766772">
          <w:rPr>
            <w:noProof/>
            <w:webHidden/>
          </w:rPr>
          <w:fldChar w:fldCharType="separate"/>
        </w:r>
        <w:r w:rsidR="005B031D">
          <w:rPr>
            <w:noProof/>
            <w:webHidden/>
          </w:rPr>
          <w:t>31</w:t>
        </w:r>
        <w:r w:rsidR="00766772">
          <w:rPr>
            <w:noProof/>
            <w:webHidden/>
          </w:rPr>
          <w:fldChar w:fldCharType="end"/>
        </w:r>
      </w:hyperlink>
    </w:p>
    <w:p w14:paraId="04C5C77D" w14:textId="4001C1B9"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9" w:history="1">
        <w:r w:rsidR="00766772" w:rsidRPr="009B31A2">
          <w:rPr>
            <w:rStyle w:val="Hyperlink"/>
            <w:noProof/>
          </w:rPr>
          <w:t>Bảng 2.3 Bảng tổng hợp tính toán độ bền mỏi trường hợp 2</w:t>
        </w:r>
        <w:r w:rsidR="00766772">
          <w:rPr>
            <w:noProof/>
            <w:webHidden/>
          </w:rPr>
          <w:tab/>
        </w:r>
        <w:r w:rsidR="00766772">
          <w:rPr>
            <w:noProof/>
            <w:webHidden/>
          </w:rPr>
          <w:fldChar w:fldCharType="begin"/>
        </w:r>
        <w:r w:rsidR="00766772">
          <w:rPr>
            <w:noProof/>
            <w:webHidden/>
          </w:rPr>
          <w:instrText xml:space="preserve"> PAGEREF _Toc148382899 \h </w:instrText>
        </w:r>
        <w:r w:rsidR="00766772">
          <w:rPr>
            <w:noProof/>
            <w:webHidden/>
          </w:rPr>
        </w:r>
        <w:r w:rsidR="00766772">
          <w:rPr>
            <w:noProof/>
            <w:webHidden/>
          </w:rPr>
          <w:fldChar w:fldCharType="separate"/>
        </w:r>
        <w:r w:rsidR="005B031D">
          <w:rPr>
            <w:noProof/>
            <w:webHidden/>
          </w:rPr>
          <w:t>34</w:t>
        </w:r>
        <w:r w:rsidR="00766772">
          <w:rPr>
            <w:noProof/>
            <w:webHidden/>
          </w:rPr>
          <w:fldChar w:fldCharType="end"/>
        </w:r>
      </w:hyperlink>
    </w:p>
    <w:p w14:paraId="3282BFA8" w14:textId="0B41E51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900" w:history="1">
        <w:r w:rsidR="00766772" w:rsidRPr="009B31A2">
          <w:rPr>
            <w:rStyle w:val="Hyperlink"/>
            <w:noProof/>
          </w:rPr>
          <w:t>Bảng 2.4 Bảng tổng hợp tính toán độ bền mỏi trường hợp 3</w:t>
        </w:r>
        <w:r w:rsidR="00766772">
          <w:rPr>
            <w:noProof/>
            <w:webHidden/>
          </w:rPr>
          <w:tab/>
        </w:r>
        <w:r w:rsidR="00766772">
          <w:rPr>
            <w:noProof/>
            <w:webHidden/>
          </w:rPr>
          <w:fldChar w:fldCharType="begin"/>
        </w:r>
        <w:r w:rsidR="00766772">
          <w:rPr>
            <w:noProof/>
            <w:webHidden/>
          </w:rPr>
          <w:instrText xml:space="preserve"> PAGEREF _Toc148382900 \h </w:instrText>
        </w:r>
        <w:r w:rsidR="00766772">
          <w:rPr>
            <w:noProof/>
            <w:webHidden/>
          </w:rPr>
        </w:r>
        <w:r w:rsidR="00766772">
          <w:rPr>
            <w:noProof/>
            <w:webHidden/>
          </w:rPr>
          <w:fldChar w:fldCharType="separate"/>
        </w:r>
        <w:r w:rsidR="005B031D">
          <w:rPr>
            <w:noProof/>
            <w:webHidden/>
          </w:rPr>
          <w:t>37</w:t>
        </w:r>
        <w:r w:rsidR="00766772">
          <w:rPr>
            <w:noProof/>
            <w:webHidden/>
          </w:rPr>
          <w:fldChar w:fldCharType="end"/>
        </w:r>
      </w:hyperlink>
    </w:p>
    <w:p w14:paraId="33C05578" w14:textId="5CFF612D"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15104AD4" w14:textId="25112DF8" w:rsidR="00005ABB" w:rsidRDefault="00005ABB"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48382865" w:history="1">
        <w:r w:rsidRPr="0079510B">
          <w:rPr>
            <w:rStyle w:val="Hyperlink"/>
            <w:noProof/>
          </w:rPr>
          <w:t>Hình 1.1 Phạm vi ứng suất cực đại cho phép trong 10</w:t>
        </w:r>
        <w:r w:rsidRPr="0079510B">
          <w:rPr>
            <w:rStyle w:val="Hyperlink"/>
            <w:noProof/>
            <w:vertAlign w:val="superscript"/>
          </w:rPr>
          <w:t>8</w:t>
        </w:r>
        <w:r w:rsidRPr="0079510B">
          <w:rPr>
            <w:rStyle w:val="Hyperlink"/>
            <w:noProof/>
          </w:rPr>
          <w:t xml:space="preserve"> chu kỳ đối với các bộ phận trong không khí. (Theo DNVGL-RP-C203 2016).</w:t>
        </w:r>
        <w:r>
          <w:rPr>
            <w:noProof/>
            <w:webHidden/>
          </w:rPr>
          <w:tab/>
        </w:r>
        <w:r>
          <w:rPr>
            <w:noProof/>
            <w:webHidden/>
          </w:rPr>
          <w:fldChar w:fldCharType="begin"/>
        </w:r>
        <w:r>
          <w:rPr>
            <w:noProof/>
            <w:webHidden/>
          </w:rPr>
          <w:instrText xml:space="preserve"> PAGEREF _Toc148382865 \h </w:instrText>
        </w:r>
        <w:r>
          <w:rPr>
            <w:noProof/>
            <w:webHidden/>
          </w:rPr>
        </w:r>
        <w:r>
          <w:rPr>
            <w:noProof/>
            <w:webHidden/>
          </w:rPr>
          <w:fldChar w:fldCharType="separate"/>
        </w:r>
        <w:r w:rsidR="005B031D">
          <w:rPr>
            <w:noProof/>
            <w:webHidden/>
          </w:rPr>
          <w:t>16</w:t>
        </w:r>
        <w:r>
          <w:rPr>
            <w:noProof/>
            <w:webHidden/>
          </w:rPr>
          <w:fldChar w:fldCharType="end"/>
        </w:r>
      </w:hyperlink>
    </w:p>
    <w:p w14:paraId="2D136CB3" w14:textId="3FEB6364"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6" w:history="1">
        <w:r w:rsidR="00005ABB" w:rsidRPr="0079510B">
          <w:rPr>
            <w:rStyle w:val="Hyperlink"/>
            <w:noProof/>
          </w:rPr>
          <w:t>Hình 2.1 Góc khung sườn được nghiên cứu</w:t>
        </w:r>
        <w:r w:rsidR="00005ABB">
          <w:rPr>
            <w:noProof/>
            <w:webHidden/>
          </w:rPr>
          <w:tab/>
        </w:r>
        <w:r w:rsidR="00005ABB">
          <w:rPr>
            <w:noProof/>
            <w:webHidden/>
          </w:rPr>
          <w:fldChar w:fldCharType="begin"/>
        </w:r>
        <w:r w:rsidR="00005ABB">
          <w:rPr>
            <w:noProof/>
            <w:webHidden/>
          </w:rPr>
          <w:instrText xml:space="preserve"> PAGEREF _Toc148382866 \h </w:instrText>
        </w:r>
        <w:r w:rsidR="00005ABB">
          <w:rPr>
            <w:noProof/>
            <w:webHidden/>
          </w:rPr>
        </w:r>
        <w:r w:rsidR="00005ABB">
          <w:rPr>
            <w:noProof/>
            <w:webHidden/>
          </w:rPr>
          <w:fldChar w:fldCharType="separate"/>
        </w:r>
        <w:r w:rsidR="005B031D">
          <w:rPr>
            <w:noProof/>
            <w:webHidden/>
          </w:rPr>
          <w:t>27</w:t>
        </w:r>
        <w:r w:rsidR="00005ABB">
          <w:rPr>
            <w:noProof/>
            <w:webHidden/>
          </w:rPr>
          <w:fldChar w:fldCharType="end"/>
        </w:r>
      </w:hyperlink>
    </w:p>
    <w:p w14:paraId="5D3DE605" w14:textId="6A6BA15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7" w:history="1">
        <w:r w:rsidR="00005ABB" w:rsidRPr="0079510B">
          <w:rPr>
            <w:rStyle w:val="Hyperlink"/>
            <w:noProof/>
          </w:rPr>
          <w:t>Hình 2.2 Lực tác dụng vào khung sườn</w:t>
        </w:r>
        <w:r w:rsidR="00005ABB">
          <w:rPr>
            <w:noProof/>
            <w:webHidden/>
          </w:rPr>
          <w:tab/>
        </w:r>
        <w:r w:rsidR="00005ABB">
          <w:rPr>
            <w:noProof/>
            <w:webHidden/>
          </w:rPr>
          <w:fldChar w:fldCharType="begin"/>
        </w:r>
        <w:r w:rsidR="00005ABB">
          <w:rPr>
            <w:noProof/>
            <w:webHidden/>
          </w:rPr>
          <w:instrText xml:space="preserve"> PAGEREF _Toc148382867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2AAE233C" w14:textId="69DB9D88"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8" w:history="1">
        <w:r w:rsidR="00005ABB" w:rsidRPr="0079510B">
          <w:rPr>
            <w:rStyle w:val="Hyperlink"/>
            <w:noProof/>
          </w:rPr>
          <w:t>Hình 2.3 Điều kiện biên áp dụng cho khung sườn</w:t>
        </w:r>
        <w:r w:rsidR="00005ABB">
          <w:rPr>
            <w:noProof/>
            <w:webHidden/>
          </w:rPr>
          <w:tab/>
        </w:r>
        <w:r w:rsidR="00005ABB">
          <w:rPr>
            <w:noProof/>
            <w:webHidden/>
          </w:rPr>
          <w:fldChar w:fldCharType="begin"/>
        </w:r>
        <w:r w:rsidR="00005ABB">
          <w:rPr>
            <w:noProof/>
            <w:webHidden/>
          </w:rPr>
          <w:instrText xml:space="preserve"> PAGEREF _Toc148382868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758A9155" w14:textId="497B487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9" w:history="1">
        <w:r w:rsidR="00005ABB" w:rsidRPr="0079510B">
          <w:rPr>
            <w:rStyle w:val="Hyperlink"/>
            <w:noProof/>
          </w:rPr>
          <w:t>Hình 2.4 Mô hình chia lưới khung sườn.</w:t>
        </w:r>
        <w:r w:rsidR="00005ABB">
          <w:rPr>
            <w:noProof/>
            <w:webHidden/>
          </w:rPr>
          <w:tab/>
        </w:r>
        <w:r w:rsidR="00005ABB">
          <w:rPr>
            <w:noProof/>
            <w:webHidden/>
          </w:rPr>
          <w:fldChar w:fldCharType="begin"/>
        </w:r>
        <w:r w:rsidR="00005ABB">
          <w:rPr>
            <w:noProof/>
            <w:webHidden/>
          </w:rPr>
          <w:instrText xml:space="preserve"> PAGEREF _Toc148382869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5FF6503B" w14:textId="6CFDEEEE"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0" w:history="1">
        <w:r w:rsidR="00005ABB" w:rsidRPr="0079510B">
          <w:rPr>
            <w:rStyle w:val="Hyperlink"/>
            <w:noProof/>
          </w:rPr>
          <w:t>Hình 2.5 Ứng suất lớn nhất</w:t>
        </w:r>
        <w:r w:rsidR="00005ABB">
          <w:rPr>
            <w:noProof/>
            <w:webHidden/>
          </w:rPr>
          <w:tab/>
        </w:r>
        <w:r w:rsidR="00005ABB">
          <w:rPr>
            <w:noProof/>
            <w:webHidden/>
          </w:rPr>
          <w:fldChar w:fldCharType="begin"/>
        </w:r>
        <w:r w:rsidR="00005ABB">
          <w:rPr>
            <w:noProof/>
            <w:webHidden/>
          </w:rPr>
          <w:instrText xml:space="preserve"> PAGEREF _Toc148382870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0770C612" w14:textId="5100E421"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1" w:history="1">
        <w:r w:rsidR="00005ABB" w:rsidRPr="0079510B">
          <w:rPr>
            <w:rStyle w:val="Hyperlink"/>
            <w:noProof/>
          </w:rPr>
          <w:t>Hình 2.6: Bảng tính toán độ bền mỏi của kết cấu thân tàu</w:t>
        </w:r>
        <w:r w:rsidR="00005ABB">
          <w:rPr>
            <w:noProof/>
            <w:webHidden/>
          </w:rPr>
          <w:tab/>
        </w:r>
        <w:r w:rsidR="00005ABB">
          <w:rPr>
            <w:noProof/>
            <w:webHidden/>
          </w:rPr>
          <w:fldChar w:fldCharType="begin"/>
        </w:r>
        <w:r w:rsidR="00005ABB">
          <w:rPr>
            <w:noProof/>
            <w:webHidden/>
          </w:rPr>
          <w:instrText xml:space="preserve"> PAGEREF _Toc148382871 \h </w:instrText>
        </w:r>
        <w:r w:rsidR="00005ABB">
          <w:rPr>
            <w:noProof/>
            <w:webHidden/>
          </w:rPr>
        </w:r>
        <w:r w:rsidR="00005ABB">
          <w:rPr>
            <w:noProof/>
            <w:webHidden/>
          </w:rPr>
          <w:fldChar w:fldCharType="separate"/>
        </w:r>
        <w:r w:rsidR="005B031D">
          <w:rPr>
            <w:noProof/>
            <w:webHidden/>
          </w:rPr>
          <w:t>30</w:t>
        </w:r>
        <w:r w:rsidR="00005ABB">
          <w:rPr>
            <w:noProof/>
            <w:webHidden/>
          </w:rPr>
          <w:fldChar w:fldCharType="end"/>
        </w:r>
      </w:hyperlink>
    </w:p>
    <w:p w14:paraId="0C6B63D4" w14:textId="75B4D83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2" w:history="1">
        <w:r w:rsidR="00005ABB" w:rsidRPr="0079510B">
          <w:rPr>
            <w:rStyle w:val="Hyperlink"/>
            <w:noProof/>
          </w:rPr>
          <w:t>Hình 3.1 Đồ thị thể hiện sự ảnh hưởng của loại đường S-N curve đến thiệt hại mỏi do tính toán</w:t>
        </w:r>
        <w:r w:rsidR="00005ABB">
          <w:rPr>
            <w:noProof/>
            <w:webHidden/>
          </w:rPr>
          <w:tab/>
        </w:r>
        <w:r w:rsidR="00005ABB">
          <w:rPr>
            <w:noProof/>
            <w:webHidden/>
          </w:rPr>
          <w:fldChar w:fldCharType="begin"/>
        </w:r>
        <w:r w:rsidR="00005ABB">
          <w:rPr>
            <w:noProof/>
            <w:webHidden/>
          </w:rPr>
          <w:instrText xml:space="preserve"> PAGEREF _Toc148382872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0EE173D7" w14:textId="082B1F43"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3" w:history="1">
        <w:r w:rsidR="00005ABB" w:rsidRPr="0079510B">
          <w:rPr>
            <w:rStyle w:val="Hyperlink"/>
            <w:noProof/>
          </w:rPr>
          <w:t>Hình 3.2 Đồ thị thể hiện sự ảnh hưởng của loại đường S-N curve đến tuổi thọ tính toán</w:t>
        </w:r>
        <w:r w:rsidR="00005ABB">
          <w:rPr>
            <w:noProof/>
            <w:webHidden/>
          </w:rPr>
          <w:tab/>
        </w:r>
        <w:r w:rsidR="00005ABB">
          <w:rPr>
            <w:noProof/>
            <w:webHidden/>
          </w:rPr>
          <w:fldChar w:fldCharType="begin"/>
        </w:r>
        <w:r w:rsidR="00005ABB">
          <w:rPr>
            <w:noProof/>
            <w:webHidden/>
          </w:rPr>
          <w:instrText xml:space="preserve"> PAGEREF _Toc148382873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7A25BEF1" w14:textId="32694D0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4" w:history="1">
        <w:r w:rsidR="00005ABB" w:rsidRPr="0079510B">
          <w:rPr>
            <w:rStyle w:val="Hyperlink"/>
            <w:noProof/>
          </w:rPr>
          <w:t>Hình 3.3 Đồ thị thể hiện sự ảnh hưởng của hệ số hình dạng Weibull đến thiệt hại mỏi do tính toán</w:t>
        </w:r>
        <w:r w:rsidR="00005ABB">
          <w:rPr>
            <w:noProof/>
            <w:webHidden/>
          </w:rPr>
          <w:tab/>
        </w:r>
        <w:r w:rsidR="00005ABB">
          <w:rPr>
            <w:noProof/>
            <w:webHidden/>
          </w:rPr>
          <w:fldChar w:fldCharType="begin"/>
        </w:r>
        <w:r w:rsidR="00005ABB">
          <w:rPr>
            <w:noProof/>
            <w:webHidden/>
          </w:rPr>
          <w:instrText xml:space="preserve"> PAGEREF _Toc148382874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151B1A77" w14:textId="551A88C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5" w:history="1">
        <w:r w:rsidR="00005ABB" w:rsidRPr="0079510B">
          <w:rPr>
            <w:rStyle w:val="Hyperlink"/>
            <w:noProof/>
          </w:rPr>
          <w:t>Hình 3.4 Đồ thị thể hiện sự ảnh hưởng của hệ số hình dạng Weibull đến tuổi thọ tính toán</w:t>
        </w:r>
        <w:r w:rsidR="00005ABB">
          <w:rPr>
            <w:noProof/>
            <w:webHidden/>
          </w:rPr>
          <w:tab/>
        </w:r>
        <w:r w:rsidR="00005ABB">
          <w:rPr>
            <w:noProof/>
            <w:webHidden/>
          </w:rPr>
          <w:fldChar w:fldCharType="begin"/>
        </w:r>
        <w:r w:rsidR="00005ABB">
          <w:rPr>
            <w:noProof/>
            <w:webHidden/>
          </w:rPr>
          <w:instrText xml:space="preserve"> PAGEREF _Toc148382875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4BD304E5" w14:textId="08666E87"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6" w:history="1">
        <w:r w:rsidR="00005ABB" w:rsidRPr="0079510B">
          <w:rPr>
            <w:rStyle w:val="Hyperlink"/>
            <w:noProof/>
          </w:rPr>
          <w:t>Hình 3.5 Đồ thị thể hiện sự ảnh hưởng của số năm phục vụ đến thiệt hại mỏi do tính toán</w:t>
        </w:r>
        <w:r w:rsidR="00005ABB">
          <w:rPr>
            <w:noProof/>
            <w:webHidden/>
          </w:rPr>
          <w:tab/>
        </w:r>
        <w:r w:rsidR="00005ABB">
          <w:rPr>
            <w:noProof/>
            <w:webHidden/>
          </w:rPr>
          <w:fldChar w:fldCharType="begin"/>
        </w:r>
        <w:r w:rsidR="00005ABB">
          <w:rPr>
            <w:noProof/>
            <w:webHidden/>
          </w:rPr>
          <w:instrText xml:space="preserve"> PAGEREF _Toc148382876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796FB1D6" w14:textId="261B70D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7" w:history="1">
        <w:r w:rsidR="00005ABB" w:rsidRPr="0079510B">
          <w:rPr>
            <w:rStyle w:val="Hyperlink"/>
            <w:noProof/>
          </w:rPr>
          <w:t>Hình 3.6 Đồ thị thể hiện sự ảnh hưởng của số năm phục vụ đến tuổi thọ tính toán</w:t>
        </w:r>
        <w:r w:rsidR="00005ABB">
          <w:rPr>
            <w:noProof/>
            <w:webHidden/>
          </w:rPr>
          <w:tab/>
        </w:r>
        <w:r w:rsidR="00005ABB">
          <w:rPr>
            <w:noProof/>
            <w:webHidden/>
          </w:rPr>
          <w:fldChar w:fldCharType="begin"/>
        </w:r>
        <w:r w:rsidR="00005ABB">
          <w:rPr>
            <w:noProof/>
            <w:webHidden/>
          </w:rPr>
          <w:instrText xml:space="preserve"> PAGEREF _Toc148382877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4D06471E" w14:textId="3EBFD15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8" w:history="1">
        <w:r w:rsidR="00005ABB" w:rsidRPr="0079510B">
          <w:rPr>
            <w:rStyle w:val="Hyperlink"/>
            <w:noProof/>
          </w:rPr>
          <w:t>Hình 3.7 Đồ thị thể hiện sự ảnh hưởng của hệ số tập trung ứng suất đến thiệt hại mỏi do tính toán</w:t>
        </w:r>
        <w:r w:rsidR="00005ABB">
          <w:rPr>
            <w:noProof/>
            <w:webHidden/>
          </w:rPr>
          <w:tab/>
        </w:r>
        <w:r w:rsidR="00005ABB">
          <w:rPr>
            <w:noProof/>
            <w:webHidden/>
          </w:rPr>
          <w:fldChar w:fldCharType="begin"/>
        </w:r>
        <w:r w:rsidR="00005ABB">
          <w:rPr>
            <w:noProof/>
            <w:webHidden/>
          </w:rPr>
          <w:instrText xml:space="preserve"> PAGEREF _Toc148382878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04E324CA" w14:textId="2B7046B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9" w:history="1">
        <w:r w:rsidR="00005ABB" w:rsidRPr="0079510B">
          <w:rPr>
            <w:rStyle w:val="Hyperlink"/>
            <w:noProof/>
          </w:rPr>
          <w:t>Hình 3.8 Đồ thị thể hiện sự ảnh hưởng của hệ số tập trung ứng suất đến tuổi thọ tính toán</w:t>
        </w:r>
        <w:r w:rsidR="00005ABB">
          <w:rPr>
            <w:noProof/>
            <w:webHidden/>
          </w:rPr>
          <w:tab/>
        </w:r>
        <w:r w:rsidR="00005ABB">
          <w:rPr>
            <w:noProof/>
            <w:webHidden/>
          </w:rPr>
          <w:fldChar w:fldCharType="begin"/>
        </w:r>
        <w:r w:rsidR="00005ABB">
          <w:rPr>
            <w:noProof/>
            <w:webHidden/>
          </w:rPr>
          <w:instrText xml:space="preserve"> PAGEREF _Toc148382879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1D0B4061" w14:textId="19071986"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W w:w="9235" w:type="dxa"/>
        <w:tblLook w:val="04A0" w:firstRow="1" w:lastRow="0" w:firstColumn="1" w:lastColumn="0" w:noHBand="0" w:noVBand="1"/>
      </w:tblPr>
      <w:tblGrid>
        <w:gridCol w:w="1714"/>
        <w:gridCol w:w="3700"/>
        <w:gridCol w:w="3821"/>
      </w:tblGrid>
      <w:tr w:rsidR="00FC3A09" w:rsidRPr="00A02256" w14:paraId="08A562F1" w14:textId="77777777" w:rsidTr="00E4570D">
        <w:trPr>
          <w:trHeight w:val="445"/>
        </w:trPr>
        <w:tc>
          <w:tcPr>
            <w:tcW w:w="1714" w:type="dxa"/>
            <w:tcBorders>
              <w:top w:val="single" w:sz="4" w:space="0" w:color="auto"/>
              <w:bottom w:val="single" w:sz="4" w:space="0" w:color="auto"/>
            </w:tcBorders>
            <w:shd w:val="clear" w:color="auto" w:fill="auto"/>
            <w:vAlign w:val="center"/>
          </w:tcPr>
          <w:p w14:paraId="698D3D37"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Từ viết tắt</w:t>
            </w:r>
          </w:p>
        </w:tc>
        <w:tc>
          <w:tcPr>
            <w:tcW w:w="3700" w:type="dxa"/>
            <w:tcBorders>
              <w:top w:val="single" w:sz="4" w:space="0" w:color="auto"/>
              <w:bottom w:val="single" w:sz="4" w:space="0" w:color="auto"/>
            </w:tcBorders>
            <w:shd w:val="clear" w:color="auto" w:fill="auto"/>
            <w:vAlign w:val="center"/>
          </w:tcPr>
          <w:p w14:paraId="6A7248DF"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Diễn giải tiếng Anh</w:t>
            </w:r>
          </w:p>
        </w:tc>
        <w:tc>
          <w:tcPr>
            <w:tcW w:w="3821" w:type="dxa"/>
            <w:tcBorders>
              <w:top w:val="single" w:sz="4" w:space="0" w:color="auto"/>
              <w:bottom w:val="single" w:sz="4" w:space="0" w:color="auto"/>
            </w:tcBorders>
            <w:shd w:val="clear" w:color="auto" w:fill="auto"/>
            <w:vAlign w:val="center"/>
          </w:tcPr>
          <w:p w14:paraId="3D628C19"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Nghĩa tiếng Việt</w:t>
            </w:r>
          </w:p>
        </w:tc>
      </w:tr>
      <w:tr w:rsidR="00FC3A09" w:rsidRPr="00A02256" w14:paraId="3E29CED0" w14:textId="77777777" w:rsidTr="00E4570D">
        <w:trPr>
          <w:trHeight w:val="223"/>
        </w:trPr>
        <w:tc>
          <w:tcPr>
            <w:tcW w:w="1714" w:type="dxa"/>
            <w:tcBorders>
              <w:top w:val="single" w:sz="4" w:space="0" w:color="auto"/>
            </w:tcBorders>
            <w:shd w:val="clear" w:color="auto" w:fill="auto"/>
          </w:tcPr>
          <w:p w14:paraId="4BD17272" w14:textId="68E0A72C" w:rsidR="00FC3A09" w:rsidRPr="00A02256" w:rsidRDefault="00DC256D" w:rsidP="00BE32FF">
            <w:pPr>
              <w:keepNext/>
              <w:spacing w:line="240" w:lineRule="auto"/>
              <w:ind w:right="-2"/>
              <w:rPr>
                <w:bCs/>
                <w:sz w:val="24"/>
                <w:szCs w:val="24"/>
                <w:lang w:val="da-DK"/>
              </w:rPr>
            </w:pPr>
            <w:r w:rsidRPr="009558E4">
              <w:rPr>
                <w:lang w:val="vi-VN"/>
              </w:rPr>
              <w:t>SRD</w:t>
            </w:r>
          </w:p>
        </w:tc>
        <w:tc>
          <w:tcPr>
            <w:tcW w:w="3700" w:type="dxa"/>
            <w:tcBorders>
              <w:top w:val="single" w:sz="4" w:space="0" w:color="auto"/>
            </w:tcBorders>
            <w:shd w:val="clear" w:color="auto" w:fill="auto"/>
          </w:tcPr>
          <w:p w14:paraId="3D205069" w14:textId="737718CB" w:rsidR="00FC3A09" w:rsidRPr="00A02256" w:rsidRDefault="00DC256D" w:rsidP="00BE32FF">
            <w:pPr>
              <w:keepNext/>
              <w:spacing w:line="240" w:lineRule="auto"/>
              <w:ind w:right="-2"/>
              <w:rPr>
                <w:sz w:val="24"/>
                <w:szCs w:val="24"/>
              </w:rPr>
            </w:pPr>
            <w:r>
              <w:rPr>
                <w:sz w:val="24"/>
                <w:szCs w:val="24"/>
              </w:rPr>
              <w:t>Stress Range Distribution</w:t>
            </w:r>
          </w:p>
        </w:tc>
        <w:tc>
          <w:tcPr>
            <w:tcW w:w="3821" w:type="dxa"/>
            <w:tcBorders>
              <w:top w:val="single" w:sz="4" w:space="0" w:color="auto"/>
            </w:tcBorders>
            <w:shd w:val="clear" w:color="auto" w:fill="auto"/>
          </w:tcPr>
          <w:p w14:paraId="1BB9B38C" w14:textId="62825AD3" w:rsidR="00FC3A09" w:rsidRPr="00A02256" w:rsidRDefault="00DC256D" w:rsidP="00BE32FF">
            <w:pPr>
              <w:keepNext/>
              <w:spacing w:line="240" w:lineRule="auto"/>
              <w:ind w:right="-2"/>
              <w:rPr>
                <w:bCs/>
                <w:sz w:val="24"/>
                <w:szCs w:val="24"/>
                <w:lang w:val="da-DK"/>
              </w:rPr>
            </w:pPr>
            <w:r>
              <w:rPr>
                <w:sz w:val="24"/>
                <w:szCs w:val="24"/>
              </w:rPr>
              <w:t>Phạm vi phân phối ứng suất</w:t>
            </w:r>
            <w:r w:rsidR="00FC3A09" w:rsidRPr="00A02256">
              <w:rPr>
                <w:sz w:val="24"/>
                <w:szCs w:val="24"/>
              </w:rPr>
              <w:t xml:space="preserve"> </w:t>
            </w:r>
          </w:p>
        </w:tc>
      </w:tr>
      <w:tr w:rsidR="006F1831" w:rsidRPr="00A02256" w14:paraId="5BB4FD5E" w14:textId="77777777" w:rsidTr="00E4570D">
        <w:trPr>
          <w:trHeight w:val="399"/>
        </w:trPr>
        <w:tc>
          <w:tcPr>
            <w:tcW w:w="1714" w:type="dxa"/>
            <w:shd w:val="clear" w:color="auto" w:fill="auto"/>
          </w:tcPr>
          <w:p w14:paraId="64EFC9F1" w14:textId="77777777" w:rsidR="006F1831" w:rsidRPr="00A02256" w:rsidRDefault="006F1831" w:rsidP="00BE32FF">
            <w:pPr>
              <w:keepNext/>
              <w:spacing w:line="240" w:lineRule="auto"/>
              <w:ind w:right="-2"/>
              <w:rPr>
                <w:bCs/>
                <w:sz w:val="24"/>
                <w:szCs w:val="24"/>
                <w:lang w:val="da-DK"/>
              </w:rPr>
            </w:pPr>
            <w:r w:rsidRPr="00A02256">
              <w:rPr>
                <w:bCs/>
                <w:i/>
                <w:sz w:val="24"/>
                <w:szCs w:val="24"/>
                <w:lang w:val="da-DK"/>
              </w:rPr>
              <w:t>et al</w:t>
            </w:r>
          </w:p>
        </w:tc>
        <w:tc>
          <w:tcPr>
            <w:tcW w:w="3700" w:type="dxa"/>
            <w:shd w:val="clear" w:color="auto" w:fill="auto"/>
          </w:tcPr>
          <w:p w14:paraId="5E230E39" w14:textId="77777777" w:rsidR="006F1831" w:rsidRPr="00A02256" w:rsidRDefault="006F1831" w:rsidP="00BE32FF">
            <w:pPr>
              <w:keepNext/>
              <w:spacing w:line="240" w:lineRule="auto"/>
              <w:ind w:right="-2"/>
              <w:rPr>
                <w:bCs/>
                <w:sz w:val="24"/>
                <w:szCs w:val="24"/>
                <w:lang w:val="da-DK"/>
              </w:rPr>
            </w:pPr>
            <w:r w:rsidRPr="00A02256">
              <w:rPr>
                <w:sz w:val="24"/>
                <w:szCs w:val="24"/>
                <w:lang w:val="sv-SE"/>
              </w:rPr>
              <w:t>et alia</w:t>
            </w:r>
          </w:p>
        </w:tc>
        <w:tc>
          <w:tcPr>
            <w:tcW w:w="3821" w:type="dxa"/>
            <w:shd w:val="clear" w:color="auto" w:fill="auto"/>
          </w:tcPr>
          <w:p w14:paraId="01E57B39" w14:textId="77777777" w:rsidR="006F1831" w:rsidRPr="00A02256" w:rsidRDefault="006F1831" w:rsidP="00BE32FF">
            <w:pPr>
              <w:keepNext/>
              <w:spacing w:line="240" w:lineRule="auto"/>
              <w:ind w:right="-2"/>
              <w:rPr>
                <w:bCs/>
                <w:sz w:val="24"/>
                <w:szCs w:val="24"/>
                <w:lang w:val="da-DK"/>
              </w:rPr>
            </w:pPr>
            <w:r w:rsidRPr="00A02256">
              <w:rPr>
                <w:bCs/>
                <w:sz w:val="24"/>
                <w:szCs w:val="24"/>
                <w:lang w:val="da-DK"/>
              </w:rPr>
              <w:t>Cộng tác viên</w:t>
            </w:r>
          </w:p>
        </w:tc>
      </w:tr>
      <w:tr w:rsidR="006F1831" w:rsidRPr="00A02256" w14:paraId="45FE8F35" w14:textId="77777777" w:rsidTr="00E4570D">
        <w:trPr>
          <w:trHeight w:val="399"/>
        </w:trPr>
        <w:tc>
          <w:tcPr>
            <w:tcW w:w="1714" w:type="dxa"/>
            <w:shd w:val="clear" w:color="auto" w:fill="auto"/>
          </w:tcPr>
          <w:p w14:paraId="4968D9D0" w14:textId="77777777" w:rsidR="006F1831" w:rsidRPr="00A02256" w:rsidRDefault="006F1831" w:rsidP="00BE32FF">
            <w:pPr>
              <w:keepNext/>
              <w:spacing w:line="240" w:lineRule="auto"/>
              <w:rPr>
                <w:bCs/>
                <w:sz w:val="24"/>
                <w:szCs w:val="24"/>
                <w:lang w:val="da-DK"/>
              </w:rPr>
            </w:pPr>
          </w:p>
        </w:tc>
        <w:tc>
          <w:tcPr>
            <w:tcW w:w="3700" w:type="dxa"/>
            <w:shd w:val="clear" w:color="auto" w:fill="auto"/>
          </w:tcPr>
          <w:p w14:paraId="5678E929" w14:textId="77777777" w:rsidR="006F1831" w:rsidRPr="00A02256" w:rsidRDefault="006F1831" w:rsidP="00BE32FF">
            <w:pPr>
              <w:keepNext/>
              <w:spacing w:line="240" w:lineRule="auto"/>
              <w:rPr>
                <w:bCs/>
                <w:sz w:val="24"/>
                <w:szCs w:val="24"/>
              </w:rPr>
            </w:pPr>
          </w:p>
        </w:tc>
        <w:tc>
          <w:tcPr>
            <w:tcW w:w="3821" w:type="dxa"/>
            <w:shd w:val="clear" w:color="auto" w:fill="auto"/>
          </w:tcPr>
          <w:p w14:paraId="7795B99C" w14:textId="77777777" w:rsidR="006F1831" w:rsidRPr="00A02256" w:rsidRDefault="006F1831" w:rsidP="00BE32FF">
            <w:pPr>
              <w:keepNext/>
              <w:spacing w:line="240" w:lineRule="auto"/>
              <w:rPr>
                <w:bCs/>
                <w:sz w:val="24"/>
                <w:szCs w:val="24"/>
                <w:lang w:val="da-DK"/>
              </w:rPr>
            </w:pPr>
          </w:p>
        </w:tc>
      </w:tr>
      <w:tr w:rsidR="00214A9D" w:rsidRPr="00A02256" w14:paraId="18278B24" w14:textId="77777777" w:rsidTr="00E4570D">
        <w:trPr>
          <w:trHeight w:val="416"/>
        </w:trPr>
        <w:tc>
          <w:tcPr>
            <w:tcW w:w="1714" w:type="dxa"/>
            <w:shd w:val="clear" w:color="auto" w:fill="auto"/>
          </w:tcPr>
          <w:p w14:paraId="51C8AFB5"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1B098939" w14:textId="77777777" w:rsidR="00214A9D" w:rsidRPr="00A02256" w:rsidRDefault="00214A9D" w:rsidP="00BE32FF">
            <w:pPr>
              <w:keepNext/>
              <w:spacing w:line="240" w:lineRule="auto"/>
              <w:rPr>
                <w:bCs/>
                <w:sz w:val="24"/>
                <w:szCs w:val="24"/>
              </w:rPr>
            </w:pPr>
          </w:p>
        </w:tc>
        <w:tc>
          <w:tcPr>
            <w:tcW w:w="3821" w:type="dxa"/>
            <w:shd w:val="clear" w:color="auto" w:fill="auto"/>
          </w:tcPr>
          <w:p w14:paraId="57E21AB6" w14:textId="77777777" w:rsidR="00214A9D" w:rsidRPr="00A02256" w:rsidRDefault="00214A9D" w:rsidP="00BE32FF">
            <w:pPr>
              <w:keepNext/>
              <w:spacing w:line="240" w:lineRule="auto"/>
              <w:rPr>
                <w:bCs/>
                <w:sz w:val="24"/>
                <w:szCs w:val="24"/>
                <w:lang w:val="da-DK"/>
              </w:rPr>
            </w:pPr>
          </w:p>
        </w:tc>
      </w:tr>
      <w:tr w:rsidR="00214A9D" w:rsidRPr="00A02256" w14:paraId="1A4F7C37" w14:textId="77777777" w:rsidTr="00E4570D">
        <w:trPr>
          <w:trHeight w:val="399"/>
        </w:trPr>
        <w:tc>
          <w:tcPr>
            <w:tcW w:w="1714" w:type="dxa"/>
            <w:shd w:val="clear" w:color="auto" w:fill="auto"/>
          </w:tcPr>
          <w:p w14:paraId="4011A172"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7F6B632F" w14:textId="77777777" w:rsidR="00214A9D" w:rsidRPr="00A02256" w:rsidRDefault="00214A9D" w:rsidP="00BE32FF">
            <w:pPr>
              <w:keepNext/>
              <w:spacing w:line="240" w:lineRule="auto"/>
              <w:rPr>
                <w:bCs/>
                <w:sz w:val="24"/>
                <w:szCs w:val="24"/>
              </w:rPr>
            </w:pPr>
          </w:p>
        </w:tc>
        <w:tc>
          <w:tcPr>
            <w:tcW w:w="3821" w:type="dxa"/>
            <w:shd w:val="clear" w:color="auto" w:fill="auto"/>
          </w:tcPr>
          <w:p w14:paraId="55C8FAEF" w14:textId="77777777" w:rsidR="00214A9D" w:rsidRPr="00A02256" w:rsidRDefault="00214A9D" w:rsidP="00BE32FF">
            <w:pPr>
              <w:keepNext/>
              <w:spacing w:line="240" w:lineRule="auto"/>
              <w:rPr>
                <w:bCs/>
                <w:sz w:val="24"/>
                <w:szCs w:val="24"/>
                <w:lang w:val="da-DK"/>
              </w:rPr>
            </w:pPr>
          </w:p>
        </w:tc>
      </w:tr>
      <w:tr w:rsidR="00214A9D" w:rsidRPr="00A02256" w14:paraId="48DF4F38" w14:textId="77777777" w:rsidTr="00E4570D">
        <w:trPr>
          <w:trHeight w:val="399"/>
        </w:trPr>
        <w:tc>
          <w:tcPr>
            <w:tcW w:w="1714" w:type="dxa"/>
            <w:shd w:val="clear" w:color="auto" w:fill="auto"/>
          </w:tcPr>
          <w:p w14:paraId="765D1834"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6C767501" w14:textId="77777777" w:rsidR="00214A9D" w:rsidRPr="00A02256" w:rsidRDefault="00214A9D" w:rsidP="00BE32FF">
            <w:pPr>
              <w:keepNext/>
              <w:spacing w:line="240" w:lineRule="auto"/>
              <w:rPr>
                <w:bCs/>
                <w:sz w:val="24"/>
                <w:szCs w:val="24"/>
              </w:rPr>
            </w:pPr>
          </w:p>
        </w:tc>
        <w:tc>
          <w:tcPr>
            <w:tcW w:w="3821" w:type="dxa"/>
            <w:shd w:val="clear" w:color="auto" w:fill="auto"/>
          </w:tcPr>
          <w:p w14:paraId="177399C8" w14:textId="77777777" w:rsidR="00214A9D" w:rsidRPr="00A02256" w:rsidRDefault="00214A9D" w:rsidP="00BE32FF">
            <w:pPr>
              <w:keepNext/>
              <w:spacing w:line="240" w:lineRule="auto"/>
              <w:rPr>
                <w:bCs/>
                <w:sz w:val="24"/>
                <w:szCs w:val="24"/>
                <w:lang w:val="da-DK"/>
              </w:rPr>
            </w:pPr>
          </w:p>
        </w:tc>
      </w:tr>
      <w:tr w:rsidR="006F1831" w:rsidRPr="00A02256" w14:paraId="352B52D4" w14:textId="77777777" w:rsidTr="00E4570D">
        <w:trPr>
          <w:trHeight w:val="690"/>
        </w:trPr>
        <w:tc>
          <w:tcPr>
            <w:tcW w:w="1714" w:type="dxa"/>
            <w:tcBorders>
              <w:bottom w:val="single" w:sz="4" w:space="0" w:color="auto"/>
            </w:tcBorders>
            <w:shd w:val="clear" w:color="auto" w:fill="auto"/>
          </w:tcPr>
          <w:p w14:paraId="39EEEEB6" w14:textId="77777777" w:rsidR="006F1831" w:rsidRPr="00A02256" w:rsidRDefault="006F1831" w:rsidP="00BE32FF">
            <w:pPr>
              <w:keepNext/>
              <w:spacing w:line="240" w:lineRule="auto"/>
              <w:ind w:right="-2"/>
              <w:rPr>
                <w:bCs/>
                <w:sz w:val="24"/>
                <w:szCs w:val="24"/>
                <w:lang w:val="da-DK"/>
              </w:rPr>
            </w:pPr>
          </w:p>
        </w:tc>
        <w:tc>
          <w:tcPr>
            <w:tcW w:w="3700" w:type="dxa"/>
            <w:tcBorders>
              <w:bottom w:val="single" w:sz="4" w:space="0" w:color="auto"/>
            </w:tcBorders>
            <w:shd w:val="clear" w:color="auto" w:fill="auto"/>
          </w:tcPr>
          <w:p w14:paraId="1E488E04" w14:textId="77777777" w:rsidR="006F1831" w:rsidRPr="00A02256" w:rsidRDefault="006F1831" w:rsidP="00BE32FF">
            <w:pPr>
              <w:keepNext/>
              <w:spacing w:line="240" w:lineRule="auto"/>
              <w:ind w:right="-2"/>
              <w:rPr>
                <w:sz w:val="24"/>
                <w:szCs w:val="24"/>
              </w:rPr>
            </w:pPr>
          </w:p>
        </w:tc>
        <w:tc>
          <w:tcPr>
            <w:tcW w:w="3821" w:type="dxa"/>
            <w:tcBorders>
              <w:bottom w:val="single" w:sz="4" w:space="0" w:color="auto"/>
            </w:tcBorders>
            <w:shd w:val="clear" w:color="auto" w:fill="auto"/>
          </w:tcPr>
          <w:p w14:paraId="607CF762" w14:textId="77777777" w:rsidR="006F1831" w:rsidRPr="00A02256" w:rsidRDefault="006F1831" w:rsidP="00BE32FF">
            <w:pPr>
              <w:keepNext/>
              <w:spacing w:line="240" w:lineRule="auto"/>
              <w:ind w:right="-2"/>
              <w:rPr>
                <w:bCs/>
                <w:sz w:val="24"/>
                <w:szCs w:val="24"/>
                <w:lang w:val="da-DK"/>
              </w:rPr>
            </w:pP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2828C3">
          <w:footerReference w:type="default" r:id="rId10"/>
          <w:type w:val="continuous"/>
          <w:pgSz w:w="11907" w:h="16840" w:code="9"/>
          <w:pgMar w:top="1134" w:right="1134" w:bottom="1134" w:left="1701" w:header="567" w:footer="567" w:gutter="0"/>
          <w:pgNumType w:fmt="lowerRoman" w:start="1"/>
          <w:cols w:space="720"/>
          <w:docGrid w:linePitch="360"/>
        </w:sectPr>
      </w:pPr>
    </w:p>
    <w:bookmarkEnd w:id="0"/>
    <w:p w14:paraId="5DCE5017" w14:textId="5A744A45" w:rsidR="00841B99" w:rsidRDefault="00873F72" w:rsidP="002468E1">
      <w:pPr>
        <w:pStyle w:val="Heading1"/>
        <w:numPr>
          <w:ilvl w:val="0"/>
          <w:numId w:val="0"/>
        </w:numPr>
        <w:jc w:val="center"/>
      </w:pPr>
      <w:r>
        <w:lastRenderedPageBreak/>
        <w:t xml:space="preserve">PHẦN </w:t>
      </w:r>
      <w:r w:rsidR="00F532E1" w:rsidRPr="002468E1">
        <w:rPr>
          <w:lang w:val="vi-VN"/>
        </w:rPr>
        <w:t>MỞ</w:t>
      </w:r>
      <w:r w:rsidR="00F532E1">
        <w:t xml:space="preserve"> ĐẦU</w:t>
      </w:r>
    </w:p>
    <w:p w14:paraId="2C9D9084" w14:textId="77777777" w:rsidR="006935A1" w:rsidRPr="003B33B8" w:rsidRDefault="006935A1" w:rsidP="00841B99">
      <w:pPr>
        <w:pStyle w:val="Content"/>
        <w:rPr>
          <w:b/>
          <w:bCs/>
        </w:rPr>
      </w:pPr>
      <w:r w:rsidRPr="003B33B8">
        <w:rPr>
          <w:b/>
          <w:bCs/>
        </w:rPr>
        <w:t>1. Lý do chọn đề tài</w:t>
      </w:r>
    </w:p>
    <w:p w14:paraId="6D3EA922" w14:textId="6C02313D"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rsidP="00894469">
      <w:pPr>
        <w:pStyle w:val="Content"/>
        <w:numPr>
          <w:ilvl w:val="0"/>
          <w:numId w:val="4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rsidP="00894469">
      <w:pPr>
        <w:pStyle w:val="Content"/>
        <w:numPr>
          <w:ilvl w:val="0"/>
          <w:numId w:val="4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282F0EE3" w:rsidR="00E552AD" w:rsidRPr="00B04B26"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rsidP="00686EB5">
      <w:pPr>
        <w:pStyle w:val="Bullet"/>
        <w:numPr>
          <w:ilvl w:val="0"/>
          <w:numId w:val="42"/>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rsidP="00686EB5">
      <w:pPr>
        <w:pStyle w:val="Bullet"/>
        <w:numPr>
          <w:ilvl w:val="0"/>
          <w:numId w:val="42"/>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rsidP="00686EB5">
      <w:pPr>
        <w:pStyle w:val="Bullet"/>
        <w:numPr>
          <w:ilvl w:val="0"/>
          <w:numId w:val="42"/>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rsidP="0083259A">
      <w:pPr>
        <w:pStyle w:val="Content"/>
        <w:numPr>
          <w:ilvl w:val="0"/>
          <w:numId w:val="4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rsidP="0083259A">
      <w:pPr>
        <w:pStyle w:val="Content"/>
        <w:numPr>
          <w:ilvl w:val="0"/>
          <w:numId w:val="4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3D3DBFC9" w:rsidR="00185C99" w:rsidRDefault="00185C99" w:rsidP="00D05870">
      <w:pPr>
        <w:pStyle w:val="Content"/>
        <w:ind w:firstLine="720"/>
        <w:rPr>
          <w:lang w:val="vi-VN"/>
        </w:rPr>
      </w:pPr>
      <w:r w:rsidRPr="00B04B26">
        <w:rPr>
          <w:lang w:val="vi-VN"/>
        </w:rPr>
        <w:t xml:space="preserve">Đề tài trên có ý nghĩa to lớn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231E6756" w:rsidR="003748B4" w:rsidRDefault="003748B4" w:rsidP="003748B4">
      <w:pPr>
        <w:pStyle w:val="Content"/>
        <w:ind w:firstLine="720"/>
        <w:rPr>
          <w:lang w:val="vi-VN"/>
        </w:rPr>
      </w:pPr>
      <w:r w:rsidRPr="003748B4">
        <w:rPr>
          <w:lang w:val="vi-VN"/>
        </w:rPr>
        <w:t xml:space="preserve">Ý nghĩa khoa học: </w:t>
      </w:r>
      <w:r w:rsidRPr="003748B4">
        <w:rPr>
          <w:lang w:val="vi-VN"/>
        </w:rPr>
        <w:t>Đề tài nhằm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rsidP="004B48F1">
      <w:pPr>
        <w:pStyle w:val="Bullet"/>
        <w:numPr>
          <w:ilvl w:val="0"/>
          <w:numId w:val="42"/>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rsidP="004B48F1">
      <w:pPr>
        <w:pStyle w:val="Bullet"/>
        <w:numPr>
          <w:ilvl w:val="0"/>
          <w:numId w:val="42"/>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rsidP="004B48F1">
      <w:pPr>
        <w:pStyle w:val="Bullet"/>
        <w:numPr>
          <w:ilvl w:val="0"/>
          <w:numId w:val="42"/>
        </w:numPr>
        <w:rPr>
          <w:szCs w:val="26"/>
          <w:lang w:val="vi-VN"/>
        </w:rPr>
      </w:pPr>
      <w:r w:rsidRPr="004B48F1">
        <w:rPr>
          <w:szCs w:val="26"/>
          <w:lang w:val="vi-VN"/>
        </w:rPr>
        <w:t>Xây dựng chương trình hỗ trợ tính toán.</w:t>
      </w:r>
    </w:p>
    <w:p w14:paraId="682AD8E7" w14:textId="77777777" w:rsidR="004B48F1" w:rsidRPr="004B48F1" w:rsidRDefault="004B48F1" w:rsidP="004B48F1">
      <w:pPr>
        <w:pStyle w:val="Bullet"/>
        <w:numPr>
          <w:ilvl w:val="0"/>
          <w:numId w:val="42"/>
        </w:numPr>
        <w:rPr>
          <w:szCs w:val="26"/>
          <w:lang w:val="vi-VN"/>
        </w:rPr>
      </w:pPr>
      <w:r w:rsidRPr="004B48F1">
        <w:rPr>
          <w:szCs w:val="26"/>
          <w:lang w:val="vi-VN"/>
        </w:rPr>
        <w:t>Mô phỏng mô hình kết cấu và xác định ứng suất.</w:t>
      </w:r>
    </w:p>
    <w:p w14:paraId="435E63F5" w14:textId="77777777" w:rsidR="004B48F1" w:rsidRPr="004B48F1" w:rsidRDefault="004B48F1" w:rsidP="004B48F1">
      <w:pPr>
        <w:pStyle w:val="Bullet"/>
        <w:numPr>
          <w:ilvl w:val="0"/>
          <w:numId w:val="42"/>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rsidP="004B48F1">
      <w:pPr>
        <w:pStyle w:val="Bullet"/>
        <w:numPr>
          <w:ilvl w:val="0"/>
          <w:numId w:val="42"/>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r>
        <w:rPr>
          <w:lang w:val="vi-VN"/>
        </w:rPr>
        <w:lastRenderedPageBreak/>
        <w:t>TỔNG QUAN VỀ</w:t>
      </w:r>
      <w:r w:rsidR="00696502">
        <w:rPr>
          <w:lang w:val="vi-VN"/>
        </w:rPr>
        <w:t xml:space="preserve"> VẤN ĐỀ</w:t>
      </w:r>
      <w:r>
        <w:rPr>
          <w:lang w:val="vi-VN"/>
        </w:rPr>
        <w:t xml:space="preserve"> NGHIÊN CỨU</w:t>
      </w:r>
    </w:p>
    <w:p w14:paraId="09508CFC" w14:textId="67B97055" w:rsidR="00AC6355" w:rsidRPr="00AC6355" w:rsidRDefault="00AC6355" w:rsidP="00AC6355">
      <w:pPr>
        <w:pStyle w:val="Heading2"/>
        <w:rPr>
          <w:lang w:val="vi-VN"/>
        </w:rPr>
      </w:pPr>
      <w:r>
        <w:rPr>
          <w:lang w:val="vi-VN"/>
        </w:rPr>
        <w:t>Tổng quan về nghiên cứu trong nước</w:t>
      </w:r>
      <w:r w:rsidR="003E71FB">
        <w:rPr>
          <w:lang w:val="vi-VN"/>
        </w:rPr>
        <w:t>.</w:t>
      </w:r>
    </w:p>
    <w:p w14:paraId="2F498F41" w14:textId="21193B68" w:rsidR="002F3123" w:rsidRPr="002F3123" w:rsidRDefault="002F3123" w:rsidP="002F3123">
      <w:pPr>
        <w:pStyle w:val="Heading3"/>
        <w:rPr>
          <w:lang w:val="vi-VN"/>
        </w:rPr>
      </w:pPr>
      <w:r w:rsidRPr="002F3123">
        <w:rPr>
          <w:lang w:val="vi-VN"/>
        </w:rPr>
        <w:t xml:space="preserve">Xác định giới hạn bền mỏi bằng </w:t>
      </w:r>
      <w:r w:rsidRPr="002F3123">
        <w:t>phương</w:t>
      </w:r>
      <w:r w:rsidRPr="002F3123">
        <w:rPr>
          <w:lang w:val="vi-VN"/>
        </w:rPr>
        <w:t xml:space="preserve"> pháp số.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8333AC3"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như </w:t>
      </w:r>
      <w:r w:rsidR="00A74E19" w:rsidRPr="00A74E19">
        <w:rPr>
          <w:highlight w:val="yellow"/>
          <w:lang w:val="vi-VN"/>
        </w:rPr>
        <w:t>bảng</w:t>
      </w:r>
      <w:r w:rsidRPr="00BE01F1">
        <w:rPr>
          <w:lang w:val="vi-VN"/>
        </w:rPr>
        <w:t xml:space="preserve">, sử dụng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p>
    <w:p w14:paraId="4E8907FD" w14:textId="77777777" w:rsidR="00590282" w:rsidRDefault="00590282" w:rsidP="00D05870">
      <w:pPr>
        <w:pStyle w:val="Content"/>
        <w:ind w:firstLine="720"/>
        <w:rPr>
          <w:lang w:val="vi-VN"/>
        </w:rPr>
      </w:pPr>
    </w:p>
    <w:tbl>
      <w:tblPr>
        <w:tblStyle w:val="TableGrid"/>
        <w:tblW w:w="0" w:type="auto"/>
        <w:tblLook w:val="04A0" w:firstRow="1" w:lastRow="0" w:firstColumn="1" w:lastColumn="0" w:noHBand="0" w:noVBand="1"/>
      </w:tblPr>
      <w:tblGrid>
        <w:gridCol w:w="1812"/>
        <w:gridCol w:w="1812"/>
        <w:gridCol w:w="1812"/>
        <w:gridCol w:w="1813"/>
        <w:gridCol w:w="1813"/>
      </w:tblGrid>
      <w:tr w:rsidR="00590282" w14:paraId="1FC7DDA1" w14:textId="77777777" w:rsidTr="00590282">
        <w:tc>
          <w:tcPr>
            <w:tcW w:w="1812" w:type="dxa"/>
          </w:tcPr>
          <w:p w14:paraId="137C2112" w14:textId="06A56F5E" w:rsidR="00590282" w:rsidRPr="00590282" w:rsidRDefault="00590282" w:rsidP="00D05870">
            <w:pPr>
              <w:pStyle w:val="Content"/>
            </w:pPr>
            <w:r>
              <w:t>Giới hạn bền</w:t>
            </w:r>
          </w:p>
        </w:tc>
        <w:tc>
          <w:tcPr>
            <w:tcW w:w="1812" w:type="dxa"/>
          </w:tcPr>
          <w:p w14:paraId="1C0D6737" w14:textId="44FCADDC" w:rsidR="00590282" w:rsidRPr="00590282" w:rsidRDefault="00590282" w:rsidP="00D05870">
            <w:pPr>
              <w:pStyle w:val="Content"/>
            </w:pPr>
            <w:r>
              <w:t>Giới hạn chảy</w:t>
            </w:r>
          </w:p>
        </w:tc>
        <w:tc>
          <w:tcPr>
            <w:tcW w:w="1812" w:type="dxa"/>
          </w:tcPr>
          <w:p w14:paraId="493D5AE2" w14:textId="388EE143" w:rsidR="00590282" w:rsidRPr="00590282" w:rsidRDefault="00590282" w:rsidP="00D05870">
            <w:pPr>
              <w:pStyle w:val="Content"/>
            </w:pPr>
            <w:r>
              <w:t>Modul đàn hồi</w:t>
            </w:r>
          </w:p>
        </w:tc>
        <w:tc>
          <w:tcPr>
            <w:tcW w:w="1813" w:type="dxa"/>
          </w:tcPr>
          <w:p w14:paraId="51D468E4" w14:textId="3677D41B" w:rsidR="00590282" w:rsidRPr="00590282" w:rsidRDefault="00590282" w:rsidP="00D05870">
            <w:pPr>
              <w:pStyle w:val="Content"/>
            </w:pPr>
            <w:r>
              <w:t>Hệ số poisson</w:t>
            </w:r>
          </w:p>
        </w:tc>
        <w:tc>
          <w:tcPr>
            <w:tcW w:w="1813" w:type="dxa"/>
          </w:tcPr>
          <w:p w14:paraId="5CC8D608" w14:textId="01CDDD23" w:rsidR="00590282" w:rsidRPr="00590282" w:rsidRDefault="00590282" w:rsidP="00D05870">
            <w:pPr>
              <w:pStyle w:val="Content"/>
            </w:pPr>
            <w:r>
              <w:t>Độ dãn dài</w:t>
            </w:r>
          </w:p>
        </w:tc>
      </w:tr>
      <w:tr w:rsidR="00590282" w14:paraId="0ABF089B" w14:textId="77777777" w:rsidTr="00590282">
        <w:tc>
          <w:tcPr>
            <w:tcW w:w="1812" w:type="dxa"/>
          </w:tcPr>
          <w:p w14:paraId="4C01FAAC" w14:textId="77777777" w:rsidR="00590282" w:rsidRPr="00590282" w:rsidRDefault="00590282" w:rsidP="00D05870">
            <w:pPr>
              <w:pStyle w:val="Content"/>
            </w:pPr>
          </w:p>
        </w:tc>
        <w:tc>
          <w:tcPr>
            <w:tcW w:w="1812" w:type="dxa"/>
          </w:tcPr>
          <w:p w14:paraId="02FA80B7" w14:textId="77777777" w:rsidR="00590282" w:rsidRDefault="00590282" w:rsidP="00D05870">
            <w:pPr>
              <w:pStyle w:val="Content"/>
              <w:rPr>
                <w:lang w:val="vi-VN"/>
              </w:rPr>
            </w:pPr>
          </w:p>
        </w:tc>
        <w:tc>
          <w:tcPr>
            <w:tcW w:w="1812" w:type="dxa"/>
          </w:tcPr>
          <w:p w14:paraId="5F2892FE" w14:textId="77777777" w:rsidR="00590282" w:rsidRDefault="00590282" w:rsidP="00D05870">
            <w:pPr>
              <w:pStyle w:val="Content"/>
              <w:rPr>
                <w:lang w:val="vi-VN"/>
              </w:rPr>
            </w:pPr>
          </w:p>
        </w:tc>
        <w:tc>
          <w:tcPr>
            <w:tcW w:w="1813" w:type="dxa"/>
          </w:tcPr>
          <w:p w14:paraId="329C020D" w14:textId="77777777" w:rsidR="00590282" w:rsidRDefault="00590282" w:rsidP="00D05870">
            <w:pPr>
              <w:pStyle w:val="Content"/>
              <w:rPr>
                <w:lang w:val="vi-VN"/>
              </w:rPr>
            </w:pPr>
          </w:p>
        </w:tc>
        <w:tc>
          <w:tcPr>
            <w:tcW w:w="1813" w:type="dxa"/>
          </w:tcPr>
          <w:p w14:paraId="26078D28" w14:textId="77777777" w:rsidR="00590282" w:rsidRDefault="00590282" w:rsidP="00D05870">
            <w:pPr>
              <w:pStyle w:val="Content"/>
              <w:rPr>
                <w:lang w:val="vi-VN"/>
              </w:rPr>
            </w:pPr>
          </w:p>
        </w:tc>
      </w:tr>
      <w:tr w:rsidR="00590282" w14:paraId="4CB92BD2" w14:textId="77777777" w:rsidTr="00590282">
        <w:tc>
          <w:tcPr>
            <w:tcW w:w="1812" w:type="dxa"/>
          </w:tcPr>
          <w:p w14:paraId="518E3278" w14:textId="5831DA87" w:rsidR="00590282" w:rsidRPr="00590282" w:rsidRDefault="00590282" w:rsidP="00D05870">
            <w:pPr>
              <w:pStyle w:val="Content"/>
            </w:pPr>
            <w:r>
              <w:t>440 Pa</w:t>
            </w:r>
          </w:p>
        </w:tc>
        <w:tc>
          <w:tcPr>
            <w:tcW w:w="1812" w:type="dxa"/>
          </w:tcPr>
          <w:p w14:paraId="5732FC49" w14:textId="67D9D499" w:rsidR="00590282" w:rsidRPr="00590282" w:rsidRDefault="00590282" w:rsidP="00D05870">
            <w:pPr>
              <w:pStyle w:val="Content"/>
            </w:pPr>
            <w:r>
              <w:t>296 Pa</w:t>
            </w:r>
          </w:p>
        </w:tc>
        <w:tc>
          <w:tcPr>
            <w:tcW w:w="1812" w:type="dxa"/>
          </w:tcPr>
          <w:p w14:paraId="5A055C6D" w14:textId="467259D9" w:rsidR="00590282" w:rsidRPr="00590282" w:rsidRDefault="00590282" w:rsidP="00D05870">
            <w:pPr>
              <w:pStyle w:val="Content"/>
            </w:pPr>
            <w:r>
              <w:t>200 Pa</w:t>
            </w:r>
          </w:p>
        </w:tc>
        <w:tc>
          <w:tcPr>
            <w:tcW w:w="1813" w:type="dxa"/>
          </w:tcPr>
          <w:p w14:paraId="1AB7AE9F" w14:textId="75ED9AF9" w:rsidR="00590282" w:rsidRPr="00590282" w:rsidRDefault="00590282" w:rsidP="00D05870">
            <w:pPr>
              <w:pStyle w:val="Content"/>
            </w:pPr>
            <w:r>
              <w:t>0.3</w:t>
            </w:r>
          </w:p>
        </w:tc>
        <w:tc>
          <w:tcPr>
            <w:tcW w:w="1813" w:type="dxa"/>
          </w:tcPr>
          <w:p w14:paraId="13B2C841" w14:textId="3A8C3210" w:rsidR="00590282" w:rsidRPr="00590282" w:rsidRDefault="00590282" w:rsidP="00D05870">
            <w:pPr>
              <w:pStyle w:val="Content"/>
            </w:pPr>
            <w:r>
              <w:t xml:space="preserve">20% </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6EB3A710" w14:textId="723C0085" w:rsidR="00155193" w:rsidRDefault="00BF6F52" w:rsidP="00BF6F52">
      <w:pPr>
        <w:pStyle w:val="Content"/>
        <w:rPr>
          <w:lang w:val="vi-VN"/>
        </w:rPr>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237B9358" w14:textId="0755E358" w:rsidR="00BF6F52" w:rsidRPr="00BF6F52" w:rsidRDefault="00BF6F52" w:rsidP="00BF6F52">
      <w:pPr>
        <w:pStyle w:val="Content"/>
        <w:jc w:val="center"/>
        <w:rPr>
          <w:lang w:val="vi-VN"/>
        </w:rPr>
      </w:pPr>
      <w:r w:rsidRPr="00BF6F52">
        <w:rPr>
          <w:lang w:val="vi-VN"/>
        </w:rPr>
        <w:t>Trường ứng suất dư do bị quá nhiệt</w:t>
      </w:r>
    </w:p>
    <w:p w14:paraId="299163D5" w14:textId="70BA92FE" w:rsidR="00D05870" w:rsidRDefault="00D05870" w:rsidP="00D05870">
      <w:pPr>
        <w:pStyle w:val="Content"/>
        <w:ind w:firstLine="720"/>
        <w:rPr>
          <w:lang w:val="vi-VN"/>
        </w:rPr>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p>
    <w:p w14:paraId="41576D9D" w14:textId="32FD992A" w:rsidR="00B4761D" w:rsidRPr="00B4761D" w:rsidRDefault="00B4761D" w:rsidP="00B4761D">
      <w:pPr>
        <w:pStyle w:val="Heading3"/>
        <w:rPr>
          <w:lang w:val="vi-VN"/>
        </w:rPr>
      </w:pPr>
      <w:r w:rsidRPr="00B4761D">
        <w:rPr>
          <w:lang w:val="vi-VN"/>
        </w:rPr>
        <w:t xml:space="preserve">Nghiên cứu tính toán độ bền mỏi kết cấu thép.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r w:rsidRPr="003456A6">
        <w:rPr>
          <w:lang w:val="vi-VN"/>
        </w:rPr>
        <w:lastRenderedPageBreak/>
        <w:t>Nghiên cứu về vấn đề tăng tuổi thọ kết cấu</w:t>
      </w:r>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660B307D" w:rsidR="00175C1E" w:rsidRDefault="00F8375F" w:rsidP="001F2AE8">
      <w:pPr>
        <w:pStyle w:val="Content"/>
        <w:ind w:firstLine="720"/>
        <w:rPr>
          <w:lang w:val="vi-VN"/>
        </w:rPr>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 có kết quả sát với thực nghiệm nhất.</w:t>
      </w:r>
    </w:p>
    <w:p w14:paraId="64F85F21" w14:textId="77777777" w:rsidR="00421130" w:rsidRPr="00175C1E" w:rsidRDefault="00421130" w:rsidP="001F2AE8">
      <w:pPr>
        <w:pStyle w:val="Content"/>
        <w:ind w:firstLine="720"/>
        <w:rPr>
          <w:lang w:val="vi-VN"/>
        </w:rPr>
      </w:pPr>
    </w:p>
    <w:tbl>
      <w:tblPr>
        <w:tblStyle w:val="TableGrid"/>
        <w:tblW w:w="0" w:type="auto"/>
        <w:tblLook w:val="04A0" w:firstRow="1" w:lastRow="0" w:firstColumn="1" w:lastColumn="0" w:noHBand="0" w:noVBand="1"/>
      </w:tblPr>
      <w:tblGrid>
        <w:gridCol w:w="895"/>
        <w:gridCol w:w="2700"/>
        <w:gridCol w:w="2790"/>
        <w:gridCol w:w="2677"/>
      </w:tblGrid>
      <w:tr w:rsidR="00AD4D48" w:rsidRPr="00405678" w14:paraId="26BAA195" w14:textId="77777777" w:rsidTr="007D10DD">
        <w:tc>
          <w:tcPr>
            <w:tcW w:w="895" w:type="dxa"/>
          </w:tcPr>
          <w:p w14:paraId="41BE2A79" w14:textId="5E9766C0"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STT</w:t>
            </w:r>
          </w:p>
        </w:tc>
        <w:tc>
          <w:tcPr>
            <w:tcW w:w="2700" w:type="dxa"/>
          </w:tcPr>
          <w:p w14:paraId="37703841" w14:textId="7BCC4A02"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 xml:space="preserve">Sử dụng </w:t>
            </w:r>
            <w:r w:rsidR="00E869D8" w:rsidRPr="00ED1312">
              <w:rPr>
                <w:rFonts w:ascii="Times New Roman" w:hAnsi="Times New Roman" w:cs="Times New Roman"/>
                <w:lang w:val="vi-VN"/>
              </w:rPr>
              <w:t xml:space="preserve">lý thuyết </w:t>
            </w:r>
            <w:r w:rsidRPr="00405678">
              <w:rPr>
                <w:rFonts w:ascii="Times New Roman" w:hAnsi="Times New Roman" w:cs="Times New Roman"/>
                <w:lang w:val="vi-VN"/>
              </w:rPr>
              <w:t>của tác giả</w:t>
            </w:r>
          </w:p>
        </w:tc>
        <w:tc>
          <w:tcPr>
            <w:tcW w:w="2790" w:type="dxa"/>
          </w:tcPr>
          <w:p w14:paraId="672AD659" w14:textId="3A1FFFA3"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Mức tăng tuổi thọ mỏi của chi tiết</w:t>
            </w:r>
          </w:p>
        </w:tc>
        <w:tc>
          <w:tcPr>
            <w:tcW w:w="2677" w:type="dxa"/>
          </w:tcPr>
          <w:p w14:paraId="716E1222" w14:textId="6BDE258E"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r>
        <w:rPr>
          <w:lang w:val="vi-VN"/>
        </w:rPr>
        <w:t>Tổng quan về các nghiên cứu nước ngoài</w:t>
      </w:r>
      <w:r w:rsidR="005E7672">
        <w:rPr>
          <w:lang w:val="vi-VN"/>
        </w:rPr>
        <w:t>.</w:t>
      </w:r>
    </w:p>
    <w:p w14:paraId="64B3D253" w14:textId="08286D64" w:rsidR="00E520F3" w:rsidRPr="00E520F3" w:rsidRDefault="00E520F3" w:rsidP="008A5012">
      <w:pPr>
        <w:pStyle w:val="Heading3"/>
        <w:rPr>
          <w:lang w:val="vi-VN"/>
        </w:rPr>
      </w:pPr>
      <w:r w:rsidRPr="00E520F3">
        <w:rPr>
          <w:lang w:val="vi-VN"/>
        </w:rPr>
        <w:t xml:space="preserve">Tiếp cận phương pháp sử dụng đường cong S-N để đánh giá độ bền mỏi.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67A28234"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Pr>
          <w:lang w:val="vi-VN"/>
        </w:rPr>
        <w:instrText xml:space="preserve"> ADDIN EN.CITE &lt;EndNote&gt;&lt;Cite&gt;&lt;Author&gt;Wolfgang Fricke.&lt;/Author&gt;&lt;Year&gt;2010&lt;/Year&gt;&lt;RecNum&gt;8&lt;/RecNum&gt;&lt;DisplayText&gt;[7]&lt;/DisplayText&gt;&lt;record&gt;&lt;rec-number&gt;8&lt;/rec-number&gt;&lt;foreign-keys&gt;&lt;key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Pr>
          <w:noProof/>
          <w:lang w:val="vi-VN"/>
        </w:rPr>
        <w:t>[7]</w:t>
      </w:r>
      <w:r>
        <w:rPr>
          <w:lang w:val="vi-VN"/>
        </w:rPr>
        <w:fldChar w:fldCharType="end"/>
      </w:r>
    </w:p>
    <w:p w14:paraId="7D5FA5BD" w14:textId="0C516188"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các tải động,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rsidP="00F10AA4">
      <w:pPr>
        <w:pStyle w:val="Content"/>
        <w:numPr>
          <w:ilvl w:val="0"/>
          <w:numId w:val="42"/>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rsidP="00BD35A3">
      <w:pPr>
        <w:pStyle w:val="Content"/>
        <w:numPr>
          <w:ilvl w:val="0"/>
          <w:numId w:val="42"/>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rsidP="008A3B04">
      <w:pPr>
        <w:pStyle w:val="Content"/>
        <w:numPr>
          <w:ilvl w:val="0"/>
          <w:numId w:val="42"/>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rsidP="00B32879">
      <w:pPr>
        <w:pStyle w:val="Content"/>
        <w:numPr>
          <w:ilvl w:val="0"/>
          <w:numId w:val="42"/>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rsidP="005B4BD3">
      <w:pPr>
        <w:pStyle w:val="Content"/>
        <w:numPr>
          <w:ilvl w:val="0"/>
          <w:numId w:val="42"/>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6C8CC46E"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430DD">
        <w:rPr>
          <w:lang w:val="vi-VN"/>
        </w:rPr>
        <w:instrText xml:space="preserve"> ADDIN EN.CITE &lt;EndNote&gt;&lt;Cite&gt;&lt;Author&gt;Byoung-Hoon Jung&lt;/Author&gt;&lt;Year&gt;2020&lt;/Year&gt;&lt;RecNum&gt;9&lt;/RecNum&gt;&lt;DisplayText&gt;[8]&lt;/DisplayText&gt;&lt;record&gt;&lt;rec-number&gt;9&lt;/rec-number&gt;&lt;foreign-keys&gt;&lt;key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430DD">
        <w:rPr>
          <w:noProof/>
          <w:lang w:val="vi-VN"/>
        </w:rPr>
        <w:t>[8]</w:t>
      </w:r>
      <w:r w:rsidR="00E430DD">
        <w:rPr>
          <w:lang w:val="vi-VN"/>
        </w:rPr>
        <w:fldChar w:fldCharType="end"/>
      </w:r>
    </w:p>
    <w:p w14:paraId="122B01E2" w14:textId="692A2E77" w:rsidR="003744F1" w:rsidRPr="003744F1" w:rsidRDefault="003744F1" w:rsidP="003744F1">
      <w:pPr>
        <w:pStyle w:val="Heading3"/>
        <w:rPr>
          <w:lang w:val="vi-VN"/>
        </w:rPr>
      </w:pPr>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77777777" w:rsidR="00E430DD"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LNGC, giúp nâng cao hiệu quả và đáng tin cậy trong thiết kế của hệ thống cách nhiệt này.</w:t>
      </w:r>
      <w:r>
        <w:rPr>
          <w:lang w:val="vi-VN"/>
        </w:rPr>
        <w:t xml:space="preserve"> </w:t>
      </w:r>
      <w:r>
        <w:rPr>
          <w:lang w:val="vi-VN"/>
        </w:rPr>
        <w:fldChar w:fldCharType="begin"/>
      </w:r>
      <w:r>
        <w:rPr>
          <w:lang w:val="vi-VN"/>
        </w:rPr>
        <w:instrText xml:space="preserve"> ADDIN EN.CITE &lt;EndNote&gt;&lt;Cite&gt;&lt;Author&gt;Myung Hyun Kim&lt;/Author&gt;&lt;Year&gt;2010&lt;/Year&gt;&lt;RecNum&gt;10&lt;/RecNum&gt;&lt;DisplayText&gt;[9]&lt;/DisplayText&gt;&lt;record&gt;&lt;rec-number&gt;10&lt;/rec-number&gt;&lt;foreign-keys&gt;&lt;key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Pr>
          <w:noProof/>
          <w:lang w:val="vi-VN"/>
        </w:rPr>
        <w:t>[9]</w:t>
      </w:r>
      <w:r>
        <w:rPr>
          <w:lang w:val="vi-VN"/>
        </w:rPr>
        <w:fldChar w:fldCharType="end"/>
      </w:r>
    </w:p>
    <w:p w14:paraId="35062C28" w14:textId="1D3D3AB6" w:rsidR="008A65DF" w:rsidRDefault="006D325D" w:rsidP="006D325D">
      <w:pPr>
        <w:pStyle w:val="Heading2"/>
        <w:rPr>
          <w:lang w:val="vi-VN"/>
        </w:rPr>
      </w:pPr>
      <w:r w:rsidRPr="006D325D">
        <w:rPr>
          <w:lang w:val="vi-VN"/>
        </w:rPr>
        <w:t>Tổng kết</w:t>
      </w:r>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rsidP="00AB645C">
      <w:pPr>
        <w:pStyle w:val="Content"/>
        <w:numPr>
          <w:ilvl w:val="0"/>
          <w:numId w:val="42"/>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rsidP="00AB645C">
      <w:pPr>
        <w:pStyle w:val="Content"/>
        <w:numPr>
          <w:ilvl w:val="0"/>
          <w:numId w:val="42"/>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rsidP="006A4FFA">
      <w:pPr>
        <w:pStyle w:val="Content"/>
        <w:numPr>
          <w:ilvl w:val="0"/>
          <w:numId w:val="42"/>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rsidP="00013C09">
      <w:pPr>
        <w:pStyle w:val="Content"/>
        <w:numPr>
          <w:ilvl w:val="0"/>
          <w:numId w:val="42"/>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rsidP="00013C09">
      <w:pPr>
        <w:pStyle w:val="Content"/>
        <w:numPr>
          <w:ilvl w:val="0"/>
          <w:numId w:val="42"/>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rsidP="00013C09">
      <w:pPr>
        <w:pStyle w:val="Content"/>
        <w:numPr>
          <w:ilvl w:val="0"/>
          <w:numId w:val="42"/>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11F5F830" w:rsidR="005E1CF5" w:rsidRPr="005E1CF5" w:rsidRDefault="005E1CF5" w:rsidP="00FA199F">
      <w:pPr>
        <w:pStyle w:val="Content"/>
        <w:numPr>
          <w:ilvl w:val="0"/>
          <w:numId w:val="42"/>
        </w:numPr>
        <w:rPr>
          <w:lang w:val="vi-VN"/>
        </w:rPr>
      </w:pPr>
      <w:r w:rsidRPr="00322548">
        <w:rPr>
          <w:b/>
          <w:bCs/>
          <w:lang w:val="vi-VN"/>
        </w:rPr>
        <w:t>Nghiên cứu về hệ thống cách nhiệt LNGC</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Default="00C86C1B" w:rsidP="005E1CF5">
      <w:pPr>
        <w:pStyle w:val="Content"/>
        <w:ind w:firstLine="720"/>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4ED2F5E0" w:rsidR="008F24B8" w:rsidRPr="008F24B8" w:rsidRDefault="002468E1" w:rsidP="005E1CF5">
      <w:pPr>
        <w:pStyle w:val="Content"/>
        <w:ind w:firstLine="720"/>
      </w:pPr>
      <w:r>
        <w:t xml:space="preserve">Do đó, </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3" w:name="_Toc159267587"/>
      <w:r>
        <w:lastRenderedPageBreak/>
        <w:t>CƠ SỞ LÝ LUẬN</w:t>
      </w:r>
      <w:bookmarkEnd w:id="3"/>
    </w:p>
    <w:p w14:paraId="6881ECC3" w14:textId="2E4B8519" w:rsidR="00F610ED" w:rsidRDefault="00FB7928" w:rsidP="00FB7928">
      <w:pPr>
        <w:pStyle w:val="Heading2"/>
      </w:pPr>
      <w:bookmarkStart w:id="4" w:name="_Toc159267588"/>
      <w:r>
        <w:t>Cơ sở lý thuyết của phương pháp phạm vi phân phối ứng suất</w:t>
      </w:r>
      <w:bookmarkEnd w:id="4"/>
    </w:p>
    <w:p w14:paraId="6645B032" w14:textId="4C6E2608" w:rsidR="00C84331" w:rsidRDefault="00C84331" w:rsidP="00C84331">
      <w:pPr>
        <w:pStyle w:val="Heading3"/>
      </w:pPr>
      <w:bookmarkStart w:id="5" w:name="_Toc159267589"/>
      <w:r>
        <w:t>Phân bố Weibull và phạm vi ứng suất dài hạn</w:t>
      </w:r>
      <w:bookmarkEnd w:id="5"/>
      <w:r>
        <w:t xml:space="preserve"> </w:t>
      </w:r>
    </w:p>
    <w:p w14:paraId="76DA5C3B" w14:textId="0B11B2A5"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p>
    <w:p w14:paraId="6126D034" w14:textId="10F2AE00"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40.1pt" o:ole="">
            <v:imagedata r:id="rId12" o:title=""/>
          </v:shape>
          <o:OLEObject Type="Embed" ProgID="Equation.DSMT4" ShapeID="_x0000_i1025" DrawAspect="Content" ObjectID="_1771016924"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321AEA2A" w:rsidR="003F0F8A" w:rsidRPr="003F0F8A" w:rsidRDefault="006D30B0" w:rsidP="006D30B0">
      <w:pPr>
        <w:pStyle w:val="MTDisplayEquation"/>
      </w:pPr>
      <w:r>
        <w:tab/>
      </w:r>
      <w:r w:rsidRPr="006D30B0">
        <w:rPr>
          <w:position w:val="-36"/>
        </w:rPr>
        <w:object w:dxaOrig="1300" w:dyaOrig="740" w14:anchorId="63553605">
          <v:shape id="_x0000_i1026" type="#_x0000_t75" style="width:65.2pt;height:36.7pt" o:ole="">
            <v:imagedata r:id="rId14" o:title=""/>
          </v:shape>
          <o:OLEObject Type="Embed" ProgID="Equation.DSMT4" ShapeID="_x0000_i1026" DrawAspect="Content" ObjectID="_1771016925"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w:instrText>
        </w:r>
      </w:fldSimple>
      <w:r>
        <w:instrText>)</w:instrText>
      </w:r>
      <w:r>
        <w:fldChar w:fldCharType="end"/>
      </w:r>
    </w:p>
    <w:p w14:paraId="0805D7B0" w14:textId="43437127"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(1.1) từ 0 đến</w:t>
      </w:r>
      <w:r w:rsidR="000D4A7F">
        <w:t xml:space="preserve"> </w:t>
      </w:r>
      <m:oMath>
        <m:r>
          <w:rPr>
            <w:rFonts w:ascii="Cambria Math" w:hAnsi="Cambria Math"/>
          </w:rPr>
          <m:t>∆σ</m:t>
        </m:r>
      </m:oMath>
      <w:r w:rsidRPr="00A3772C">
        <w:t>:</w:t>
      </w:r>
    </w:p>
    <w:p w14:paraId="04D97C84" w14:textId="3F7E728A" w:rsidR="00B658DA" w:rsidRDefault="00B658DA" w:rsidP="00B658DA">
      <w:pPr>
        <w:pStyle w:val="MTDisplayEquation"/>
      </w:pPr>
      <w:r>
        <w:tab/>
      </w:r>
      <w:r w:rsidR="007C3B8A" w:rsidRPr="007C3B8A">
        <w:rPr>
          <w:position w:val="-156"/>
        </w:rPr>
        <w:object w:dxaOrig="2659" w:dyaOrig="3240" w14:anchorId="2D84D695">
          <v:shape id="_x0000_i1027" type="#_x0000_t75" style="width:132.45pt;height:162.35pt" o:ole="">
            <v:imagedata r:id="rId16" o:title=""/>
          </v:shape>
          <o:OLEObject Type="Embed" ProgID="Equation.DSMT4" ShapeID="_x0000_i1027" DrawAspect="Content" ObjectID="_1771016926"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03D8B641" w:rsidR="00855919" w:rsidRPr="00237C5F" w:rsidRDefault="0050030C" w:rsidP="0050030C">
      <w:pPr>
        <w:pStyle w:val="MTDisplayEquation"/>
      </w:pPr>
      <w:r>
        <w:tab/>
      </w:r>
      <w:r w:rsidRPr="0050030C">
        <w:rPr>
          <w:position w:val="-14"/>
        </w:rPr>
        <w:object w:dxaOrig="2040" w:dyaOrig="400" w14:anchorId="6397394E">
          <v:shape id="_x0000_i1028" type="#_x0000_t75" style="width:101.9pt;height:20.4pt" o:ole="">
            <v:imagedata r:id="rId18" o:title=""/>
          </v:shape>
          <o:OLEObject Type="Embed" ProgID="Equation.DSMT4" ShapeID="_x0000_i1028" DrawAspect="Content" ObjectID="_1771016927"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454948B8" w:rsidR="004A2608" w:rsidRDefault="004A2608" w:rsidP="004A2608">
      <w:pPr>
        <w:pStyle w:val="MTDisplayEquation"/>
      </w:pPr>
      <w:r>
        <w:tab/>
      </w:r>
      <w:r w:rsidR="00C4710A" w:rsidRPr="004A2608">
        <w:rPr>
          <w:position w:val="-30"/>
        </w:rPr>
        <w:object w:dxaOrig="2280" w:dyaOrig="820" w14:anchorId="7E22BDF9">
          <v:shape id="_x0000_i1029" type="#_x0000_t75" style="width:114.1pt;height:40.1pt" o:ole="">
            <v:imagedata r:id="rId20" o:title=""/>
          </v:shape>
          <o:OLEObject Type="Embed" ProgID="Equation.DSMT4" ShapeID="_x0000_i1029" DrawAspect="Content" ObjectID="_1771016928"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455FACA5" w:rsidR="00C4710A" w:rsidRDefault="00C4710A" w:rsidP="00C4710A">
      <w:pPr>
        <w:pStyle w:val="MTDisplayEquation"/>
      </w:pPr>
      <w:r>
        <w:tab/>
      </w:r>
      <w:r w:rsidRPr="00C4710A">
        <w:rPr>
          <w:position w:val="-30"/>
        </w:rPr>
        <w:object w:dxaOrig="2140" w:dyaOrig="820" w14:anchorId="4F4A584A">
          <v:shape id="_x0000_i1030" type="#_x0000_t75" style="width:107.3pt;height:40.1pt" o:ole="">
            <v:imagedata r:id="rId22" o:title=""/>
          </v:shape>
          <o:OLEObject Type="Embed" ProgID="Equation.DSMT4" ShapeID="_x0000_i1030" DrawAspect="Content" ObjectID="_1771016929"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6</w:instrText>
        </w:r>
      </w:fldSimple>
      <w:r>
        <w:instrText>)</w:instrText>
      </w:r>
      <w:r>
        <w:fldChar w:fldCharType="end"/>
      </w:r>
    </w:p>
    <w:p w14:paraId="7F3F7CBB" w14:textId="285F82AA" w:rsidR="00060E65" w:rsidRDefault="00284767" w:rsidP="00A3772C">
      <w:pPr>
        <w:pStyle w:val="Content"/>
      </w:pPr>
      <w:r w:rsidRPr="00284767">
        <w:t xml:space="preserve">Lấy logarithm cả hai phía của phương trình (1.6) ta có kết quả là: </w:t>
      </w:r>
    </w:p>
    <w:p w14:paraId="647039E5" w14:textId="22B3FCA0" w:rsidR="007A4579" w:rsidRDefault="007A4579" w:rsidP="007A4579">
      <w:pPr>
        <w:pStyle w:val="MTDisplayEquation"/>
      </w:pPr>
      <w:r>
        <w:tab/>
      </w:r>
      <w:r w:rsidRPr="007A4579">
        <w:rPr>
          <w:position w:val="-30"/>
        </w:rPr>
        <w:object w:dxaOrig="1640" w:dyaOrig="780" w14:anchorId="1B235478">
          <v:shape id="_x0000_i1031" type="#_x0000_t75" style="width:82.2pt;height:40.1pt" o:ole="">
            <v:imagedata r:id="rId24" o:title=""/>
          </v:shape>
          <o:OLEObject Type="Embed" ProgID="Equation.DSMT4" ShapeID="_x0000_i1031" DrawAspect="Content" ObjectID="_1771016930"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7</w:instrText>
        </w:r>
      </w:fldSimple>
      <w:r>
        <w:instrText>)</w:instrText>
      </w:r>
      <w:r>
        <w:fldChar w:fldCharType="end"/>
      </w:r>
    </w:p>
    <w:p w14:paraId="1AB486FF" w14:textId="77777777" w:rsidR="003F4F61" w:rsidRDefault="000D50A6" w:rsidP="00A3772C">
      <w:pPr>
        <w:pStyle w:val="Content"/>
      </w:pPr>
      <w:r w:rsidRPr="000D50A6">
        <w:t>Sau đó, bằng cách thay q từ phương trình (1.2) vào, phương trình trở thành:</w:t>
      </w:r>
    </w:p>
    <w:p w14:paraId="3E7978CB" w14:textId="311B0653" w:rsidR="00EE3788" w:rsidRDefault="00EE3788" w:rsidP="00EE3788">
      <w:pPr>
        <w:pStyle w:val="MTDisplayEquation"/>
      </w:pPr>
      <w:r>
        <w:tab/>
      </w:r>
      <w:r w:rsidRPr="00EE3788">
        <w:rPr>
          <w:position w:val="-32"/>
        </w:rPr>
        <w:object w:dxaOrig="3300" w:dyaOrig="760" w14:anchorId="4E135ADE">
          <v:shape id="_x0000_i1032" type="#_x0000_t75" style="width:165.05pt;height:38.7pt" o:ole="">
            <v:imagedata r:id="rId26" o:title=""/>
          </v:shape>
          <o:OLEObject Type="Embed" ProgID="Equation.DSMT4" ShapeID="_x0000_i1032" DrawAspect="Content" ObjectID="_1771016931"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61D516C7" w:rsidR="006A7178" w:rsidRDefault="006A7178" w:rsidP="006A7178">
      <w:pPr>
        <w:pStyle w:val="MTDisplayEquation"/>
      </w:pPr>
      <w:r>
        <w:tab/>
      </w:r>
      <w:r w:rsidRPr="006A7178">
        <w:rPr>
          <w:position w:val="-32"/>
        </w:rPr>
        <w:object w:dxaOrig="3500" w:dyaOrig="800" w14:anchorId="0C9A5A9E">
          <v:shape id="_x0000_i1033" type="#_x0000_t75" style="width:175.25pt;height:40.1pt" o:ole="">
            <v:imagedata r:id="rId28" o:title=""/>
          </v:shape>
          <o:OLEObject Type="Embed" ProgID="Equation.DSMT4" ShapeID="_x0000_i1033" DrawAspect="Content" ObjectID="_1771016932"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9</w:instrText>
        </w:r>
      </w:fldSimple>
      <w:r>
        <w:instrText>)</w:instrText>
      </w:r>
      <w:r>
        <w:fldChar w:fldCharType="end"/>
      </w:r>
    </w:p>
    <w:p w14:paraId="11546BCB" w14:textId="59F176A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4pt;height:15.6pt" o:ole="">
            <v:imagedata r:id="rId30" o:title=""/>
          </v:shape>
          <o:OLEObject Type="Embed" ProgID="Equation.DSMT4" ShapeID="_x0000_i1034" DrawAspect="Content" ObjectID="_1771016933" r:id="rId31"/>
        </w:object>
      </w:r>
      <w:r w:rsidR="00AA41AF">
        <w:t xml:space="preserve"> </w:t>
      </w:r>
      <w:r w:rsidR="0056295E" w:rsidRPr="0056295E">
        <w:t>được sử dụng.</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6" w:name="_Toc159267590"/>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147CB9C" w:rsidR="00EE3788" w:rsidRDefault="00EE3788" w:rsidP="00EE3788">
      <w:pPr>
        <w:pStyle w:val="MTDisplayEquation"/>
      </w:pPr>
      <w:r>
        <w:tab/>
      </w:r>
      <w:r w:rsidRPr="00EE3788">
        <w:rPr>
          <w:position w:val="-32"/>
        </w:rPr>
        <w:object w:dxaOrig="1680" w:dyaOrig="740" w14:anchorId="419D1409">
          <v:shape id="_x0000_i1035" type="#_x0000_t75" style="width:83.55pt;height:36.7pt" o:ole="">
            <v:imagedata r:id="rId32" o:title=""/>
          </v:shape>
          <o:OLEObject Type="Embed" ProgID="Equation.DSMT4" ShapeID="_x0000_i1035" DrawAspect="Content" ObjectID="_1771016934"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042F8C9E" w:rsidR="00D961DD" w:rsidRDefault="00D961DD" w:rsidP="00D961DD">
      <w:pPr>
        <w:pStyle w:val="MTDisplayEquation"/>
      </w:pPr>
      <w:r>
        <w:lastRenderedPageBreak/>
        <w:tab/>
      </w:r>
      <w:r w:rsidRPr="00D961DD">
        <w:rPr>
          <w:position w:val="-32"/>
        </w:rPr>
        <w:object w:dxaOrig="1900" w:dyaOrig="740" w14:anchorId="1D0C9EEE">
          <v:shape id="_x0000_i1036" type="#_x0000_t75" style="width:95.75pt;height:36.7pt" o:ole="">
            <v:imagedata r:id="rId34" o:title=""/>
          </v:shape>
          <o:OLEObject Type="Embed" ProgID="Equation.DSMT4" ShapeID="_x0000_i1036" DrawAspect="Content" ObjectID="_1771016935"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FC2EE00" w:rsidR="00475649" w:rsidRDefault="00475649" w:rsidP="00475649">
      <w:pPr>
        <w:pStyle w:val="MTDisplayEquation"/>
      </w:pPr>
      <w:r>
        <w:tab/>
      </w:r>
      <w:r w:rsidRPr="00475649">
        <w:rPr>
          <w:position w:val="-32"/>
        </w:rPr>
        <w:object w:dxaOrig="3519" w:dyaOrig="740" w14:anchorId="6090C049">
          <v:shape id="_x0000_i1037" type="#_x0000_t75" style="width:177.3pt;height:36.7pt" o:ole="">
            <v:imagedata r:id="rId36" o:title=""/>
          </v:shape>
          <o:OLEObject Type="Embed" ProgID="Equation.DSMT4" ShapeID="_x0000_i1037" DrawAspect="Content" ObjectID="_1771016936"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12</w:instrText>
        </w:r>
      </w:fldSimple>
      <w:r>
        <w:instrText>)</w:instrText>
      </w:r>
      <w:r>
        <w:fldChar w:fldCharType="end"/>
      </w:r>
    </w:p>
    <w:p w14:paraId="5A5E4E0F" w14:textId="59819965" w:rsidR="00CF2978" w:rsidRDefault="00B16406" w:rsidP="00DF35DC">
      <w:pPr>
        <w:pStyle w:val="Content"/>
      </w:pPr>
      <w:r w:rsidRPr="00B16406">
        <w:t>Phân phối Weibull hai tham số được trình bày trong phương trình (1.1).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2D76ADE" w:rsidR="005572A1" w:rsidRDefault="005572A1" w:rsidP="005572A1">
      <w:pPr>
        <w:pStyle w:val="MTDisplayEquation"/>
      </w:pPr>
      <w:r>
        <w:tab/>
      </w:r>
      <w:r w:rsidRPr="005572A1">
        <w:rPr>
          <w:position w:val="-118"/>
        </w:rPr>
        <w:object w:dxaOrig="3320" w:dyaOrig="2380" w14:anchorId="66A8A246">
          <v:shape id="_x0000_i1038" type="#_x0000_t75" style="width:165.75pt;height:119.55pt" o:ole="">
            <v:imagedata r:id="rId38" o:title=""/>
          </v:shape>
          <o:OLEObject Type="Embed" ProgID="Equation.DSMT4" ShapeID="_x0000_i1038" DrawAspect="Content" ObjectID="_1771016937"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6E941B6A" w:rsidR="00304AE2" w:rsidRDefault="00304AE2" w:rsidP="00304AE2">
      <w:pPr>
        <w:pStyle w:val="MTDisplayEquation"/>
      </w:pPr>
      <w:r>
        <w:tab/>
      </w:r>
      <w:r w:rsidRPr="00304AE2">
        <w:rPr>
          <w:position w:val="-30"/>
        </w:rPr>
        <w:object w:dxaOrig="1080" w:dyaOrig="780" w14:anchorId="6B5AF33A">
          <v:shape id="_x0000_i1039" type="#_x0000_t75" style="width:54.35pt;height:40.1pt" o:ole="">
            <v:imagedata r:id="rId40" o:title=""/>
          </v:shape>
          <o:OLEObject Type="Embed" ProgID="Equation.DSMT4" ShapeID="_x0000_i1039" DrawAspect="Content" ObjectID="_1771016938"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14</w:instrText>
        </w:r>
      </w:fldSimple>
      <w:r>
        <w:instrText>)</w:instrText>
      </w:r>
      <w:r>
        <w:fldChar w:fldCharType="end"/>
      </w:r>
    </w:p>
    <w:p w14:paraId="3A84F524" w14:textId="77777777" w:rsidR="008E3EE6" w:rsidRPr="007618CC" w:rsidRDefault="00304AE2" w:rsidP="007618CC">
      <w:pPr>
        <w:pStyle w:val="Content"/>
      </w:pPr>
      <w:r w:rsidRPr="007618CC">
        <w:t xml:space="preserve">Lấy vi phân của phương trình 1.14, ta có: </w:t>
      </w:r>
    </w:p>
    <w:p w14:paraId="44AB6321" w14:textId="0067ADEE" w:rsidR="0084377E" w:rsidRDefault="00AD1FE7" w:rsidP="00AD1FE7">
      <w:pPr>
        <w:pStyle w:val="MTDisplayEquation"/>
      </w:pPr>
      <w:r>
        <w:tab/>
      </w:r>
      <w:r w:rsidRPr="00AD1FE7">
        <w:rPr>
          <w:position w:val="-30"/>
        </w:rPr>
        <w:object w:dxaOrig="1840" w:dyaOrig="780" w14:anchorId="343163B6">
          <v:shape id="_x0000_i1040" type="#_x0000_t75" style="width:92.4pt;height:40.1pt" o:ole="">
            <v:imagedata r:id="rId42" o:title=""/>
          </v:shape>
          <o:OLEObject Type="Embed" ProgID="Equation.DSMT4" ShapeID="_x0000_i1040" DrawAspect="Content" ObjectID="_1771016939"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15</w:instrText>
        </w:r>
      </w:fldSimple>
      <w:r>
        <w:instrText>)</w:instrText>
      </w:r>
      <w:r>
        <w:fldChar w:fldCharType="end"/>
      </w:r>
    </w:p>
    <w:p w14:paraId="073EA727" w14:textId="35D325A6" w:rsidR="00F8576B" w:rsidRDefault="00196B76" w:rsidP="007618CC">
      <w:pPr>
        <w:pStyle w:val="Content"/>
      </w:pPr>
      <w:r w:rsidRPr="00196B76">
        <w:t>Sau đó, bằng cách kết hợp các phương trình (1.13), (1.14) và (1.15), biểu thức sau</w:t>
      </w:r>
      <w:r>
        <w:t xml:space="preserve"> dành</w:t>
      </w:r>
      <w:r w:rsidRPr="00196B76">
        <w:t xml:space="preserve"> cho</w:t>
      </w:r>
      <w:r w:rsidR="00614D15">
        <w:t xml:space="preserve"> sự</w:t>
      </w:r>
      <w:r w:rsidRPr="00196B76">
        <w:t xml:space="preserve"> </w:t>
      </w:r>
      <w:r w:rsidR="009641F6">
        <w:t xml:space="preserve">phá hủy </w:t>
      </w:r>
      <w:r w:rsidRPr="00196B76">
        <w:t>mỏi được tính toán được tạo ra (để so sánh với phương trình 1.10):</w:t>
      </w:r>
    </w:p>
    <w:p w14:paraId="3C70447F" w14:textId="0062284C" w:rsidR="00A022CC" w:rsidRDefault="00E42152" w:rsidP="00E42152">
      <w:pPr>
        <w:pStyle w:val="MTDisplayEquation"/>
      </w:pPr>
      <w:r>
        <w:tab/>
      </w:r>
      <w:r w:rsidRPr="00E42152">
        <w:rPr>
          <w:position w:val="-32"/>
        </w:rPr>
        <w:object w:dxaOrig="2280" w:dyaOrig="780" w14:anchorId="604D0AFD">
          <v:shape id="_x0000_i1041" type="#_x0000_t75" style="width:114.1pt;height:40.1pt" o:ole="">
            <v:imagedata r:id="rId44" o:title=""/>
          </v:shape>
          <o:OLEObject Type="Embed" ProgID="Equation.DSMT4" ShapeID="_x0000_i1041" DrawAspect="Content" ObjectID="_1771016940"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16</w:instrText>
        </w:r>
      </w:fldSimple>
      <w:r>
        <w:instrText>)</w:instrText>
      </w:r>
      <w:r>
        <w:fldChar w:fldCharType="end"/>
      </w:r>
    </w:p>
    <w:p w14:paraId="0850DD25" w14:textId="4353F27D" w:rsidR="00CA577C" w:rsidRDefault="00CA577C" w:rsidP="007618CC">
      <w:pPr>
        <w:pStyle w:val="Content"/>
      </w:pPr>
      <w:r w:rsidRPr="00CA577C">
        <w:lastRenderedPageBreak/>
        <w:t xml:space="preserve">Bằng cách so sánh phương trình (1.16) và (1.10), có thể thấy rằng </w:t>
      </w:r>
      <w:r>
        <w:t>sự phá hủy</w:t>
      </w:r>
      <w:r w:rsidRPr="00CA577C">
        <w:t xml:space="preserve"> mỏi có thể được tính toán từ biểu thức sau đây:</w:t>
      </w:r>
    </w:p>
    <w:p w14:paraId="2A012BD7" w14:textId="79331B4A" w:rsidR="00DB35B8" w:rsidRDefault="00BD20E8" w:rsidP="00BD20E8">
      <w:pPr>
        <w:pStyle w:val="MTDisplayEquation"/>
      </w:pPr>
      <w:r>
        <w:tab/>
      </w:r>
      <w:r w:rsidRPr="00BD20E8">
        <w:rPr>
          <w:position w:val="-30"/>
        </w:rPr>
        <w:object w:dxaOrig="1960" w:dyaOrig="700" w14:anchorId="650F266E">
          <v:shape id="_x0000_i1042" type="#_x0000_t75" style="width:96.45pt;height:35.3pt" o:ole="">
            <v:imagedata r:id="rId46" o:title=""/>
          </v:shape>
          <o:OLEObject Type="Embed" ProgID="Equation.DSMT4" ShapeID="_x0000_i1042" DrawAspect="Content" ObjectID="_1771016941"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17</w:instrText>
        </w:r>
      </w:fldSimple>
      <w:r>
        <w:instrText>)</w:instrText>
      </w:r>
      <w:r>
        <w:fldChar w:fldCharType="end"/>
      </w:r>
    </w:p>
    <w:p w14:paraId="219FAF7E" w14:textId="5F8CE53C" w:rsidR="00BD20E8" w:rsidRDefault="00987ABC" w:rsidP="00BD20E8">
      <w:r>
        <w:t xml:space="preserve">Với q từ công thức 1.2, sự phá hủy mỏi có thể được tính như sau: </w:t>
      </w:r>
    </w:p>
    <w:p w14:paraId="28B13A2E" w14:textId="2FF8A90D" w:rsidR="00CD1D53" w:rsidRDefault="00CB2947" w:rsidP="00CB2947">
      <w:pPr>
        <w:pStyle w:val="MTDisplayEquation"/>
      </w:pPr>
      <w:r>
        <w:tab/>
      </w:r>
      <w:r w:rsidRPr="00CB2947">
        <w:rPr>
          <w:position w:val="-36"/>
        </w:rPr>
        <w:object w:dxaOrig="2659" w:dyaOrig="780" w14:anchorId="2AB083EB">
          <v:shape id="_x0000_i1043" type="#_x0000_t75" style="width:132.45pt;height:40.1pt" o:ole="">
            <v:imagedata r:id="rId48" o:title=""/>
          </v:shape>
          <o:OLEObject Type="Embed" ProgID="Equation.DSMT4" ShapeID="_x0000_i1043" DrawAspect="Content" ObjectID="_1771016942"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18</w:instrText>
        </w:r>
      </w:fldSimple>
      <w:r>
        <w:instrText>)</w:instrText>
      </w:r>
      <w:r>
        <w:fldChar w:fldCharType="end"/>
      </w:r>
    </w:p>
    <w:p w14:paraId="045A4D3B" w14:textId="1820DB14"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(1.17):</w:t>
      </w:r>
    </w:p>
    <w:p w14:paraId="592E9A2F" w14:textId="6B49E358" w:rsidR="00E321F6" w:rsidRDefault="00D216AE" w:rsidP="00D216AE">
      <w:pPr>
        <w:pStyle w:val="MTDisplayEquation"/>
      </w:pPr>
      <w:r>
        <w:tab/>
      </w:r>
      <w:r w:rsidR="00296C99" w:rsidRPr="00296C99">
        <w:rPr>
          <w:position w:val="-36"/>
        </w:rPr>
        <w:object w:dxaOrig="3680" w:dyaOrig="780" w14:anchorId="4F6EB9A6">
          <v:shape id="_x0000_i1044" type="#_x0000_t75" style="width:184.75pt;height:40.1pt" o:ole="">
            <v:imagedata r:id="rId50" o:title=""/>
          </v:shape>
          <o:OLEObject Type="Embed" ProgID="Equation.DSMT4" ShapeID="_x0000_i1044" DrawAspect="Content" ObjectID="_1771016943"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D9034D" w:rsidR="00293063" w:rsidRDefault="00942708" w:rsidP="00942708">
      <w:pPr>
        <w:pStyle w:val="MTDisplayEquation"/>
      </w:pPr>
      <w:r>
        <w:tab/>
      </w:r>
      <w:r w:rsidRPr="00942708">
        <w:rPr>
          <w:position w:val="-36"/>
        </w:rPr>
        <w:object w:dxaOrig="2780" w:dyaOrig="820" w14:anchorId="4A1BF6E6">
          <v:shape id="_x0000_i1045" type="#_x0000_t75" style="width:139.25pt;height:40.1pt" o:ole="">
            <v:imagedata r:id="rId52" o:title=""/>
          </v:shape>
          <o:OLEObject Type="Embed" ProgID="Equation.DSMT4" ShapeID="_x0000_i1045" DrawAspect="Content" ObjectID="_1771016944"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20</w:instrText>
        </w:r>
      </w:fldSimple>
      <w:r>
        <w:instrText>)</w:instrText>
      </w:r>
      <w:r>
        <w:fldChar w:fldCharType="end"/>
      </w:r>
    </w:p>
    <w:p w14:paraId="18BF35DE" w14:textId="7A785808" w:rsidR="00422838" w:rsidRDefault="00B94E8C" w:rsidP="00422838">
      <w:pPr>
        <w:pStyle w:val="Content"/>
      </w:pPr>
      <w:r>
        <w:t xml:space="preserve">Với q từ phương trình 1.2, phương trình trên cũng có thể được trình bày như sau: </w:t>
      </w:r>
    </w:p>
    <w:p w14:paraId="35435748" w14:textId="6BA8A6C7" w:rsidR="00B94E8C" w:rsidRDefault="004A5CF3" w:rsidP="004A5CF3">
      <w:pPr>
        <w:pStyle w:val="MTDisplayEquation"/>
      </w:pPr>
      <w:r>
        <w:tab/>
      </w:r>
      <w:r w:rsidRPr="004A5CF3">
        <w:rPr>
          <w:position w:val="-30"/>
        </w:rPr>
        <w:object w:dxaOrig="2020" w:dyaOrig="760" w14:anchorId="5A028FF0">
          <v:shape id="_x0000_i1046" type="#_x0000_t75" style="width:101.2pt;height:38.7pt" o:ole="">
            <v:imagedata r:id="rId54" o:title=""/>
          </v:shape>
          <o:OLEObject Type="Embed" ProgID="Equation.DSMT4" ShapeID="_x0000_i1046" DrawAspect="Content" ObjectID="_1771016945"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C4EA0A2" w:rsidR="00157459" w:rsidRDefault="00ED1715" w:rsidP="00ED1715">
      <w:pPr>
        <w:pStyle w:val="MTDisplayEquation"/>
      </w:pPr>
      <w:r>
        <w:lastRenderedPageBreak/>
        <w:tab/>
      </w:r>
      <w:r w:rsidRPr="00ED1715">
        <w:rPr>
          <w:position w:val="-82"/>
        </w:rPr>
        <w:object w:dxaOrig="3840" w:dyaOrig="1760" w14:anchorId="2DB5BDFD">
          <v:shape id="_x0000_i1047" type="#_x0000_t75" style="width:191.55pt;height:87.6pt" o:ole="">
            <v:imagedata r:id="rId56" o:title=""/>
          </v:shape>
          <o:OLEObject Type="Embed" ProgID="Equation.DSMT4" ShapeID="_x0000_i1047" DrawAspect="Content" ObjectID="_1771016946"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22</w:instrText>
        </w:r>
      </w:fldSimple>
      <w:r>
        <w:instrText>)</w:instrText>
      </w:r>
      <w:r>
        <w:fldChar w:fldCharType="end"/>
      </w:r>
    </w:p>
    <w:p w14:paraId="097E43AC" w14:textId="6F4410A6" w:rsidR="00B15C9E" w:rsidRDefault="00B15C9E" w:rsidP="00B15C9E">
      <w:r>
        <w:t xml:space="preserve">Kết hợp với phương trình 1.14 và 1.15, chúng ta có: </w:t>
      </w:r>
    </w:p>
    <w:p w14:paraId="219471DF" w14:textId="6172D0E1" w:rsidR="00B15C9E" w:rsidRDefault="003252CF" w:rsidP="003252CF">
      <w:pPr>
        <w:pStyle w:val="MTDisplayEquation"/>
      </w:pPr>
      <w:r>
        <w:tab/>
      </w:r>
      <w:r w:rsidRPr="003252CF">
        <w:rPr>
          <w:position w:val="-84"/>
        </w:rPr>
        <w:object w:dxaOrig="6060" w:dyaOrig="1800" w14:anchorId="715E0F6A">
          <v:shape id="_x0000_i1048" type="#_x0000_t75" style="width:302.95pt;height:90.35pt" o:ole="">
            <v:imagedata r:id="rId58" o:title=""/>
          </v:shape>
          <o:OLEObject Type="Embed" ProgID="Equation.DSMT4" ShapeID="_x0000_i1048" DrawAspect="Content" ObjectID="_1771016947"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23</w:instrText>
        </w:r>
      </w:fldSimple>
      <w:r>
        <w:instrText>)</w:instrText>
      </w:r>
      <w:r>
        <w:fldChar w:fldCharType="end"/>
      </w:r>
    </w:p>
    <w:p w14:paraId="5B94000D" w14:textId="383DD5E3"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(1.11) và (1.12), ta có thể tạo ra phương trình sau đây</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r w:rsidR="00347702">
        <w:t xml:space="preserve">: </w:t>
      </w:r>
    </w:p>
    <w:p w14:paraId="1A8779B9" w14:textId="7D6E4B30" w:rsidR="000B092C" w:rsidRDefault="005749EF" w:rsidP="005749EF">
      <w:pPr>
        <w:pStyle w:val="MTDisplayEquation"/>
      </w:pPr>
      <w:r>
        <w:tab/>
      </w:r>
      <w:r w:rsidRPr="005749EF">
        <w:rPr>
          <w:position w:val="-38"/>
        </w:rPr>
        <w:object w:dxaOrig="5440" w:dyaOrig="880" w14:anchorId="2CA34A92">
          <v:shape id="_x0000_i1049" type="#_x0000_t75" style="width:271.7pt;height:44.15pt" o:ole="">
            <v:imagedata r:id="rId60" o:title=""/>
          </v:shape>
          <o:OLEObject Type="Embed" ProgID="Equation.DSMT4" ShapeID="_x0000_i1049" DrawAspect="Content" ObjectID="_1771016948"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24</w:instrText>
        </w:r>
      </w:fldSimple>
      <w:r>
        <w:instrText>)</w:instrText>
      </w:r>
      <w:r>
        <w:fldChar w:fldCharType="end"/>
      </w:r>
    </w:p>
    <w:p w14:paraId="354A3C6A" w14:textId="4AA04D19" w:rsidR="008E23E9" w:rsidRDefault="005B00C8" w:rsidP="005B00C8">
      <w:pPr>
        <w:pStyle w:val="Heading3"/>
      </w:pPr>
      <w:bookmarkStart w:id="7" w:name="_Toc159267591"/>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7"/>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037D20F0" w:rsidR="00DC1294" w:rsidRDefault="00816E21" w:rsidP="00816E21">
      <w:pPr>
        <w:pStyle w:val="MTDisplayEquation"/>
      </w:pPr>
      <w:r>
        <w:tab/>
      </w:r>
      <w:r w:rsidRPr="00816E21">
        <w:rPr>
          <w:position w:val="-30"/>
        </w:rPr>
        <w:object w:dxaOrig="1960" w:dyaOrig="800" w14:anchorId="3B91F47F">
          <v:shape id="_x0000_i1050" type="#_x0000_t75" style="width:96.45pt;height:40.1pt" o:ole="">
            <v:imagedata r:id="rId62" o:title=""/>
          </v:shape>
          <o:OLEObject Type="Embed" ProgID="Equation.DSMT4" ShapeID="_x0000_i1050" DrawAspect="Content" ObjectID="_1771016949"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0.4pt;height:14.25pt" o:ole="">
            <v:imagedata r:id="rId64" o:title=""/>
          </v:shape>
          <o:OLEObject Type="Embed" ProgID="Equation.DSMT4" ShapeID="_x0000_i1051" DrawAspect="Content" ObjectID="_1771016950"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4.95pt;height:18.35pt" o:ole="">
            <v:imagedata r:id="rId66" o:title=""/>
          </v:shape>
          <o:OLEObject Type="Embed" ProgID="Equation.DSMT4" ShapeID="_x0000_i1052" DrawAspect="Content" ObjectID="_1771016951"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6313F722" w:rsidR="00EB0A52" w:rsidRDefault="00EB0A52" w:rsidP="00EB0A52">
      <w:pPr>
        <w:pStyle w:val="MTDisplayEquation"/>
      </w:pPr>
      <w:r>
        <w:lastRenderedPageBreak/>
        <w:tab/>
      </w:r>
      <w:r w:rsidRPr="00EB0A52">
        <w:rPr>
          <w:position w:val="-32"/>
        </w:rPr>
        <w:object w:dxaOrig="1080" w:dyaOrig="760" w14:anchorId="6F698D91">
          <v:shape id="_x0000_i1053" type="#_x0000_t75" style="width:54.35pt;height:38.7pt" o:ole="">
            <v:imagedata r:id="rId68" o:title=""/>
          </v:shape>
          <o:OLEObject Type="Embed" ProgID="Equation.DSMT4" ShapeID="_x0000_i1053" DrawAspect="Content" ObjectID="_1771016952"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26</w:instrText>
        </w:r>
      </w:fldSimple>
      <w:r>
        <w:instrText>)</w:instrText>
      </w:r>
      <w:r>
        <w:fldChar w:fldCharType="end"/>
      </w:r>
    </w:p>
    <w:p w14:paraId="5090F019" w14:textId="70BE8F2A" w:rsidR="00B814F6" w:rsidRDefault="00A753F8" w:rsidP="00A753F8">
      <w:pPr>
        <w:pStyle w:val="Content"/>
      </w:pPr>
      <w:r>
        <w:t>Do đó, biểu thức tính toán sự phá hủy mỏi có thể được tính toán trực tiếp từ phương trình 1.24 như sau</w:t>
      </w:r>
      <w:r w:rsidR="00ED3748">
        <w:t xml:space="preserve"> </w:t>
      </w:r>
      <w:r w:rsidR="00ED3748">
        <w:fldChar w:fldCharType="begin"/>
      </w:r>
      <w:r w:rsidR="00ED3748">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D3748">
        <w:rPr>
          <w:noProof/>
        </w:rPr>
        <w:t>[10]</w:t>
      </w:r>
      <w:r w:rsidR="00ED3748">
        <w:fldChar w:fldCharType="end"/>
      </w:r>
      <w:r>
        <w:t xml:space="preserve">: </w:t>
      </w:r>
    </w:p>
    <w:p w14:paraId="3E4DACF2" w14:textId="015C0B1E" w:rsidR="00A753F8" w:rsidRPr="00B814F6" w:rsidRDefault="004933C3" w:rsidP="004933C3">
      <w:pPr>
        <w:pStyle w:val="MTDisplayEquation"/>
      </w:pPr>
      <w:r>
        <w:tab/>
      </w:r>
      <w:r w:rsidRPr="004933C3">
        <w:rPr>
          <w:position w:val="-88"/>
        </w:rPr>
        <w:object w:dxaOrig="4020" w:dyaOrig="1880" w14:anchorId="51071D54">
          <v:shape id="_x0000_i1054" type="#_x0000_t75" style="width:201.05pt;height:93.75pt" o:ole="">
            <v:imagedata r:id="rId70" o:title=""/>
          </v:shape>
          <o:OLEObject Type="Embed" ProgID="Equation.DSMT4" ShapeID="_x0000_i1054" DrawAspect="Content" ObjectID="_1771016953"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27</w:instrText>
        </w:r>
      </w:fldSimple>
      <w:r>
        <w:instrText>)</w:instrText>
      </w:r>
      <w:r>
        <w:fldChar w:fldCharType="end"/>
      </w:r>
    </w:p>
    <w:p w14:paraId="0E4ADA7D" w14:textId="41D2AF6A" w:rsidR="00841842" w:rsidRDefault="0061286D" w:rsidP="00F31269">
      <w:pPr>
        <w:pStyle w:val="Heading3"/>
      </w:pPr>
      <w:bookmarkStart w:id="8" w:name="_Toc159267592"/>
      <w:r w:rsidRPr="00F31269">
        <w:t>Ví dụ về việc sử dụng biểu thức cho mỏi trong các bảng tính toán dựa trên đường cong S-N Bilinear.</w:t>
      </w:r>
      <w:bookmarkEnd w:id="8"/>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7.85pt;height:20.4pt" o:ole="">
            <v:imagedata r:id="rId72" o:title=""/>
          </v:shape>
          <o:OLEObject Type="Embed" ProgID="Equation.DSMT4" ShapeID="_x0000_i1055" DrawAspect="Content" ObjectID="_1771016954" r:id="rId73"/>
        </w:object>
      </w:r>
    </w:p>
    <w:p w14:paraId="3322F43A" w14:textId="3E5A6D13" w:rsidR="003A45D7" w:rsidRDefault="0048408C" w:rsidP="0048408C">
      <w:pPr>
        <w:pStyle w:val="Content"/>
      </w:pPr>
      <w:r>
        <w:t>Phân phối gamma có thể được sử dụng để tính các hàm gamma không hoàn chỉnh trong phương trình (1.24). Hàm này được định nghĩa như sau:</w:t>
      </w:r>
    </w:p>
    <w:p w14:paraId="4A747F8B" w14:textId="3667A21B" w:rsidR="00202D3A" w:rsidRDefault="00C31235" w:rsidP="00C31235">
      <w:pPr>
        <w:pStyle w:val="MTDisplayEquation"/>
      </w:pPr>
      <w:r>
        <w:tab/>
      </w:r>
      <w:r w:rsidRPr="00C31235">
        <w:rPr>
          <w:position w:val="-32"/>
        </w:rPr>
        <w:object w:dxaOrig="3320" w:dyaOrig="740" w14:anchorId="22F1A0EC">
          <v:shape id="_x0000_i1056" type="#_x0000_t75" style="width:165.75pt;height:36.7pt" o:ole="">
            <v:imagedata r:id="rId74" o:title=""/>
          </v:shape>
          <o:OLEObject Type="Embed" ProgID="Equation.DSMT4" ShapeID="_x0000_i1056" DrawAspect="Content" ObjectID="_1771016955"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28</w:instrText>
        </w:r>
      </w:fldSimple>
      <w:r>
        <w:instrText>)</w:instrText>
      </w:r>
      <w:r>
        <w:fldChar w:fldCharType="end"/>
      </w:r>
    </w:p>
    <w:p w14:paraId="2699F630" w14:textId="66B49032"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1.05pt;height:36.7pt" o:ole="">
            <v:imagedata r:id="rId76" o:title=""/>
          </v:shape>
          <o:OLEObject Type="Embed" ProgID="Equation.DSMT4" ShapeID="_x0000_i1057" DrawAspect="Content" ObjectID="_1771016956"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5B031D">
          <w:rPr>
            <w:noProof/>
          </w:rPr>
          <w:instrText>1</w:instrText>
        </w:r>
      </w:fldSimple>
      <w:r w:rsidR="002B6608">
        <w:instrText>.</w:instrText>
      </w:r>
      <w:fldSimple w:instr=" SEQ MTEqn \c \* Arabic \* MERGEFORMAT ">
        <w:r w:rsidR="005B031D">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66791BDA" w:rsidR="00F6776E" w:rsidRDefault="00787D32" w:rsidP="00787D32">
      <w:pPr>
        <w:pStyle w:val="MTDisplayEquation"/>
      </w:pPr>
      <w:r>
        <w:tab/>
      </w:r>
      <w:r w:rsidRPr="00787D32">
        <w:rPr>
          <w:position w:val="-32"/>
        </w:rPr>
        <w:object w:dxaOrig="3519" w:dyaOrig="740" w14:anchorId="3EC4A6AB">
          <v:shape id="_x0000_i1058" type="#_x0000_t75" style="width:177.3pt;height:36.7pt" o:ole="">
            <v:imagedata r:id="rId78" o:title=""/>
          </v:shape>
          <o:OLEObject Type="Embed" ProgID="Equation.DSMT4" ShapeID="_x0000_i1058" DrawAspect="Content" ObjectID="_1771016957"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4CCA28CB" w:rsidR="007A57F6" w:rsidRDefault="0051673A" w:rsidP="0051673A">
      <w:pPr>
        <w:pStyle w:val="MTDisplayEquation"/>
      </w:pPr>
      <w:r>
        <w:tab/>
      </w:r>
      <w:r w:rsidR="00971D46" w:rsidRPr="00971D46">
        <w:rPr>
          <w:position w:val="-30"/>
        </w:rPr>
        <w:object w:dxaOrig="999" w:dyaOrig="780" w14:anchorId="54D5AF97">
          <v:shape id="_x0000_i1059" type="#_x0000_t75" style="width:50.25pt;height:40.1pt" o:ole="">
            <v:imagedata r:id="rId80" o:title=""/>
          </v:shape>
          <o:OLEObject Type="Embed" ProgID="Equation.DSMT4" ShapeID="_x0000_i1059" DrawAspect="Content" ObjectID="_1771016958"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25pt;height:31.9pt" o:ole="">
            <v:imagedata r:id="rId82" o:title=""/>
          </v:shape>
          <o:OLEObject Type="Embed" ProgID="Equation.DSMT4" ShapeID="_x0000_i1060" DrawAspect="Content" ObjectID="_1771016959"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6pt;height:31.9pt" o:ole="">
            <v:imagedata r:id="rId84" o:title=""/>
          </v:shape>
          <o:OLEObject Type="Embed" ProgID="Equation.DSMT4" ShapeID="_x0000_i1061" DrawAspect="Content" ObjectID="_1771016960" r:id="rId85"/>
        </w:object>
      </w:r>
      <w:r>
        <w:t xml:space="preserve"> cho phần bên phải đường S-N</w:t>
      </w:r>
    </w:p>
    <w:p w14:paraId="114E08D8" w14:textId="26CD2182" w:rsidR="00AD74B9" w:rsidRDefault="00AD74B9" w:rsidP="00A50E61">
      <w:pPr>
        <w:pStyle w:val="Caption"/>
        <w:keepNext/>
        <w:jc w:val="right"/>
      </w:pPr>
      <w:bookmarkStart w:id="9" w:name="_Toc148382893"/>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Pr="00AD74B9">
        <w:t xml:space="preserve"> Bảng tính cho </w:t>
      </w:r>
      <w:r>
        <w:t>hư hỏng</w:t>
      </w:r>
      <w:r w:rsidRPr="00AD74B9">
        <w:t xml:space="preserve"> mỏi với đường cong S-N </w:t>
      </w:r>
      <w:r>
        <w:t>bilinear</w:t>
      </w:r>
      <w:bookmarkEnd w:id="9"/>
      <w:r w:rsidR="00DE13E0">
        <w:t xml:space="preserve"> </w:t>
      </w:r>
      <w:r w:rsidR="00DE13E0">
        <w:fldChar w:fldCharType="begin"/>
      </w:r>
      <w:r w:rsidR="00DE13E0">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r w:rsidR="00DE13E0">
        <w:rPr>
          <w:noProof/>
        </w:rPr>
        <w:t>[10]</w:t>
      </w:r>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4712DC8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B1</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6EE12D3C"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(MPA)</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3BCFFC00" w:rsidR="00BF10ED" w:rsidRPr="007C2EF9" w:rsidRDefault="00177671" w:rsidP="00FB3B15">
            <w:pPr>
              <w:spacing w:line="360" w:lineRule="auto"/>
              <w:cnfStyle w:val="000000000000" w:firstRow="0" w:lastRow="0" w:firstColumn="0" w:lastColumn="0" w:oddVBand="0" w:evenVBand="0" w:oddHBand="0" w:evenHBand="0" w:firstRowFirstColumn="0" w:firstRowLastColumn="0" w:lastRowFirstColumn="0" w:lastRowLastColumn="0"/>
            </w:pPr>
            <w:r>
              <w:t>Hệ số ứng suất tại điểm nóng</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184" type="#_x0000_t75" style="width:108pt;height:20.4pt" o:ole="">
                  <v:imagedata r:id="rId86" o:title=""/>
                </v:shape>
                <o:OLEObject Type="Embed" ProgID="Equation.DSMT4" ShapeID="_x0000_i1184" DrawAspect="Content" ObjectID="_1771016961"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185" type="#_x0000_t75" style="width:125pt;height:20.4pt" o:ole="">
                  <v:imagedata r:id="rId88" o:title=""/>
                </v:shape>
                <o:OLEObject Type="Embed" ProgID="Equation.DSMT4" ShapeID="_x0000_i1185" DrawAspect="Content" ObjectID="_1771016962"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186" type="#_x0000_t75" style="width:110.7pt;height:20.4pt" o:ole="">
                  <v:imagedata r:id="rId90" o:title=""/>
                </v:shape>
                <o:OLEObject Type="Embed" ProgID="Equation.DSMT4" ShapeID="_x0000_i1186" DrawAspect="Content" ObjectID="_1771016963"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187" type="#_x0000_t75" style="width:129.05pt;height:20.4pt" o:ole="">
                  <v:imagedata r:id="rId92" o:title=""/>
                </v:shape>
                <o:OLEObject Type="Embed" ProgID="Equation.DSMT4" ShapeID="_x0000_i1187" DrawAspect="Content" ObjectID="_1771016964"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188" type="#_x0000_t75" style="width:40.1pt;height:21.75pt" o:ole="">
                  <v:imagedata r:id="rId94" o:title=""/>
                </v:shape>
                <o:OLEObject Type="Embed" ProgID="Equation.DSMT4" ShapeID="_x0000_i1188" DrawAspect="Content" ObjectID="_1771016965"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189" type="#_x0000_t75" style="width:116.15pt;height:25.8pt" o:ole="">
                  <v:imagedata r:id="rId96" o:title=""/>
                </v:shape>
                <o:OLEObject Type="Embed" ProgID="Equation.DSMT4" ShapeID="_x0000_i1189" DrawAspect="Content" ObjectID="_1771016966"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190" type="#_x0000_t75" style="width:118.2pt;height:25.8pt" o:ole="">
                  <v:imagedata r:id="rId98" o:title=""/>
                </v:shape>
                <o:OLEObject Type="Embed" ProgID="Equation.DSMT4" ShapeID="_x0000_i1190" DrawAspect="Content" ObjectID="_1771016967"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02D73BC5" w:rsidR="0026301B" w:rsidRDefault="00C5367C" w:rsidP="00C5367C">
      <w:pPr>
        <w:pStyle w:val="Heading3"/>
      </w:pPr>
      <w:bookmarkStart w:id="10" w:name="_Toc159267593"/>
      <w:r>
        <w:t>Xác suất bị vượt quá</w:t>
      </w:r>
      <w:bookmarkEnd w:id="10"/>
    </w:p>
    <w:p w14:paraId="43A50EA7" w14:textId="55D26098" w:rsidR="00C5367C" w:rsidRDefault="00C20139" w:rsidP="00C5367C">
      <w:pPr>
        <w:pStyle w:val="Content"/>
      </w:pPr>
      <w:r w:rsidRPr="00C20139">
        <w:t xml:space="preserve">Khái niệm về mức xác suất được sử dụng trong thiết kế cấu trúc tàu. Nó cũng được sử dụng trong phân tích mệt mỏi liên quan đến việc tính toán tải trọng áp lực bên cạnh trên các tàu sản xuất nổi (DNV-RP-C206 2012). Ký hiệu này có ý nghĩa khác biệt so với xác suất sự </w:t>
      </w:r>
      <w:r w:rsidRPr="00CF2A63">
        <w:t>cố hàng năm</w:t>
      </w:r>
      <w:r w:rsidRPr="00C20139">
        <w:t xml:space="preserve">. Ký hiệu về mức xác suất hoặc xác suất bị vượt quá được sử dụng với tham chiếu đến một mô tả Weibull về phân phối dài hạn của </w:t>
      </w:r>
      <w:r w:rsidR="009A36E8">
        <w:t>phạm vi ứng suất</w:t>
      </w:r>
      <w:r w:rsidRPr="00C20139">
        <w:t xml:space="preserve"> hoặc chiều cao sóng. Mức xác suất</w:t>
      </w:r>
      <w:r w:rsidR="009A36E8">
        <w:t xml:space="preserve"> </w:t>
      </w:r>
      <w:r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1pt;height:17.65pt" o:ole="">
            <v:imagedata r:id="rId100" o:title=""/>
          </v:shape>
          <o:OLEObject Type="Embed" ProgID="Equation.DSMT4" ShapeID="_x0000_i1069" DrawAspect="Content" ObjectID="_1771016968" r:id="rId101"/>
        </w:object>
      </w:r>
      <w:r w:rsidR="00EC0E23">
        <w:t xml:space="preserve"> </w:t>
      </w:r>
      <w:r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4pt;height:17.65pt" o:ole="">
            <v:imagedata r:id="rId102" o:title=""/>
          </v:shape>
          <o:OLEObject Type="Embed" ProgID="Equation.DSMT4" ShapeID="_x0000_i1070" DrawAspect="Content" ObjectID="_1771016969" r:id="rId103"/>
        </w:object>
      </w:r>
      <w:r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bị vượt quá, tương tự như phạm vi </w:t>
      </w:r>
      <w:r w:rsidR="00BB31C5">
        <w:t>ứng suất</w:t>
      </w:r>
      <w:r w:rsidR="00BB31C5" w:rsidRPr="00BB31C5">
        <w:t xml:space="preserve"> trong </w:t>
      </w:r>
      <w:r w:rsidR="00BB31C5" w:rsidRPr="008E3B54">
        <w:t>phương trình (1.9),</w:t>
      </w:r>
      <w:r w:rsidR="00BB31C5" w:rsidRPr="00BB31C5">
        <w:t xml:space="preserve"> có thể được tìm ra như sau:</w:t>
      </w:r>
    </w:p>
    <w:p w14:paraId="507B45EF" w14:textId="142FB26C" w:rsidR="007E7DC1" w:rsidRPr="00C5367C" w:rsidRDefault="007C6E7C" w:rsidP="007C6E7C">
      <w:pPr>
        <w:pStyle w:val="MTDisplayEquation"/>
      </w:pPr>
      <w:r>
        <w:tab/>
      </w:r>
      <w:r w:rsidRPr="007C6E7C">
        <w:rPr>
          <w:position w:val="-32"/>
        </w:rPr>
        <w:object w:dxaOrig="2320" w:dyaOrig="800" w14:anchorId="0BB83667">
          <v:shape id="_x0000_i1071" type="#_x0000_t75" style="width:116.15pt;height:40.1pt" o:ole="">
            <v:imagedata r:id="rId104" o:title=""/>
          </v:shape>
          <o:OLEObject Type="Embed" ProgID="Equation.DSMT4" ShapeID="_x0000_i1071" DrawAspect="Content" ObjectID="_1771016970"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505CFF93" w:rsidR="000B089D" w:rsidRDefault="000B089D" w:rsidP="000B089D">
      <w:pPr>
        <w:pStyle w:val="MTDisplayEquation"/>
      </w:pPr>
      <w:r>
        <w:tab/>
      </w:r>
      <w:r w:rsidRPr="000B089D">
        <w:rPr>
          <w:position w:val="-32"/>
        </w:rPr>
        <w:object w:dxaOrig="3320" w:dyaOrig="800" w14:anchorId="3E7C0229">
          <v:shape id="_x0000_i1072" type="#_x0000_t75" style="width:165.75pt;height:40.1pt" o:ole="">
            <v:imagedata r:id="rId106" o:title=""/>
          </v:shape>
          <o:OLEObject Type="Embed" ProgID="Equation.DSMT4" ShapeID="_x0000_i1072" DrawAspect="Content" ObjectID="_1771016971"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77777777" w:rsidR="00514880" w:rsidRDefault="00715D62" w:rsidP="00715D62">
      <w:pPr>
        <w:pStyle w:val="Content"/>
      </w:pPr>
      <w:r>
        <w:t>Phương trình (1.2) có thể được sử dụng trực tiếp để tính toán dãy căng thẳng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1C8C72CA" w:rsidR="00875D38" w:rsidRDefault="00875D38" w:rsidP="00875D38">
      <w:pPr>
        <w:pStyle w:val="MTDisplayEquation"/>
      </w:pPr>
      <w:r>
        <w:tab/>
      </w:r>
      <w:r w:rsidRPr="00875D38">
        <w:rPr>
          <w:position w:val="-36"/>
        </w:rPr>
        <w:object w:dxaOrig="2320" w:dyaOrig="740" w14:anchorId="0507DFB4">
          <v:shape id="_x0000_i1073" type="#_x0000_t75" style="width:116.15pt;height:36.7pt" o:ole="">
            <v:imagedata r:id="rId108" o:title=""/>
          </v:shape>
          <o:OLEObject Type="Embed" ProgID="Equation.DSMT4" ShapeID="_x0000_i1073" DrawAspect="Content" ObjectID="_1771016972"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0909FB37" w:rsidR="007B0065" w:rsidRDefault="007B0065" w:rsidP="007B0065">
      <w:pPr>
        <w:pStyle w:val="MTDisplayEquation"/>
      </w:pPr>
      <w:r>
        <w:tab/>
      </w:r>
      <w:r w:rsidRPr="007B0065">
        <w:rPr>
          <w:position w:val="-32"/>
        </w:rPr>
        <w:object w:dxaOrig="3680" w:dyaOrig="800" w14:anchorId="4B741BB9">
          <v:shape id="_x0000_i1074" type="#_x0000_t75" style="width:184.75pt;height:40.1pt" o:ole="">
            <v:imagedata r:id="rId110" o:title=""/>
          </v:shape>
          <o:OLEObject Type="Embed" ProgID="Equation.DSMT4" ShapeID="_x0000_i1074" DrawAspect="Content" ObjectID="_1771016973"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35</w:instrText>
        </w:r>
      </w:fldSimple>
      <w:r>
        <w:instrText>)</w:instrText>
      </w:r>
      <w:r>
        <w:fldChar w:fldCharType="end"/>
      </w:r>
    </w:p>
    <w:p w14:paraId="0E29192F" w14:textId="77777777"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6.5pt;height:18.35pt" o:ole="">
            <v:imagedata r:id="rId112" o:title=""/>
          </v:shape>
          <o:OLEObject Type="Embed" ProgID="Equation.DSMT4" ShapeID="_x0000_i1075" DrawAspect="Content" ObjectID="_1771016974"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9.2pt;height:15.6pt" o:ole="">
            <v:imagedata r:id="rId114" o:title=""/>
          </v:shape>
          <o:OLEObject Type="Embed" ProgID="Equation.DSMT4" ShapeID="_x0000_i1076" DrawAspect="Content" ObjectID="_1771016975"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9.2pt;height:18.35pt" o:ole="">
            <v:imagedata r:id="rId116" o:title=""/>
          </v:shape>
          <o:OLEObject Type="Embed" ProgID="Equation.DSMT4" ShapeID="_x0000_i1077" DrawAspect="Content" ObjectID="_1771016976" r:id="rId117"/>
        </w:object>
      </w:r>
      <w:r w:rsidRPr="00871892">
        <w:t xml:space="preserve">. Phương trình (1.35) có thể được sử dụng để thiết lập mối quan hệ giữa hai </w:t>
      </w:r>
      <w:r w:rsidR="008F058F">
        <w:t>phạm vi ứng suất</w:t>
      </w:r>
      <w:r w:rsidRPr="00871892">
        <w:t xml:space="preserve"> này.</w:t>
      </w:r>
    </w:p>
    <w:p w14:paraId="39AB4AB7" w14:textId="4DD5CC03" w:rsidR="00253701" w:rsidRDefault="00253701" w:rsidP="00253701">
      <w:pPr>
        <w:pStyle w:val="MTDisplayEquation"/>
      </w:pPr>
      <w:r>
        <w:lastRenderedPageBreak/>
        <w:tab/>
      </w:r>
      <w:r w:rsidRPr="00253701">
        <w:rPr>
          <w:position w:val="-32"/>
        </w:rPr>
        <w:object w:dxaOrig="6280" w:dyaOrig="800" w14:anchorId="1DBA3134">
          <v:shape id="_x0000_i1078" type="#_x0000_t75" style="width:315.85pt;height:40.1pt" o:ole="">
            <v:imagedata r:id="rId118" o:title=""/>
          </v:shape>
          <o:OLEObject Type="Embed" ProgID="Equation.DSMT4" ShapeID="_x0000_i1078" DrawAspect="Content" ObjectID="_1771016977"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36</w:instrText>
        </w:r>
      </w:fldSimple>
      <w:r>
        <w:instrText>)</w:instrText>
      </w:r>
      <w:r>
        <w:fldChar w:fldCharType="end"/>
      </w:r>
    </w:p>
    <w:p w14:paraId="18979D8D" w14:textId="5F30977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F7249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F72499">
        <w:rPr>
          <w:noProof/>
        </w:rPr>
        <w:t>[10]</w:t>
      </w:r>
      <w:r w:rsidR="00F72499">
        <w:fldChar w:fldCharType="end"/>
      </w:r>
    </w:p>
    <w:p w14:paraId="66D98088" w14:textId="393594A9" w:rsidR="00A0282C" w:rsidRDefault="00A0282C" w:rsidP="00A0282C">
      <w:pPr>
        <w:pStyle w:val="Heading3"/>
      </w:pPr>
      <w:bookmarkStart w:id="11" w:name="_Toc159267594"/>
      <w:r>
        <w:t>Phạm vi ứng suất tối đa cho phép.</w:t>
      </w:r>
      <w:bookmarkEnd w:id="11"/>
    </w:p>
    <w:p w14:paraId="671044E7" w14:textId="06569885" w:rsidR="007C1987" w:rsidRDefault="00D24F65" w:rsidP="0032406A">
      <w:pPr>
        <w:pStyle w:val="Content"/>
      </w:pPr>
      <w:r w:rsidRPr="0032406A">
        <w:t xml:space="preserve">Phương trình (1.24) hoặc bảng tính từ Phần 1.1.4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1.</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39082E" w:rsidRPr="0064637C">
        <w:t>1</w:t>
      </w:r>
      <w:r w:rsidRPr="0064637C">
        <w:t>.</w:t>
      </w:r>
      <w:r w:rsidR="00E66BAF">
        <w:t>2</w:t>
      </w:r>
      <w:r w:rsidRPr="0064637C">
        <w:t>.</w:t>
      </w:r>
    </w:p>
    <w:p w14:paraId="1BFFFBD9" w14:textId="7D5353B7" w:rsidR="00F941CC" w:rsidRDefault="00F941CC" w:rsidP="00284244">
      <w:pPr>
        <w:pStyle w:val="Caption"/>
        <w:keepNext/>
        <w:jc w:val="right"/>
      </w:pPr>
      <w:bookmarkStart w:id="12" w:name="_Toc148382894"/>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w:t>
      </w:r>
      <w:r w:rsidR="00A00776">
        <w:t>Đường cong S-N trong không khí theo DNVGL-RP-C203 (2016)</w:t>
      </w:r>
      <w:bookmarkEnd w:id="12"/>
    </w:p>
    <w:tbl>
      <w:tblPr>
        <w:tblStyle w:val="GridTable1Light"/>
        <w:tblW w:w="9090" w:type="dxa"/>
        <w:tblLook w:val="04A0" w:firstRow="1" w:lastRow="0" w:firstColumn="1" w:lastColumn="0" w:noHBand="0" w:noVBand="1"/>
      </w:tblPr>
      <w:tblGrid>
        <w:gridCol w:w="979"/>
        <w:gridCol w:w="890"/>
        <w:gridCol w:w="1252"/>
        <w:gridCol w:w="1783"/>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position w:val="-6"/>
              </w:rPr>
              <w:object w:dxaOrig="800" w:dyaOrig="320" w14:anchorId="55ED79AC">
                <v:shape id="_x0000_i1270" type="#_x0000_t75" style="width:40.1pt;height:15.6pt" o:ole="">
                  <v:imagedata r:id="rId120" o:title=""/>
                </v:shape>
                <o:OLEObject Type="Embed" ProgID="Equation.DSMT4" ShapeID="_x0000_i1270" DrawAspect="Content" ObjectID="_1771016978"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position w:val="-6"/>
              </w:rPr>
              <w:object w:dxaOrig="800" w:dyaOrig="320" w14:anchorId="2FDB08EE">
                <v:shape id="_x0000_i1271" type="#_x0000_t75" style="width:40.1pt;height:15.6pt" o:ole="">
                  <v:imagedata r:id="rId122" o:title=""/>
                </v:shape>
                <o:OLEObject Type="Embed" ProgID="Equation.DSMT4" ShapeID="_x0000_i1271" DrawAspect="Content" ObjectID="_1771016979"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position w:val="-12"/>
              </w:rPr>
              <w:object w:dxaOrig="880" w:dyaOrig="360" w14:anchorId="54E10CCB">
                <v:shape id="_x0000_i1272" type="#_x0000_t75" style="width:44.15pt;height:18.35pt" o:ole="">
                  <v:imagedata r:id="rId124" o:title=""/>
                </v:shape>
                <o:OLEObject Type="Embed" ProgID="Equation.DSMT4" ShapeID="_x0000_i1272" DrawAspect="Content" ObjectID="_1771016980"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position w:val="-12"/>
              </w:rPr>
              <w:object w:dxaOrig="700" w:dyaOrig="360" w14:anchorId="2DBE9F81">
                <v:shape id="_x0000_i1273" type="#_x0000_t75" style="width:35.3pt;height:18.35pt" o:ole="">
                  <v:imagedata r:id="rId126" o:title=""/>
                </v:shape>
                <o:OLEObject Type="Embed" ProgID="Equation.DSMT4" ShapeID="_x0000_i1273" DrawAspect="Content" ObjectID="_1771016981" r:id="rId127"/>
              </w:object>
            </w:r>
          </w:p>
        </w:tc>
        <w:tc>
          <w:tcPr>
            <w:tcW w:w="1620" w:type="dxa"/>
            <w:vMerge w:val="restart"/>
            <w:vAlign w:val="bottom"/>
          </w:tcPr>
          <w:p w14:paraId="2B7D357D" w14:textId="6D97ADF8"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(Mpa)</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274" type="#_x0000_t75" style="width:14.95pt;height:18.35pt" o:ole="">
                  <v:imagedata r:id="rId128" o:title=""/>
                </v:shape>
                <o:OLEObject Type="Embed" ProgID="Equation.DSMT4" ShapeID="_x0000_i1274" DrawAspect="Content" ObjectID="_1771016982"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275" type="#_x0000_t75" style="width:33.3pt;height:18.35pt" o:ole="">
                  <v:imagedata r:id="rId130" o:title=""/>
                </v:shape>
                <o:OLEObject Type="Embed" ProgID="Equation.DSMT4" ShapeID="_x0000_i1275" DrawAspect="Content" ObjectID="_1771016983"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1B565ACF" w:rsidR="008F5385" w:rsidRDefault="00ED1618" w:rsidP="00ED1618">
      <w:pPr>
        <w:pStyle w:val="Caption"/>
      </w:pPr>
      <w:bookmarkStart w:id="13" w:name="_Toc148382865"/>
      <w:r>
        <w:t xml:space="preserve">Hình </w:t>
      </w:r>
      <w:r w:rsidR="0084130E">
        <w:fldChar w:fldCharType="begin"/>
      </w:r>
      <w:r w:rsidR="0084130E">
        <w:instrText xml:space="preserve"> STYLEREF 1 \s </w:instrText>
      </w:r>
      <w:r w:rsidR="0084130E">
        <w:fldChar w:fldCharType="separate"/>
      </w:r>
      <w:r w:rsidR="0084130E">
        <w:rPr>
          <w:noProof/>
        </w:rPr>
        <w:t>1</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13"/>
    </w:p>
    <w:p w14:paraId="5176384D" w14:textId="77777777" w:rsidR="007769AD" w:rsidRPr="007769AD" w:rsidRDefault="007769AD" w:rsidP="007769AD"/>
    <w:p w14:paraId="47D80B55" w14:textId="72114342" w:rsidR="002C036C" w:rsidRPr="002C036C" w:rsidRDefault="002C036C" w:rsidP="002C036C">
      <w:pPr>
        <w:pStyle w:val="Caption"/>
      </w:pPr>
      <w:bookmarkStart w:id="14" w:name="_Toc148382895"/>
      <w:r w:rsidRPr="002C036C">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rsidRPr="002C036C">
        <w:t xml:space="preserve"> Hệ số giảm ứng suất tương ứng với hệ số sử dụng, η, cho đường cong C–W3 trong môi trường không khí</w:t>
      </w:r>
      <w:bookmarkEnd w:id="14"/>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position w:val="-10"/>
                <w:szCs w:val="26"/>
              </w:rPr>
              <w:object w:dxaOrig="200" w:dyaOrig="260" w14:anchorId="1746771E">
                <v:shape id="_x0000_i1085" type="#_x0000_t75" style="width:10.2pt;height:12.25pt" o:ole="">
                  <v:imagedata r:id="rId133" o:title=""/>
                </v:shape>
                <o:OLEObject Type="Embed" ProgID="Equation.DSMT4" ShapeID="_x0000_i1085" DrawAspect="Content" ObjectID="_1771016984"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327EC298"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trong dịch vụ không nhất thiết phải là 20 năm. Do đó, để sử dụng </w:t>
      </w:r>
      <w:r w:rsidR="00CE02E1" w:rsidRPr="0032406A">
        <w:t>bảng tính từ Phần 1.1.4</w:t>
      </w:r>
      <w:r w:rsidRPr="005E670E">
        <w:t>, dải ứng suất cho phép có thể được giảm đi bằng một hệ số giảm đã được tính toán cho các tham số hình dạng khác nhau trong Bảng 1.</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số sử dụng trong Bảng 1.</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1</w:t>
      </w:r>
      <w:r w:rsidR="00FA72A2">
        <w:t>.</w:t>
      </w:r>
      <w:r w:rsidR="00670632">
        <w:t>3</w:t>
      </w:r>
      <w:r w:rsidRPr="005E670E">
        <w:t xml:space="preserve"> sau đó được sử dụng để tính toán hệ số giảm cho việc đánh giá mệt mỏi của kết nối hàn trong môi trường không khí. Hệ số từ Bảng 1</w:t>
      </w:r>
      <w:r w:rsidR="00FA72A2">
        <w:t>.</w:t>
      </w:r>
      <w:r w:rsidR="00121DE3">
        <w:t>3</w:t>
      </w:r>
      <w:r w:rsidRPr="005E670E">
        <w:t xml:space="preserve"> được nhân vào các dải ứng suất cho phép từ </w:t>
      </w:r>
      <w:r w:rsidR="00121DE3">
        <w:t>hình</w:t>
      </w:r>
      <w:r w:rsidRPr="005E670E">
        <w:t xml:space="preserve"> 1.</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52C1C6D" w:rsidR="00C704D9" w:rsidRDefault="00C704D9" w:rsidP="001C674A">
      <w:pPr>
        <w:pStyle w:val="Caption"/>
        <w:keepNext/>
        <w:spacing w:after="0" w:line="360" w:lineRule="auto"/>
        <w:ind w:right="3226"/>
        <w:jc w:val="left"/>
      </w:pPr>
      <w:bookmarkStart w:id="15" w:name="_Toc148382896"/>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rsidRPr="00C704D9">
        <w:t xml:space="preserve"> </w:t>
      </w:r>
      <w:r>
        <w:t>Các hệ số sử dụng, η, dưới dạng một hàm số của tuổi thọ thiết kế</w:t>
      </w:r>
      <w:r w:rsidR="00402FDB">
        <w:t xml:space="preserve"> </w:t>
      </w:r>
      <w:r>
        <w:t>và DFF (DNVGL-RP-C203 2016).</w:t>
      </w:r>
      <w:bookmarkEnd w:id="15"/>
    </w:p>
    <w:tbl>
      <w:tblPr>
        <w:tblStyle w:val="GridTable1Light"/>
        <w:tblW w:w="0" w:type="auto"/>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3A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8D54C7">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44297262"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mệt mỏi của cấu trúc tàu biển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1.2. Hướng dẫn sau đây về tham số hình dạng được tìm thấy trong tài liệu (xem, ví dụ, API RP2A-WSD 2014)</w:t>
      </w:r>
      <w:r w:rsidR="00DA23E9">
        <w:t xml:space="preserve"> </w:t>
      </w:r>
      <w:r w:rsidR="00DA23E9">
        <w:fldChar w:fldCharType="begin"/>
      </w:r>
      <w:r w:rsidR="00DA23E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DA23E9">
        <w:rPr>
          <w:noProof/>
        </w:rPr>
        <w:t>[10]</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77777777"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 Tây (song song sóng lặng).</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3871CD2A" w:rsidR="00AA2BF6" w:rsidRPr="006D5B48" w:rsidRDefault="0084130E" w:rsidP="0084130E">
      <w:pPr>
        <w:pStyle w:val="Caption"/>
        <w:rPr>
          <w:rFonts w:eastAsiaTheme="majorEastAsia" w:cstheme="majorBidi"/>
          <w:b/>
          <w:bCs w:val="0"/>
          <w:sz w:val="28"/>
          <w:szCs w:val="28"/>
        </w:rPr>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t xml:space="preserve"> </w:t>
      </w:r>
      <w:r w:rsidRPr="0084130E">
        <w:t>Đóng góp điển hình vào hỏng hóc do mệt mỏi dọc theo đường cong S-N cho một cấu trúc nổi trên biển chịu tải sóng trong suốt 20 năm tuổi thọ dịch vụ.</w:t>
      </w:r>
    </w:p>
    <w:p w14:paraId="4B268A4D" w14:textId="09090E84" w:rsidR="00E5046C" w:rsidRPr="00E5046C" w:rsidRDefault="00E5046C" w:rsidP="00E5046C">
      <w:pPr>
        <w:pStyle w:val="Heading3"/>
      </w:pPr>
      <w:bookmarkStart w:id="16" w:name="_Toc159267595"/>
      <w:r w:rsidRPr="00E5046C">
        <w:t>Quy trình tải trọng và phản ứng kết hợp</w:t>
      </w:r>
      <w:bookmarkEnd w:id="16"/>
    </w:p>
    <w:p w14:paraId="20947A5A" w14:textId="3B7EA5E3" w:rsidR="00E5046C" w:rsidRPr="00E5046C" w:rsidRDefault="00E5046C" w:rsidP="00E5046C">
      <w:pPr>
        <w:pStyle w:val="Heading4"/>
      </w:pPr>
      <w:r w:rsidRPr="00E5046C">
        <w:t>Tổng quan</w:t>
      </w:r>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321BEF">
      <w:pPr>
        <w:pStyle w:val="Content"/>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1A41DA0F" w:rsidR="00E5046C" w:rsidRPr="00E5046C" w:rsidRDefault="00E5046C" w:rsidP="00D27E0D">
      <w:pPr>
        <w:pStyle w:val="Content"/>
        <w:numPr>
          <w:ilvl w:val="0"/>
          <w:numId w:val="36"/>
        </w:numPr>
      </w:pPr>
      <w:r w:rsidRPr="00E5046C">
        <w:lastRenderedPageBreak/>
        <w:t>Tải trọng động của một tháp ngọn lửa chịu tác động của gió và được hỗ trợ bởi một cấu trúc áo khoác chịu tác động của sóng;</w:t>
      </w:r>
    </w:p>
    <w:p w14:paraId="176299E2" w14:textId="578E0535" w:rsidR="00E5046C" w:rsidRPr="00E5046C" w:rsidRDefault="00E5046C" w:rsidP="00D546D9">
      <w:pPr>
        <w:pStyle w:val="Content"/>
        <w:numPr>
          <w:ilvl w:val="0"/>
          <w:numId w:val="36"/>
        </w:numPr>
      </w:pPr>
      <w:r w:rsidRPr="00E5046C">
        <w:t>Cấu trúc tuabin gió chịu tải trọng từ cả gió, tác động của cánh quạt và tác động của sóng;</w:t>
      </w:r>
    </w:p>
    <w:p w14:paraId="3CB641ED" w14:textId="4ECADA95" w:rsidR="00E5046C" w:rsidRPr="00E5046C" w:rsidRDefault="00E5046C" w:rsidP="00FF2D5B">
      <w:pPr>
        <w:pStyle w:val="Content"/>
        <w:numPr>
          <w:ilvl w:val="0"/>
          <w:numId w:val="36"/>
        </w:numPr>
      </w:pPr>
      <w:r w:rsidRPr="00E5046C">
        <w:t>Tàu sản xuất nổi chịu tải trọng từ cả sóng và sóng biển (xem DNV-RP-C206 2012; DNVGL-RP-C203 2016).</w:t>
      </w:r>
    </w:p>
    <w:p w14:paraId="370BFE3C" w14:textId="290C8EBA"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4719FE">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4719FE">
        <w:rPr>
          <w:noProof/>
        </w:rPr>
        <w:t>[10]</w:t>
      </w:r>
      <w:r w:rsidR="004719FE">
        <w:fldChar w:fldCharType="end"/>
      </w:r>
    </w:p>
    <w:p w14:paraId="07405F89" w14:textId="13D06AA4" w:rsidR="00EC4D43" w:rsidRDefault="00EC4D43" w:rsidP="00EC4D43">
      <w:pPr>
        <w:pStyle w:val="Heading3"/>
      </w:pPr>
      <w:bookmarkStart w:id="17" w:name="_Toc159267596"/>
      <w:r w:rsidRPr="00EC4D43">
        <w:t>Phân tích độ bền mỏi của đường ống</w:t>
      </w:r>
      <w:bookmarkEnd w:id="17"/>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77777777" w:rsidR="00EC4D43" w:rsidRPr="00EC4D43" w:rsidRDefault="00EC4D43" w:rsidP="00246346">
      <w:pPr>
        <w:pStyle w:val="Content"/>
        <w:ind w:firstLine="720"/>
      </w:pPr>
      <w:r w:rsidRPr="00EC4D43">
        <w:t>Đường ống được lắp đặt trên tàu sản xuất nổi để vận hành một số máy móc là thành phần của thiết bị sản xuất trong cấu trúc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xml:space="preserve">. Thiệt hại do mỏi kết quả, Dtot, sau đó có thể được rút ra như tổng của </w:t>
      </w:r>
      <w:r w:rsidRPr="00EC4D43">
        <w:lastRenderedPageBreak/>
        <w:t>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319644C" w:rsidR="001121FE" w:rsidRPr="00EC4D43" w:rsidRDefault="003E31A9" w:rsidP="003E31A9">
      <w:pPr>
        <w:pStyle w:val="MTDisplayEquation"/>
      </w:pPr>
      <w:r>
        <w:tab/>
      </w:r>
      <w:r w:rsidRPr="003E31A9">
        <w:rPr>
          <w:position w:val="-32"/>
        </w:rPr>
        <w:object w:dxaOrig="3680" w:dyaOrig="760" w14:anchorId="3689FF7A">
          <v:shape id="_x0000_i1086" type="#_x0000_t75" style="width:184.1pt;height:37.35pt" o:ole="">
            <v:imagedata r:id="rId136" o:title=""/>
          </v:shape>
          <o:OLEObject Type="Embed" ProgID="Equation.DSMT4" ShapeID="_x0000_i1086" DrawAspect="Content" ObjectID="_1771016985"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37</w:instrText>
        </w:r>
      </w:fldSimple>
      <w:r>
        <w:instrText>)</w:instrText>
      </w:r>
      <w:r>
        <w:fldChar w:fldCharType="end"/>
      </w:r>
    </w:p>
    <w:p w14:paraId="68D7D685" w14:textId="77777777" w:rsidR="000A2839" w:rsidRPr="000A2839" w:rsidRDefault="000A2839" w:rsidP="004B2F97">
      <w:pPr>
        <w:pStyle w:val="Bullet"/>
      </w:pPr>
      <w:r w:rsidRPr="000A2839">
        <w:t>Biên độ ứng suất trong đường ống do tải trọng vận hành là 140 MPa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77777777" w:rsidR="000A2839" w:rsidRPr="000A2839" w:rsidRDefault="000A2839" w:rsidP="004B2F97">
      <w:pPr>
        <w:pStyle w:val="Bullet"/>
      </w:pPr>
      <w:r w:rsidRPr="000A2839">
        <w:t>Điều kiện tải trọng 100 năm do sóng tác động lên tàu cho thấy biên độ ứng suất danh nghĩa trong đường ống là 150 MPa.</w:t>
      </w:r>
    </w:p>
    <w:p w14:paraId="4B8FDC34" w14:textId="776B190D" w:rsidR="000A2839" w:rsidRPr="000A2839" w:rsidRDefault="000A2839" w:rsidP="004B2F97">
      <w:pPr>
        <w:pStyle w:val="Bullet"/>
      </w:pPr>
      <w:r w:rsidRPr="000A2839">
        <w:t>Giả sử có thể sử dụng tham số hình dạng Weibull h = 1.0 để chuyển tải trọng sang 20 năm bằng cách sử dụng phương trình (1.36).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05pt;height:18.35pt" o:ole="">
            <v:imagedata r:id="rId138" o:title=""/>
          </v:shape>
          <o:OLEObject Type="Embed" ProgID="Equation.DSMT4" ShapeID="_x0000_i1087" DrawAspect="Content" ObjectID="_1771016986"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2F7AA3F8" w:rsidR="000A2839" w:rsidRPr="000A2839" w:rsidRDefault="000A2839" w:rsidP="004B2F97">
      <w:pPr>
        <w:pStyle w:val="Bullet"/>
      </w:pPr>
      <w:r w:rsidRPr="000A2839">
        <w:t xml:space="preserve">Đường cong S-N F3 từ Bảng </w:t>
      </w:r>
      <w:r w:rsidR="00176337">
        <w:t>1.2</w:t>
      </w:r>
      <w:r w:rsidRPr="000A2839">
        <w:t xml:space="preserve"> trong môi trường không khí được sử dụng cho phân tích độ mỏi.</w:t>
      </w:r>
    </w:p>
    <w:p w14:paraId="394D68E5" w14:textId="6A89A399" w:rsidR="000A2839" w:rsidRPr="000A2839" w:rsidRDefault="000A2839" w:rsidP="004B2F97">
      <w:pPr>
        <w:pStyle w:val="Bullet"/>
      </w:pPr>
      <w:r w:rsidRPr="000A2839">
        <w:t>Sử dụng các phương trình dạng đóng từ Mục 1</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lastRenderedPageBreak/>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872F23" w:rsidR="00515E6B" w:rsidRPr="003748B4" w:rsidRDefault="00515E6B" w:rsidP="00515E6B">
      <w:pPr>
        <w:pStyle w:val="Caption"/>
        <w:keepNext/>
        <w:rPr>
          <w:lang w:val="sv-SE"/>
        </w:rPr>
      </w:pPr>
      <w:r w:rsidRPr="003748B4">
        <w:rPr>
          <w:lang w:val="sv-SE"/>
        </w:rPr>
        <w:t xml:space="preserve">Bảng </w:t>
      </w:r>
      <w:r>
        <w:fldChar w:fldCharType="begin"/>
      </w:r>
      <w:r w:rsidRPr="003748B4">
        <w:rPr>
          <w:lang w:val="sv-SE"/>
        </w:rPr>
        <w:instrText xml:space="preserve"> STYLEREF 1 \s </w:instrText>
      </w:r>
      <w:r>
        <w:fldChar w:fldCharType="separate"/>
      </w:r>
      <w:r w:rsidRPr="003748B4">
        <w:rPr>
          <w:noProof/>
          <w:lang w:val="sv-SE"/>
        </w:rPr>
        <w:t>1</w:t>
      </w:r>
      <w:r>
        <w:fldChar w:fldCharType="end"/>
      </w:r>
      <w:r w:rsidRPr="003748B4">
        <w:rPr>
          <w:lang w:val="sv-SE"/>
        </w:rPr>
        <w:t>.</w:t>
      </w:r>
      <w:r>
        <w:fldChar w:fldCharType="begin"/>
      </w:r>
      <w:r w:rsidRPr="003748B4">
        <w:rPr>
          <w:lang w:val="sv-SE"/>
        </w:rPr>
        <w:instrText xml:space="preserve"> SEQ Bảng \* ARABIC \s 1 </w:instrText>
      </w:r>
      <w:r>
        <w:fldChar w:fldCharType="separate"/>
      </w:r>
      <w:r w:rsidRPr="003748B4">
        <w:rPr>
          <w:noProof/>
          <w:lang w:val="sv-SE"/>
        </w:rPr>
        <w:t>5</w:t>
      </w:r>
      <w:r>
        <w:fldChar w:fldCharType="end"/>
      </w:r>
      <w:r w:rsidRPr="003748B4">
        <w:rPr>
          <w:lang w:val="sv-SE"/>
        </w:rPr>
        <w:t xml:space="preserve"> Thiệt hại mỏi được tính toán để phân bổ ứng suất dài hạn</w:t>
      </w:r>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3748B4"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(MPa)</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2B8A8E47"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Mức độ hư hỏng do mỏi bổ sung sau 1.000 chu kỳ ứng suất có biên độ 140 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5B5D41F"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MPa, cùng với phản ứng tải trọng sóng, được tính toán ở cột cuối cùng trong Bảng 10.6. </w:t>
      </w:r>
      <w:r w:rsidRPr="004A69D0">
        <w:rPr>
          <w:rStyle w:val="Strong"/>
          <w:b w:val="0"/>
          <w:bCs w:val="0"/>
        </w:rPr>
        <w:t xml:space="preserve">Có thể thấy rằng tổn </w:t>
      </w:r>
      <w:r w:rsidRPr="004A69D0">
        <w:rPr>
          <w:rStyle w:val="Strong"/>
          <w:b w:val="0"/>
          <w:bCs w:val="0"/>
        </w:rPr>
        <w:lastRenderedPageBreak/>
        <w:t>thương mỏi bổ sung này tương đối nhỏ.</w:t>
      </w:r>
      <w:r w:rsidRPr="004A69D0">
        <w:t xml:space="preserve"> Phương trình (1.37) bây giờ có thể được sử dụng để tính toán tổng tổn thương mỏi</w:t>
      </w:r>
      <w:r w:rsidR="005C4021">
        <w:t xml:space="preserve"> </w:t>
      </w:r>
      <w:r w:rsidR="005C4021">
        <w:fldChar w:fldCharType="begin"/>
      </w:r>
      <w:r w:rsidR="005C4021">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5C4021">
        <w:rPr>
          <w:noProof/>
        </w:rPr>
        <w:t>[10]</w:t>
      </w:r>
      <w:r w:rsidR="005C4021">
        <w:fldChar w:fldCharType="end"/>
      </w:r>
      <w:r w:rsidRPr="004A69D0">
        <w:t>:</w:t>
      </w:r>
    </w:p>
    <w:p w14:paraId="2D5FEEDA" w14:textId="291AAA48" w:rsidR="00976B34" w:rsidRPr="004A69D0" w:rsidRDefault="005B031D" w:rsidP="005B031D">
      <w:pPr>
        <w:pStyle w:val="MTDisplayEquation"/>
      </w:pPr>
      <w:r>
        <w:tab/>
      </w:r>
      <w:r w:rsidRPr="005B031D">
        <w:rPr>
          <w:position w:val="-28"/>
        </w:rPr>
        <w:object w:dxaOrig="3879" w:dyaOrig="680" w14:anchorId="4A347534">
          <v:shape id="_x0000_i1088" type="#_x0000_t75" style="width:194.25pt;height:34.65pt" o:ole="">
            <v:imagedata r:id="rId140" o:title=""/>
          </v:shape>
          <o:OLEObject Type="Embed" ProgID="Equation.DSMT4" ShapeID="_x0000_i1088" DrawAspect="Content" ObjectID="_1771016987"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38</w:instrText>
        </w:r>
      </w:fldSimple>
      <w:r>
        <w:instrText>)</w:instrText>
      </w:r>
      <w:r>
        <w:fldChar w:fldCharType="end"/>
      </w:r>
    </w:p>
    <w:p w14:paraId="5A5472AA" w14:textId="24406FCE" w:rsidR="008A0973" w:rsidRDefault="008A0973" w:rsidP="008A0973">
      <w:pPr>
        <w:pStyle w:val="Heading2"/>
      </w:pPr>
      <w:bookmarkStart w:id="18" w:name="_Toc159267597"/>
      <w:r>
        <w:t xml:space="preserve">Thuật toán </w:t>
      </w:r>
      <w:r w:rsidR="00455B7A">
        <w:t xml:space="preserve">sử dụng </w:t>
      </w:r>
      <w:r w:rsidR="00CA5C8A">
        <w:t>trong tính toán sự phá hủy mỏi</w:t>
      </w:r>
      <w:bookmarkEnd w:id="18"/>
      <w:r w:rsidR="00CA5C8A">
        <w:t xml:space="preserve"> </w:t>
      </w:r>
      <w:r w:rsidR="00455B7A">
        <w:t xml:space="preserve"> </w:t>
      </w:r>
    </w:p>
    <w:p w14:paraId="77599D6F" w14:textId="2EBA8008" w:rsidR="00F04649" w:rsidRDefault="0076670F" w:rsidP="00F04649">
      <w:pPr>
        <w:pStyle w:val="Content"/>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một số hàm có thể ứng dụng để tính toán. </w:t>
      </w:r>
    </w:p>
    <w:p w14:paraId="5637DD50" w14:textId="503181DD" w:rsidR="00541EAD" w:rsidRDefault="00541EAD" w:rsidP="00541EAD">
      <w:pPr>
        <w:pStyle w:val="Heading3"/>
        <w:rPr>
          <w:lang w:eastAsia="ja-JP"/>
        </w:rPr>
      </w:pPr>
      <w:bookmarkStart w:id="19" w:name="_Toc159267598"/>
      <w:r>
        <w:rPr>
          <w:lang w:eastAsia="ja-JP"/>
        </w:rPr>
        <w:t>Hàm LoadData</w:t>
      </w:r>
      <w:bookmarkEnd w:id="19"/>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20" w:name="_Toc159267599"/>
      <w:r>
        <w:rPr>
          <w:lang w:eastAsia="ja-JP"/>
        </w:rPr>
        <w:t>Hàm sự kiện nút Calculate</w:t>
      </w:r>
      <w:bookmarkEnd w:id="20"/>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21" w:name="_Toc159267600"/>
      <w:r>
        <w:rPr>
          <w:lang w:eastAsia="ja-JP"/>
        </w:rPr>
        <w:t>Hàm Gamma</w:t>
      </w:r>
      <w:bookmarkEnd w:id="21"/>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2pt;height:33.3pt" o:ole="">
            <v:imagedata r:id="rId142" o:title=""/>
          </v:shape>
          <o:OLEObject Type="Embed" ProgID="Equation.DSMT4" ShapeID="_x0000_i1089" DrawAspect="Content" ObjectID="_1771016988" r:id="rId143"/>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lastRenderedPageBreak/>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22" w:name="_Toc159267601"/>
      <w:r>
        <w:t>Hàm Incompletegamma</w:t>
      </w:r>
      <w:bookmarkEnd w:id="22"/>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lastRenderedPageBreak/>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02E142AE" w14:textId="77777777" w:rsidR="00B16321" w:rsidRDefault="00B16321">
      <w:pPr>
        <w:spacing w:line="240" w:lineRule="auto"/>
        <w:rPr>
          <w:szCs w:val="26"/>
        </w:rPr>
      </w:pPr>
      <w:r>
        <w:rPr>
          <w:szCs w:val="26"/>
        </w:rPr>
        <w:br w:type="page"/>
      </w:r>
    </w:p>
    <w:p w14:paraId="478D2189" w14:textId="7172CC14" w:rsidR="004F2408" w:rsidRDefault="000769ED" w:rsidP="00464F63">
      <w:pPr>
        <w:pStyle w:val="Heading1"/>
      </w:pPr>
      <w:r>
        <w:lastRenderedPageBreak/>
        <w:t>NỘI DUNG, KẾT QUẢ NGHIÊN CỨU</w:t>
      </w:r>
    </w:p>
    <w:p w14:paraId="2999BD6B" w14:textId="1C80A1CD" w:rsidR="001328DE" w:rsidRDefault="0042785B" w:rsidP="00A9557A">
      <w:pPr>
        <w:pStyle w:val="Heading2"/>
      </w:pPr>
      <w:bookmarkStart w:id="23" w:name="_Toc159267603"/>
      <w:bookmarkStart w:id="24" w:name="_Toc5818413"/>
      <w:bookmarkStart w:id="25" w:name="_Toc6756643"/>
      <w:bookmarkStart w:id="26" w:name="_Toc5818420"/>
      <w:bookmarkStart w:id="27" w:name="_Toc6756650"/>
      <w:r>
        <w:t>Mô hình tính toán và thông số đầu vào</w:t>
      </w:r>
      <w:bookmarkEnd w:id="23"/>
    </w:p>
    <w:p w14:paraId="625FC076" w14:textId="2C33B62E" w:rsidR="00824804" w:rsidRPr="00824804" w:rsidRDefault="00824804" w:rsidP="00824804">
      <w:pPr>
        <w:pStyle w:val="Heading3"/>
      </w:pPr>
      <w:bookmarkStart w:id="28" w:name="_Toc159267604"/>
      <w:r>
        <w:t>Mô hình tính toán</w:t>
      </w:r>
      <w:bookmarkEnd w:id="28"/>
    </w:p>
    <w:p w14:paraId="27718ED0" w14:textId="6CA015BA" w:rsidR="00330274" w:rsidRDefault="004C3A3D" w:rsidP="00330274">
      <w:pPr>
        <w:pStyle w:val="Content"/>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p>
    <w:p w14:paraId="38751BC5" w14:textId="6FCE7E14" w:rsidR="003A59D1" w:rsidRPr="00330274" w:rsidRDefault="00D5369D" w:rsidP="00330274">
      <w:pPr>
        <w:pStyle w:val="Content"/>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44"/>
                    <a:stretch>
                      <a:fillRect/>
                    </a:stretch>
                  </pic:blipFill>
                  <pic:spPr>
                    <a:xfrm>
                      <a:off x="0" y="0"/>
                      <a:ext cx="5760720" cy="2853055"/>
                    </a:xfrm>
                    <a:prstGeom prst="rect">
                      <a:avLst/>
                    </a:prstGeom>
                  </pic:spPr>
                </pic:pic>
              </a:graphicData>
            </a:graphic>
          </wp:inline>
        </w:drawing>
      </w:r>
    </w:p>
    <w:p w14:paraId="246F7E67" w14:textId="6CA99FF8" w:rsidR="00DB78C4" w:rsidRDefault="00380739" w:rsidP="00380739">
      <w:pPr>
        <w:pStyle w:val="Caption"/>
      </w:pPr>
      <w:bookmarkStart w:id="29" w:name="_Toc148382866"/>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Góc khung sườn được nghiên cứu</w:t>
      </w:r>
      <w:bookmarkEnd w:id="29"/>
    </w:p>
    <w:p w14:paraId="44440E53" w14:textId="24E08A83" w:rsidR="005C732A" w:rsidRDefault="005C732A" w:rsidP="005C732A">
      <w:pPr>
        <w:pStyle w:val="Heading3"/>
      </w:pPr>
      <w:bookmarkStart w:id="30" w:name="_Toc159267605"/>
      <w:r>
        <w:t>Thông số đầu vào</w:t>
      </w:r>
      <w:bookmarkEnd w:id="30"/>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45"/>
                    <a:stretch>
                      <a:fillRect/>
                    </a:stretch>
                  </pic:blipFill>
                  <pic:spPr>
                    <a:xfrm>
                      <a:off x="0" y="0"/>
                      <a:ext cx="5760720" cy="2627768"/>
                    </a:xfrm>
                    <a:prstGeom prst="rect">
                      <a:avLst/>
                    </a:prstGeom>
                  </pic:spPr>
                </pic:pic>
              </a:graphicData>
            </a:graphic>
          </wp:inline>
        </w:drawing>
      </w:r>
    </w:p>
    <w:p w14:paraId="437EE3F4" w14:textId="1F658E79" w:rsidR="00556D8D" w:rsidRPr="00C33B7C" w:rsidRDefault="00765DD4" w:rsidP="00765DD4">
      <w:pPr>
        <w:pStyle w:val="Caption"/>
      </w:pPr>
      <w:bookmarkStart w:id="31" w:name="_Toc148382867"/>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t xml:space="preserve"> Lực tác dụng vào khung sườn</w:t>
      </w:r>
      <w:bookmarkEnd w:id="31"/>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46"/>
                    <a:stretch>
                      <a:fillRect/>
                    </a:stretch>
                  </pic:blipFill>
                  <pic:spPr>
                    <a:xfrm>
                      <a:off x="0" y="0"/>
                      <a:ext cx="5760720" cy="2627630"/>
                    </a:xfrm>
                    <a:prstGeom prst="rect">
                      <a:avLst/>
                    </a:prstGeom>
                  </pic:spPr>
                </pic:pic>
              </a:graphicData>
            </a:graphic>
          </wp:inline>
        </w:drawing>
      </w:r>
    </w:p>
    <w:p w14:paraId="0A047B61" w14:textId="5AAF667F" w:rsidR="001328DE" w:rsidRDefault="008071F0" w:rsidP="008071F0">
      <w:pPr>
        <w:pStyle w:val="Caption"/>
      </w:pPr>
      <w:bookmarkStart w:id="32" w:name="_Toc148382868"/>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t xml:space="preserve"> Điều kiện biên áp dụng cho khung sườn</w:t>
      </w:r>
      <w:bookmarkEnd w:id="32"/>
    </w:p>
    <w:p w14:paraId="2CBFA05C" w14:textId="1C2C7A36" w:rsidR="00824804" w:rsidRDefault="00010884" w:rsidP="00824804">
      <w:pPr>
        <w:pStyle w:val="Heading3"/>
      </w:pPr>
      <w:bookmarkStart w:id="33" w:name="_Toc159267606"/>
      <w:r>
        <w:t>Chia lưới mô hình</w:t>
      </w:r>
      <w:bookmarkEnd w:id="33"/>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47"/>
                    <a:stretch>
                      <a:fillRect/>
                    </a:stretch>
                  </pic:blipFill>
                  <pic:spPr>
                    <a:xfrm>
                      <a:off x="0" y="0"/>
                      <a:ext cx="5760720" cy="2627630"/>
                    </a:xfrm>
                    <a:prstGeom prst="rect">
                      <a:avLst/>
                    </a:prstGeom>
                  </pic:spPr>
                </pic:pic>
              </a:graphicData>
            </a:graphic>
          </wp:inline>
        </w:drawing>
      </w:r>
    </w:p>
    <w:p w14:paraId="76657E27" w14:textId="2C2D041A" w:rsidR="00A4775F" w:rsidRPr="00295DCE" w:rsidRDefault="00592266" w:rsidP="00592266">
      <w:pPr>
        <w:pStyle w:val="Caption"/>
      </w:pPr>
      <w:bookmarkStart w:id="34" w:name="_Toc148382869"/>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Mô hình chia lưới</w:t>
      </w:r>
      <w:r w:rsidR="00FF02DF">
        <w:t xml:space="preserve"> khung sườn</w:t>
      </w:r>
      <w:r w:rsidR="003B218A">
        <w:t>.</w:t>
      </w:r>
      <w:bookmarkEnd w:id="34"/>
    </w:p>
    <w:p w14:paraId="68FDF2FB" w14:textId="24914CD9" w:rsidR="001328DE" w:rsidRDefault="00EB5CCB" w:rsidP="005F7CFB">
      <w:pPr>
        <w:pStyle w:val="Heading2"/>
      </w:pPr>
      <w:bookmarkStart w:id="35" w:name="_Toc159267607"/>
      <w:r>
        <w:t>Giá trị ứng suất và các thông số cơ bản</w:t>
      </w:r>
      <w:bookmarkEnd w:id="35"/>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090" type="#_x0000_t75" style="width:82.2pt;height:18.35pt" o:ole="">
            <v:imagedata r:id="rId148" o:title=""/>
          </v:shape>
          <o:OLEObject Type="Embed" ProgID="Equation.DSMT4" ShapeID="_x0000_i1090" DrawAspect="Content" ObjectID="_1771016989" r:id="rId149"/>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091" type="#_x0000_t75" style="width:1in;height:18.35pt" o:ole="">
            <v:imagedata r:id="rId150" o:title=""/>
          </v:shape>
          <o:OLEObject Type="Embed" ProgID="Equation.DSMT4" ShapeID="_x0000_i1091" DrawAspect="Content" ObjectID="_1771016990" r:id="rId151"/>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52"/>
                    <a:stretch>
                      <a:fillRect/>
                    </a:stretch>
                  </pic:blipFill>
                  <pic:spPr>
                    <a:xfrm>
                      <a:off x="0" y="0"/>
                      <a:ext cx="5760720" cy="2627630"/>
                    </a:xfrm>
                    <a:prstGeom prst="rect">
                      <a:avLst/>
                    </a:prstGeom>
                  </pic:spPr>
                </pic:pic>
              </a:graphicData>
            </a:graphic>
          </wp:inline>
        </w:drawing>
      </w:r>
    </w:p>
    <w:p w14:paraId="03A643BC" w14:textId="17C7B2AB" w:rsidR="00F71E26" w:rsidRDefault="007011B5" w:rsidP="007011B5">
      <w:pPr>
        <w:pStyle w:val="Caption"/>
      </w:pPr>
      <w:bookmarkStart w:id="36" w:name="_Toc148382870"/>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t xml:space="preserve"> Ứng suất lớn nhất</w:t>
      </w:r>
      <w:bookmarkEnd w:id="36"/>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092" type="#_x0000_t75" style="width:112.1pt;height:33.3pt" o:ole="">
            <v:imagedata r:id="rId153" o:title=""/>
          </v:shape>
          <o:OLEObject Type="Embed" ProgID="Equation.DSMT4" ShapeID="_x0000_i1092" DrawAspect="Content" ObjectID="_1771016991" r:id="rId154"/>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65411921" w:rsidR="00334E56" w:rsidRDefault="00334E56" w:rsidP="00731E43">
      <w:pPr>
        <w:pStyle w:val="Bullet"/>
      </w:pPr>
      <w:r>
        <w:t>Effective thickness: 20 mm</w:t>
      </w:r>
    </w:p>
    <w:p w14:paraId="4BB8B24A" w14:textId="215A02B8" w:rsidR="00334E56" w:rsidRDefault="00334E56" w:rsidP="00731E43">
      <w:pPr>
        <w:pStyle w:val="Bullet"/>
      </w:pPr>
      <w:r>
        <w:t>Reference thickness: 2</w:t>
      </w:r>
      <w:r w:rsidR="004461B1">
        <w:t>5</w:t>
      </w:r>
      <w:r>
        <w:t xml:space="preserve"> mm</w:t>
      </w:r>
      <w:r w:rsidR="00C2245B">
        <w:t xml:space="preserve"> </w:t>
      </w:r>
    </w:p>
    <w:p w14:paraId="25AA0D67" w14:textId="068D2267" w:rsidR="005A49D4" w:rsidRDefault="005A49D4" w:rsidP="005A49D4">
      <w:pPr>
        <w:pStyle w:val="Content"/>
      </w:pPr>
      <w:r>
        <w:t>Lần lượt thực hiện việc tính toán dựa trên bảng tính đã được lập trình và trình bày cụ thể như hình 2.6.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55"/>
                    <a:stretch>
                      <a:fillRect/>
                    </a:stretch>
                  </pic:blipFill>
                  <pic:spPr>
                    <a:xfrm>
                      <a:off x="0" y="0"/>
                      <a:ext cx="5760720" cy="1724025"/>
                    </a:xfrm>
                    <a:prstGeom prst="rect">
                      <a:avLst/>
                    </a:prstGeom>
                  </pic:spPr>
                </pic:pic>
              </a:graphicData>
            </a:graphic>
          </wp:inline>
        </w:drawing>
      </w:r>
    </w:p>
    <w:p w14:paraId="7EC191B1" w14:textId="412F67C3" w:rsidR="005A49D4" w:rsidRDefault="005A49D4" w:rsidP="005A49D4">
      <w:pPr>
        <w:pStyle w:val="Caption"/>
      </w:pPr>
      <w:bookmarkStart w:id="37" w:name="_Toc148382871"/>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006C7838">
        <w:t>: Bảng tính toán độ bền mỏi của kết cấu thân tàu</w:t>
      </w:r>
      <w:bookmarkEnd w:id="37"/>
    </w:p>
    <w:p w14:paraId="6F13BA61" w14:textId="77777777" w:rsidR="00BD7A1F" w:rsidRPr="007D7D69" w:rsidRDefault="00BD7A1F" w:rsidP="007D7D69"/>
    <w:p w14:paraId="6E22B5A8" w14:textId="21BFA4C0" w:rsidR="00C10BC5" w:rsidRDefault="00152CF0" w:rsidP="00AE29BD">
      <w:pPr>
        <w:pStyle w:val="Heading2"/>
      </w:pPr>
      <w:bookmarkStart w:id="38" w:name="_Toc159267608"/>
      <w:r>
        <w:t>Kết quả</w:t>
      </w:r>
      <w:bookmarkEnd w:id="38"/>
    </w:p>
    <w:p w14:paraId="48E3916F" w14:textId="7AED900C" w:rsidR="003C102A" w:rsidRPr="0054579E" w:rsidRDefault="00E67F6F" w:rsidP="001B0B49">
      <w:pPr>
        <w:pStyle w:val="Content"/>
        <w:sectPr w:rsidR="003C102A" w:rsidRPr="0054579E" w:rsidSect="002828C3">
          <w:pgSz w:w="11907" w:h="16840" w:code="9"/>
          <w:pgMar w:top="1134" w:right="1134" w:bottom="1134" w:left="1701" w:header="567" w:footer="567" w:gutter="0"/>
          <w:pgNumType w:start="1"/>
          <w:cols w:space="720"/>
          <w:docGrid w:linePitch="360"/>
        </w:sectPr>
      </w:pPr>
      <w:r>
        <w:t>Đối với kết quả tính, chúng ta chia lần lượt theo các trường hợp tính toán cụ thể dưới đây, để có cơ sở dữ liệu phân tích.</w:t>
      </w:r>
      <w:bookmarkStart w:id="39" w:name="_Toc6756655"/>
      <w:bookmarkEnd w:id="24"/>
      <w:bookmarkEnd w:id="25"/>
      <w:bookmarkEnd w:id="26"/>
      <w:bookmarkEnd w:id="27"/>
    </w:p>
    <w:p w14:paraId="3351A4FF" w14:textId="5C670C9C" w:rsidR="00C0319D" w:rsidRDefault="00C0319D" w:rsidP="00C0319D">
      <w:pPr>
        <w:pStyle w:val="Heading3"/>
      </w:pPr>
      <w:bookmarkStart w:id="40" w:name="_Toc159267609"/>
      <w:bookmarkStart w:id="41" w:name="_Toc148382897"/>
      <w:r>
        <w:lastRenderedPageBreak/>
        <w:t>Trường hợp 1: Thay đổi các giá trị của đường S-N Curves</w:t>
      </w:r>
      <w:bookmarkEnd w:id="40"/>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D411A7" w:rsidR="004265F1" w:rsidRDefault="004265F1" w:rsidP="004265F1">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001B1444">
        <w:t xml:space="preserve"> Bảng tổng hợp tính toán độ bền mỏi</w:t>
      </w:r>
      <w:r w:rsidR="00AD6E0D">
        <w:t xml:space="preserve"> trường hợp 1</w:t>
      </w:r>
      <w:r w:rsidR="001B1444">
        <w:t xml:space="preserve"> </w:t>
      </w:r>
      <w:r w:rsidR="00B671A6">
        <w:t>– 1</w:t>
      </w:r>
      <w:bookmarkEnd w:id="41"/>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1A7612C8"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2E9A0DB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093" type="#_x0000_t75" style="width:108pt;height:20.4pt" o:ole="">
                  <v:imagedata r:id="rId86" o:title=""/>
                </v:shape>
                <o:OLEObject Type="Embed" ProgID="Equation.DSMT4" ShapeID="_x0000_i1093" DrawAspect="Content" ObjectID="_1771016992" r:id="rId156"/>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094" type="#_x0000_t75" style="width:125pt;height:20.4pt" o:ole="">
                  <v:imagedata r:id="rId88" o:title=""/>
                </v:shape>
                <o:OLEObject Type="Embed" ProgID="Equation.DSMT4" ShapeID="_x0000_i1094" DrawAspect="Content" ObjectID="_1771016993" r:id="rId157"/>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095" type="#_x0000_t75" style="width:110.7pt;height:20.4pt" o:ole="">
                  <v:imagedata r:id="rId90" o:title=""/>
                </v:shape>
                <o:OLEObject Type="Embed" ProgID="Equation.DSMT4" ShapeID="_x0000_i1095" DrawAspect="Content" ObjectID="_1771016994" r:id="rId158"/>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096" type="#_x0000_t75" style="width:129.05pt;height:20.4pt" o:ole="">
                  <v:imagedata r:id="rId92" o:title=""/>
                </v:shape>
                <o:OLEObject Type="Embed" ProgID="Equation.DSMT4" ShapeID="_x0000_i1096" DrawAspect="Content" ObjectID="_1771016995" r:id="rId159"/>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097" type="#_x0000_t75" style="width:40.1pt;height:21.75pt" o:ole="">
                  <v:imagedata r:id="rId94" o:title=""/>
                </v:shape>
                <o:OLEObject Type="Embed" ProgID="Equation.DSMT4" ShapeID="_x0000_i1097" DrawAspect="Content" ObjectID="_1771016996" r:id="rId160"/>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098" type="#_x0000_t75" style="width:116.15pt;height:25.8pt" o:ole="">
                  <v:imagedata r:id="rId96" o:title=""/>
                </v:shape>
                <o:OLEObject Type="Embed" ProgID="Equation.DSMT4" ShapeID="_x0000_i1098" DrawAspect="Content" ObjectID="_1771016997" r:id="rId161"/>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099" type="#_x0000_t75" style="width:118.2pt;height:25.8pt" o:ole="">
                  <v:imagedata r:id="rId98" o:title=""/>
                </v:shape>
                <o:OLEObject Type="Embed" ProgID="Equation.DSMT4" ShapeID="_x0000_i1099" DrawAspect="Content" ObjectID="_1771016998" r:id="rId162"/>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3173252B" w:rsidR="005E3DA5" w:rsidRDefault="005E3DA5" w:rsidP="005E3DA5">
      <w:pPr>
        <w:pStyle w:val="Caption"/>
        <w:keepNext/>
      </w:pPr>
      <w:bookmarkStart w:id="42" w:name="_Toc148382898"/>
      <w:r>
        <w:lastRenderedPageBreak/>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Bảng tổng hợp tính toán độ bền mỏi trường hợp 1 – 2</w:t>
      </w:r>
      <w:bookmarkEnd w:id="42"/>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5345F3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(MPA)</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2C57C35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ứng suất tại điểm nóng</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00" type="#_x0000_t75" style="width:108pt;height:20.4pt" o:ole="">
                  <v:imagedata r:id="rId86" o:title=""/>
                </v:shape>
                <o:OLEObject Type="Embed" ProgID="Equation.DSMT4" ShapeID="_x0000_i1100" DrawAspect="Content" ObjectID="_1771016999" r:id="rId163"/>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01" type="#_x0000_t75" style="width:125pt;height:20.4pt" o:ole="">
                  <v:imagedata r:id="rId88" o:title=""/>
                </v:shape>
                <o:OLEObject Type="Embed" ProgID="Equation.DSMT4" ShapeID="_x0000_i1101" DrawAspect="Content" ObjectID="_1771017000" r:id="rId164"/>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02" type="#_x0000_t75" style="width:110.7pt;height:20.4pt" o:ole="">
                  <v:imagedata r:id="rId90" o:title=""/>
                </v:shape>
                <o:OLEObject Type="Embed" ProgID="Equation.DSMT4" ShapeID="_x0000_i1102" DrawAspect="Content" ObjectID="_1771017001" r:id="rId165"/>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03" type="#_x0000_t75" style="width:129.05pt;height:20.4pt" o:ole="">
                  <v:imagedata r:id="rId92" o:title=""/>
                </v:shape>
                <o:OLEObject Type="Embed" ProgID="Equation.DSMT4" ShapeID="_x0000_i1103" DrawAspect="Content" ObjectID="_1771017002" r:id="rId166"/>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04" type="#_x0000_t75" style="width:40.1pt;height:21.75pt" o:ole="">
                  <v:imagedata r:id="rId94" o:title=""/>
                </v:shape>
                <o:OLEObject Type="Embed" ProgID="Equation.DSMT4" ShapeID="_x0000_i1104" DrawAspect="Content" ObjectID="_1771017003" r:id="rId167"/>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05" type="#_x0000_t75" style="width:116.15pt;height:25.8pt" o:ole="">
                  <v:imagedata r:id="rId96" o:title=""/>
                </v:shape>
                <o:OLEObject Type="Embed" ProgID="Equation.DSMT4" ShapeID="_x0000_i1105" DrawAspect="Content" ObjectID="_1771017004" r:id="rId168"/>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06" type="#_x0000_t75" style="width:118.2pt;height:25.8pt" o:ole="">
                  <v:imagedata r:id="rId98" o:title=""/>
                </v:shape>
                <o:OLEObject Type="Embed" ProgID="Equation.DSMT4" ShapeID="_x0000_i1106" DrawAspect="Content" ObjectID="_1771017005" r:id="rId169"/>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43" w:name="_Toc159267610"/>
      <w:r>
        <w:lastRenderedPageBreak/>
        <w:t xml:space="preserve">Trường hợp 2: </w:t>
      </w:r>
      <w:r w:rsidR="001117DA">
        <w:t xml:space="preserve"> Thay đổi hệ số hình dạng Weibull</w:t>
      </w:r>
      <w:bookmarkEnd w:id="43"/>
      <w:r w:rsidR="001117DA">
        <w:t xml:space="preserve"> </w:t>
      </w:r>
    </w:p>
    <w:p w14:paraId="2E588146" w14:textId="64635208" w:rsidR="00205ACD" w:rsidRDefault="00205ACD" w:rsidP="00205ACD">
      <w:pPr>
        <w:pStyle w:val="Caption"/>
        <w:keepNext/>
      </w:pPr>
      <w:bookmarkStart w:id="44" w:name="_Toc148382899"/>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t xml:space="preserve"> Bảng tổng hợp tính toán độ bền mỏi trường hợp 2</w:t>
      </w:r>
      <w:bookmarkEnd w:id="44"/>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BE2E9B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DC4287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07" type="#_x0000_t75" style="width:108pt;height:20.4pt" o:ole="">
                  <v:imagedata r:id="rId86" o:title=""/>
                </v:shape>
                <o:OLEObject Type="Embed" ProgID="Equation.DSMT4" ShapeID="_x0000_i1107" DrawAspect="Content" ObjectID="_1771017006" r:id="rId170"/>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08" type="#_x0000_t75" style="width:125pt;height:20.4pt" o:ole="">
                  <v:imagedata r:id="rId88" o:title=""/>
                </v:shape>
                <o:OLEObject Type="Embed" ProgID="Equation.DSMT4" ShapeID="_x0000_i1108" DrawAspect="Content" ObjectID="_1771017007" r:id="rId171"/>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09" type="#_x0000_t75" style="width:110.7pt;height:20.4pt" o:ole="">
                  <v:imagedata r:id="rId90" o:title=""/>
                </v:shape>
                <o:OLEObject Type="Embed" ProgID="Equation.DSMT4" ShapeID="_x0000_i1109" DrawAspect="Content" ObjectID="_1771017008" r:id="rId172"/>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10" type="#_x0000_t75" style="width:129.05pt;height:20.4pt" o:ole="">
                  <v:imagedata r:id="rId92" o:title=""/>
                </v:shape>
                <o:OLEObject Type="Embed" ProgID="Equation.DSMT4" ShapeID="_x0000_i1110" DrawAspect="Content" ObjectID="_1771017009" r:id="rId173"/>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11" type="#_x0000_t75" style="width:40.1pt;height:21.75pt" o:ole="">
                  <v:imagedata r:id="rId94" o:title=""/>
                </v:shape>
                <o:OLEObject Type="Embed" ProgID="Equation.DSMT4" ShapeID="_x0000_i1111" DrawAspect="Content" ObjectID="_1771017010" r:id="rId174"/>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12" type="#_x0000_t75" style="width:116.15pt;height:25.8pt" o:ole="">
                  <v:imagedata r:id="rId96" o:title=""/>
                </v:shape>
                <o:OLEObject Type="Embed" ProgID="Equation.DSMT4" ShapeID="_x0000_i1112" DrawAspect="Content" ObjectID="_1771017011" r:id="rId175"/>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13" type="#_x0000_t75" style="width:118.2pt;height:25.8pt" o:ole="">
                  <v:imagedata r:id="rId98" o:title=""/>
                </v:shape>
                <o:OLEObject Type="Embed" ProgID="Equation.DSMT4" ShapeID="_x0000_i1113" DrawAspect="Content" ObjectID="_1771017012" r:id="rId176"/>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45" w:name="_Toc159267611"/>
      <w:r>
        <w:lastRenderedPageBreak/>
        <w:t xml:space="preserve">Trường hợp 3:  </w:t>
      </w:r>
      <w:r w:rsidR="007606E7">
        <w:t>Thay đổi số năm phục vụ (Year in service)</w:t>
      </w:r>
      <w:bookmarkEnd w:id="45"/>
      <w:r w:rsidR="007606E7">
        <w:t xml:space="preserve"> </w:t>
      </w:r>
    </w:p>
    <w:p w14:paraId="5E1B5D74" w14:textId="3143819D" w:rsidR="00F61868" w:rsidRDefault="00F61868" w:rsidP="00F61868">
      <w:pPr>
        <w:pStyle w:val="Caption"/>
        <w:keepNext/>
      </w:pPr>
      <w:bookmarkStart w:id="46" w:name="_Toc148382900"/>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t xml:space="preserve"> Bảng tổng hợp tính toán độ bền mỏi trường hợp 3</w:t>
      </w:r>
      <w:bookmarkEnd w:id="46"/>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4A45AE7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(MPA)</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2D45B8C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ứng suất tại điểm nóng</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14" type="#_x0000_t75" style="width:108pt;height:20.4pt" o:ole="">
                  <v:imagedata r:id="rId86" o:title=""/>
                </v:shape>
                <o:OLEObject Type="Embed" ProgID="Equation.DSMT4" ShapeID="_x0000_i1114" DrawAspect="Content" ObjectID="_1771017013" r:id="rId177"/>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15" type="#_x0000_t75" style="width:125pt;height:20.4pt" o:ole="">
                  <v:imagedata r:id="rId88" o:title=""/>
                </v:shape>
                <o:OLEObject Type="Embed" ProgID="Equation.DSMT4" ShapeID="_x0000_i1115" DrawAspect="Content" ObjectID="_1771017014" r:id="rId178"/>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16" type="#_x0000_t75" style="width:110.7pt;height:20.4pt" o:ole="">
                  <v:imagedata r:id="rId90" o:title=""/>
                </v:shape>
                <o:OLEObject Type="Embed" ProgID="Equation.DSMT4" ShapeID="_x0000_i1116" DrawAspect="Content" ObjectID="_1771017015" r:id="rId179"/>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17" type="#_x0000_t75" style="width:129.05pt;height:20.4pt" o:ole="">
                  <v:imagedata r:id="rId92" o:title=""/>
                </v:shape>
                <o:OLEObject Type="Embed" ProgID="Equation.DSMT4" ShapeID="_x0000_i1117" DrawAspect="Content" ObjectID="_1771017016" r:id="rId180"/>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18" type="#_x0000_t75" style="width:40.1pt;height:21.75pt" o:ole="">
                  <v:imagedata r:id="rId94" o:title=""/>
                </v:shape>
                <o:OLEObject Type="Embed" ProgID="Equation.DSMT4" ShapeID="_x0000_i1118" DrawAspect="Content" ObjectID="_1771017017" r:id="rId181"/>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19" type="#_x0000_t75" style="width:116.15pt;height:25.8pt" o:ole="">
                  <v:imagedata r:id="rId96" o:title=""/>
                </v:shape>
                <o:OLEObject Type="Embed" ProgID="Equation.DSMT4" ShapeID="_x0000_i1119" DrawAspect="Content" ObjectID="_1771017018" r:id="rId182"/>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20" type="#_x0000_t75" style="width:118.2pt;height:25.8pt" o:ole="">
                  <v:imagedata r:id="rId98" o:title=""/>
                </v:shape>
                <o:OLEObject Type="Embed" ProgID="Equation.DSMT4" ShapeID="_x0000_i1120" DrawAspect="Content" ObjectID="_1771017019" r:id="rId183"/>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47" w:name="_Toc159267612"/>
      <w:r>
        <w:lastRenderedPageBreak/>
        <w:t xml:space="preserve">Trường hợp 4: </w:t>
      </w:r>
      <w:r w:rsidR="006F653E">
        <w:t>Hệ số tập trung ứng suất thay đổi</w:t>
      </w:r>
      <w:bookmarkEnd w:id="47"/>
    </w:p>
    <w:p w14:paraId="22E8C338" w14:textId="6BCC7DA2" w:rsidR="009873B7" w:rsidRDefault="009873B7" w:rsidP="009873B7">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5</w:t>
      </w:r>
      <w:r w:rsidR="00515E6B">
        <w:fldChar w:fldCharType="end"/>
      </w:r>
      <w:r>
        <w:t xml:space="preserve"> Bảng tổng hợp tính toán độ bền mỏi trường hợp 4</w:t>
      </w:r>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4A273CB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5F2022B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21" type="#_x0000_t75" style="width:108pt;height:20.4pt" o:ole="">
                  <v:imagedata r:id="rId86" o:title=""/>
                </v:shape>
                <o:OLEObject Type="Embed" ProgID="Equation.DSMT4" ShapeID="_x0000_i1121" DrawAspect="Content" ObjectID="_1771017020" r:id="rId184"/>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22" type="#_x0000_t75" style="width:125pt;height:20.4pt" o:ole="">
                  <v:imagedata r:id="rId88" o:title=""/>
                </v:shape>
                <o:OLEObject Type="Embed" ProgID="Equation.DSMT4" ShapeID="_x0000_i1122" DrawAspect="Content" ObjectID="_1771017021" r:id="rId185"/>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23" type="#_x0000_t75" style="width:110.7pt;height:20.4pt" o:ole="">
                  <v:imagedata r:id="rId90" o:title=""/>
                </v:shape>
                <o:OLEObject Type="Embed" ProgID="Equation.DSMT4" ShapeID="_x0000_i1123" DrawAspect="Content" ObjectID="_1771017022" r:id="rId186"/>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24" type="#_x0000_t75" style="width:129.05pt;height:20.4pt" o:ole="">
                  <v:imagedata r:id="rId92" o:title=""/>
                </v:shape>
                <o:OLEObject Type="Embed" ProgID="Equation.DSMT4" ShapeID="_x0000_i1124" DrawAspect="Content" ObjectID="_1771017023" r:id="rId187"/>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25" type="#_x0000_t75" style="width:40.1pt;height:21.75pt" o:ole="">
                  <v:imagedata r:id="rId94" o:title=""/>
                </v:shape>
                <o:OLEObject Type="Embed" ProgID="Equation.DSMT4" ShapeID="_x0000_i1125" DrawAspect="Content" ObjectID="_1771017024" r:id="rId188"/>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26" type="#_x0000_t75" style="width:116.15pt;height:25.8pt" o:ole="">
                  <v:imagedata r:id="rId96" o:title=""/>
                </v:shape>
                <o:OLEObject Type="Embed" ProgID="Equation.DSMT4" ShapeID="_x0000_i1126" DrawAspect="Content" ObjectID="_1771017025" r:id="rId189"/>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27" type="#_x0000_t75" style="width:118.2pt;height:25.8pt" o:ole="">
                  <v:imagedata r:id="rId98" o:title=""/>
                </v:shape>
                <o:OLEObject Type="Embed" ProgID="Equation.DSMT4" ShapeID="_x0000_i1127" DrawAspect="Content" ObjectID="_1771017026" r:id="rId190"/>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2828C3">
          <w:pgSz w:w="16840" w:h="11907" w:orient="landscape" w:code="9"/>
          <w:pgMar w:top="1699" w:right="1138" w:bottom="1138" w:left="1138" w:header="562" w:footer="562" w:gutter="0"/>
          <w:pgNumType w:start="39"/>
          <w:cols w:space="720"/>
          <w:docGrid w:linePitch="360"/>
        </w:sectPr>
      </w:pPr>
    </w:p>
    <w:p w14:paraId="6B2A28BE" w14:textId="77777777" w:rsidR="00215956" w:rsidRPr="00215956" w:rsidRDefault="00215956" w:rsidP="00215956"/>
    <w:p w14:paraId="5F0931FE" w14:textId="4BB37C09" w:rsidR="00477203" w:rsidRPr="00A02256" w:rsidRDefault="00BC3608" w:rsidP="00141E90">
      <w:pPr>
        <w:pStyle w:val="Heading1"/>
        <w:spacing w:before="120" w:after="0" w:line="240" w:lineRule="auto"/>
        <w:jc w:val="center"/>
      </w:pPr>
      <w:bookmarkStart w:id="48" w:name="_Toc159267613"/>
      <w:bookmarkEnd w:id="39"/>
      <w:r>
        <w:t>ĐÁNH GIÁ VÀ PHÂN TÍCH</w:t>
      </w:r>
      <w:bookmarkEnd w:id="48"/>
    </w:p>
    <w:p w14:paraId="28FDC504" w14:textId="7D74721E" w:rsidR="00F31BAB" w:rsidRDefault="00C2716B" w:rsidP="00471668">
      <w:pPr>
        <w:pStyle w:val="Heading2"/>
      </w:pPr>
      <w:bookmarkStart w:id="49" w:name="_Toc159267614"/>
      <w:bookmarkStart w:id="50" w:name="_Toc6756656"/>
      <w:r>
        <w:t>Đồ thị biểu diễn và đánh giá sự ảnh hưởng</w:t>
      </w:r>
      <w:bookmarkEnd w:id="49"/>
    </w:p>
    <w:p w14:paraId="56F1AADD" w14:textId="124A4016" w:rsidR="00160519" w:rsidRDefault="00A836E0" w:rsidP="00634038">
      <w:pPr>
        <w:pStyle w:val="Heading3"/>
      </w:pPr>
      <w:bookmarkStart w:id="51" w:name="_Toc159267615"/>
      <w:r>
        <w:t>Trường hợp 1</w:t>
      </w:r>
      <w:r w:rsidR="007E722A">
        <w:t>:</w:t>
      </w:r>
      <w:bookmarkEnd w:id="51"/>
    </w:p>
    <w:p w14:paraId="62B36581" w14:textId="77777777" w:rsidR="007860D2" w:rsidRDefault="008E6290" w:rsidP="007860D2">
      <w:pPr>
        <w:pStyle w:val="Content"/>
        <w:keepNext/>
        <w:jc w:val="center"/>
      </w:pPr>
      <w:r>
        <w:rPr>
          <w:noProof/>
        </w:rPr>
        <w:drawing>
          <wp:inline distT="0" distB="0" distL="0" distR="0" wp14:anchorId="3EC909B1" wp14:editId="15544AB5">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14:paraId="3E23A6F4" w14:textId="3D14E00F" w:rsidR="007E722A" w:rsidRDefault="007860D2" w:rsidP="007860D2">
      <w:pPr>
        <w:pStyle w:val="Caption"/>
      </w:pPr>
      <w:bookmarkStart w:id="52" w:name="_Toc148382872"/>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00CD2F12">
        <w:t>Đồ thị thể hiện sự ảnh hưởng của loại đường S-N curve đến thiệt hại mỏi</w:t>
      </w:r>
      <w:r w:rsidR="00D51112">
        <w:t xml:space="preserve"> do tính toán</w:t>
      </w:r>
      <w:bookmarkEnd w:id="52"/>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73C7E72B">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p>
    <w:p w14:paraId="4866AD9B" w14:textId="2BBDEF8E" w:rsidR="00A52C57" w:rsidRDefault="00CB33CF" w:rsidP="00CB33CF">
      <w:pPr>
        <w:pStyle w:val="Caption"/>
      </w:pPr>
      <w:bookmarkStart w:id="53" w:name="_Toc148382873"/>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rsidR="00F25BEC">
        <w:t xml:space="preserve"> Đồ thị thể hiện sự ảnh hưởng của loại đường S-N curve đến tuổi thọ tính toán</w:t>
      </w:r>
      <w:bookmarkEnd w:id="53"/>
    </w:p>
    <w:p w14:paraId="707E4EAF" w14:textId="3010ECCC" w:rsidR="00DB545C" w:rsidRDefault="008F45BD" w:rsidP="00D12037">
      <w:pPr>
        <w:pStyle w:val="Heading3"/>
      </w:pPr>
      <w:bookmarkStart w:id="54" w:name="_Toc159267616"/>
      <w:r>
        <w:lastRenderedPageBreak/>
        <w:t>Trường hợp 2</w:t>
      </w:r>
      <w:r w:rsidR="00462444">
        <w:t>:</w:t>
      </w:r>
      <w:bookmarkEnd w:id="54"/>
      <w:r w:rsidR="00462444">
        <w:t xml:space="preserve"> </w:t>
      </w:r>
    </w:p>
    <w:p w14:paraId="60A0CD3A" w14:textId="77777777" w:rsidR="001F477B" w:rsidRDefault="00BD6A2D" w:rsidP="001F477B">
      <w:pPr>
        <w:keepNext/>
        <w:jc w:val="center"/>
      </w:pPr>
      <w:r>
        <w:rPr>
          <w:noProof/>
        </w:rPr>
        <w:drawing>
          <wp:inline distT="0" distB="0" distL="0" distR="0" wp14:anchorId="794677E0" wp14:editId="6CC59013">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0A8DD8D8" w14:textId="246E2EB9" w:rsidR="001F477B" w:rsidRDefault="001F477B" w:rsidP="001F477B">
      <w:pPr>
        <w:pStyle w:val="Caption"/>
      </w:pPr>
      <w:bookmarkStart w:id="55" w:name="_Toc148382874"/>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rsidRPr="001F477B">
        <w:t xml:space="preserve"> </w:t>
      </w:r>
      <w:r>
        <w:t>Đồ thị thể hiện sự ảnh hưởng của hệ số hình dạng Weibull đến thiệt hại mỏi do tính toán</w:t>
      </w:r>
      <w:bookmarkEnd w:id="55"/>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5A1AD2F9">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37E34F0B" w14:textId="281BAE27" w:rsidR="00462444" w:rsidRDefault="00296055" w:rsidP="00296055">
      <w:pPr>
        <w:pStyle w:val="Caption"/>
      </w:pPr>
      <w:bookmarkStart w:id="56" w:name="_Toc148382875"/>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Đồ thị thể hiện sự ảnh hưởng của hệ số hình dạng Weibull đến tuổi thọ tính toán</w:t>
      </w:r>
      <w:bookmarkEnd w:id="56"/>
    </w:p>
    <w:p w14:paraId="3264EDE0" w14:textId="77777777" w:rsidR="00654070" w:rsidRDefault="00654070" w:rsidP="00654070"/>
    <w:p w14:paraId="45222E21" w14:textId="505FC52D" w:rsidR="00654070" w:rsidRDefault="000B2E52" w:rsidP="00EB51D6">
      <w:pPr>
        <w:pStyle w:val="Heading3"/>
      </w:pPr>
      <w:bookmarkStart w:id="57" w:name="_Toc159267617"/>
      <w:r>
        <w:lastRenderedPageBreak/>
        <w:t>Trường hợp 3</w:t>
      </w:r>
      <w:r w:rsidR="00FF695A">
        <w:t>:</w:t>
      </w:r>
      <w:bookmarkEnd w:id="57"/>
      <w:r w:rsidR="00FF695A">
        <w:t xml:space="preserve"> </w:t>
      </w:r>
    </w:p>
    <w:p w14:paraId="1EE44DF0" w14:textId="77777777" w:rsidR="0075547F" w:rsidRDefault="00EB51D6" w:rsidP="0075547F">
      <w:pPr>
        <w:keepNext/>
        <w:jc w:val="center"/>
      </w:pPr>
      <w:r>
        <w:rPr>
          <w:noProof/>
        </w:rPr>
        <w:drawing>
          <wp:inline distT="0" distB="0" distL="0" distR="0" wp14:anchorId="10E186B3" wp14:editId="4F4C1216">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1E549149" w14:textId="0C08ECDE" w:rsidR="001C6074" w:rsidRDefault="0075547F" w:rsidP="0075547F">
      <w:pPr>
        <w:pStyle w:val="Caption"/>
      </w:pPr>
      <w:bookmarkStart w:id="58" w:name="_Toc148382876"/>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rsidR="006D139B">
        <w:t xml:space="preserve"> Đồ thị thể hiện sự ảnh hưởng của số năm phục vụ đến thiệt hại mỏi do tính toán</w:t>
      </w:r>
      <w:bookmarkEnd w:id="58"/>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0F6EAEB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2BEDE0E7" w14:textId="5F5750D3" w:rsidR="007060A4" w:rsidRDefault="00DB1DE5" w:rsidP="00DB1DE5">
      <w:pPr>
        <w:pStyle w:val="Caption"/>
      </w:pPr>
      <w:bookmarkStart w:id="59" w:name="_Toc148382877"/>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Pr="00DB1DE5">
        <w:t xml:space="preserve"> </w:t>
      </w:r>
      <w:r>
        <w:t>Đồ thị thể hiện sự ảnh hưởng của số năm phục vụ đến tuổi thọ tính toán</w:t>
      </w:r>
      <w:bookmarkEnd w:id="59"/>
    </w:p>
    <w:p w14:paraId="554EBDF2" w14:textId="77777777" w:rsidR="00C716FC" w:rsidRDefault="00C716FC" w:rsidP="00C716FC"/>
    <w:p w14:paraId="645D3AC9" w14:textId="79B38F1B" w:rsidR="00C716FC" w:rsidRDefault="00C0661C" w:rsidP="00694DD4">
      <w:pPr>
        <w:pStyle w:val="Heading3"/>
      </w:pPr>
      <w:bookmarkStart w:id="60" w:name="_Toc159267618"/>
      <w:r>
        <w:lastRenderedPageBreak/>
        <w:t>Trường hợp 4:</w:t>
      </w:r>
      <w:bookmarkEnd w:id="60"/>
      <w:r>
        <w:t xml:space="preserve"> </w:t>
      </w:r>
    </w:p>
    <w:p w14:paraId="78CECC5B" w14:textId="77777777" w:rsidR="00832B5F" w:rsidRDefault="003803FB" w:rsidP="00832B5F">
      <w:pPr>
        <w:pStyle w:val="Content"/>
        <w:keepNext/>
        <w:jc w:val="center"/>
      </w:pPr>
      <w:r>
        <w:rPr>
          <w:noProof/>
        </w:rPr>
        <w:drawing>
          <wp:inline distT="0" distB="0" distL="0" distR="0" wp14:anchorId="60A1B7CA" wp14:editId="3E4D434C">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4B6352FA" w14:textId="1903C100" w:rsidR="00694DD4" w:rsidRDefault="00832B5F" w:rsidP="00832B5F">
      <w:pPr>
        <w:pStyle w:val="Caption"/>
      </w:pPr>
      <w:bookmarkStart w:id="61" w:name="_Toc148382878"/>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7</w:t>
      </w:r>
      <w:r w:rsidR="0084130E">
        <w:fldChar w:fldCharType="end"/>
      </w:r>
      <w:r w:rsidRPr="00832B5F">
        <w:t xml:space="preserve"> </w:t>
      </w:r>
      <w:r>
        <w:t>Đồ thị thể hiện sự ảnh hưởng của hệ số tập trung ứng suất đến thiệt hại mỏi do tính toán</w:t>
      </w:r>
      <w:bookmarkEnd w:id="61"/>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213FE51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5D3528B8" w14:textId="40CCB318" w:rsidR="00B6031B" w:rsidRDefault="00FC69D9" w:rsidP="00FC69D9">
      <w:pPr>
        <w:pStyle w:val="Caption"/>
      </w:pPr>
      <w:bookmarkStart w:id="62" w:name="_Toc148382879"/>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8</w:t>
      </w:r>
      <w:r w:rsidR="0084130E">
        <w:fldChar w:fldCharType="end"/>
      </w:r>
      <w:r w:rsidRPr="00FC69D9">
        <w:t xml:space="preserve"> </w:t>
      </w:r>
      <w:r>
        <w:t>Đồ thị thể hiện sự ảnh hưởng của hệ số tập trung ứng suất đến tuổi thọ tính toán</w:t>
      </w:r>
      <w:bookmarkEnd w:id="62"/>
    </w:p>
    <w:p w14:paraId="5ECAE453" w14:textId="573BDC08" w:rsidR="00F4578F" w:rsidRDefault="00695754" w:rsidP="00695754">
      <w:pPr>
        <w:pStyle w:val="Heading2"/>
      </w:pPr>
      <w:bookmarkStart w:id="63" w:name="_Toc6756667"/>
      <w:bookmarkEnd w:id="50"/>
      <w:r>
        <w:t>Kết luận chung</w:t>
      </w:r>
    </w:p>
    <w:p w14:paraId="59661E53" w14:textId="77777777" w:rsidR="00695754" w:rsidRPr="00695754" w:rsidRDefault="00695754" w:rsidP="00726FC9">
      <w:pPr>
        <w:ind w:left="718"/>
      </w:pPr>
    </w:p>
    <w:p w14:paraId="6F64BBD5" w14:textId="77777777" w:rsidR="001D7C0D" w:rsidRDefault="001D7C0D">
      <w:pPr>
        <w:spacing w:line="240" w:lineRule="auto"/>
        <w:rPr>
          <w:b/>
          <w:sz w:val="28"/>
          <w:szCs w:val="28"/>
        </w:rPr>
      </w:pPr>
      <w:r>
        <w:rPr>
          <w:b/>
          <w:sz w:val="28"/>
          <w:szCs w:val="28"/>
        </w:rPr>
        <w:br w:type="page"/>
      </w:r>
    </w:p>
    <w:p w14:paraId="192F87BA" w14:textId="77777777" w:rsidR="00F4578F" w:rsidRPr="00A02256" w:rsidRDefault="00F4578F" w:rsidP="007D74B2">
      <w:pPr>
        <w:spacing w:line="24" w:lineRule="atLeast"/>
        <w:rPr>
          <w:lang w:val="vi-VN"/>
        </w:rPr>
      </w:pPr>
      <w:bookmarkStart w:id="64" w:name="_Toc5830702"/>
      <w:bookmarkEnd w:id="63"/>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64"/>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174FD4BB" w14:textId="77777777" w:rsidR="005C4021" w:rsidRPr="005C4021" w:rsidRDefault="00264743" w:rsidP="005C4021">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5C4021" w:rsidRPr="005C4021">
        <w:t>[1]</w:t>
      </w:r>
      <w:r w:rsidR="005C4021" w:rsidRPr="005C4021">
        <w:tab/>
        <w:t xml:space="preserve">L. D. Zhu S.P, Correia J.A, De Jesus A.M, Wang Q,, “Recent advances on size effect in metal fatigue under defect: a review.,” </w:t>
      </w:r>
      <w:r w:rsidR="005C4021" w:rsidRPr="005C4021">
        <w:rPr>
          <w:i/>
        </w:rPr>
        <w:t>Internatinal Journal of Fracture</w:t>
      </w:r>
      <w:r w:rsidR="005C4021" w:rsidRPr="005C4021">
        <w:t>, pp. 1-23, 2021.</w:t>
      </w:r>
    </w:p>
    <w:p w14:paraId="66FF1BF9" w14:textId="77777777" w:rsidR="005C4021" w:rsidRPr="005C4021" w:rsidRDefault="005C4021" w:rsidP="005C4021">
      <w:pPr>
        <w:pStyle w:val="EndNoteBibliography"/>
        <w:ind w:left="720" w:hanging="720"/>
      </w:pPr>
      <w:r w:rsidRPr="005C4021">
        <w:t>[2]</w:t>
      </w:r>
      <w:r w:rsidRPr="005C4021">
        <w:tab/>
        <w:t xml:space="preserve">Yang W.H., “A generalized von mises criterion for yield and fracture,” </w:t>
      </w:r>
      <w:r w:rsidRPr="005C4021">
        <w:rPr>
          <w:i/>
        </w:rPr>
        <w:t>Journal of Applied Mechanics, Transactions ASME,</w:t>
      </w:r>
      <w:r w:rsidRPr="005C4021">
        <w:t xml:space="preserve"> vol. 47, pp. 297-300, 1980.</w:t>
      </w:r>
    </w:p>
    <w:p w14:paraId="4A441936" w14:textId="77777777" w:rsidR="005C4021" w:rsidRPr="005C4021" w:rsidRDefault="005C4021" w:rsidP="005C4021">
      <w:pPr>
        <w:pStyle w:val="EndNoteBibliography"/>
        <w:ind w:left="720" w:hanging="720"/>
      </w:pPr>
      <w:r w:rsidRPr="005C4021">
        <w:t>[3]</w:t>
      </w:r>
      <w:r w:rsidRPr="005C4021">
        <w:tab/>
        <w:t xml:space="preserve">Mrozinski S., “Energy-based method of fatigue damage cumulation.,” </w:t>
      </w:r>
      <w:r w:rsidRPr="005C4021">
        <w:rPr>
          <w:i/>
        </w:rPr>
        <w:t>Internatinal Journal of Fatigue,</w:t>
      </w:r>
      <w:r w:rsidRPr="005C4021">
        <w:t xml:space="preserve"> vol. 121, pp. 73-83, 2019.</w:t>
      </w:r>
    </w:p>
    <w:p w14:paraId="09BC7675" w14:textId="77777777" w:rsidR="005C4021" w:rsidRPr="005C4021" w:rsidRDefault="005C4021" w:rsidP="005C4021">
      <w:pPr>
        <w:pStyle w:val="EndNoteBibliography"/>
        <w:ind w:left="720" w:hanging="720"/>
      </w:pPr>
      <w:r w:rsidRPr="005C4021">
        <w:t>[4]</w:t>
      </w:r>
      <w:r w:rsidRPr="005C4021">
        <w:tab/>
        <w:t xml:space="preserve">S. D. F. Fatemi A., “A critical plane approach to multiaxial fatigue damage including out-of-phase loading.,” </w:t>
      </w:r>
      <w:r w:rsidRPr="005C4021">
        <w:rPr>
          <w:i/>
        </w:rPr>
        <w:t>Fatigue and Fracture of Engineering Materials and Structures,</w:t>
      </w:r>
      <w:r w:rsidRPr="005C4021">
        <w:t xml:space="preserve"> vol. 11, pp. 149-165, 1988.</w:t>
      </w:r>
    </w:p>
    <w:p w14:paraId="7E683E7D" w14:textId="77777777" w:rsidR="005C4021" w:rsidRPr="005C4021" w:rsidRDefault="005C4021" w:rsidP="005C4021">
      <w:pPr>
        <w:pStyle w:val="EndNoteBibliography"/>
        <w:ind w:left="720" w:hanging="720"/>
      </w:pPr>
      <w:r w:rsidRPr="005C4021">
        <w:t>[5]</w:t>
      </w:r>
      <w:r w:rsidRPr="005C4021">
        <w:tab/>
        <w:t xml:space="preserve">Findley W.N., “A theory for the effect of mean stress on fatigue of metals under combined torison and axial load or bending,” </w:t>
      </w:r>
      <w:r w:rsidRPr="005C4021">
        <w:rPr>
          <w:i/>
        </w:rPr>
        <w:t>Journal of Engineering for Industry,</w:t>
      </w:r>
      <w:r w:rsidRPr="005C4021">
        <w:t xml:space="preserve"> vol. 81, pp. 301-305, 1959.</w:t>
      </w:r>
    </w:p>
    <w:p w14:paraId="702973B0" w14:textId="77777777" w:rsidR="005C4021" w:rsidRPr="005C4021" w:rsidRDefault="005C4021" w:rsidP="005C4021">
      <w:pPr>
        <w:pStyle w:val="EndNoteBibliography"/>
        <w:ind w:left="720" w:hanging="720"/>
      </w:pPr>
      <w:r w:rsidRPr="005C4021">
        <w:t>[6]</w:t>
      </w:r>
      <w:r w:rsidRPr="005C4021">
        <w:tab/>
        <w:t xml:space="preserve">B. M. C. Đỗ Văn Sĩ, Tạ Văn San, “Xác định mỏi của chi tiết chịu ứng suất phức tạp bằng phương pháp số.,” </w:t>
      </w:r>
      <w:r w:rsidRPr="005C4021">
        <w:rPr>
          <w:i/>
        </w:rPr>
        <w:t>Tạp chí Khoa học Công nghệ - Trường đại học công nghiệp Hà Nội,</w:t>
      </w:r>
      <w:r w:rsidRPr="005C4021">
        <w:t xml:space="preserve"> vol. 58, pp. 62-65, 2022.</w:t>
      </w:r>
    </w:p>
    <w:p w14:paraId="47D324AB" w14:textId="77777777" w:rsidR="005C4021" w:rsidRPr="005C4021" w:rsidRDefault="005C4021" w:rsidP="005C4021">
      <w:pPr>
        <w:pStyle w:val="EndNoteBibliography"/>
        <w:ind w:left="720" w:hanging="720"/>
      </w:pPr>
      <w:r w:rsidRPr="005C4021">
        <w:t>[7]</w:t>
      </w:r>
      <w:r w:rsidRPr="005C4021">
        <w:tab/>
        <w:t xml:space="preserve">H. P. Wolfgang Fricke., “Full-scale fatigue tests of ship structures to validate the S–N approaches for fatigue strength assessment,” </w:t>
      </w:r>
      <w:r w:rsidRPr="005C4021">
        <w:rPr>
          <w:i/>
        </w:rPr>
        <w:t>Maritime Structure</w:t>
      </w:r>
      <w:r w:rsidRPr="005C4021">
        <w:t>, 2010.</w:t>
      </w:r>
    </w:p>
    <w:p w14:paraId="7DAD5962" w14:textId="77777777" w:rsidR="005C4021" w:rsidRPr="005C4021" w:rsidRDefault="005C4021" w:rsidP="005C4021">
      <w:pPr>
        <w:pStyle w:val="EndNoteBibliography"/>
        <w:ind w:left="720" w:hanging="720"/>
      </w:pPr>
      <w:r w:rsidRPr="005C4021">
        <w:t>[8]</w:t>
      </w:r>
      <w:r w:rsidRPr="005C4021">
        <w:tab/>
        <w:t xml:space="preserve">I.-G. A. Byoung-Hoon Jung, Sun-Kee Seo, Beom-Il Kim, “Fatigue Assessment of Very Large Container Ships Considering Springing Effect Based on Stochastic Approach,” </w:t>
      </w:r>
      <w:r w:rsidRPr="005C4021">
        <w:rPr>
          <w:i/>
        </w:rPr>
        <w:t>Journal of Ocean Engineering and Technology,</w:t>
      </w:r>
      <w:r w:rsidRPr="005C4021">
        <w:t xml:space="preserve"> vol. 34(2), pp. 120-127, 2020.</w:t>
      </w:r>
    </w:p>
    <w:p w14:paraId="0CD1DA7B" w14:textId="77777777" w:rsidR="005C4021" w:rsidRPr="005C4021" w:rsidRDefault="005C4021" w:rsidP="005C4021">
      <w:pPr>
        <w:pStyle w:val="EndNoteBibliography"/>
        <w:ind w:left="720" w:hanging="720"/>
      </w:pPr>
      <w:r w:rsidRPr="005C4021">
        <w:t>[9]</w:t>
      </w:r>
      <w:r w:rsidRPr="005C4021">
        <w:tab/>
        <w:t xml:space="preserve">S. M. L. Myung Hyun Kim, Jae Myung Lee, Byung Jae Noh, Wha Soo Kim, “Fatigue strength assessment of MARK-III type LNG cargo containment system,” </w:t>
      </w:r>
      <w:r w:rsidRPr="005C4021">
        <w:rPr>
          <w:i/>
        </w:rPr>
        <w:t>Ocean Engineering,</w:t>
      </w:r>
      <w:r w:rsidRPr="005C4021">
        <w:t xml:space="preserve"> vol. 37, no. 14-15, pp. 1243-1252, 2010.</w:t>
      </w:r>
    </w:p>
    <w:p w14:paraId="3AE20686" w14:textId="77777777" w:rsidR="005C4021" w:rsidRPr="005C4021" w:rsidRDefault="005C4021" w:rsidP="005C4021">
      <w:pPr>
        <w:pStyle w:val="EndNoteBibliography"/>
        <w:ind w:left="720" w:hanging="720"/>
      </w:pPr>
      <w:r w:rsidRPr="005C4021">
        <w:t>[10]</w:t>
      </w:r>
      <w:r w:rsidRPr="005C4021">
        <w:tab/>
        <w:t xml:space="preserve">I. Lotsberg, </w:t>
      </w:r>
      <w:r w:rsidRPr="005C4021">
        <w:rPr>
          <w:i/>
        </w:rPr>
        <w:t>FATIGUE DESIGN OF MARINE STRUCTURES</w:t>
      </w:r>
      <w:r w:rsidRPr="005C4021">
        <w:t>: Cambridge University Press, 2016.</w:t>
      </w:r>
    </w:p>
    <w:p w14:paraId="0A60C2F3" w14:textId="4DD4D8B6" w:rsidR="007F63A0" w:rsidRPr="00A02256" w:rsidRDefault="00264743" w:rsidP="00BE2AFD">
      <w:pPr>
        <w:spacing w:line="360" w:lineRule="auto"/>
        <w:rPr>
          <w:lang w:val="vi-VN"/>
        </w:rPr>
      </w:pPr>
      <w:r>
        <w:rPr>
          <w:lang w:val="vi-VN"/>
        </w:rPr>
        <w:fldChar w:fldCharType="end"/>
      </w:r>
    </w:p>
    <w:sectPr w:rsidR="007F63A0" w:rsidRPr="00A02256" w:rsidSect="002828C3">
      <w:pgSz w:w="11907" w:h="16840" w:code="9"/>
      <w:pgMar w:top="1138" w:right="1138" w:bottom="1138" w:left="1699" w:header="562" w:footer="562" w:gutter="0"/>
      <w:pgNumType w:start="5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56139" w14:textId="77777777" w:rsidR="002828C3" w:rsidRDefault="002828C3" w:rsidP="008203E2">
      <w:r>
        <w:separator/>
      </w:r>
    </w:p>
  </w:endnote>
  <w:endnote w:type="continuationSeparator" w:id="0">
    <w:p w14:paraId="5722D9BC" w14:textId="77777777" w:rsidR="002828C3" w:rsidRDefault="002828C3"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541F5" w14:textId="77777777" w:rsidR="002828C3" w:rsidRDefault="002828C3" w:rsidP="008203E2">
      <w:r>
        <w:separator/>
      </w:r>
    </w:p>
  </w:footnote>
  <w:footnote w:type="continuationSeparator" w:id="0">
    <w:p w14:paraId="44B7029F" w14:textId="77777777" w:rsidR="002828C3" w:rsidRDefault="002828C3"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BD6C5A"/>
    <w:multiLevelType w:val="multilevel"/>
    <w:tmpl w:val="F58C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7F25"/>
    <w:multiLevelType w:val="hybridMultilevel"/>
    <w:tmpl w:val="26DE5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812D1"/>
    <w:multiLevelType w:val="multilevel"/>
    <w:tmpl w:val="3DDCA4E8"/>
    <w:lvl w:ilvl="0">
      <w:start w:val="1"/>
      <w:numFmt w:val="decimal"/>
      <w:suff w:val="space"/>
      <w:lvlText w:val="Chương %1:"/>
      <w:lvlJc w:val="left"/>
      <w:pPr>
        <w:ind w:left="1560" w:firstLine="0"/>
      </w:pPr>
      <w:rPr>
        <w:rFonts w:ascii="Times New Roman" w:hAnsi="Times New Roman" w:hint="default"/>
        <w:b/>
        <w:i w:val="0"/>
        <w:sz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7E31416"/>
    <w:multiLevelType w:val="multilevel"/>
    <w:tmpl w:val="8F6E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E088C"/>
    <w:multiLevelType w:val="multilevel"/>
    <w:tmpl w:val="D0666190"/>
    <w:lvl w:ilvl="0">
      <w:start w:val="1"/>
      <w:numFmt w:val="decimal"/>
      <w:suff w:val="space"/>
      <w:lvlText w:val="Chương %1:"/>
      <w:lvlJc w:val="left"/>
      <w:pPr>
        <w:ind w:left="1560" w:firstLine="0"/>
      </w:pPr>
      <w:rPr>
        <w:rFonts w:ascii="Times New Roman" w:hAnsi="Times New Roman" w:hint="default"/>
        <w:b/>
        <w:i w:val="0"/>
        <w:sz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F1E702C"/>
    <w:multiLevelType w:val="multilevel"/>
    <w:tmpl w:val="439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51F8B"/>
    <w:multiLevelType w:val="hybridMultilevel"/>
    <w:tmpl w:val="4BB6E20C"/>
    <w:lvl w:ilvl="0" w:tplc="C3E80FD2">
      <w:start w:val="6"/>
      <w:numFmt w:val="bullet"/>
      <w:lvlText w:val="-"/>
      <w:lvlJc w:val="left"/>
      <w:pPr>
        <w:ind w:left="927" w:hanging="360"/>
      </w:pPr>
      <w:rPr>
        <w:rFonts w:ascii="Times New Roman" w:eastAsia="MS Mincho" w:hAnsi="Times New Roman" w:cs="Times New Roman" w:hint="default"/>
      </w:rPr>
    </w:lvl>
    <w:lvl w:ilvl="1" w:tplc="0409000B" w:tentative="1">
      <w:start w:val="1"/>
      <w:numFmt w:val="bullet"/>
      <w:lvlText w:val=""/>
      <w:lvlJc w:val="left"/>
      <w:pPr>
        <w:ind w:left="1527" w:hanging="480"/>
      </w:pPr>
      <w:rPr>
        <w:rFonts w:ascii="Wingdings" w:hAnsi="Wingdings" w:hint="default"/>
      </w:rPr>
    </w:lvl>
    <w:lvl w:ilvl="2" w:tplc="0409000D"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B" w:tentative="1">
      <w:start w:val="1"/>
      <w:numFmt w:val="bullet"/>
      <w:lvlText w:val=""/>
      <w:lvlJc w:val="left"/>
      <w:pPr>
        <w:ind w:left="2967" w:hanging="480"/>
      </w:pPr>
      <w:rPr>
        <w:rFonts w:ascii="Wingdings" w:hAnsi="Wingdings" w:hint="default"/>
      </w:rPr>
    </w:lvl>
    <w:lvl w:ilvl="5" w:tplc="0409000D"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B" w:tentative="1">
      <w:start w:val="1"/>
      <w:numFmt w:val="bullet"/>
      <w:lvlText w:val=""/>
      <w:lvlJc w:val="left"/>
      <w:pPr>
        <w:ind w:left="4407" w:hanging="480"/>
      </w:pPr>
      <w:rPr>
        <w:rFonts w:ascii="Wingdings" w:hAnsi="Wingdings" w:hint="default"/>
      </w:rPr>
    </w:lvl>
    <w:lvl w:ilvl="8" w:tplc="0409000D" w:tentative="1">
      <w:start w:val="1"/>
      <w:numFmt w:val="bullet"/>
      <w:lvlText w:val=""/>
      <w:lvlJc w:val="left"/>
      <w:pPr>
        <w:ind w:left="4887" w:hanging="480"/>
      </w:pPr>
      <w:rPr>
        <w:rFonts w:ascii="Wingdings" w:hAnsi="Wingdings" w:hint="default"/>
      </w:rPr>
    </w:lvl>
  </w:abstractNum>
  <w:abstractNum w:abstractNumId="9" w15:restartNumberingAfterBreak="0">
    <w:nsid w:val="420F6D6E"/>
    <w:multiLevelType w:val="multilevel"/>
    <w:tmpl w:val="DB60B1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41764F4"/>
    <w:multiLevelType w:val="multilevel"/>
    <w:tmpl w:val="1C8EC2E0"/>
    <w:lvl w:ilvl="0">
      <w:start w:val="1"/>
      <w:numFmt w:val="decimal"/>
      <w:lvlText w:val="%1."/>
      <w:lvlJc w:val="left"/>
      <w:pPr>
        <w:ind w:left="360" w:hanging="360"/>
      </w:pPr>
      <w:rPr>
        <w:rFonts w:hint="default"/>
      </w:rPr>
    </w:lvl>
    <w:lvl w:ilvl="1">
      <w:start w:val="1"/>
      <w:numFmt w:val="decimal"/>
      <w:suff w:val="space"/>
      <w:lvlText w:val="Hình %1.%2. "/>
      <w:lvlJc w:val="left"/>
      <w:pPr>
        <w:ind w:left="792" w:hanging="432"/>
      </w:pPr>
      <w:rPr>
        <w:rFonts w:ascii="Times New Roman" w:hAnsi="Times New Roman" w:hint="default"/>
        <w:b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05000F"/>
    <w:multiLevelType w:val="hybridMultilevel"/>
    <w:tmpl w:val="00CAA0BA"/>
    <w:lvl w:ilvl="0" w:tplc="7A3E28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CA6B95"/>
    <w:multiLevelType w:val="hybridMultilevel"/>
    <w:tmpl w:val="71A8BC6A"/>
    <w:lvl w:ilvl="0" w:tplc="4AB434C6">
      <w:start w:val="1"/>
      <w:numFmt w:val="bullet"/>
      <w:lvlText w:val=""/>
      <w:lvlJc w:val="left"/>
      <w:pPr>
        <w:ind w:left="1287" w:hanging="360"/>
      </w:pPr>
      <w:rPr>
        <w:rFonts w:ascii="Symbol" w:hAnsi="Symbol" w:hint="default"/>
        <w:color w:val="00000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D1F1AD4"/>
    <w:multiLevelType w:val="multilevel"/>
    <w:tmpl w:val="52701ACA"/>
    <w:lvl w:ilvl="0">
      <w:start w:val="1"/>
      <w:numFmt w:val="decimal"/>
      <w:lvlText w:val="%1."/>
      <w:lvlJc w:val="left"/>
      <w:pPr>
        <w:ind w:left="360" w:hanging="360"/>
      </w:pPr>
      <w:rPr>
        <w:rFonts w:hint="default"/>
      </w:rPr>
    </w:lvl>
    <w:lvl w:ilvl="1">
      <w:start w:val="1"/>
      <w:numFmt w:val="decimal"/>
      <w:lvlText w:val="Bảng %1.%2. "/>
      <w:lvlJc w:val="left"/>
      <w:pPr>
        <w:ind w:left="792" w:hanging="432"/>
      </w:pPr>
      <w:rPr>
        <w:rFonts w:ascii="Times New Roman" w:hAnsi="Times New Roman" w:hint="default"/>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EA0439B"/>
    <w:multiLevelType w:val="hybridMultilevel"/>
    <w:tmpl w:val="173CC0E8"/>
    <w:lvl w:ilvl="0" w:tplc="154EA2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FB13BAB"/>
    <w:multiLevelType w:val="hybridMultilevel"/>
    <w:tmpl w:val="40A083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384889"/>
    <w:multiLevelType w:val="multilevel"/>
    <w:tmpl w:val="4654867A"/>
    <w:lvl w:ilvl="0">
      <w:start w:val="1"/>
      <w:numFmt w:val="decimal"/>
      <w:lvlText w:val="%1."/>
      <w:lvlJc w:val="left"/>
      <w:pPr>
        <w:tabs>
          <w:tab w:val="num" w:pos="720"/>
        </w:tabs>
        <w:ind w:left="720" w:hanging="720"/>
      </w:pPr>
      <w:rPr>
        <w:i w:val="0"/>
        <w:iCs/>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76C367C"/>
    <w:multiLevelType w:val="hybridMultilevel"/>
    <w:tmpl w:val="D980C55E"/>
    <w:lvl w:ilvl="0" w:tplc="47CA8C5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B039EE"/>
    <w:multiLevelType w:val="multilevel"/>
    <w:tmpl w:val="37A8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616D1"/>
    <w:multiLevelType w:val="hybridMultilevel"/>
    <w:tmpl w:val="0AF849C0"/>
    <w:lvl w:ilvl="0" w:tplc="A8762CB2">
      <w:start w:val="1"/>
      <w:numFmt w:val="decimal"/>
      <w:lvlText w:val="Chương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957640697">
    <w:abstractNumId w:val="23"/>
  </w:num>
  <w:num w:numId="2" w16cid:durableId="901789204">
    <w:abstractNumId w:val="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lowerLetter"/>
        <w:lvlText w:val="%5)"/>
        <w:lvlJc w:val="left"/>
        <w:pPr>
          <w:ind w:left="0" w:firstLine="624"/>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2102023177">
    <w:abstractNumId w:val="9"/>
    <w:lvlOverride w:ilvl="0">
      <w:startOverride w:val="3"/>
      <w:lvl w:ilvl="0">
        <w:start w:val="3"/>
        <w:numFmt w:val="decimal"/>
        <w:lvlText w:val="%1."/>
        <w:lvlJc w:val="left"/>
        <w:pPr>
          <w:ind w:left="360" w:hanging="360"/>
        </w:pPr>
        <w:rPr>
          <w:rFonts w:hint="default"/>
        </w:rPr>
      </w:lvl>
    </w:lvlOverride>
    <w:lvlOverride w:ilvl="1">
      <w:startOverride w:val="1"/>
      <w:lvl w:ilvl="1">
        <w:start w:val="1"/>
        <w:numFmt w:val="decimal"/>
        <w:lvlText w:val="%1.%2."/>
        <w:lvlJc w:val="left"/>
        <w:pPr>
          <w:ind w:left="792" w:hanging="432"/>
        </w:pPr>
        <w:rPr>
          <w:rFonts w:hint="default"/>
        </w:rPr>
      </w:lvl>
    </w:lvlOverride>
    <w:lvlOverride w:ilvl="2">
      <w:startOverride w:val="1"/>
      <w:lvl w:ilvl="2">
        <w:start w:val="1"/>
        <w:numFmt w:val="decimal"/>
        <w:lvlText w:val="%1.%2.%3."/>
        <w:lvlJc w:val="left"/>
        <w:pPr>
          <w:ind w:left="1224" w:hanging="504"/>
        </w:pPr>
        <w:rPr>
          <w:rFonts w:hint="default"/>
        </w:rPr>
      </w:lvl>
    </w:lvlOverride>
  </w:num>
  <w:num w:numId="4" w16cid:durableId="1152865263">
    <w:abstractNumId w:val="17"/>
  </w:num>
  <w:num w:numId="5" w16cid:durableId="1630208331">
    <w:abstractNumId w:val="20"/>
  </w:num>
  <w:num w:numId="6" w16cid:durableId="256404000">
    <w:abstractNumId w:val="17"/>
  </w:num>
  <w:num w:numId="7" w16cid:durableId="953244637">
    <w:abstractNumId w:val="14"/>
  </w:num>
  <w:num w:numId="8" w16cid:durableId="284701220">
    <w:abstractNumId w:val="16"/>
  </w:num>
  <w:num w:numId="9" w16cid:durableId="564416205">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Hình %1.%2. "/>
        <w:lvlJc w:val="left"/>
        <w:pPr>
          <w:ind w:left="792" w:hanging="432"/>
        </w:pPr>
        <w:rPr>
          <w:rFonts w:ascii="Times New Roman" w:hAnsi="Times New Roman" w:hint="default"/>
          <w:b w:val="0"/>
          <w:i w:val="0"/>
          <w:sz w:val="26"/>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162744139">
    <w:abstractNumId w:val="3"/>
  </w:num>
  <w:num w:numId="11" w16cid:durableId="1282297083">
    <w:abstractNumId w:val="5"/>
  </w:num>
  <w:num w:numId="12" w16cid:durableId="286812749">
    <w:abstractNumId w:val="15"/>
  </w:num>
  <w:num w:numId="13" w16cid:durableId="945501181">
    <w:abstractNumId w:val="19"/>
  </w:num>
  <w:num w:numId="14" w16cid:durableId="2118714687">
    <w:abstractNumId w:val="11"/>
  </w:num>
  <w:num w:numId="15" w16cid:durableId="642585827">
    <w:abstractNumId w:val="11"/>
  </w:num>
  <w:num w:numId="16" w16cid:durableId="1942912592">
    <w:abstractNumId w:val="11"/>
  </w:num>
  <w:num w:numId="17" w16cid:durableId="685524258">
    <w:abstractNumId w:val="10"/>
  </w:num>
  <w:num w:numId="18" w16cid:durableId="1659766945">
    <w:abstractNumId w:val="11"/>
  </w:num>
  <w:num w:numId="19" w16cid:durableId="747190026">
    <w:abstractNumId w:val="11"/>
  </w:num>
  <w:num w:numId="20" w16cid:durableId="641155535">
    <w:abstractNumId w:val="11"/>
  </w:num>
  <w:num w:numId="21" w16cid:durableId="1427119869">
    <w:abstractNumId w:val="11"/>
  </w:num>
  <w:num w:numId="22" w16cid:durableId="14043574">
    <w:abstractNumId w:val="11"/>
  </w:num>
  <w:num w:numId="23" w16cid:durableId="121969910">
    <w:abstractNumId w:val="11"/>
  </w:num>
  <w:num w:numId="24" w16cid:durableId="1264536853">
    <w:abstractNumId w:val="11"/>
  </w:num>
  <w:num w:numId="25" w16cid:durableId="1955214599">
    <w:abstractNumId w:val="11"/>
  </w:num>
  <w:num w:numId="26" w16cid:durableId="833572847">
    <w:abstractNumId w:val="8"/>
  </w:num>
  <w:num w:numId="27" w16cid:durableId="1368793224">
    <w:abstractNumId w:val="2"/>
  </w:num>
  <w:num w:numId="28" w16cid:durableId="807750029">
    <w:abstractNumId w:val="11"/>
  </w:num>
  <w:num w:numId="29" w16cid:durableId="1038969101">
    <w:abstractNumId w:val="11"/>
  </w:num>
  <w:num w:numId="30" w16cid:durableId="1153647176">
    <w:abstractNumId w:val="11"/>
  </w:num>
  <w:num w:numId="31" w16cid:durableId="316883773">
    <w:abstractNumId w:val="11"/>
  </w:num>
  <w:num w:numId="32" w16cid:durableId="1022436671">
    <w:abstractNumId w:val="18"/>
  </w:num>
  <w:num w:numId="33" w16cid:durableId="242876439">
    <w:abstractNumId w:val="11"/>
  </w:num>
  <w:num w:numId="34" w16cid:durableId="2089688895">
    <w:abstractNumId w:val="11"/>
  </w:num>
  <w:num w:numId="35" w16cid:durableId="738095468">
    <w:abstractNumId w:val="22"/>
  </w:num>
  <w:num w:numId="36" w16cid:durableId="1733574159">
    <w:abstractNumId w:val="7"/>
  </w:num>
  <w:num w:numId="37" w16cid:durableId="5975198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76035595">
    <w:abstractNumId w:val="1"/>
  </w:num>
  <w:num w:numId="39" w16cid:durableId="1951667305">
    <w:abstractNumId w:val="6"/>
  </w:num>
  <w:num w:numId="40" w16cid:durableId="924071034">
    <w:abstractNumId w:val="10"/>
  </w:num>
  <w:num w:numId="41" w16cid:durableId="1753045844">
    <w:abstractNumId w:val="4"/>
  </w:num>
  <w:num w:numId="42" w16cid:durableId="1589382518">
    <w:abstractNumId w:val="13"/>
  </w:num>
  <w:num w:numId="43" w16cid:durableId="1596596943">
    <w:abstractNumId w:val="10"/>
  </w:num>
  <w:num w:numId="44" w16cid:durableId="1872259316">
    <w:abstractNumId w:val="10"/>
  </w:num>
  <w:num w:numId="45" w16cid:durableId="1695766118">
    <w:abstractNumId w:val="21"/>
  </w:num>
  <w:num w:numId="46" w16cid:durableId="1445612524">
    <w:abstractNumId w:val="11"/>
  </w:num>
  <w:num w:numId="47" w16cid:durableId="1633975452">
    <w:abstractNumId w:val="11"/>
  </w:num>
  <w:num w:numId="48" w16cid:durableId="1606957336">
    <w:abstractNumId w:val="11"/>
  </w:num>
  <w:num w:numId="49" w16cid:durableId="1941059202">
    <w:abstractNumId w:val="11"/>
  </w:num>
  <w:num w:numId="50" w16cid:durableId="2135826808">
    <w:abstractNumId w:val="11"/>
  </w:num>
  <w:num w:numId="51" w16cid:durableId="590742779">
    <w:abstractNumId w:val="11"/>
  </w:num>
  <w:num w:numId="52" w16cid:durableId="1676178515">
    <w:abstractNumId w:val="11"/>
  </w:num>
  <w:num w:numId="53" w16cid:durableId="1384061871">
    <w:abstractNumId w:val="11"/>
  </w:num>
  <w:num w:numId="54" w16cid:durableId="17316119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2&lt;/item&gt;&lt;item&gt;3&lt;/item&gt;&lt;item&gt;4&lt;/item&gt;&lt;item&gt;5&lt;/item&gt;&lt;item&gt;6&lt;/item&gt;&lt;item&gt;7&lt;/item&gt;&lt;item&gt;8&lt;/item&gt;&lt;item&gt;9&lt;/item&gt;&lt;item&gt;10&lt;/item&gt;&lt;item&gt;11&lt;/item&gt;&lt;/record-ids&gt;&lt;/item&gt;&lt;/Libraries&gt;"/>
  </w:docVars>
  <w:rsids>
    <w:rsidRoot w:val="00441102"/>
    <w:rsid w:val="000005B6"/>
    <w:rsid w:val="0000086F"/>
    <w:rsid w:val="00000EFF"/>
    <w:rsid w:val="00001D3E"/>
    <w:rsid w:val="00001E36"/>
    <w:rsid w:val="00002170"/>
    <w:rsid w:val="0000218B"/>
    <w:rsid w:val="0000390B"/>
    <w:rsid w:val="00003ECA"/>
    <w:rsid w:val="0000522A"/>
    <w:rsid w:val="00005ABB"/>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4052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221"/>
    <w:rsid w:val="00087B06"/>
    <w:rsid w:val="000912B0"/>
    <w:rsid w:val="000913D3"/>
    <w:rsid w:val="00092E24"/>
    <w:rsid w:val="00093AE0"/>
    <w:rsid w:val="00093C7E"/>
    <w:rsid w:val="00094524"/>
    <w:rsid w:val="00094F2A"/>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D1239"/>
    <w:rsid w:val="000D15C6"/>
    <w:rsid w:val="000D4A7F"/>
    <w:rsid w:val="000D4E38"/>
    <w:rsid w:val="000D50A6"/>
    <w:rsid w:val="000D5374"/>
    <w:rsid w:val="000D62AD"/>
    <w:rsid w:val="000D64C7"/>
    <w:rsid w:val="000D7807"/>
    <w:rsid w:val="000D7DB7"/>
    <w:rsid w:val="000E006F"/>
    <w:rsid w:val="000E029B"/>
    <w:rsid w:val="000E08E3"/>
    <w:rsid w:val="000E251D"/>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F0A"/>
    <w:rsid w:val="00102112"/>
    <w:rsid w:val="00102C41"/>
    <w:rsid w:val="001040CC"/>
    <w:rsid w:val="00105475"/>
    <w:rsid w:val="0010568F"/>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E3"/>
    <w:rsid w:val="00123573"/>
    <w:rsid w:val="00123723"/>
    <w:rsid w:val="00123F83"/>
    <w:rsid w:val="001257BD"/>
    <w:rsid w:val="00125E4E"/>
    <w:rsid w:val="00126D3B"/>
    <w:rsid w:val="001271B9"/>
    <w:rsid w:val="001300E8"/>
    <w:rsid w:val="001301F5"/>
    <w:rsid w:val="00131217"/>
    <w:rsid w:val="00131F67"/>
    <w:rsid w:val="001328DE"/>
    <w:rsid w:val="00133444"/>
    <w:rsid w:val="0013433F"/>
    <w:rsid w:val="00134B76"/>
    <w:rsid w:val="001370EA"/>
    <w:rsid w:val="00140371"/>
    <w:rsid w:val="001416A7"/>
    <w:rsid w:val="00141E90"/>
    <w:rsid w:val="00141FA0"/>
    <w:rsid w:val="001429FC"/>
    <w:rsid w:val="001431C5"/>
    <w:rsid w:val="00143FEC"/>
    <w:rsid w:val="00145B79"/>
    <w:rsid w:val="00146913"/>
    <w:rsid w:val="00146F32"/>
    <w:rsid w:val="00146F50"/>
    <w:rsid w:val="001501E8"/>
    <w:rsid w:val="00150FD0"/>
    <w:rsid w:val="00151207"/>
    <w:rsid w:val="00151850"/>
    <w:rsid w:val="00152CF0"/>
    <w:rsid w:val="00153188"/>
    <w:rsid w:val="001532C2"/>
    <w:rsid w:val="00154BF8"/>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60B"/>
    <w:rsid w:val="001707BA"/>
    <w:rsid w:val="00170E06"/>
    <w:rsid w:val="001710E1"/>
    <w:rsid w:val="00171566"/>
    <w:rsid w:val="00171835"/>
    <w:rsid w:val="00171B9A"/>
    <w:rsid w:val="00172D4D"/>
    <w:rsid w:val="00173093"/>
    <w:rsid w:val="00174EF8"/>
    <w:rsid w:val="00175C1E"/>
    <w:rsid w:val="00176337"/>
    <w:rsid w:val="00176AD1"/>
    <w:rsid w:val="00177352"/>
    <w:rsid w:val="00177671"/>
    <w:rsid w:val="00182C5B"/>
    <w:rsid w:val="00182D2F"/>
    <w:rsid w:val="001844F4"/>
    <w:rsid w:val="001847F7"/>
    <w:rsid w:val="00184B25"/>
    <w:rsid w:val="00184BEB"/>
    <w:rsid w:val="00184DDA"/>
    <w:rsid w:val="001855A9"/>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C0220"/>
    <w:rsid w:val="001C050B"/>
    <w:rsid w:val="001C088C"/>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C0D"/>
    <w:rsid w:val="001E07D1"/>
    <w:rsid w:val="001E090A"/>
    <w:rsid w:val="001E151F"/>
    <w:rsid w:val="001E317E"/>
    <w:rsid w:val="001E33F8"/>
    <w:rsid w:val="001E3D1E"/>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7640"/>
    <w:rsid w:val="002079DF"/>
    <w:rsid w:val="002102D4"/>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32CA"/>
    <w:rsid w:val="002535CD"/>
    <w:rsid w:val="00253701"/>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CFE"/>
    <w:rsid w:val="00266DD9"/>
    <w:rsid w:val="0026714C"/>
    <w:rsid w:val="00267B73"/>
    <w:rsid w:val="00270CB1"/>
    <w:rsid w:val="00271141"/>
    <w:rsid w:val="002735E3"/>
    <w:rsid w:val="0027404B"/>
    <w:rsid w:val="002754CE"/>
    <w:rsid w:val="00276DC1"/>
    <w:rsid w:val="00281DB3"/>
    <w:rsid w:val="002828C3"/>
    <w:rsid w:val="00282DAB"/>
    <w:rsid w:val="00284244"/>
    <w:rsid w:val="00284282"/>
    <w:rsid w:val="00284767"/>
    <w:rsid w:val="0028566B"/>
    <w:rsid w:val="00286B07"/>
    <w:rsid w:val="002914F6"/>
    <w:rsid w:val="0029197D"/>
    <w:rsid w:val="00293063"/>
    <w:rsid w:val="00293FA7"/>
    <w:rsid w:val="00295DCE"/>
    <w:rsid w:val="00296055"/>
    <w:rsid w:val="00296AD9"/>
    <w:rsid w:val="00296C99"/>
    <w:rsid w:val="002A1519"/>
    <w:rsid w:val="002A21A6"/>
    <w:rsid w:val="002A32DD"/>
    <w:rsid w:val="002A36B7"/>
    <w:rsid w:val="002A464D"/>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C036C"/>
    <w:rsid w:val="002C144E"/>
    <w:rsid w:val="002C2115"/>
    <w:rsid w:val="002C2559"/>
    <w:rsid w:val="002C2728"/>
    <w:rsid w:val="002C49EB"/>
    <w:rsid w:val="002C4FF7"/>
    <w:rsid w:val="002C55D5"/>
    <w:rsid w:val="002C6571"/>
    <w:rsid w:val="002C674E"/>
    <w:rsid w:val="002C76A7"/>
    <w:rsid w:val="002D1E84"/>
    <w:rsid w:val="002D3624"/>
    <w:rsid w:val="002D4BE6"/>
    <w:rsid w:val="002D6119"/>
    <w:rsid w:val="002D70C9"/>
    <w:rsid w:val="002D7613"/>
    <w:rsid w:val="002D794C"/>
    <w:rsid w:val="002E1478"/>
    <w:rsid w:val="002E21DD"/>
    <w:rsid w:val="002E307B"/>
    <w:rsid w:val="002E3106"/>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7333"/>
    <w:rsid w:val="002F74D0"/>
    <w:rsid w:val="002F7632"/>
    <w:rsid w:val="0030058B"/>
    <w:rsid w:val="00300CAB"/>
    <w:rsid w:val="00300CE0"/>
    <w:rsid w:val="00301354"/>
    <w:rsid w:val="003013E1"/>
    <w:rsid w:val="003028DE"/>
    <w:rsid w:val="00303350"/>
    <w:rsid w:val="00303E0D"/>
    <w:rsid w:val="00304613"/>
    <w:rsid w:val="00304AE2"/>
    <w:rsid w:val="003058D7"/>
    <w:rsid w:val="00305E09"/>
    <w:rsid w:val="00305F65"/>
    <w:rsid w:val="00306177"/>
    <w:rsid w:val="00310DAE"/>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EB1"/>
    <w:rsid w:val="003310C7"/>
    <w:rsid w:val="00331909"/>
    <w:rsid w:val="00331CA0"/>
    <w:rsid w:val="00332682"/>
    <w:rsid w:val="00332D6C"/>
    <w:rsid w:val="0033356E"/>
    <w:rsid w:val="003342EB"/>
    <w:rsid w:val="00334E56"/>
    <w:rsid w:val="00335D81"/>
    <w:rsid w:val="00335E1F"/>
    <w:rsid w:val="00335F75"/>
    <w:rsid w:val="00337C73"/>
    <w:rsid w:val="00337E7B"/>
    <w:rsid w:val="00340CDC"/>
    <w:rsid w:val="00341492"/>
    <w:rsid w:val="00341B35"/>
    <w:rsid w:val="00342CF7"/>
    <w:rsid w:val="00343757"/>
    <w:rsid w:val="003448AB"/>
    <w:rsid w:val="00344BB5"/>
    <w:rsid w:val="003456A6"/>
    <w:rsid w:val="00345BEB"/>
    <w:rsid w:val="0034720B"/>
    <w:rsid w:val="00347702"/>
    <w:rsid w:val="00347CE7"/>
    <w:rsid w:val="003513A0"/>
    <w:rsid w:val="00351660"/>
    <w:rsid w:val="00352D89"/>
    <w:rsid w:val="00352DBA"/>
    <w:rsid w:val="00355087"/>
    <w:rsid w:val="003554CF"/>
    <w:rsid w:val="00355D5A"/>
    <w:rsid w:val="00355D73"/>
    <w:rsid w:val="00355F49"/>
    <w:rsid w:val="003565C1"/>
    <w:rsid w:val="00357254"/>
    <w:rsid w:val="003623A2"/>
    <w:rsid w:val="003627D1"/>
    <w:rsid w:val="00363332"/>
    <w:rsid w:val="003633AB"/>
    <w:rsid w:val="00363B05"/>
    <w:rsid w:val="00363DA6"/>
    <w:rsid w:val="00364433"/>
    <w:rsid w:val="00366573"/>
    <w:rsid w:val="00367270"/>
    <w:rsid w:val="0037078A"/>
    <w:rsid w:val="003709B1"/>
    <w:rsid w:val="003713E0"/>
    <w:rsid w:val="0037143C"/>
    <w:rsid w:val="00372B26"/>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1E9"/>
    <w:rsid w:val="003E4B22"/>
    <w:rsid w:val="003E4B88"/>
    <w:rsid w:val="003E5DBF"/>
    <w:rsid w:val="003E71FB"/>
    <w:rsid w:val="003E7FCD"/>
    <w:rsid w:val="003F03EF"/>
    <w:rsid w:val="003F042E"/>
    <w:rsid w:val="003F05E2"/>
    <w:rsid w:val="003F0F8A"/>
    <w:rsid w:val="003F1056"/>
    <w:rsid w:val="003F1A75"/>
    <w:rsid w:val="003F26B7"/>
    <w:rsid w:val="003F2C76"/>
    <w:rsid w:val="003F4F61"/>
    <w:rsid w:val="003F7742"/>
    <w:rsid w:val="003F7DB4"/>
    <w:rsid w:val="003F7F42"/>
    <w:rsid w:val="00402019"/>
    <w:rsid w:val="00402FDB"/>
    <w:rsid w:val="004041AD"/>
    <w:rsid w:val="00405678"/>
    <w:rsid w:val="00411287"/>
    <w:rsid w:val="00411C90"/>
    <w:rsid w:val="00412AEF"/>
    <w:rsid w:val="00412C15"/>
    <w:rsid w:val="0041333F"/>
    <w:rsid w:val="00413C4C"/>
    <w:rsid w:val="00413C5B"/>
    <w:rsid w:val="00413F4D"/>
    <w:rsid w:val="0041493E"/>
    <w:rsid w:val="004157EE"/>
    <w:rsid w:val="00415AAF"/>
    <w:rsid w:val="00416B41"/>
    <w:rsid w:val="00421130"/>
    <w:rsid w:val="004220EC"/>
    <w:rsid w:val="00422838"/>
    <w:rsid w:val="00423639"/>
    <w:rsid w:val="0042390F"/>
    <w:rsid w:val="00423B8A"/>
    <w:rsid w:val="004241A2"/>
    <w:rsid w:val="00425191"/>
    <w:rsid w:val="00425982"/>
    <w:rsid w:val="00425F33"/>
    <w:rsid w:val="004265F1"/>
    <w:rsid w:val="00426B5F"/>
    <w:rsid w:val="0042785B"/>
    <w:rsid w:val="00427AAE"/>
    <w:rsid w:val="00430549"/>
    <w:rsid w:val="00433D5F"/>
    <w:rsid w:val="0043634F"/>
    <w:rsid w:val="00440532"/>
    <w:rsid w:val="0044070E"/>
    <w:rsid w:val="00440982"/>
    <w:rsid w:val="00441102"/>
    <w:rsid w:val="0044226A"/>
    <w:rsid w:val="004428D4"/>
    <w:rsid w:val="00442A28"/>
    <w:rsid w:val="00442D0F"/>
    <w:rsid w:val="00443226"/>
    <w:rsid w:val="00443B29"/>
    <w:rsid w:val="0044431C"/>
    <w:rsid w:val="004444BA"/>
    <w:rsid w:val="00445F40"/>
    <w:rsid w:val="004461B1"/>
    <w:rsid w:val="00446673"/>
    <w:rsid w:val="0044699D"/>
    <w:rsid w:val="0045105D"/>
    <w:rsid w:val="004517A8"/>
    <w:rsid w:val="004521AA"/>
    <w:rsid w:val="004527D8"/>
    <w:rsid w:val="0045338C"/>
    <w:rsid w:val="004544B8"/>
    <w:rsid w:val="0045477E"/>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BC8"/>
    <w:rsid w:val="00466E94"/>
    <w:rsid w:val="0046717D"/>
    <w:rsid w:val="0046758F"/>
    <w:rsid w:val="00467995"/>
    <w:rsid w:val="00467FA9"/>
    <w:rsid w:val="00471296"/>
    <w:rsid w:val="00471668"/>
    <w:rsid w:val="004719FE"/>
    <w:rsid w:val="00471DBE"/>
    <w:rsid w:val="004735A9"/>
    <w:rsid w:val="00473A00"/>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9013A"/>
    <w:rsid w:val="00490481"/>
    <w:rsid w:val="0049084D"/>
    <w:rsid w:val="00491AF2"/>
    <w:rsid w:val="00491CAA"/>
    <w:rsid w:val="00491EB7"/>
    <w:rsid w:val="00492230"/>
    <w:rsid w:val="004933C3"/>
    <w:rsid w:val="004938E3"/>
    <w:rsid w:val="004942E0"/>
    <w:rsid w:val="00494901"/>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A7"/>
    <w:rsid w:val="004D1330"/>
    <w:rsid w:val="004D1602"/>
    <w:rsid w:val="004D1698"/>
    <w:rsid w:val="004D25CF"/>
    <w:rsid w:val="004D2C23"/>
    <w:rsid w:val="004D4843"/>
    <w:rsid w:val="004D56D3"/>
    <w:rsid w:val="004D5C60"/>
    <w:rsid w:val="004D6414"/>
    <w:rsid w:val="004D66F1"/>
    <w:rsid w:val="004D6CF7"/>
    <w:rsid w:val="004E0D34"/>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3D5"/>
    <w:rsid w:val="004F2408"/>
    <w:rsid w:val="004F51F0"/>
    <w:rsid w:val="004F5D1A"/>
    <w:rsid w:val="004F5FC2"/>
    <w:rsid w:val="004F6A84"/>
    <w:rsid w:val="0050030C"/>
    <w:rsid w:val="00500C62"/>
    <w:rsid w:val="00501064"/>
    <w:rsid w:val="005013D3"/>
    <w:rsid w:val="0050150A"/>
    <w:rsid w:val="005026E7"/>
    <w:rsid w:val="005036D6"/>
    <w:rsid w:val="0050429A"/>
    <w:rsid w:val="005050DF"/>
    <w:rsid w:val="00505B76"/>
    <w:rsid w:val="00505FF5"/>
    <w:rsid w:val="00506BC8"/>
    <w:rsid w:val="005108F7"/>
    <w:rsid w:val="00511955"/>
    <w:rsid w:val="00511C4A"/>
    <w:rsid w:val="00511F97"/>
    <w:rsid w:val="005127C2"/>
    <w:rsid w:val="00513637"/>
    <w:rsid w:val="00513957"/>
    <w:rsid w:val="00513E19"/>
    <w:rsid w:val="00514659"/>
    <w:rsid w:val="00514880"/>
    <w:rsid w:val="00515E6B"/>
    <w:rsid w:val="0051673A"/>
    <w:rsid w:val="005167A7"/>
    <w:rsid w:val="00516A52"/>
    <w:rsid w:val="00517451"/>
    <w:rsid w:val="00520799"/>
    <w:rsid w:val="00521605"/>
    <w:rsid w:val="005218EA"/>
    <w:rsid w:val="005222B3"/>
    <w:rsid w:val="00522692"/>
    <w:rsid w:val="005233A7"/>
    <w:rsid w:val="0052407A"/>
    <w:rsid w:val="00525296"/>
    <w:rsid w:val="0052547B"/>
    <w:rsid w:val="00525D58"/>
    <w:rsid w:val="00525D97"/>
    <w:rsid w:val="005273FF"/>
    <w:rsid w:val="00530037"/>
    <w:rsid w:val="005305B1"/>
    <w:rsid w:val="00530F6D"/>
    <w:rsid w:val="00531841"/>
    <w:rsid w:val="00531D7D"/>
    <w:rsid w:val="00531F0D"/>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72B6"/>
    <w:rsid w:val="005475C9"/>
    <w:rsid w:val="005476A8"/>
    <w:rsid w:val="00551A8D"/>
    <w:rsid w:val="00552EF6"/>
    <w:rsid w:val="0055301A"/>
    <w:rsid w:val="00553130"/>
    <w:rsid w:val="0055325F"/>
    <w:rsid w:val="00553536"/>
    <w:rsid w:val="005537C2"/>
    <w:rsid w:val="0055552C"/>
    <w:rsid w:val="00555E8B"/>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76F"/>
    <w:rsid w:val="0056580A"/>
    <w:rsid w:val="00565EF5"/>
    <w:rsid w:val="005660A7"/>
    <w:rsid w:val="00566EE3"/>
    <w:rsid w:val="005672EE"/>
    <w:rsid w:val="00570515"/>
    <w:rsid w:val="00570A42"/>
    <w:rsid w:val="005719C4"/>
    <w:rsid w:val="00571EF5"/>
    <w:rsid w:val="00572004"/>
    <w:rsid w:val="0057316B"/>
    <w:rsid w:val="00573309"/>
    <w:rsid w:val="005749EF"/>
    <w:rsid w:val="00575DEC"/>
    <w:rsid w:val="005765C6"/>
    <w:rsid w:val="00577817"/>
    <w:rsid w:val="0058174E"/>
    <w:rsid w:val="00581A80"/>
    <w:rsid w:val="00584425"/>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4BD3"/>
    <w:rsid w:val="005B5334"/>
    <w:rsid w:val="005B6CCE"/>
    <w:rsid w:val="005B6DDD"/>
    <w:rsid w:val="005B6FA9"/>
    <w:rsid w:val="005B7218"/>
    <w:rsid w:val="005B772F"/>
    <w:rsid w:val="005B7BE8"/>
    <w:rsid w:val="005C09CC"/>
    <w:rsid w:val="005C0AB8"/>
    <w:rsid w:val="005C2EEC"/>
    <w:rsid w:val="005C377E"/>
    <w:rsid w:val="005C4021"/>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465"/>
    <w:rsid w:val="00633E99"/>
    <w:rsid w:val="00634038"/>
    <w:rsid w:val="00634639"/>
    <w:rsid w:val="00635BC5"/>
    <w:rsid w:val="00641074"/>
    <w:rsid w:val="00641610"/>
    <w:rsid w:val="006423E8"/>
    <w:rsid w:val="0064538F"/>
    <w:rsid w:val="006455AD"/>
    <w:rsid w:val="0064637C"/>
    <w:rsid w:val="006473FD"/>
    <w:rsid w:val="006502CB"/>
    <w:rsid w:val="00650BEF"/>
    <w:rsid w:val="00652514"/>
    <w:rsid w:val="00652B78"/>
    <w:rsid w:val="00652DD7"/>
    <w:rsid w:val="0065317A"/>
    <w:rsid w:val="006533F7"/>
    <w:rsid w:val="00653AB5"/>
    <w:rsid w:val="00653EA3"/>
    <w:rsid w:val="0065400E"/>
    <w:rsid w:val="00654070"/>
    <w:rsid w:val="0065424B"/>
    <w:rsid w:val="00654823"/>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CA4"/>
    <w:rsid w:val="00673A14"/>
    <w:rsid w:val="00674977"/>
    <w:rsid w:val="00674D7D"/>
    <w:rsid w:val="00674D9A"/>
    <w:rsid w:val="006751A4"/>
    <w:rsid w:val="00675440"/>
    <w:rsid w:val="00675490"/>
    <w:rsid w:val="00676A8D"/>
    <w:rsid w:val="006774EE"/>
    <w:rsid w:val="00680ADD"/>
    <w:rsid w:val="00680BA8"/>
    <w:rsid w:val="00681F14"/>
    <w:rsid w:val="00682FB1"/>
    <w:rsid w:val="006840FB"/>
    <w:rsid w:val="0068430A"/>
    <w:rsid w:val="006857ED"/>
    <w:rsid w:val="00685C3F"/>
    <w:rsid w:val="00686EB5"/>
    <w:rsid w:val="00687047"/>
    <w:rsid w:val="006872C4"/>
    <w:rsid w:val="006877FB"/>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5A0"/>
    <w:rsid w:val="006A21E8"/>
    <w:rsid w:val="006A2CFC"/>
    <w:rsid w:val="006A3090"/>
    <w:rsid w:val="006A4FFA"/>
    <w:rsid w:val="006A54C3"/>
    <w:rsid w:val="006A6745"/>
    <w:rsid w:val="006A6EC3"/>
    <w:rsid w:val="006A7178"/>
    <w:rsid w:val="006B07B1"/>
    <w:rsid w:val="006B0C8C"/>
    <w:rsid w:val="006B12CB"/>
    <w:rsid w:val="006B1594"/>
    <w:rsid w:val="006B3A14"/>
    <w:rsid w:val="006B64A7"/>
    <w:rsid w:val="006B66B5"/>
    <w:rsid w:val="006B6A5F"/>
    <w:rsid w:val="006C0AB4"/>
    <w:rsid w:val="006C114D"/>
    <w:rsid w:val="006C1496"/>
    <w:rsid w:val="006C2642"/>
    <w:rsid w:val="006C265F"/>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91"/>
    <w:rsid w:val="006D7667"/>
    <w:rsid w:val="006D7BC9"/>
    <w:rsid w:val="006D7E39"/>
    <w:rsid w:val="006E0255"/>
    <w:rsid w:val="006E1322"/>
    <w:rsid w:val="006E1904"/>
    <w:rsid w:val="006E194B"/>
    <w:rsid w:val="006E408A"/>
    <w:rsid w:val="006E41BC"/>
    <w:rsid w:val="006E4814"/>
    <w:rsid w:val="006E5249"/>
    <w:rsid w:val="006E5D51"/>
    <w:rsid w:val="006E6407"/>
    <w:rsid w:val="006E7C06"/>
    <w:rsid w:val="006F1518"/>
    <w:rsid w:val="006F1831"/>
    <w:rsid w:val="006F3FB1"/>
    <w:rsid w:val="006F583F"/>
    <w:rsid w:val="006F5C08"/>
    <w:rsid w:val="006F5CF4"/>
    <w:rsid w:val="006F60AE"/>
    <w:rsid w:val="006F653E"/>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CED"/>
    <w:rsid w:val="00715D13"/>
    <w:rsid w:val="00715D62"/>
    <w:rsid w:val="00715F3F"/>
    <w:rsid w:val="0071612A"/>
    <w:rsid w:val="00716666"/>
    <w:rsid w:val="007179D5"/>
    <w:rsid w:val="007179FE"/>
    <w:rsid w:val="00717ED7"/>
    <w:rsid w:val="00722480"/>
    <w:rsid w:val="007230B4"/>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9C7"/>
    <w:rsid w:val="00741AC6"/>
    <w:rsid w:val="007422F0"/>
    <w:rsid w:val="00743117"/>
    <w:rsid w:val="00743F48"/>
    <w:rsid w:val="007451BE"/>
    <w:rsid w:val="0074535C"/>
    <w:rsid w:val="007476D3"/>
    <w:rsid w:val="007501B4"/>
    <w:rsid w:val="0075065E"/>
    <w:rsid w:val="007508E6"/>
    <w:rsid w:val="00750DE4"/>
    <w:rsid w:val="00751E2D"/>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97D"/>
    <w:rsid w:val="007B4774"/>
    <w:rsid w:val="007B517E"/>
    <w:rsid w:val="007B6167"/>
    <w:rsid w:val="007B6EF9"/>
    <w:rsid w:val="007B7446"/>
    <w:rsid w:val="007B7785"/>
    <w:rsid w:val="007C0E55"/>
    <w:rsid w:val="007C1987"/>
    <w:rsid w:val="007C203D"/>
    <w:rsid w:val="007C2EF9"/>
    <w:rsid w:val="007C32F1"/>
    <w:rsid w:val="007C3A04"/>
    <w:rsid w:val="007C3B8A"/>
    <w:rsid w:val="007C46DC"/>
    <w:rsid w:val="007C4B62"/>
    <w:rsid w:val="007C6C2B"/>
    <w:rsid w:val="007C6E7C"/>
    <w:rsid w:val="007C6FD6"/>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210F"/>
    <w:rsid w:val="007F4914"/>
    <w:rsid w:val="007F5108"/>
    <w:rsid w:val="007F52A0"/>
    <w:rsid w:val="007F593B"/>
    <w:rsid w:val="007F5A7E"/>
    <w:rsid w:val="007F63A0"/>
    <w:rsid w:val="007F6FB8"/>
    <w:rsid w:val="00800075"/>
    <w:rsid w:val="00800CE7"/>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E21"/>
    <w:rsid w:val="008203E2"/>
    <w:rsid w:val="008205D3"/>
    <w:rsid w:val="00820B03"/>
    <w:rsid w:val="00821719"/>
    <w:rsid w:val="008222E2"/>
    <w:rsid w:val="0082295D"/>
    <w:rsid w:val="00822FC3"/>
    <w:rsid w:val="00823F44"/>
    <w:rsid w:val="00823F77"/>
    <w:rsid w:val="00824268"/>
    <w:rsid w:val="008243BE"/>
    <w:rsid w:val="00824595"/>
    <w:rsid w:val="0082472B"/>
    <w:rsid w:val="00824804"/>
    <w:rsid w:val="00824A4D"/>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6009C"/>
    <w:rsid w:val="0086013A"/>
    <w:rsid w:val="00860696"/>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892"/>
    <w:rsid w:val="00872F90"/>
    <w:rsid w:val="00873254"/>
    <w:rsid w:val="00873F72"/>
    <w:rsid w:val="00875D38"/>
    <w:rsid w:val="008768D3"/>
    <w:rsid w:val="00876A76"/>
    <w:rsid w:val="00880298"/>
    <w:rsid w:val="00880C57"/>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913"/>
    <w:rsid w:val="008A3A94"/>
    <w:rsid w:val="008A3B04"/>
    <w:rsid w:val="008A3C3B"/>
    <w:rsid w:val="008A409A"/>
    <w:rsid w:val="008A4807"/>
    <w:rsid w:val="008A4E57"/>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33AB"/>
    <w:rsid w:val="008C3F4C"/>
    <w:rsid w:val="008C4A94"/>
    <w:rsid w:val="008C6188"/>
    <w:rsid w:val="008C6294"/>
    <w:rsid w:val="008C62A3"/>
    <w:rsid w:val="008C7CE5"/>
    <w:rsid w:val="008D0D9D"/>
    <w:rsid w:val="008D0F61"/>
    <w:rsid w:val="008D1079"/>
    <w:rsid w:val="008D1AA9"/>
    <w:rsid w:val="008D247D"/>
    <w:rsid w:val="008D2719"/>
    <w:rsid w:val="008D44C9"/>
    <w:rsid w:val="008D46C3"/>
    <w:rsid w:val="008D4CC7"/>
    <w:rsid w:val="008D4ED6"/>
    <w:rsid w:val="008D54C7"/>
    <w:rsid w:val="008D5C65"/>
    <w:rsid w:val="008D5D15"/>
    <w:rsid w:val="008D6993"/>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F058F"/>
    <w:rsid w:val="008F1ACB"/>
    <w:rsid w:val="008F24B8"/>
    <w:rsid w:val="008F2830"/>
    <w:rsid w:val="008F3067"/>
    <w:rsid w:val="008F357D"/>
    <w:rsid w:val="008F39BC"/>
    <w:rsid w:val="008F45BD"/>
    <w:rsid w:val="008F4F9B"/>
    <w:rsid w:val="008F5385"/>
    <w:rsid w:val="008F5EE5"/>
    <w:rsid w:val="008F693D"/>
    <w:rsid w:val="008F7244"/>
    <w:rsid w:val="008F728C"/>
    <w:rsid w:val="00901C94"/>
    <w:rsid w:val="0090256B"/>
    <w:rsid w:val="0090265C"/>
    <w:rsid w:val="0090281A"/>
    <w:rsid w:val="00904DA5"/>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6F53"/>
    <w:rsid w:val="0092726D"/>
    <w:rsid w:val="0092798B"/>
    <w:rsid w:val="00927F0B"/>
    <w:rsid w:val="009301D7"/>
    <w:rsid w:val="00930736"/>
    <w:rsid w:val="00930B91"/>
    <w:rsid w:val="00930CA6"/>
    <w:rsid w:val="0093443D"/>
    <w:rsid w:val="00934AE8"/>
    <w:rsid w:val="00934C18"/>
    <w:rsid w:val="009352DC"/>
    <w:rsid w:val="009374FB"/>
    <w:rsid w:val="0093756A"/>
    <w:rsid w:val="00937914"/>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887"/>
    <w:rsid w:val="00971D46"/>
    <w:rsid w:val="009720CB"/>
    <w:rsid w:val="00973D20"/>
    <w:rsid w:val="0097472A"/>
    <w:rsid w:val="00974D1F"/>
    <w:rsid w:val="00974F17"/>
    <w:rsid w:val="009753B3"/>
    <w:rsid w:val="00976B34"/>
    <w:rsid w:val="00976B8B"/>
    <w:rsid w:val="009772B4"/>
    <w:rsid w:val="00977534"/>
    <w:rsid w:val="00980C88"/>
    <w:rsid w:val="00980FB9"/>
    <w:rsid w:val="00981459"/>
    <w:rsid w:val="00981974"/>
    <w:rsid w:val="009823CE"/>
    <w:rsid w:val="00982566"/>
    <w:rsid w:val="009830EC"/>
    <w:rsid w:val="00983910"/>
    <w:rsid w:val="00983BC0"/>
    <w:rsid w:val="00984B4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49EA"/>
    <w:rsid w:val="009E4C06"/>
    <w:rsid w:val="009E543F"/>
    <w:rsid w:val="009E5D07"/>
    <w:rsid w:val="009E65E2"/>
    <w:rsid w:val="009E6668"/>
    <w:rsid w:val="009E6B2D"/>
    <w:rsid w:val="009E6FA8"/>
    <w:rsid w:val="009E7885"/>
    <w:rsid w:val="009F03F0"/>
    <w:rsid w:val="009F3383"/>
    <w:rsid w:val="009F39F1"/>
    <w:rsid w:val="009F5217"/>
    <w:rsid w:val="009F6083"/>
    <w:rsid w:val="009F76B9"/>
    <w:rsid w:val="009F7C46"/>
    <w:rsid w:val="00A006D2"/>
    <w:rsid w:val="00A00776"/>
    <w:rsid w:val="00A01706"/>
    <w:rsid w:val="00A01842"/>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65A3"/>
    <w:rsid w:val="00A16B5B"/>
    <w:rsid w:val="00A16EA7"/>
    <w:rsid w:val="00A17C4D"/>
    <w:rsid w:val="00A20714"/>
    <w:rsid w:val="00A21185"/>
    <w:rsid w:val="00A21309"/>
    <w:rsid w:val="00A2169C"/>
    <w:rsid w:val="00A22757"/>
    <w:rsid w:val="00A2406F"/>
    <w:rsid w:val="00A26047"/>
    <w:rsid w:val="00A2695D"/>
    <w:rsid w:val="00A26B35"/>
    <w:rsid w:val="00A26E21"/>
    <w:rsid w:val="00A3150A"/>
    <w:rsid w:val="00A32EDE"/>
    <w:rsid w:val="00A335C3"/>
    <w:rsid w:val="00A33ACB"/>
    <w:rsid w:val="00A3447D"/>
    <w:rsid w:val="00A345B0"/>
    <w:rsid w:val="00A35363"/>
    <w:rsid w:val="00A357A3"/>
    <w:rsid w:val="00A369E5"/>
    <w:rsid w:val="00A372D7"/>
    <w:rsid w:val="00A3772C"/>
    <w:rsid w:val="00A40004"/>
    <w:rsid w:val="00A41EB6"/>
    <w:rsid w:val="00A43E60"/>
    <w:rsid w:val="00A44347"/>
    <w:rsid w:val="00A446D5"/>
    <w:rsid w:val="00A448F4"/>
    <w:rsid w:val="00A4520A"/>
    <w:rsid w:val="00A4775F"/>
    <w:rsid w:val="00A47C34"/>
    <w:rsid w:val="00A50225"/>
    <w:rsid w:val="00A50981"/>
    <w:rsid w:val="00A50E61"/>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3A56"/>
    <w:rsid w:val="00A65139"/>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7330"/>
    <w:rsid w:val="00A77945"/>
    <w:rsid w:val="00A8126F"/>
    <w:rsid w:val="00A81A7A"/>
    <w:rsid w:val="00A836C5"/>
    <w:rsid w:val="00A836E0"/>
    <w:rsid w:val="00A83E42"/>
    <w:rsid w:val="00A8513B"/>
    <w:rsid w:val="00A852F6"/>
    <w:rsid w:val="00A8638A"/>
    <w:rsid w:val="00A869FF"/>
    <w:rsid w:val="00A86FEC"/>
    <w:rsid w:val="00A87623"/>
    <w:rsid w:val="00A90DF3"/>
    <w:rsid w:val="00A91168"/>
    <w:rsid w:val="00A91356"/>
    <w:rsid w:val="00A91DD2"/>
    <w:rsid w:val="00A929AC"/>
    <w:rsid w:val="00A93726"/>
    <w:rsid w:val="00A93C8B"/>
    <w:rsid w:val="00A93DA1"/>
    <w:rsid w:val="00A951CC"/>
    <w:rsid w:val="00A9557A"/>
    <w:rsid w:val="00A9633E"/>
    <w:rsid w:val="00A96E46"/>
    <w:rsid w:val="00A97AE6"/>
    <w:rsid w:val="00A97B94"/>
    <w:rsid w:val="00AA01E7"/>
    <w:rsid w:val="00AA179D"/>
    <w:rsid w:val="00AA2048"/>
    <w:rsid w:val="00AA2743"/>
    <w:rsid w:val="00AA2BF6"/>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2BCD"/>
    <w:rsid w:val="00AB2EB4"/>
    <w:rsid w:val="00AB3860"/>
    <w:rsid w:val="00AB574A"/>
    <w:rsid w:val="00AB645C"/>
    <w:rsid w:val="00AB6C0B"/>
    <w:rsid w:val="00AC017A"/>
    <w:rsid w:val="00AC09A8"/>
    <w:rsid w:val="00AC219D"/>
    <w:rsid w:val="00AC4386"/>
    <w:rsid w:val="00AC59D3"/>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C50"/>
    <w:rsid w:val="00AF4FB8"/>
    <w:rsid w:val="00AF51B3"/>
    <w:rsid w:val="00AF5C7B"/>
    <w:rsid w:val="00AF6757"/>
    <w:rsid w:val="00AF67D7"/>
    <w:rsid w:val="00AF714A"/>
    <w:rsid w:val="00AF74E1"/>
    <w:rsid w:val="00AF7C01"/>
    <w:rsid w:val="00B00537"/>
    <w:rsid w:val="00B007DE"/>
    <w:rsid w:val="00B00CD3"/>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C52"/>
    <w:rsid w:val="00B13779"/>
    <w:rsid w:val="00B14AEF"/>
    <w:rsid w:val="00B1559F"/>
    <w:rsid w:val="00B15C9E"/>
    <w:rsid w:val="00B16009"/>
    <w:rsid w:val="00B16321"/>
    <w:rsid w:val="00B163A2"/>
    <w:rsid w:val="00B16406"/>
    <w:rsid w:val="00B168B0"/>
    <w:rsid w:val="00B16A97"/>
    <w:rsid w:val="00B16DEB"/>
    <w:rsid w:val="00B20AF7"/>
    <w:rsid w:val="00B2119B"/>
    <w:rsid w:val="00B229FA"/>
    <w:rsid w:val="00B231C7"/>
    <w:rsid w:val="00B24B4D"/>
    <w:rsid w:val="00B24B70"/>
    <w:rsid w:val="00B24D60"/>
    <w:rsid w:val="00B25564"/>
    <w:rsid w:val="00B25CD0"/>
    <w:rsid w:val="00B2708C"/>
    <w:rsid w:val="00B27134"/>
    <w:rsid w:val="00B30BE3"/>
    <w:rsid w:val="00B3152E"/>
    <w:rsid w:val="00B3179E"/>
    <w:rsid w:val="00B31B31"/>
    <w:rsid w:val="00B32596"/>
    <w:rsid w:val="00B32879"/>
    <w:rsid w:val="00B32E01"/>
    <w:rsid w:val="00B341E9"/>
    <w:rsid w:val="00B3445A"/>
    <w:rsid w:val="00B3501C"/>
    <w:rsid w:val="00B35160"/>
    <w:rsid w:val="00B3623A"/>
    <w:rsid w:val="00B36641"/>
    <w:rsid w:val="00B37A34"/>
    <w:rsid w:val="00B40BCC"/>
    <w:rsid w:val="00B40CE4"/>
    <w:rsid w:val="00B42921"/>
    <w:rsid w:val="00B42931"/>
    <w:rsid w:val="00B43A0C"/>
    <w:rsid w:val="00B443BC"/>
    <w:rsid w:val="00B444B8"/>
    <w:rsid w:val="00B44BA8"/>
    <w:rsid w:val="00B45DAB"/>
    <w:rsid w:val="00B4761D"/>
    <w:rsid w:val="00B47C5D"/>
    <w:rsid w:val="00B50D3A"/>
    <w:rsid w:val="00B510E1"/>
    <w:rsid w:val="00B5258C"/>
    <w:rsid w:val="00B53447"/>
    <w:rsid w:val="00B537E2"/>
    <w:rsid w:val="00B53F2E"/>
    <w:rsid w:val="00B53FEF"/>
    <w:rsid w:val="00B552A1"/>
    <w:rsid w:val="00B55B2D"/>
    <w:rsid w:val="00B55D7D"/>
    <w:rsid w:val="00B57E6B"/>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6186"/>
    <w:rsid w:val="00B962A9"/>
    <w:rsid w:val="00B96480"/>
    <w:rsid w:val="00B96B16"/>
    <w:rsid w:val="00B97D80"/>
    <w:rsid w:val="00B97EB0"/>
    <w:rsid w:val="00BA03D7"/>
    <w:rsid w:val="00BA0F69"/>
    <w:rsid w:val="00BA262C"/>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2598"/>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DE2"/>
    <w:rsid w:val="00C25206"/>
    <w:rsid w:val="00C25C9D"/>
    <w:rsid w:val="00C26820"/>
    <w:rsid w:val="00C26B18"/>
    <w:rsid w:val="00C26CA8"/>
    <w:rsid w:val="00C2716B"/>
    <w:rsid w:val="00C27367"/>
    <w:rsid w:val="00C31235"/>
    <w:rsid w:val="00C31DCA"/>
    <w:rsid w:val="00C33B7C"/>
    <w:rsid w:val="00C345DD"/>
    <w:rsid w:val="00C34A75"/>
    <w:rsid w:val="00C35853"/>
    <w:rsid w:val="00C35D4C"/>
    <w:rsid w:val="00C36279"/>
    <w:rsid w:val="00C36A57"/>
    <w:rsid w:val="00C36FC2"/>
    <w:rsid w:val="00C370A6"/>
    <w:rsid w:val="00C37252"/>
    <w:rsid w:val="00C41E63"/>
    <w:rsid w:val="00C43A97"/>
    <w:rsid w:val="00C4406A"/>
    <w:rsid w:val="00C44199"/>
    <w:rsid w:val="00C446F3"/>
    <w:rsid w:val="00C45FC2"/>
    <w:rsid w:val="00C46659"/>
    <w:rsid w:val="00C46C79"/>
    <w:rsid w:val="00C46F33"/>
    <w:rsid w:val="00C4707C"/>
    <w:rsid w:val="00C470FE"/>
    <w:rsid w:val="00C4710A"/>
    <w:rsid w:val="00C50067"/>
    <w:rsid w:val="00C501A1"/>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E0"/>
    <w:rsid w:val="00C64A4C"/>
    <w:rsid w:val="00C64DE7"/>
    <w:rsid w:val="00C657FC"/>
    <w:rsid w:val="00C65C3A"/>
    <w:rsid w:val="00C668B4"/>
    <w:rsid w:val="00C669F6"/>
    <w:rsid w:val="00C67978"/>
    <w:rsid w:val="00C704D9"/>
    <w:rsid w:val="00C715D9"/>
    <w:rsid w:val="00C716CF"/>
    <w:rsid w:val="00C716FC"/>
    <w:rsid w:val="00C7250B"/>
    <w:rsid w:val="00C73460"/>
    <w:rsid w:val="00C7380F"/>
    <w:rsid w:val="00C73D64"/>
    <w:rsid w:val="00C76D4A"/>
    <w:rsid w:val="00C77131"/>
    <w:rsid w:val="00C77875"/>
    <w:rsid w:val="00C778B5"/>
    <w:rsid w:val="00C80453"/>
    <w:rsid w:val="00C8089A"/>
    <w:rsid w:val="00C817DF"/>
    <w:rsid w:val="00C81A9B"/>
    <w:rsid w:val="00C81AEF"/>
    <w:rsid w:val="00C83263"/>
    <w:rsid w:val="00C83AC5"/>
    <w:rsid w:val="00C84331"/>
    <w:rsid w:val="00C85695"/>
    <w:rsid w:val="00C85EB0"/>
    <w:rsid w:val="00C86C1B"/>
    <w:rsid w:val="00C87071"/>
    <w:rsid w:val="00C9002F"/>
    <w:rsid w:val="00C907B3"/>
    <w:rsid w:val="00C91586"/>
    <w:rsid w:val="00C91B76"/>
    <w:rsid w:val="00C928F0"/>
    <w:rsid w:val="00C93741"/>
    <w:rsid w:val="00C94135"/>
    <w:rsid w:val="00C9437D"/>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E62"/>
    <w:rsid w:val="00CC1F1A"/>
    <w:rsid w:val="00CC2060"/>
    <w:rsid w:val="00CC2A6C"/>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E11"/>
    <w:rsid w:val="00CE7AF9"/>
    <w:rsid w:val="00CE7C9F"/>
    <w:rsid w:val="00CE7E97"/>
    <w:rsid w:val="00CF0A4F"/>
    <w:rsid w:val="00CF0B4A"/>
    <w:rsid w:val="00CF15F0"/>
    <w:rsid w:val="00CF190C"/>
    <w:rsid w:val="00CF27EC"/>
    <w:rsid w:val="00CF2978"/>
    <w:rsid w:val="00CF2A63"/>
    <w:rsid w:val="00CF3989"/>
    <w:rsid w:val="00CF42AA"/>
    <w:rsid w:val="00CF5148"/>
    <w:rsid w:val="00CF6AC9"/>
    <w:rsid w:val="00CF72CF"/>
    <w:rsid w:val="00CF7C95"/>
    <w:rsid w:val="00D005B9"/>
    <w:rsid w:val="00D0064D"/>
    <w:rsid w:val="00D01551"/>
    <w:rsid w:val="00D02191"/>
    <w:rsid w:val="00D024E5"/>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6DE"/>
    <w:rsid w:val="00D175F0"/>
    <w:rsid w:val="00D176AA"/>
    <w:rsid w:val="00D201DC"/>
    <w:rsid w:val="00D20B79"/>
    <w:rsid w:val="00D216AE"/>
    <w:rsid w:val="00D21D1D"/>
    <w:rsid w:val="00D230BA"/>
    <w:rsid w:val="00D231D1"/>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6E8C"/>
    <w:rsid w:val="00D57145"/>
    <w:rsid w:val="00D61452"/>
    <w:rsid w:val="00D625F1"/>
    <w:rsid w:val="00D626D6"/>
    <w:rsid w:val="00D6288D"/>
    <w:rsid w:val="00D645F7"/>
    <w:rsid w:val="00D67431"/>
    <w:rsid w:val="00D677EC"/>
    <w:rsid w:val="00D7071F"/>
    <w:rsid w:val="00D712DD"/>
    <w:rsid w:val="00D725E5"/>
    <w:rsid w:val="00D72711"/>
    <w:rsid w:val="00D7304F"/>
    <w:rsid w:val="00D7317A"/>
    <w:rsid w:val="00D733A6"/>
    <w:rsid w:val="00D73F2A"/>
    <w:rsid w:val="00D74CAE"/>
    <w:rsid w:val="00D75479"/>
    <w:rsid w:val="00D75D7D"/>
    <w:rsid w:val="00D80C3D"/>
    <w:rsid w:val="00D82687"/>
    <w:rsid w:val="00D83170"/>
    <w:rsid w:val="00D832D4"/>
    <w:rsid w:val="00D84071"/>
    <w:rsid w:val="00D85533"/>
    <w:rsid w:val="00D85CE1"/>
    <w:rsid w:val="00D85E77"/>
    <w:rsid w:val="00D872C6"/>
    <w:rsid w:val="00D87313"/>
    <w:rsid w:val="00D87C9C"/>
    <w:rsid w:val="00D90422"/>
    <w:rsid w:val="00D90504"/>
    <w:rsid w:val="00D90FAA"/>
    <w:rsid w:val="00D916CB"/>
    <w:rsid w:val="00D92A93"/>
    <w:rsid w:val="00D946EA"/>
    <w:rsid w:val="00D95122"/>
    <w:rsid w:val="00D95303"/>
    <w:rsid w:val="00D95D32"/>
    <w:rsid w:val="00D961DD"/>
    <w:rsid w:val="00D96EC9"/>
    <w:rsid w:val="00D978DC"/>
    <w:rsid w:val="00DA23E9"/>
    <w:rsid w:val="00DA28FD"/>
    <w:rsid w:val="00DA340D"/>
    <w:rsid w:val="00DA3702"/>
    <w:rsid w:val="00DA3803"/>
    <w:rsid w:val="00DA3CCD"/>
    <w:rsid w:val="00DA493C"/>
    <w:rsid w:val="00DA563D"/>
    <w:rsid w:val="00DA5FDE"/>
    <w:rsid w:val="00DA6230"/>
    <w:rsid w:val="00DA6393"/>
    <w:rsid w:val="00DA7AAB"/>
    <w:rsid w:val="00DA7DF2"/>
    <w:rsid w:val="00DB00CF"/>
    <w:rsid w:val="00DB01C7"/>
    <w:rsid w:val="00DB0575"/>
    <w:rsid w:val="00DB1DE5"/>
    <w:rsid w:val="00DB1EB2"/>
    <w:rsid w:val="00DB283A"/>
    <w:rsid w:val="00DB35B8"/>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E0FE7"/>
    <w:rsid w:val="00DE13E0"/>
    <w:rsid w:val="00DE247B"/>
    <w:rsid w:val="00DE29A2"/>
    <w:rsid w:val="00DE2D8E"/>
    <w:rsid w:val="00DE3E7C"/>
    <w:rsid w:val="00DE49BD"/>
    <w:rsid w:val="00DE56FD"/>
    <w:rsid w:val="00DE5A4F"/>
    <w:rsid w:val="00DE60AA"/>
    <w:rsid w:val="00DE6483"/>
    <w:rsid w:val="00DE7CCF"/>
    <w:rsid w:val="00DE7F3F"/>
    <w:rsid w:val="00DF0D39"/>
    <w:rsid w:val="00DF19CD"/>
    <w:rsid w:val="00DF2366"/>
    <w:rsid w:val="00DF32C7"/>
    <w:rsid w:val="00DF35DC"/>
    <w:rsid w:val="00DF3A28"/>
    <w:rsid w:val="00DF3E32"/>
    <w:rsid w:val="00DF49C2"/>
    <w:rsid w:val="00DF65F8"/>
    <w:rsid w:val="00DF6B12"/>
    <w:rsid w:val="00DF738E"/>
    <w:rsid w:val="00E008BE"/>
    <w:rsid w:val="00E009EC"/>
    <w:rsid w:val="00E00A70"/>
    <w:rsid w:val="00E01235"/>
    <w:rsid w:val="00E016E6"/>
    <w:rsid w:val="00E01BFC"/>
    <w:rsid w:val="00E0215A"/>
    <w:rsid w:val="00E02448"/>
    <w:rsid w:val="00E02D8D"/>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5ED"/>
    <w:rsid w:val="00E1785E"/>
    <w:rsid w:val="00E20234"/>
    <w:rsid w:val="00E20335"/>
    <w:rsid w:val="00E215B0"/>
    <w:rsid w:val="00E216C8"/>
    <w:rsid w:val="00E225D2"/>
    <w:rsid w:val="00E22B1B"/>
    <w:rsid w:val="00E23865"/>
    <w:rsid w:val="00E2707E"/>
    <w:rsid w:val="00E30AE1"/>
    <w:rsid w:val="00E30FDF"/>
    <w:rsid w:val="00E321F6"/>
    <w:rsid w:val="00E322BF"/>
    <w:rsid w:val="00E3359A"/>
    <w:rsid w:val="00E342C5"/>
    <w:rsid w:val="00E3536F"/>
    <w:rsid w:val="00E35F2B"/>
    <w:rsid w:val="00E36DFD"/>
    <w:rsid w:val="00E372E6"/>
    <w:rsid w:val="00E414EE"/>
    <w:rsid w:val="00E41858"/>
    <w:rsid w:val="00E42152"/>
    <w:rsid w:val="00E425DB"/>
    <w:rsid w:val="00E42B21"/>
    <w:rsid w:val="00E42CAC"/>
    <w:rsid w:val="00E430DD"/>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85B"/>
    <w:rsid w:val="00E53A74"/>
    <w:rsid w:val="00E546AC"/>
    <w:rsid w:val="00E54A09"/>
    <w:rsid w:val="00E5503F"/>
    <w:rsid w:val="00E552AD"/>
    <w:rsid w:val="00E56446"/>
    <w:rsid w:val="00E56817"/>
    <w:rsid w:val="00E60831"/>
    <w:rsid w:val="00E60B3F"/>
    <w:rsid w:val="00E612CC"/>
    <w:rsid w:val="00E62820"/>
    <w:rsid w:val="00E629D2"/>
    <w:rsid w:val="00E63C17"/>
    <w:rsid w:val="00E64587"/>
    <w:rsid w:val="00E646F2"/>
    <w:rsid w:val="00E64A9B"/>
    <w:rsid w:val="00E64ADE"/>
    <w:rsid w:val="00E64B7E"/>
    <w:rsid w:val="00E6556B"/>
    <w:rsid w:val="00E66BAF"/>
    <w:rsid w:val="00E67488"/>
    <w:rsid w:val="00E67CEE"/>
    <w:rsid w:val="00E67CF7"/>
    <w:rsid w:val="00E67F6F"/>
    <w:rsid w:val="00E701A1"/>
    <w:rsid w:val="00E71346"/>
    <w:rsid w:val="00E71367"/>
    <w:rsid w:val="00E71467"/>
    <w:rsid w:val="00E74C15"/>
    <w:rsid w:val="00E75358"/>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7173"/>
    <w:rsid w:val="00EB73DD"/>
    <w:rsid w:val="00EB7DDD"/>
    <w:rsid w:val="00EC0A67"/>
    <w:rsid w:val="00EC0E23"/>
    <w:rsid w:val="00EC39A1"/>
    <w:rsid w:val="00EC3A98"/>
    <w:rsid w:val="00EC4C13"/>
    <w:rsid w:val="00EC4D43"/>
    <w:rsid w:val="00EC5E84"/>
    <w:rsid w:val="00EC61EF"/>
    <w:rsid w:val="00EC6A9C"/>
    <w:rsid w:val="00ED01A4"/>
    <w:rsid w:val="00ED1312"/>
    <w:rsid w:val="00ED1618"/>
    <w:rsid w:val="00ED1715"/>
    <w:rsid w:val="00ED184A"/>
    <w:rsid w:val="00ED2DBF"/>
    <w:rsid w:val="00ED3748"/>
    <w:rsid w:val="00ED5021"/>
    <w:rsid w:val="00ED5CA9"/>
    <w:rsid w:val="00ED603E"/>
    <w:rsid w:val="00ED7C7B"/>
    <w:rsid w:val="00EE100B"/>
    <w:rsid w:val="00EE1BD2"/>
    <w:rsid w:val="00EE2E56"/>
    <w:rsid w:val="00EE3788"/>
    <w:rsid w:val="00EE3B6D"/>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5F2"/>
    <w:rsid w:val="00F07D44"/>
    <w:rsid w:val="00F1080F"/>
    <w:rsid w:val="00F1083D"/>
    <w:rsid w:val="00F10AA4"/>
    <w:rsid w:val="00F114B8"/>
    <w:rsid w:val="00F11AD0"/>
    <w:rsid w:val="00F120A6"/>
    <w:rsid w:val="00F133AF"/>
    <w:rsid w:val="00F1423E"/>
    <w:rsid w:val="00F15284"/>
    <w:rsid w:val="00F15493"/>
    <w:rsid w:val="00F1734A"/>
    <w:rsid w:val="00F176F3"/>
    <w:rsid w:val="00F2153D"/>
    <w:rsid w:val="00F21A86"/>
    <w:rsid w:val="00F21DBC"/>
    <w:rsid w:val="00F21E63"/>
    <w:rsid w:val="00F228AF"/>
    <w:rsid w:val="00F24929"/>
    <w:rsid w:val="00F25BEC"/>
    <w:rsid w:val="00F2601B"/>
    <w:rsid w:val="00F262B4"/>
    <w:rsid w:val="00F262E1"/>
    <w:rsid w:val="00F26C1E"/>
    <w:rsid w:val="00F2747F"/>
    <w:rsid w:val="00F31269"/>
    <w:rsid w:val="00F31515"/>
    <w:rsid w:val="00F31BAB"/>
    <w:rsid w:val="00F32C03"/>
    <w:rsid w:val="00F33112"/>
    <w:rsid w:val="00F33D85"/>
    <w:rsid w:val="00F3429A"/>
    <w:rsid w:val="00F352F7"/>
    <w:rsid w:val="00F361DC"/>
    <w:rsid w:val="00F36336"/>
    <w:rsid w:val="00F363C3"/>
    <w:rsid w:val="00F3686B"/>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375F"/>
    <w:rsid w:val="00F83D90"/>
    <w:rsid w:val="00F83EEB"/>
    <w:rsid w:val="00F840E7"/>
    <w:rsid w:val="00F85667"/>
    <w:rsid w:val="00F8576B"/>
    <w:rsid w:val="00F85A1E"/>
    <w:rsid w:val="00F85E53"/>
    <w:rsid w:val="00F903E4"/>
    <w:rsid w:val="00F907D5"/>
    <w:rsid w:val="00F92980"/>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A16"/>
    <w:rsid w:val="00FA6EC2"/>
    <w:rsid w:val="00FA72A2"/>
    <w:rsid w:val="00FB138D"/>
    <w:rsid w:val="00FB14BE"/>
    <w:rsid w:val="00FB1C98"/>
    <w:rsid w:val="00FB3B15"/>
    <w:rsid w:val="00FB4384"/>
    <w:rsid w:val="00FB4DC0"/>
    <w:rsid w:val="00FB512C"/>
    <w:rsid w:val="00FB5538"/>
    <w:rsid w:val="00FB5DDD"/>
    <w:rsid w:val="00FB6186"/>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62C6"/>
    <w:rsid w:val="00FC69D9"/>
    <w:rsid w:val="00FC6B6E"/>
    <w:rsid w:val="00FC7E40"/>
    <w:rsid w:val="00FD021B"/>
    <w:rsid w:val="00FD03D1"/>
    <w:rsid w:val="00FD0A2F"/>
    <w:rsid w:val="00FD3531"/>
    <w:rsid w:val="00FD4D69"/>
    <w:rsid w:val="00FD611D"/>
    <w:rsid w:val="00FE0052"/>
    <w:rsid w:val="00FE0289"/>
    <w:rsid w:val="00FE1E22"/>
    <w:rsid w:val="00FE34E4"/>
    <w:rsid w:val="00FE35DA"/>
    <w:rsid w:val="00FE407F"/>
    <w:rsid w:val="00FE4E09"/>
    <w:rsid w:val="00FE4F27"/>
    <w:rsid w:val="00FE548D"/>
    <w:rsid w:val="00FE57FB"/>
    <w:rsid w:val="00FE67D6"/>
    <w:rsid w:val="00FE7765"/>
    <w:rsid w:val="00FF02DF"/>
    <w:rsid w:val="00FF0A8D"/>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5"/>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5"/>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5"/>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5"/>
      </w:numPr>
      <w:outlineLvl w:val="4"/>
    </w:pPr>
    <w:rPr>
      <w:b/>
      <w:sz w:val="24"/>
    </w:rPr>
  </w:style>
  <w:style w:type="paragraph" w:styleId="Heading6">
    <w:name w:val="heading 6"/>
    <w:basedOn w:val="Normal"/>
    <w:next w:val="Normal"/>
    <w:link w:val="Heading6Char"/>
    <w:rsid w:val="001E66C5"/>
    <w:pPr>
      <w:numPr>
        <w:ilvl w:val="5"/>
        <w:numId w:val="25"/>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5"/>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7"/>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oleObject" Target="embeddings/oleObject72.bin"/><Relationship Id="rId170" Type="http://schemas.openxmlformats.org/officeDocument/2006/relationships/oleObject" Target="embeddings/oleObject83.bin"/><Relationship Id="rId191" Type="http://schemas.openxmlformats.org/officeDocument/2006/relationships/chart" Target="charts/chart1.xml"/><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oleObject" Target="embeddings/oleObject94.bin"/><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image" Target="media/image75.wmf"/><Relationship Id="rId171" Type="http://schemas.openxmlformats.org/officeDocument/2006/relationships/oleObject" Target="embeddings/oleObject84.bin"/><Relationship Id="rId192" Type="http://schemas.openxmlformats.org/officeDocument/2006/relationships/chart" Target="charts/chart2.xml"/><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oleObject" Target="embeddings/oleObject74.bin"/><Relationship Id="rId182" Type="http://schemas.openxmlformats.org/officeDocument/2006/relationships/oleObject" Target="embeddings/oleObject95.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oleObject" Target="embeddings/oleObject85.bin"/><Relationship Id="rId193" Type="http://schemas.openxmlformats.org/officeDocument/2006/relationships/chart" Target="charts/chart3.xml"/><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3.wmf"/><Relationship Id="rId162" Type="http://schemas.openxmlformats.org/officeDocument/2006/relationships/oleObject" Target="embeddings/oleObject75.bin"/><Relationship Id="rId183"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6.wmf"/><Relationship Id="rId157" Type="http://schemas.openxmlformats.org/officeDocument/2006/relationships/oleObject" Target="embeddings/oleObject70.bin"/><Relationship Id="rId178" Type="http://schemas.openxmlformats.org/officeDocument/2006/relationships/oleObject" Target="embeddings/oleObject91.bin"/><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76.png"/><Relationship Id="rId173" Type="http://schemas.openxmlformats.org/officeDocument/2006/relationships/oleObject" Target="embeddings/oleObject86.bin"/><Relationship Id="rId194" Type="http://schemas.openxmlformats.org/officeDocument/2006/relationships/chart" Target="charts/chart4.xml"/><Relationship Id="rId199"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image" Target="media/image73.png"/><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oleObject" Target="embeddings/oleObject76.bin"/><Relationship Id="rId184" Type="http://schemas.openxmlformats.org/officeDocument/2006/relationships/oleObject" Target="embeddings/oleObject97.bin"/><Relationship Id="rId189" Type="http://schemas.openxmlformats.org/officeDocument/2006/relationships/oleObject" Target="embeddings/oleObject102.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1.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image" Target="media/image63.png"/><Relationship Id="rId153" Type="http://schemas.openxmlformats.org/officeDocument/2006/relationships/image" Target="media/image77.wmf"/><Relationship Id="rId174" Type="http://schemas.openxmlformats.org/officeDocument/2006/relationships/oleObject" Target="embeddings/oleObject87.bin"/><Relationship Id="rId179" Type="http://schemas.openxmlformats.org/officeDocument/2006/relationships/oleObject" Target="embeddings/oleObject92.bin"/><Relationship Id="rId195" Type="http://schemas.openxmlformats.org/officeDocument/2006/relationships/chart" Target="charts/chart5.xml"/><Relationship Id="rId190" Type="http://schemas.openxmlformats.org/officeDocument/2006/relationships/oleObject" Target="embeddings/oleObject103.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footer" Target="footer2.xml"/><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oleObject" Target="embeddings/oleObject65.bin"/><Relationship Id="rId148" Type="http://schemas.openxmlformats.org/officeDocument/2006/relationships/image" Target="media/image74.wmf"/><Relationship Id="rId164" Type="http://schemas.openxmlformats.org/officeDocument/2006/relationships/oleObject" Target="embeddings/oleObject77.bin"/><Relationship Id="rId169" Type="http://schemas.openxmlformats.org/officeDocument/2006/relationships/oleObject" Target="embeddings/oleObject82.bin"/><Relationship Id="rId185" Type="http://schemas.openxmlformats.org/officeDocument/2006/relationships/oleObject" Target="embeddings/oleObject98.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3.bin"/><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68.bin"/><Relationship Id="rId175" Type="http://schemas.openxmlformats.org/officeDocument/2006/relationships/oleObject" Target="embeddings/oleObject88.bin"/><Relationship Id="rId196" Type="http://schemas.openxmlformats.org/officeDocument/2006/relationships/chart" Target="charts/chart6.xml"/><Relationship Id="rId200" Type="http://schemas.openxmlformats.org/officeDocument/2006/relationships/theme" Target="theme/theme1.xml"/><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99.bin"/><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image" Target="media/image78.png"/><Relationship Id="rId176" Type="http://schemas.openxmlformats.org/officeDocument/2006/relationships/oleObject" Target="embeddings/oleObject89.bin"/><Relationship Id="rId197" Type="http://schemas.openxmlformats.org/officeDocument/2006/relationships/chart" Target="charts/chart7.xml"/><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1.png"/><Relationship Id="rId166" Type="http://schemas.openxmlformats.org/officeDocument/2006/relationships/oleObject" Target="embeddings/oleObject79.bin"/><Relationship Id="rId187" Type="http://schemas.openxmlformats.org/officeDocument/2006/relationships/oleObject" Target="embeddings/oleObject100.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png"/><Relationship Id="rId156" Type="http://schemas.openxmlformats.org/officeDocument/2006/relationships/oleObject" Target="embeddings/oleObject69.bin"/><Relationship Id="rId177" Type="http://schemas.openxmlformats.org/officeDocument/2006/relationships/oleObject" Target="embeddings/oleObject90.bin"/><Relationship Id="rId198" Type="http://schemas.openxmlformats.org/officeDocument/2006/relationships/chart" Target="charts/chart8.xml"/><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oleObject" Target="embeddings/oleObject80.bin"/><Relationship Id="rId188" Type="http://schemas.openxmlformats.org/officeDocument/2006/relationships/oleObject" Target="embeddings/oleObject10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a:t>Calculated fatigue damage: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67</Pages>
  <Words>14182</Words>
  <Characters>80840</Characters>
  <Application>Microsoft Office Word</Application>
  <DocSecurity>0</DocSecurity>
  <Lines>673</Lines>
  <Paragraphs>189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94833</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1418</cp:revision>
  <cp:lastPrinted>2023-10-16T14:09:00Z</cp:lastPrinted>
  <dcterms:created xsi:type="dcterms:W3CDTF">2023-07-23T12:18:00Z</dcterms:created>
  <dcterms:modified xsi:type="dcterms:W3CDTF">2024-03-03T11:30:00Z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