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2466" w:rsidRDefault="00FE4168">
      <w:pPr>
        <w:pStyle w:val="BodyText"/>
      </w:pPr>
      <w:r>
        <w:rPr>
          <w:noProof/>
        </w:rPr>
        <mc:AlternateContent>
          <mc:Choice Requires="wpg">
            <w:drawing>
              <wp:anchor distT="0" distB="0" distL="0" distR="0" simplePos="0" relativeHeight="486543872" behindDoc="1" locked="0" layoutInCell="1" allowOverlap="1">
                <wp:simplePos x="0" y="0"/>
                <wp:positionH relativeFrom="page">
                  <wp:posOffset>1146352</wp:posOffset>
                </wp:positionH>
                <wp:positionV relativeFrom="page">
                  <wp:posOffset>920111</wp:posOffset>
                </wp:positionV>
                <wp:extent cx="6372225" cy="913828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2225" cy="9138285"/>
                          <a:chOff x="0" y="0"/>
                          <a:chExt cx="6372225" cy="9138285"/>
                        </a:xfrm>
                      </wpg:grpSpPr>
                      <wps:wsp>
                        <wps:cNvPr id="4" name="Graphic 4"/>
                        <wps:cNvSpPr/>
                        <wps:spPr>
                          <a:xfrm>
                            <a:off x="0" y="8439263"/>
                            <a:ext cx="5086985" cy="1270"/>
                          </a:xfrm>
                          <a:custGeom>
                            <a:avLst/>
                            <a:gdLst/>
                            <a:ahLst/>
                            <a:cxnLst/>
                            <a:rect l="l" t="t" r="r" b="b"/>
                            <a:pathLst>
                              <a:path w="5086985">
                                <a:moveTo>
                                  <a:pt x="0" y="0"/>
                                </a:moveTo>
                                <a:lnTo>
                                  <a:pt x="5086441" y="0"/>
                                </a:lnTo>
                              </a:path>
                            </a:pathLst>
                          </a:custGeom>
                          <a:ln w="9393">
                            <a:solidFill>
                              <a:srgbClr val="000000"/>
                            </a:solidFill>
                            <a:prstDash val="dash"/>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4807407" y="0"/>
                            <a:ext cx="1564639" cy="9138285"/>
                          </a:xfrm>
                          <a:prstGeom prst="rect">
                            <a:avLst/>
                          </a:prstGeom>
                        </pic:spPr>
                      </pic:pic>
                      <pic:pic xmlns:pic="http://schemas.openxmlformats.org/drawingml/2006/picture">
                        <pic:nvPicPr>
                          <pic:cNvPr id="6" name="Image 6" descr="jsbank.JPG"/>
                          <pic:cNvPicPr/>
                        </pic:nvPicPr>
                        <pic:blipFill>
                          <a:blip r:embed="rId8" cstate="print"/>
                          <a:stretch>
                            <a:fillRect/>
                          </a:stretch>
                        </pic:blipFill>
                        <pic:spPr>
                          <a:xfrm>
                            <a:off x="1889582" y="2276351"/>
                            <a:ext cx="2041270" cy="448309"/>
                          </a:xfrm>
                          <a:prstGeom prst="rect">
                            <a:avLst/>
                          </a:prstGeom>
                        </pic:spPr>
                      </pic:pic>
                    </wpg:wgp>
                  </a:graphicData>
                </a:graphic>
              </wp:anchor>
            </w:drawing>
          </mc:Choice>
          <mc:Fallback>
            <w:pict>
              <v:group w14:anchorId="7F18A95B" id="Group 3" o:spid="_x0000_s1026" style="position:absolute;margin-left:90.25pt;margin-top:72.45pt;width:501.75pt;height:719.55pt;z-index:-16772608;mso-wrap-distance-left:0;mso-wrap-distance-right:0;mso-position-horizontal-relative:page;mso-position-vertical-relative:page" coordsize="63722,9138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">
                <v:shape id="Graphic 4" o:spid="_x0000_s1027" style="position:absolute;top:84392;width:50869;height:13;visibility:visible;mso-wrap-style:square;v-text-anchor:top" coordsize="5086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" path="m,l5086441,e" filled="f" strokeweight=".26092mm">
                  <v:stroke dashstyle="dash"/>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48074;width:15646;height:91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">
                  <v:imagedata r:id="rId9" o:title=""/>
                </v:shape>
                <v:shape id="Image 6" o:spid="_x0000_s1029" type="#_x0000_t75" alt="jsbank.JPG" style="position:absolute;left:18895;top:22763;width:20413;height:4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">
                  <v:imagedata r:id="rId10" o:title="jsbank"/>
                </v:shape>
                <w10:wrap anchorx="page" anchory="page"/>
              </v:group>
            </w:pict>
          </mc:Fallback>
        </mc:AlternateContent>
      </w: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pPr>
    </w:p>
    <w:p w:rsidR="007F2466" w:rsidRDefault="007F2466">
      <w:pPr>
        <w:pStyle w:val="BodyText"/>
        <w:spacing w:before="235"/>
      </w:pPr>
    </w:p>
    <w:p w:rsidR="007F2466" w:rsidRDefault="00FE4168">
      <w:pPr>
        <w:spacing w:before="1"/>
        <w:ind w:left="4479" w:right="4516" w:firstLine="6"/>
        <w:jc w:val="center"/>
        <w:rPr>
          <w:b/>
          <w:sz w:val="24"/>
        </w:rPr>
      </w:pPr>
      <w:r>
        <w:rPr>
          <w:b/>
          <w:sz w:val="28"/>
        </w:rPr>
        <w:t xml:space="preserve">Auto Finance </w:t>
      </w:r>
      <w:r>
        <w:rPr>
          <w:b/>
          <w:sz w:val="24"/>
        </w:rPr>
        <w:t>Product</w:t>
      </w:r>
      <w:r>
        <w:rPr>
          <w:b/>
          <w:spacing w:val="-15"/>
          <w:sz w:val="24"/>
        </w:rPr>
        <w:t xml:space="preserve"> </w:t>
      </w:r>
      <w:r>
        <w:rPr>
          <w:b/>
          <w:sz w:val="24"/>
        </w:rPr>
        <w:t xml:space="preserve">Program </w:t>
      </w:r>
      <w:r>
        <w:rPr>
          <w:b/>
          <w:color w:val="00AFEF"/>
          <w:sz w:val="24"/>
        </w:rPr>
        <w:t>April, 2024</w:t>
      </w: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rPr>
          <w:b/>
          <w:sz w:val="22"/>
        </w:rPr>
      </w:pPr>
    </w:p>
    <w:p w:rsidR="007F2466" w:rsidRDefault="007F2466">
      <w:pPr>
        <w:pStyle w:val="BodyText"/>
        <w:spacing w:before="56"/>
        <w:rPr>
          <w:b/>
          <w:sz w:val="22"/>
        </w:rPr>
      </w:pPr>
    </w:p>
    <w:p w:rsidR="007F2466" w:rsidRDefault="00FE4168">
      <w:pPr>
        <w:ind w:right="1260"/>
        <w:jc w:val="right"/>
        <w:rPr>
          <w:rFonts w:ascii="Calibri"/>
          <w:b/>
          <w:i/>
        </w:rPr>
      </w:pPr>
      <w:r>
        <w:rPr>
          <w:rFonts w:ascii="Calibri"/>
          <w:i/>
        </w:rPr>
        <w:t>Page</w:t>
      </w:r>
      <w:r>
        <w:rPr>
          <w:rFonts w:ascii="Calibri"/>
          <w:i/>
          <w:spacing w:val="-2"/>
        </w:rPr>
        <w:t xml:space="preserve"> </w:t>
      </w:r>
      <w:r>
        <w:rPr>
          <w:rFonts w:ascii="Calibri"/>
          <w:b/>
          <w:i/>
        </w:rPr>
        <w:t xml:space="preserve">1 </w:t>
      </w:r>
      <w:r>
        <w:rPr>
          <w:rFonts w:ascii="Calibri"/>
          <w:i/>
        </w:rPr>
        <w:t>of</w:t>
      </w:r>
      <w:r>
        <w:rPr>
          <w:rFonts w:ascii="Calibri"/>
          <w:i/>
          <w:spacing w:val="-3"/>
        </w:rPr>
        <w:t xml:space="preserve"> </w:t>
      </w:r>
      <w:r>
        <w:rPr>
          <w:rFonts w:ascii="Calibri"/>
          <w:b/>
          <w:i/>
          <w:spacing w:val="-5"/>
        </w:rPr>
        <w:t>22</w:t>
      </w:r>
    </w:p>
    <w:p w:rsidR="007F2466" w:rsidRDefault="007F2466">
      <w:pPr>
        <w:jc w:val="right"/>
        <w:rPr>
          <w:rFonts w:ascii="Calibri"/>
          <w:b/>
          <w:i/>
        </w:rPr>
        <w:sectPr w:rsidR="007F2466">
          <w:headerReference w:type="default" r:id="rId11"/>
          <w:type w:val="continuous"/>
          <w:pgSz w:w="12240" w:h="15840"/>
          <w:pgMar w:top="1080" w:right="0" w:bottom="0" w:left="1440" w:header="763" w:footer="0" w:gutter="0"/>
          <w:pgNumType w:start="1"/>
          <w:cols w:space="720"/>
        </w:sectPr>
      </w:pPr>
    </w:p>
    <w:p w:rsidR="007F2466" w:rsidRDefault="007F2466">
      <w:pPr>
        <w:pStyle w:val="BodyText"/>
        <w:spacing w:before="60"/>
        <w:rPr>
          <w:rFonts w:ascii="Calibri"/>
          <w:b/>
          <w:i/>
        </w:rPr>
      </w:pPr>
    </w:p>
    <w:p w:rsidR="007F2466" w:rsidRDefault="00FE4168">
      <w:pPr>
        <w:spacing w:before="1"/>
        <w:rPr>
          <w:b/>
          <w:sz w:val="24"/>
        </w:rPr>
      </w:pPr>
      <w:r>
        <w:rPr>
          <w:b/>
          <w:sz w:val="24"/>
        </w:rPr>
        <w:t>Document</w:t>
      </w:r>
      <w:r>
        <w:rPr>
          <w:b/>
          <w:spacing w:val="-2"/>
          <w:sz w:val="24"/>
        </w:rPr>
        <w:t xml:space="preserve"> Management:</w:t>
      </w:r>
    </w:p>
    <w:p w:rsidR="007F2466" w:rsidRDefault="00FE4168">
      <w:pPr>
        <w:rPr>
          <w:b/>
          <w:sz w:val="24"/>
        </w:rPr>
      </w:pPr>
      <w:r>
        <w:rPr>
          <w:b/>
          <w:sz w:val="24"/>
        </w:rPr>
        <w:t>Revision</w:t>
      </w:r>
      <w:r>
        <w:rPr>
          <w:b/>
          <w:spacing w:val="-2"/>
          <w:sz w:val="24"/>
        </w:rPr>
        <w:t xml:space="preserve"> History:</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1871"/>
        <w:gridCol w:w="1873"/>
        <w:gridCol w:w="2216"/>
        <w:gridCol w:w="2341"/>
      </w:tblGrid>
      <w:tr w:rsidR="007F2466">
        <w:trPr>
          <w:trHeight w:val="553"/>
        </w:trPr>
        <w:tc>
          <w:tcPr>
            <w:tcW w:w="1870" w:type="dxa"/>
            <w:shd w:val="clear" w:color="auto" w:fill="FF6600"/>
          </w:tcPr>
          <w:p w:rsidR="007F2466" w:rsidRDefault="00FE4168">
            <w:pPr>
              <w:pStyle w:val="TableParagraph"/>
              <w:spacing w:before="1"/>
              <w:ind w:left="107"/>
              <w:rPr>
                <w:b/>
                <w:sz w:val="24"/>
              </w:rPr>
            </w:pPr>
            <w:r>
              <w:rPr>
                <w:b/>
                <w:spacing w:val="-2"/>
                <w:sz w:val="24"/>
              </w:rPr>
              <w:t>Version</w:t>
            </w:r>
          </w:p>
        </w:tc>
        <w:tc>
          <w:tcPr>
            <w:tcW w:w="1871" w:type="dxa"/>
            <w:shd w:val="clear" w:color="auto" w:fill="FF6600"/>
          </w:tcPr>
          <w:p w:rsidR="007F2466" w:rsidRDefault="00FE4168">
            <w:pPr>
              <w:pStyle w:val="TableParagraph"/>
              <w:spacing w:before="1"/>
              <w:ind w:left="107"/>
              <w:rPr>
                <w:b/>
                <w:sz w:val="24"/>
              </w:rPr>
            </w:pPr>
            <w:r>
              <w:rPr>
                <w:b/>
                <w:sz w:val="24"/>
              </w:rPr>
              <w:t>Revision</w:t>
            </w:r>
            <w:r>
              <w:rPr>
                <w:b/>
                <w:spacing w:val="-2"/>
                <w:sz w:val="24"/>
              </w:rPr>
              <w:t xml:space="preserve"> </w:t>
            </w:r>
            <w:r>
              <w:rPr>
                <w:b/>
                <w:spacing w:val="-4"/>
                <w:sz w:val="24"/>
              </w:rPr>
              <w:t>Date</w:t>
            </w:r>
          </w:p>
        </w:tc>
        <w:tc>
          <w:tcPr>
            <w:tcW w:w="1873" w:type="dxa"/>
            <w:shd w:val="clear" w:color="auto" w:fill="FF6600"/>
          </w:tcPr>
          <w:p w:rsidR="007F2466" w:rsidRDefault="00FE4168">
            <w:pPr>
              <w:pStyle w:val="TableParagraph"/>
              <w:spacing w:before="1"/>
              <w:ind w:left="106"/>
              <w:rPr>
                <w:b/>
                <w:sz w:val="24"/>
              </w:rPr>
            </w:pPr>
            <w:r>
              <w:rPr>
                <w:b/>
                <w:spacing w:val="-2"/>
                <w:sz w:val="24"/>
              </w:rPr>
              <w:t>Status</w:t>
            </w:r>
          </w:p>
        </w:tc>
        <w:tc>
          <w:tcPr>
            <w:tcW w:w="2216" w:type="dxa"/>
            <w:shd w:val="clear" w:color="auto" w:fill="FF6600"/>
          </w:tcPr>
          <w:p w:rsidR="007F2466" w:rsidRDefault="00FE4168">
            <w:pPr>
              <w:pStyle w:val="TableParagraph"/>
              <w:tabs>
                <w:tab w:val="left" w:pos="1904"/>
              </w:tabs>
              <w:spacing w:line="270" w:lineRule="atLeast"/>
              <w:ind w:left="105" w:right="99"/>
              <w:rPr>
                <w:b/>
                <w:sz w:val="24"/>
              </w:rPr>
            </w:pPr>
            <w:r>
              <w:rPr>
                <w:b/>
                <w:spacing w:val="-2"/>
                <w:sz w:val="24"/>
              </w:rPr>
              <w:t>Summary</w:t>
            </w:r>
            <w:r>
              <w:rPr>
                <w:b/>
                <w:sz w:val="24"/>
              </w:rPr>
              <w:tab/>
            </w:r>
            <w:r>
              <w:rPr>
                <w:b/>
                <w:spacing w:val="-6"/>
                <w:sz w:val="24"/>
              </w:rPr>
              <w:t xml:space="preserve">of </w:t>
            </w:r>
            <w:r>
              <w:rPr>
                <w:b/>
                <w:spacing w:val="-2"/>
                <w:sz w:val="24"/>
              </w:rPr>
              <w:t>Changes</w:t>
            </w:r>
          </w:p>
        </w:tc>
        <w:tc>
          <w:tcPr>
            <w:tcW w:w="2341" w:type="dxa"/>
            <w:shd w:val="clear" w:color="auto" w:fill="FF6600"/>
          </w:tcPr>
          <w:p w:rsidR="007F2466" w:rsidRDefault="00FE4168">
            <w:pPr>
              <w:pStyle w:val="TableParagraph"/>
              <w:spacing w:before="1"/>
              <w:ind w:left="102"/>
              <w:rPr>
                <w:b/>
                <w:sz w:val="24"/>
              </w:rPr>
            </w:pPr>
            <w:r>
              <w:rPr>
                <w:b/>
                <w:spacing w:val="-5"/>
                <w:sz w:val="24"/>
              </w:rPr>
              <w:t>By</w:t>
            </w:r>
          </w:p>
        </w:tc>
      </w:tr>
      <w:tr w:rsidR="007F2466">
        <w:trPr>
          <w:trHeight w:val="275"/>
        </w:trPr>
        <w:tc>
          <w:tcPr>
            <w:tcW w:w="1870" w:type="dxa"/>
          </w:tcPr>
          <w:p w:rsidR="007F2466" w:rsidRDefault="00FE4168">
            <w:pPr>
              <w:pStyle w:val="TableParagraph"/>
              <w:spacing w:line="256" w:lineRule="exact"/>
              <w:ind w:left="107"/>
              <w:rPr>
                <w:b/>
                <w:sz w:val="24"/>
              </w:rPr>
            </w:pPr>
            <w:r>
              <w:rPr>
                <w:b/>
                <w:spacing w:val="-10"/>
                <w:sz w:val="24"/>
              </w:rPr>
              <w:t>1</w:t>
            </w:r>
          </w:p>
        </w:tc>
        <w:tc>
          <w:tcPr>
            <w:tcW w:w="1871" w:type="dxa"/>
          </w:tcPr>
          <w:p w:rsidR="007F2466" w:rsidRDefault="007F2466">
            <w:pPr>
              <w:pStyle w:val="TableParagraph"/>
              <w:rPr>
                <w:sz w:val="20"/>
              </w:rPr>
            </w:pPr>
          </w:p>
        </w:tc>
        <w:tc>
          <w:tcPr>
            <w:tcW w:w="1873" w:type="dxa"/>
          </w:tcPr>
          <w:p w:rsidR="007F2466" w:rsidRDefault="007F2466">
            <w:pPr>
              <w:pStyle w:val="TableParagraph"/>
              <w:rPr>
                <w:sz w:val="20"/>
              </w:rPr>
            </w:pPr>
          </w:p>
        </w:tc>
        <w:tc>
          <w:tcPr>
            <w:tcW w:w="2216" w:type="dxa"/>
          </w:tcPr>
          <w:p w:rsidR="007F2466" w:rsidRDefault="007F2466">
            <w:pPr>
              <w:pStyle w:val="TableParagraph"/>
              <w:rPr>
                <w:sz w:val="20"/>
              </w:rPr>
            </w:pPr>
          </w:p>
        </w:tc>
        <w:tc>
          <w:tcPr>
            <w:tcW w:w="2341" w:type="dxa"/>
          </w:tcPr>
          <w:p w:rsidR="007F2466" w:rsidRDefault="007F2466">
            <w:pPr>
              <w:pStyle w:val="TableParagraph"/>
              <w:rPr>
                <w:sz w:val="20"/>
              </w:rPr>
            </w:pPr>
          </w:p>
        </w:tc>
      </w:tr>
      <w:tr w:rsidR="007F2466">
        <w:trPr>
          <w:trHeight w:val="275"/>
        </w:trPr>
        <w:tc>
          <w:tcPr>
            <w:tcW w:w="1870" w:type="dxa"/>
          </w:tcPr>
          <w:p w:rsidR="007F2466" w:rsidRDefault="00FE4168">
            <w:pPr>
              <w:pStyle w:val="TableParagraph"/>
              <w:spacing w:line="256" w:lineRule="exact"/>
              <w:ind w:left="107"/>
              <w:rPr>
                <w:b/>
                <w:sz w:val="24"/>
              </w:rPr>
            </w:pPr>
            <w:r>
              <w:rPr>
                <w:b/>
                <w:spacing w:val="-10"/>
                <w:sz w:val="24"/>
              </w:rPr>
              <w:t>2</w:t>
            </w:r>
          </w:p>
        </w:tc>
        <w:tc>
          <w:tcPr>
            <w:tcW w:w="1871" w:type="dxa"/>
          </w:tcPr>
          <w:p w:rsidR="007F2466" w:rsidRDefault="00FE4168">
            <w:pPr>
              <w:pStyle w:val="TableParagraph"/>
              <w:spacing w:line="256" w:lineRule="exact"/>
              <w:ind w:left="107"/>
              <w:rPr>
                <w:b/>
                <w:sz w:val="24"/>
              </w:rPr>
            </w:pPr>
            <w:r>
              <w:rPr>
                <w:b/>
                <w:sz w:val="24"/>
              </w:rPr>
              <w:t>August</w:t>
            </w:r>
            <w:r>
              <w:rPr>
                <w:b/>
                <w:spacing w:val="1"/>
                <w:sz w:val="24"/>
              </w:rPr>
              <w:t xml:space="preserve"> </w:t>
            </w:r>
            <w:r>
              <w:rPr>
                <w:b/>
                <w:spacing w:val="-4"/>
                <w:sz w:val="24"/>
              </w:rPr>
              <w:t>2019</w:t>
            </w:r>
          </w:p>
        </w:tc>
        <w:tc>
          <w:tcPr>
            <w:tcW w:w="1873" w:type="dxa"/>
          </w:tcPr>
          <w:p w:rsidR="007F2466" w:rsidRDefault="007F2466">
            <w:pPr>
              <w:pStyle w:val="TableParagraph"/>
              <w:rPr>
                <w:sz w:val="20"/>
              </w:rPr>
            </w:pPr>
          </w:p>
        </w:tc>
        <w:tc>
          <w:tcPr>
            <w:tcW w:w="2216" w:type="dxa"/>
          </w:tcPr>
          <w:p w:rsidR="007F2466" w:rsidRDefault="007F2466">
            <w:pPr>
              <w:pStyle w:val="TableParagraph"/>
              <w:rPr>
                <w:sz w:val="20"/>
              </w:rPr>
            </w:pPr>
          </w:p>
        </w:tc>
        <w:tc>
          <w:tcPr>
            <w:tcW w:w="2341" w:type="dxa"/>
          </w:tcPr>
          <w:p w:rsidR="007F2466" w:rsidRDefault="007F2466">
            <w:pPr>
              <w:pStyle w:val="TableParagraph"/>
              <w:rPr>
                <w:sz w:val="20"/>
              </w:rPr>
            </w:pPr>
          </w:p>
        </w:tc>
      </w:tr>
      <w:tr w:rsidR="007F2466">
        <w:trPr>
          <w:trHeight w:val="275"/>
        </w:trPr>
        <w:tc>
          <w:tcPr>
            <w:tcW w:w="1870" w:type="dxa"/>
          </w:tcPr>
          <w:p w:rsidR="007F2466" w:rsidRDefault="00FE4168">
            <w:pPr>
              <w:pStyle w:val="TableParagraph"/>
              <w:spacing w:line="256" w:lineRule="exact"/>
              <w:ind w:left="107"/>
              <w:rPr>
                <w:b/>
                <w:sz w:val="24"/>
              </w:rPr>
            </w:pPr>
            <w:r>
              <w:rPr>
                <w:b/>
                <w:spacing w:val="-10"/>
                <w:sz w:val="24"/>
              </w:rPr>
              <w:t>3</w:t>
            </w:r>
          </w:p>
        </w:tc>
        <w:tc>
          <w:tcPr>
            <w:tcW w:w="1871" w:type="dxa"/>
          </w:tcPr>
          <w:p w:rsidR="007F2466" w:rsidRDefault="00FE4168">
            <w:pPr>
              <w:pStyle w:val="TableParagraph"/>
              <w:spacing w:line="256" w:lineRule="exact"/>
              <w:ind w:left="107"/>
              <w:rPr>
                <w:b/>
                <w:sz w:val="24"/>
              </w:rPr>
            </w:pPr>
            <w:r>
              <w:rPr>
                <w:b/>
                <w:sz w:val="24"/>
              </w:rPr>
              <w:t xml:space="preserve">April </w:t>
            </w:r>
            <w:r>
              <w:rPr>
                <w:b/>
                <w:spacing w:val="-4"/>
                <w:sz w:val="24"/>
              </w:rPr>
              <w:t>2024</w:t>
            </w:r>
          </w:p>
        </w:tc>
        <w:tc>
          <w:tcPr>
            <w:tcW w:w="1873" w:type="dxa"/>
          </w:tcPr>
          <w:p w:rsidR="007F2466" w:rsidRDefault="007F2466">
            <w:pPr>
              <w:pStyle w:val="TableParagraph"/>
              <w:rPr>
                <w:sz w:val="20"/>
              </w:rPr>
            </w:pPr>
          </w:p>
        </w:tc>
        <w:tc>
          <w:tcPr>
            <w:tcW w:w="2216" w:type="dxa"/>
          </w:tcPr>
          <w:p w:rsidR="007F2466" w:rsidRDefault="007F2466">
            <w:pPr>
              <w:pStyle w:val="TableParagraph"/>
              <w:rPr>
                <w:sz w:val="20"/>
              </w:rPr>
            </w:pPr>
          </w:p>
        </w:tc>
        <w:tc>
          <w:tcPr>
            <w:tcW w:w="2341" w:type="dxa"/>
          </w:tcPr>
          <w:p w:rsidR="007F2466" w:rsidRDefault="007F2466">
            <w:pPr>
              <w:pStyle w:val="TableParagraph"/>
              <w:rPr>
                <w:sz w:val="20"/>
              </w:rPr>
            </w:pPr>
          </w:p>
        </w:tc>
      </w:tr>
      <w:tr w:rsidR="007F2466">
        <w:trPr>
          <w:trHeight w:val="275"/>
        </w:trPr>
        <w:tc>
          <w:tcPr>
            <w:tcW w:w="1870" w:type="dxa"/>
          </w:tcPr>
          <w:p w:rsidR="007F2466" w:rsidRDefault="00FE4168">
            <w:pPr>
              <w:pStyle w:val="TableParagraph"/>
              <w:spacing w:line="256" w:lineRule="exact"/>
              <w:ind w:left="107"/>
              <w:rPr>
                <w:b/>
                <w:sz w:val="24"/>
              </w:rPr>
            </w:pPr>
            <w:r>
              <w:rPr>
                <w:b/>
                <w:spacing w:val="-10"/>
                <w:sz w:val="24"/>
              </w:rPr>
              <w:t>4</w:t>
            </w:r>
          </w:p>
        </w:tc>
        <w:tc>
          <w:tcPr>
            <w:tcW w:w="1871" w:type="dxa"/>
          </w:tcPr>
          <w:p w:rsidR="007F2466" w:rsidRDefault="00FE4168">
            <w:pPr>
              <w:pStyle w:val="TableParagraph"/>
              <w:spacing w:line="256" w:lineRule="exact"/>
              <w:ind w:left="107"/>
              <w:rPr>
                <w:b/>
                <w:sz w:val="24"/>
              </w:rPr>
            </w:pPr>
            <w:r>
              <w:rPr>
                <w:b/>
                <w:sz w:val="24"/>
              </w:rPr>
              <w:t>August</w:t>
            </w:r>
            <w:r>
              <w:rPr>
                <w:b/>
                <w:spacing w:val="1"/>
                <w:sz w:val="24"/>
              </w:rPr>
              <w:t xml:space="preserve"> </w:t>
            </w:r>
            <w:r>
              <w:rPr>
                <w:b/>
                <w:spacing w:val="-4"/>
                <w:sz w:val="24"/>
              </w:rPr>
              <w:t>2024</w:t>
            </w:r>
          </w:p>
        </w:tc>
        <w:tc>
          <w:tcPr>
            <w:tcW w:w="1873" w:type="dxa"/>
          </w:tcPr>
          <w:p w:rsidR="007F2466" w:rsidRDefault="007F2466">
            <w:pPr>
              <w:pStyle w:val="TableParagraph"/>
              <w:rPr>
                <w:sz w:val="20"/>
              </w:rPr>
            </w:pPr>
          </w:p>
        </w:tc>
        <w:tc>
          <w:tcPr>
            <w:tcW w:w="2216" w:type="dxa"/>
          </w:tcPr>
          <w:p w:rsidR="007F2466" w:rsidRDefault="007F2466">
            <w:pPr>
              <w:pStyle w:val="TableParagraph"/>
              <w:rPr>
                <w:sz w:val="20"/>
              </w:rPr>
            </w:pPr>
          </w:p>
        </w:tc>
        <w:tc>
          <w:tcPr>
            <w:tcW w:w="2341" w:type="dxa"/>
          </w:tcPr>
          <w:p w:rsidR="007F2466" w:rsidRDefault="007F2466">
            <w:pPr>
              <w:pStyle w:val="TableParagraph"/>
              <w:rPr>
                <w:sz w:val="20"/>
              </w:rPr>
            </w:pPr>
          </w:p>
        </w:tc>
      </w:tr>
    </w:tbl>
    <w:p w:rsidR="007F2466" w:rsidRDefault="007F2466">
      <w:pPr>
        <w:pStyle w:val="BodyText"/>
        <w:spacing w:before="2"/>
        <w:rPr>
          <w:b/>
        </w:rPr>
      </w:pPr>
    </w:p>
    <w:p w:rsidR="007F2466" w:rsidRDefault="00FE4168">
      <w:pPr>
        <w:rPr>
          <w:b/>
          <w:sz w:val="24"/>
        </w:rPr>
      </w:pPr>
      <w:r>
        <w:rPr>
          <w:b/>
          <w:spacing w:val="-2"/>
          <w:sz w:val="24"/>
        </w:rPr>
        <w:t>Authorization:</w:t>
      </w:r>
    </w:p>
    <w:p w:rsidR="007F2466" w:rsidRDefault="00FE4168">
      <w:pPr>
        <w:pStyle w:val="BodyText"/>
        <w:ind w:right="715"/>
      </w:pPr>
      <w:r>
        <w:t>The</w:t>
      </w:r>
      <w:r>
        <w:rPr>
          <w:spacing w:val="26"/>
        </w:rPr>
        <w:t xml:space="preserve"> </w:t>
      </w:r>
      <w:r>
        <w:t>enclosed</w:t>
      </w:r>
      <w:r>
        <w:rPr>
          <w:spacing w:val="27"/>
        </w:rPr>
        <w:t xml:space="preserve"> </w:t>
      </w:r>
      <w:r>
        <w:t>document</w:t>
      </w:r>
      <w:r>
        <w:rPr>
          <w:spacing w:val="30"/>
        </w:rPr>
        <w:t xml:space="preserve"> </w:t>
      </w:r>
      <w:r>
        <w:t>has</w:t>
      </w:r>
      <w:r>
        <w:rPr>
          <w:spacing w:val="28"/>
        </w:rPr>
        <w:t xml:space="preserve"> </w:t>
      </w:r>
      <w:r>
        <w:t>been</w:t>
      </w:r>
      <w:r>
        <w:rPr>
          <w:spacing w:val="27"/>
        </w:rPr>
        <w:t xml:space="preserve"> </w:t>
      </w:r>
      <w:r>
        <w:t>reviewed</w:t>
      </w:r>
      <w:r>
        <w:rPr>
          <w:spacing w:val="27"/>
        </w:rPr>
        <w:t xml:space="preserve"> </w:t>
      </w:r>
      <w:r>
        <w:t>and</w:t>
      </w:r>
      <w:r>
        <w:rPr>
          <w:spacing w:val="30"/>
        </w:rPr>
        <w:t xml:space="preserve"> </w:t>
      </w:r>
      <w:r>
        <w:t>approved</w:t>
      </w:r>
      <w:r>
        <w:rPr>
          <w:spacing w:val="27"/>
        </w:rPr>
        <w:t xml:space="preserve"> </w:t>
      </w:r>
      <w:r>
        <w:t>by</w:t>
      </w:r>
      <w:r>
        <w:rPr>
          <w:spacing w:val="27"/>
        </w:rPr>
        <w:t xml:space="preserve"> </w:t>
      </w:r>
      <w:r>
        <w:t>the</w:t>
      </w:r>
      <w:r>
        <w:rPr>
          <w:spacing w:val="33"/>
        </w:rPr>
        <w:t xml:space="preserve"> </w:t>
      </w:r>
      <w:r>
        <w:t>IRMC</w:t>
      </w:r>
      <w:r>
        <w:rPr>
          <w:spacing w:val="29"/>
        </w:rPr>
        <w:t xml:space="preserve"> </w:t>
      </w:r>
      <w:r>
        <w:t>held</w:t>
      </w:r>
      <w:r>
        <w:rPr>
          <w:spacing w:val="28"/>
        </w:rPr>
        <w:t xml:space="preserve"> </w:t>
      </w:r>
      <w:r>
        <w:t>on</w:t>
      </w:r>
      <w:r>
        <w:rPr>
          <w:spacing w:val="27"/>
        </w:rPr>
        <w:t xml:space="preserve"> </w:t>
      </w:r>
      <w:r>
        <w:t>8</w:t>
      </w:r>
      <w:r>
        <w:rPr>
          <w:vertAlign w:val="superscript"/>
        </w:rPr>
        <w:t>th</w:t>
      </w:r>
      <w:r>
        <w:rPr>
          <w:spacing w:val="29"/>
        </w:rPr>
        <w:t xml:space="preserve"> </w:t>
      </w:r>
      <w:r>
        <w:t>April,</w:t>
      </w:r>
      <w:r>
        <w:rPr>
          <w:spacing w:val="27"/>
        </w:rPr>
        <w:t xml:space="preserve"> </w:t>
      </w:r>
      <w:r>
        <w:t>2024/</w:t>
      </w:r>
      <w:r>
        <w:rPr>
          <w:spacing w:val="26"/>
        </w:rPr>
        <w:t xml:space="preserve"> </w:t>
      </w:r>
      <w:r>
        <w:t>8</w:t>
      </w:r>
      <w:r>
        <w:rPr>
          <w:vertAlign w:val="superscript"/>
        </w:rPr>
        <w:t>th</w:t>
      </w:r>
      <w:r>
        <w:t xml:space="preserve"> August, 2024</w:t>
      </w:r>
    </w:p>
    <w:p w:rsidR="007F2466" w:rsidRDefault="007F2466">
      <w:pPr>
        <w:pStyle w:val="BodyText"/>
      </w:pPr>
    </w:p>
    <w:p w:rsidR="007F2466" w:rsidRDefault="00FE4168">
      <w:pPr>
        <w:pStyle w:val="Heading2"/>
        <w:spacing w:before="1"/>
        <w:ind w:left="0" w:firstLine="0"/>
        <w:jc w:val="left"/>
      </w:pPr>
      <w:r>
        <w:t>Document</w:t>
      </w:r>
      <w:r>
        <w:rPr>
          <w:spacing w:val="-2"/>
        </w:rPr>
        <w:t xml:space="preserve"> Ownership:</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7"/>
        <w:gridCol w:w="5065"/>
      </w:tblGrid>
      <w:tr w:rsidR="007F2466">
        <w:trPr>
          <w:trHeight w:val="277"/>
        </w:trPr>
        <w:tc>
          <w:tcPr>
            <w:tcW w:w="5067" w:type="dxa"/>
            <w:shd w:val="clear" w:color="auto" w:fill="FF6600"/>
          </w:tcPr>
          <w:p w:rsidR="007F2466" w:rsidRDefault="00FE4168">
            <w:pPr>
              <w:pStyle w:val="TableParagraph"/>
              <w:spacing w:before="1" w:line="257" w:lineRule="exact"/>
              <w:ind w:left="107"/>
              <w:rPr>
                <w:b/>
                <w:sz w:val="24"/>
              </w:rPr>
            </w:pPr>
            <w:r>
              <w:rPr>
                <w:b/>
                <w:spacing w:val="-2"/>
                <w:sz w:val="24"/>
              </w:rPr>
              <w:t>Department</w:t>
            </w:r>
          </w:p>
        </w:tc>
        <w:tc>
          <w:tcPr>
            <w:tcW w:w="5065" w:type="dxa"/>
            <w:shd w:val="clear" w:color="auto" w:fill="FF6600"/>
          </w:tcPr>
          <w:p w:rsidR="007F2466" w:rsidRDefault="00FE4168">
            <w:pPr>
              <w:pStyle w:val="TableParagraph"/>
              <w:spacing w:before="1" w:line="257" w:lineRule="exact"/>
              <w:ind w:left="105"/>
              <w:rPr>
                <w:b/>
                <w:sz w:val="24"/>
              </w:rPr>
            </w:pPr>
            <w:r>
              <w:rPr>
                <w:b/>
                <w:spacing w:val="-2"/>
                <w:sz w:val="24"/>
              </w:rPr>
              <w:t>Designation</w:t>
            </w:r>
          </w:p>
        </w:tc>
      </w:tr>
      <w:tr w:rsidR="007F2466">
        <w:trPr>
          <w:trHeight w:val="330"/>
        </w:trPr>
        <w:tc>
          <w:tcPr>
            <w:tcW w:w="5067" w:type="dxa"/>
            <w:vMerge w:val="restart"/>
          </w:tcPr>
          <w:p w:rsidR="007F2466" w:rsidRDefault="007F2466">
            <w:pPr>
              <w:pStyle w:val="TableParagraph"/>
              <w:rPr>
                <w:b/>
                <w:sz w:val="24"/>
              </w:rPr>
            </w:pPr>
          </w:p>
          <w:p w:rsidR="007F2466" w:rsidRDefault="007F2466">
            <w:pPr>
              <w:pStyle w:val="TableParagraph"/>
              <w:spacing w:before="150"/>
              <w:rPr>
                <w:b/>
                <w:sz w:val="24"/>
              </w:rPr>
            </w:pPr>
          </w:p>
          <w:p w:rsidR="007F2466" w:rsidRDefault="00FE4168">
            <w:pPr>
              <w:pStyle w:val="TableParagraph"/>
              <w:ind w:left="107"/>
              <w:rPr>
                <w:b/>
                <w:sz w:val="24"/>
              </w:rPr>
            </w:pPr>
            <w:r>
              <w:rPr>
                <w:b/>
                <w:sz w:val="24"/>
              </w:rPr>
              <w:t>Product</w:t>
            </w:r>
            <w:r>
              <w:rPr>
                <w:b/>
                <w:spacing w:val="-2"/>
                <w:sz w:val="24"/>
              </w:rPr>
              <w:t xml:space="preserve"> </w:t>
            </w:r>
            <w:r>
              <w:rPr>
                <w:b/>
                <w:sz w:val="24"/>
              </w:rPr>
              <w:t>&amp;</w:t>
            </w:r>
            <w:r>
              <w:rPr>
                <w:b/>
                <w:spacing w:val="-4"/>
                <w:sz w:val="24"/>
              </w:rPr>
              <w:t xml:space="preserve"> </w:t>
            </w:r>
            <w:r>
              <w:rPr>
                <w:b/>
                <w:sz w:val="24"/>
              </w:rPr>
              <w:t>Management</w:t>
            </w:r>
            <w:r>
              <w:rPr>
                <w:b/>
                <w:spacing w:val="-1"/>
                <w:sz w:val="24"/>
              </w:rPr>
              <w:t xml:space="preserve"> </w:t>
            </w:r>
            <w:r>
              <w:rPr>
                <w:b/>
                <w:spacing w:val="-2"/>
                <w:sz w:val="24"/>
              </w:rPr>
              <w:t>Group</w:t>
            </w:r>
          </w:p>
        </w:tc>
        <w:tc>
          <w:tcPr>
            <w:tcW w:w="5065" w:type="dxa"/>
          </w:tcPr>
          <w:p w:rsidR="007F2466" w:rsidRDefault="00FE4168">
            <w:pPr>
              <w:pStyle w:val="TableParagraph"/>
              <w:spacing w:line="275" w:lineRule="exact"/>
              <w:ind w:left="105"/>
              <w:rPr>
                <w:sz w:val="24"/>
              </w:rPr>
            </w:pPr>
            <w:r>
              <w:rPr>
                <w:sz w:val="24"/>
              </w:rPr>
              <w:t>Product</w:t>
            </w:r>
            <w:r>
              <w:rPr>
                <w:spacing w:val="-2"/>
                <w:sz w:val="24"/>
              </w:rPr>
              <w:t xml:space="preserve"> Manager</w:t>
            </w:r>
          </w:p>
        </w:tc>
      </w:tr>
      <w:tr w:rsidR="007F2466">
        <w:trPr>
          <w:trHeight w:val="330"/>
        </w:trPr>
        <w:tc>
          <w:tcPr>
            <w:tcW w:w="5067" w:type="dxa"/>
            <w:vMerge/>
            <w:tcBorders>
              <w:top w:val="nil"/>
            </w:tcBorders>
          </w:tcPr>
          <w:p w:rsidR="007F2466" w:rsidRDefault="007F2466">
            <w:pPr>
              <w:rPr>
                <w:sz w:val="2"/>
                <w:szCs w:val="2"/>
              </w:rPr>
            </w:pPr>
          </w:p>
        </w:tc>
        <w:tc>
          <w:tcPr>
            <w:tcW w:w="5065" w:type="dxa"/>
          </w:tcPr>
          <w:p w:rsidR="007F2466" w:rsidRDefault="00FE4168">
            <w:pPr>
              <w:pStyle w:val="TableParagraph"/>
              <w:spacing w:line="275" w:lineRule="exact"/>
              <w:ind w:left="105"/>
              <w:rPr>
                <w:sz w:val="24"/>
              </w:rPr>
            </w:pPr>
            <w:r>
              <w:rPr>
                <w:sz w:val="24"/>
              </w:rPr>
              <w:t>Head</w:t>
            </w:r>
            <w:r>
              <w:rPr>
                <w:spacing w:val="-2"/>
                <w:sz w:val="24"/>
              </w:rPr>
              <w:t xml:space="preserve"> </w:t>
            </w:r>
            <w:r>
              <w:rPr>
                <w:sz w:val="24"/>
              </w:rPr>
              <w:t>of</w:t>
            </w:r>
            <w:r>
              <w:rPr>
                <w:spacing w:val="-2"/>
                <w:sz w:val="24"/>
              </w:rPr>
              <w:t xml:space="preserve"> </w:t>
            </w:r>
            <w:r>
              <w:rPr>
                <w:sz w:val="24"/>
              </w:rPr>
              <w:t>Secured</w:t>
            </w:r>
            <w:r>
              <w:rPr>
                <w:spacing w:val="1"/>
                <w:sz w:val="24"/>
              </w:rPr>
              <w:t xml:space="preserve"> </w:t>
            </w:r>
            <w:r>
              <w:rPr>
                <w:spacing w:val="-2"/>
                <w:sz w:val="24"/>
              </w:rPr>
              <w:t>Lending</w:t>
            </w:r>
          </w:p>
        </w:tc>
      </w:tr>
      <w:tr w:rsidR="007F2466">
        <w:trPr>
          <w:trHeight w:val="328"/>
        </w:trPr>
        <w:tc>
          <w:tcPr>
            <w:tcW w:w="5067" w:type="dxa"/>
            <w:vMerge/>
            <w:tcBorders>
              <w:top w:val="nil"/>
            </w:tcBorders>
          </w:tcPr>
          <w:p w:rsidR="007F2466" w:rsidRDefault="007F2466">
            <w:pPr>
              <w:rPr>
                <w:sz w:val="2"/>
                <w:szCs w:val="2"/>
              </w:rPr>
            </w:pPr>
          </w:p>
        </w:tc>
        <w:tc>
          <w:tcPr>
            <w:tcW w:w="5065" w:type="dxa"/>
          </w:tcPr>
          <w:p w:rsidR="007F2466" w:rsidRDefault="00FE4168">
            <w:pPr>
              <w:pStyle w:val="TableParagraph"/>
              <w:spacing w:line="275" w:lineRule="exact"/>
              <w:ind w:left="105"/>
              <w:rPr>
                <w:sz w:val="24"/>
              </w:rPr>
            </w:pPr>
            <w:r>
              <w:rPr>
                <w:sz w:val="24"/>
              </w:rPr>
              <w:t>Head</w:t>
            </w:r>
            <w:r>
              <w:rPr>
                <w:spacing w:val="-1"/>
                <w:sz w:val="24"/>
              </w:rPr>
              <w:t xml:space="preserve"> </w:t>
            </w:r>
            <w:r>
              <w:rPr>
                <w:sz w:val="24"/>
              </w:rPr>
              <w:t>of</w:t>
            </w:r>
            <w:r>
              <w:rPr>
                <w:spacing w:val="-2"/>
                <w:sz w:val="24"/>
              </w:rPr>
              <w:t xml:space="preserve"> </w:t>
            </w:r>
            <w:r>
              <w:rPr>
                <w:sz w:val="24"/>
              </w:rPr>
              <w:t>Secured</w:t>
            </w:r>
            <w:r>
              <w:rPr>
                <w:spacing w:val="-1"/>
                <w:sz w:val="24"/>
              </w:rPr>
              <w:t xml:space="preserve"> </w:t>
            </w:r>
            <w:r>
              <w:rPr>
                <w:sz w:val="24"/>
              </w:rPr>
              <w:t>&amp;</w:t>
            </w:r>
            <w:r>
              <w:rPr>
                <w:spacing w:val="-1"/>
                <w:sz w:val="24"/>
              </w:rPr>
              <w:t xml:space="preserve"> </w:t>
            </w:r>
            <w:r>
              <w:rPr>
                <w:sz w:val="24"/>
              </w:rPr>
              <w:t>SME</w:t>
            </w:r>
            <w:r>
              <w:rPr>
                <w:spacing w:val="2"/>
                <w:sz w:val="24"/>
              </w:rPr>
              <w:t xml:space="preserve"> </w:t>
            </w:r>
            <w:r>
              <w:rPr>
                <w:spacing w:val="-2"/>
                <w:sz w:val="24"/>
              </w:rPr>
              <w:t>Lending</w:t>
            </w:r>
          </w:p>
        </w:tc>
      </w:tr>
      <w:tr w:rsidR="007F2466">
        <w:trPr>
          <w:trHeight w:val="326"/>
        </w:trPr>
        <w:tc>
          <w:tcPr>
            <w:tcW w:w="5067" w:type="dxa"/>
            <w:vMerge/>
            <w:tcBorders>
              <w:top w:val="nil"/>
            </w:tcBorders>
          </w:tcPr>
          <w:p w:rsidR="007F2466" w:rsidRDefault="007F2466">
            <w:pPr>
              <w:rPr>
                <w:sz w:val="2"/>
                <w:szCs w:val="2"/>
              </w:rPr>
            </w:pPr>
          </w:p>
        </w:tc>
        <w:tc>
          <w:tcPr>
            <w:tcW w:w="5065" w:type="dxa"/>
          </w:tcPr>
          <w:p w:rsidR="007F2466" w:rsidRDefault="00FE4168">
            <w:pPr>
              <w:pStyle w:val="TableParagraph"/>
              <w:spacing w:line="275" w:lineRule="exact"/>
              <w:ind w:left="105"/>
              <w:rPr>
                <w:sz w:val="24"/>
              </w:rPr>
            </w:pPr>
            <w:r>
              <w:rPr>
                <w:sz w:val="24"/>
              </w:rPr>
              <w:t>Head</w:t>
            </w:r>
            <w:r>
              <w:rPr>
                <w:spacing w:val="-2"/>
                <w:sz w:val="24"/>
              </w:rPr>
              <w:t xml:space="preserve"> </w:t>
            </w:r>
            <w:r>
              <w:rPr>
                <w:sz w:val="24"/>
              </w:rPr>
              <w:t>of</w:t>
            </w:r>
            <w:r>
              <w:rPr>
                <w:spacing w:val="-1"/>
                <w:sz w:val="24"/>
              </w:rPr>
              <w:t xml:space="preserve"> </w:t>
            </w:r>
            <w:r>
              <w:rPr>
                <w:spacing w:val="-2"/>
                <w:sz w:val="24"/>
              </w:rPr>
              <w:t>Products</w:t>
            </w:r>
          </w:p>
        </w:tc>
      </w:tr>
      <w:tr w:rsidR="007F2466">
        <w:trPr>
          <w:trHeight w:val="328"/>
        </w:trPr>
        <w:tc>
          <w:tcPr>
            <w:tcW w:w="5067" w:type="dxa"/>
            <w:vMerge/>
            <w:tcBorders>
              <w:top w:val="nil"/>
            </w:tcBorders>
          </w:tcPr>
          <w:p w:rsidR="007F2466" w:rsidRDefault="007F2466">
            <w:pPr>
              <w:rPr>
                <w:sz w:val="2"/>
                <w:szCs w:val="2"/>
              </w:rPr>
            </w:pPr>
          </w:p>
        </w:tc>
        <w:tc>
          <w:tcPr>
            <w:tcW w:w="5065" w:type="dxa"/>
          </w:tcPr>
          <w:p w:rsidR="007F2466" w:rsidRDefault="00FE4168">
            <w:pPr>
              <w:pStyle w:val="TableParagraph"/>
              <w:spacing w:before="1"/>
              <w:ind w:left="105"/>
              <w:rPr>
                <w:sz w:val="24"/>
              </w:rPr>
            </w:pPr>
            <w:r>
              <w:rPr>
                <w:sz w:val="24"/>
              </w:rPr>
              <w:t>Group</w:t>
            </w:r>
            <w:r>
              <w:rPr>
                <w:spacing w:val="-2"/>
                <w:sz w:val="24"/>
              </w:rPr>
              <w:t xml:space="preserve"> </w:t>
            </w:r>
            <w:r>
              <w:rPr>
                <w:sz w:val="24"/>
              </w:rPr>
              <w:t>Head</w:t>
            </w:r>
            <w:r>
              <w:rPr>
                <w:spacing w:val="-1"/>
                <w:sz w:val="24"/>
              </w:rPr>
              <w:t xml:space="preserve"> </w:t>
            </w:r>
            <w:r>
              <w:rPr>
                <w:sz w:val="24"/>
              </w:rPr>
              <w:t>Retail</w:t>
            </w:r>
            <w:r>
              <w:rPr>
                <w:spacing w:val="-1"/>
                <w:sz w:val="24"/>
              </w:rPr>
              <w:t xml:space="preserve"> </w:t>
            </w:r>
            <w:r>
              <w:rPr>
                <w:spacing w:val="-2"/>
                <w:sz w:val="24"/>
              </w:rPr>
              <w:t>Banking</w:t>
            </w:r>
          </w:p>
        </w:tc>
      </w:tr>
    </w:tbl>
    <w:p w:rsidR="007F2466" w:rsidRDefault="007F2466">
      <w:pPr>
        <w:pStyle w:val="BodyText"/>
        <w:spacing w:before="2"/>
        <w:rPr>
          <w:b/>
        </w:rPr>
      </w:pPr>
    </w:p>
    <w:p w:rsidR="007F2466" w:rsidRDefault="00FE4168">
      <w:pPr>
        <w:rPr>
          <w:b/>
          <w:sz w:val="24"/>
        </w:rPr>
      </w:pPr>
      <w:r>
        <w:rPr>
          <w:b/>
          <w:spacing w:val="-2"/>
          <w:sz w:val="24"/>
        </w:rPr>
        <w:t>Distribution:</w:t>
      </w:r>
    </w:p>
    <w:p w:rsidR="007F2466" w:rsidRDefault="00FE4168">
      <w:pPr>
        <w:pStyle w:val="BodyText"/>
      </w:pPr>
      <w:r>
        <w:t>This</w:t>
      </w:r>
      <w:r>
        <w:rPr>
          <w:spacing w:val="-1"/>
        </w:rPr>
        <w:t xml:space="preserve"> </w:t>
      </w:r>
      <w:r>
        <w:t>document</w:t>
      </w:r>
      <w:r>
        <w:rPr>
          <w:spacing w:val="-1"/>
        </w:rPr>
        <w:t xml:space="preserve"> </w:t>
      </w:r>
      <w:r>
        <w:t>has</w:t>
      </w:r>
      <w:r>
        <w:rPr>
          <w:spacing w:val="-1"/>
        </w:rPr>
        <w:t xml:space="preserve"> </w:t>
      </w:r>
      <w:r>
        <w:t>been</w:t>
      </w:r>
      <w:r>
        <w:rPr>
          <w:spacing w:val="1"/>
        </w:rPr>
        <w:t xml:space="preserve"> </w:t>
      </w:r>
      <w:r>
        <w:t>distributed</w:t>
      </w:r>
      <w:r>
        <w:rPr>
          <w:spacing w:val="-1"/>
        </w:rPr>
        <w:t xml:space="preserve"> </w:t>
      </w:r>
      <w:r>
        <w:rPr>
          <w:spacing w:val="-5"/>
        </w:rPr>
        <w:t>to:</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4409"/>
        <w:gridCol w:w="1891"/>
        <w:gridCol w:w="1619"/>
      </w:tblGrid>
      <w:tr w:rsidR="007F2466">
        <w:trPr>
          <w:trHeight w:val="275"/>
        </w:trPr>
        <w:tc>
          <w:tcPr>
            <w:tcW w:w="2246" w:type="dxa"/>
            <w:shd w:val="clear" w:color="auto" w:fill="FF6600"/>
          </w:tcPr>
          <w:p w:rsidR="007F2466" w:rsidRDefault="00FE4168">
            <w:pPr>
              <w:pStyle w:val="TableParagraph"/>
              <w:spacing w:line="256" w:lineRule="exact"/>
              <w:ind w:left="107"/>
              <w:rPr>
                <w:b/>
                <w:sz w:val="24"/>
              </w:rPr>
            </w:pPr>
            <w:r>
              <w:rPr>
                <w:b/>
                <w:spacing w:val="-4"/>
                <w:sz w:val="24"/>
              </w:rPr>
              <w:t>Name</w:t>
            </w:r>
          </w:p>
        </w:tc>
        <w:tc>
          <w:tcPr>
            <w:tcW w:w="4409" w:type="dxa"/>
            <w:shd w:val="clear" w:color="auto" w:fill="FF6600"/>
          </w:tcPr>
          <w:p w:rsidR="007F2466" w:rsidRDefault="00FE4168">
            <w:pPr>
              <w:pStyle w:val="TableParagraph"/>
              <w:spacing w:line="256" w:lineRule="exact"/>
              <w:ind w:left="105"/>
              <w:rPr>
                <w:b/>
                <w:sz w:val="24"/>
              </w:rPr>
            </w:pPr>
            <w:r>
              <w:rPr>
                <w:b/>
                <w:spacing w:val="-2"/>
                <w:sz w:val="24"/>
              </w:rPr>
              <w:t>Division</w:t>
            </w:r>
          </w:p>
        </w:tc>
        <w:tc>
          <w:tcPr>
            <w:tcW w:w="1891" w:type="dxa"/>
            <w:shd w:val="clear" w:color="auto" w:fill="FF6600"/>
          </w:tcPr>
          <w:p w:rsidR="007F2466" w:rsidRDefault="00FE4168">
            <w:pPr>
              <w:pStyle w:val="TableParagraph"/>
              <w:spacing w:line="256" w:lineRule="exact"/>
              <w:ind w:left="108"/>
              <w:rPr>
                <w:b/>
                <w:sz w:val="24"/>
              </w:rPr>
            </w:pPr>
            <w:r>
              <w:rPr>
                <w:b/>
                <w:sz w:val="24"/>
              </w:rPr>
              <w:t>Date</w:t>
            </w:r>
            <w:r>
              <w:rPr>
                <w:b/>
                <w:spacing w:val="-2"/>
                <w:sz w:val="24"/>
              </w:rPr>
              <w:t xml:space="preserve"> </w:t>
            </w:r>
            <w:r>
              <w:rPr>
                <w:b/>
                <w:sz w:val="24"/>
              </w:rPr>
              <w:t>of</w:t>
            </w:r>
            <w:r>
              <w:rPr>
                <w:b/>
                <w:spacing w:val="-1"/>
                <w:sz w:val="24"/>
              </w:rPr>
              <w:t xml:space="preserve"> </w:t>
            </w:r>
            <w:r>
              <w:rPr>
                <w:b/>
                <w:spacing w:val="-2"/>
                <w:sz w:val="24"/>
              </w:rPr>
              <w:t>issue</w:t>
            </w:r>
          </w:p>
        </w:tc>
        <w:tc>
          <w:tcPr>
            <w:tcW w:w="1619" w:type="dxa"/>
            <w:shd w:val="clear" w:color="auto" w:fill="FF6600"/>
          </w:tcPr>
          <w:p w:rsidR="007F2466" w:rsidRDefault="00FE4168">
            <w:pPr>
              <w:pStyle w:val="TableParagraph"/>
              <w:spacing w:line="256" w:lineRule="exact"/>
              <w:ind w:left="107"/>
              <w:rPr>
                <w:b/>
                <w:sz w:val="24"/>
              </w:rPr>
            </w:pPr>
            <w:r>
              <w:rPr>
                <w:b/>
                <w:spacing w:val="-2"/>
                <w:sz w:val="24"/>
              </w:rPr>
              <w:t>Version</w:t>
            </w:r>
          </w:p>
        </w:tc>
      </w:tr>
      <w:tr w:rsidR="007F2466">
        <w:trPr>
          <w:trHeight w:val="278"/>
        </w:trPr>
        <w:tc>
          <w:tcPr>
            <w:tcW w:w="2246" w:type="dxa"/>
          </w:tcPr>
          <w:p w:rsidR="007F2466" w:rsidRDefault="00FE4168">
            <w:pPr>
              <w:pStyle w:val="TableParagraph"/>
              <w:spacing w:before="1" w:line="257" w:lineRule="exact"/>
              <w:ind w:left="107"/>
              <w:rPr>
                <w:b/>
                <w:sz w:val="24"/>
              </w:rPr>
            </w:pPr>
            <w:r>
              <w:rPr>
                <w:b/>
                <w:sz w:val="24"/>
              </w:rPr>
              <w:t>Kashan</w:t>
            </w:r>
            <w:r>
              <w:rPr>
                <w:b/>
                <w:spacing w:val="1"/>
                <w:sz w:val="24"/>
              </w:rPr>
              <w:t xml:space="preserve"> </w:t>
            </w:r>
            <w:r>
              <w:rPr>
                <w:b/>
                <w:spacing w:val="-2"/>
                <w:sz w:val="24"/>
              </w:rPr>
              <w:t>Zafar</w:t>
            </w:r>
          </w:p>
        </w:tc>
        <w:tc>
          <w:tcPr>
            <w:tcW w:w="4409" w:type="dxa"/>
          </w:tcPr>
          <w:p w:rsidR="007F2466" w:rsidRDefault="00FE4168">
            <w:pPr>
              <w:pStyle w:val="TableParagraph"/>
              <w:spacing w:before="1" w:line="257" w:lineRule="exact"/>
              <w:ind w:left="105"/>
              <w:rPr>
                <w:b/>
                <w:sz w:val="24"/>
              </w:rPr>
            </w:pPr>
            <w:r>
              <w:rPr>
                <w:b/>
                <w:sz w:val="24"/>
              </w:rPr>
              <w:t>Head</w:t>
            </w:r>
            <w:r>
              <w:rPr>
                <w:b/>
                <w:spacing w:val="-3"/>
                <w:sz w:val="24"/>
              </w:rPr>
              <w:t xml:space="preserve"> </w:t>
            </w:r>
            <w:r>
              <w:rPr>
                <w:b/>
                <w:sz w:val="24"/>
              </w:rPr>
              <w:t>of</w:t>
            </w:r>
            <w:r>
              <w:rPr>
                <w:b/>
                <w:spacing w:val="-1"/>
                <w:sz w:val="24"/>
              </w:rPr>
              <w:t xml:space="preserve"> </w:t>
            </w:r>
            <w:r>
              <w:rPr>
                <w:b/>
                <w:sz w:val="24"/>
              </w:rPr>
              <w:t>Internal</w:t>
            </w:r>
            <w:r>
              <w:rPr>
                <w:b/>
                <w:spacing w:val="-1"/>
                <w:sz w:val="24"/>
              </w:rPr>
              <w:t xml:space="preserve"> </w:t>
            </w:r>
            <w:r>
              <w:rPr>
                <w:b/>
                <w:spacing w:val="-2"/>
                <w:sz w:val="24"/>
              </w:rPr>
              <w:t>Audit</w:t>
            </w:r>
          </w:p>
        </w:tc>
        <w:tc>
          <w:tcPr>
            <w:tcW w:w="1891" w:type="dxa"/>
            <w:vMerge w:val="restart"/>
          </w:tcPr>
          <w:p w:rsidR="007F2466" w:rsidRDefault="007F2466">
            <w:pPr>
              <w:pStyle w:val="TableParagraph"/>
            </w:pPr>
          </w:p>
        </w:tc>
        <w:tc>
          <w:tcPr>
            <w:tcW w:w="1619" w:type="dxa"/>
            <w:vMerge w:val="restart"/>
          </w:tcPr>
          <w:p w:rsidR="007F2466" w:rsidRDefault="007F2466">
            <w:pPr>
              <w:pStyle w:val="TableParagraph"/>
            </w:pPr>
          </w:p>
        </w:tc>
      </w:tr>
      <w:tr w:rsidR="007F2466">
        <w:trPr>
          <w:trHeight w:val="275"/>
        </w:trPr>
        <w:tc>
          <w:tcPr>
            <w:tcW w:w="2246" w:type="dxa"/>
          </w:tcPr>
          <w:p w:rsidR="007F2466" w:rsidRDefault="007F2466">
            <w:pPr>
              <w:pStyle w:val="TableParagraph"/>
              <w:rPr>
                <w:sz w:val="20"/>
              </w:rPr>
            </w:pPr>
          </w:p>
        </w:tc>
        <w:tc>
          <w:tcPr>
            <w:tcW w:w="4409" w:type="dxa"/>
          </w:tcPr>
          <w:p w:rsidR="007F2466" w:rsidRDefault="007F2466">
            <w:pPr>
              <w:pStyle w:val="TableParagraph"/>
              <w:rPr>
                <w:sz w:val="20"/>
              </w:rPr>
            </w:pPr>
          </w:p>
        </w:tc>
        <w:tc>
          <w:tcPr>
            <w:tcW w:w="1891" w:type="dxa"/>
            <w:vMerge/>
            <w:tcBorders>
              <w:top w:val="nil"/>
            </w:tcBorders>
          </w:tcPr>
          <w:p w:rsidR="007F2466" w:rsidRDefault="007F2466">
            <w:pPr>
              <w:rPr>
                <w:sz w:val="2"/>
                <w:szCs w:val="2"/>
              </w:rPr>
            </w:pPr>
          </w:p>
        </w:tc>
        <w:tc>
          <w:tcPr>
            <w:tcW w:w="1619" w:type="dxa"/>
            <w:vMerge/>
            <w:tcBorders>
              <w:top w:val="nil"/>
            </w:tcBorders>
          </w:tcPr>
          <w:p w:rsidR="007F2466" w:rsidRDefault="007F2466">
            <w:pPr>
              <w:rPr>
                <w:sz w:val="2"/>
                <w:szCs w:val="2"/>
              </w:rPr>
            </w:pPr>
          </w:p>
        </w:tc>
      </w:tr>
      <w:tr w:rsidR="007F2466">
        <w:trPr>
          <w:trHeight w:val="275"/>
        </w:trPr>
        <w:tc>
          <w:tcPr>
            <w:tcW w:w="2246" w:type="dxa"/>
          </w:tcPr>
          <w:p w:rsidR="007F2466" w:rsidRDefault="007F2466">
            <w:pPr>
              <w:pStyle w:val="TableParagraph"/>
              <w:rPr>
                <w:sz w:val="20"/>
              </w:rPr>
            </w:pPr>
          </w:p>
        </w:tc>
        <w:tc>
          <w:tcPr>
            <w:tcW w:w="4409" w:type="dxa"/>
          </w:tcPr>
          <w:p w:rsidR="007F2466" w:rsidRDefault="007F2466">
            <w:pPr>
              <w:pStyle w:val="TableParagraph"/>
              <w:rPr>
                <w:sz w:val="20"/>
              </w:rPr>
            </w:pPr>
          </w:p>
        </w:tc>
        <w:tc>
          <w:tcPr>
            <w:tcW w:w="1891" w:type="dxa"/>
            <w:vMerge/>
            <w:tcBorders>
              <w:top w:val="nil"/>
            </w:tcBorders>
          </w:tcPr>
          <w:p w:rsidR="007F2466" w:rsidRDefault="007F2466">
            <w:pPr>
              <w:rPr>
                <w:sz w:val="2"/>
                <w:szCs w:val="2"/>
              </w:rPr>
            </w:pPr>
          </w:p>
        </w:tc>
        <w:tc>
          <w:tcPr>
            <w:tcW w:w="1619" w:type="dxa"/>
            <w:vMerge/>
            <w:tcBorders>
              <w:top w:val="nil"/>
            </w:tcBorders>
          </w:tcPr>
          <w:p w:rsidR="007F2466" w:rsidRDefault="007F2466">
            <w:pPr>
              <w:rPr>
                <w:sz w:val="2"/>
                <w:szCs w:val="2"/>
              </w:rPr>
            </w:pPr>
          </w:p>
        </w:tc>
      </w:tr>
      <w:tr w:rsidR="007F2466">
        <w:trPr>
          <w:trHeight w:val="275"/>
        </w:trPr>
        <w:tc>
          <w:tcPr>
            <w:tcW w:w="2246" w:type="dxa"/>
          </w:tcPr>
          <w:p w:rsidR="007F2466" w:rsidRDefault="007F2466">
            <w:pPr>
              <w:pStyle w:val="TableParagraph"/>
              <w:rPr>
                <w:sz w:val="20"/>
              </w:rPr>
            </w:pPr>
          </w:p>
        </w:tc>
        <w:tc>
          <w:tcPr>
            <w:tcW w:w="4409" w:type="dxa"/>
          </w:tcPr>
          <w:p w:rsidR="007F2466" w:rsidRDefault="007F2466">
            <w:pPr>
              <w:pStyle w:val="TableParagraph"/>
              <w:rPr>
                <w:sz w:val="20"/>
              </w:rPr>
            </w:pPr>
          </w:p>
        </w:tc>
        <w:tc>
          <w:tcPr>
            <w:tcW w:w="1891" w:type="dxa"/>
            <w:vMerge/>
            <w:tcBorders>
              <w:top w:val="nil"/>
            </w:tcBorders>
          </w:tcPr>
          <w:p w:rsidR="007F2466" w:rsidRDefault="007F2466">
            <w:pPr>
              <w:rPr>
                <w:sz w:val="2"/>
                <w:szCs w:val="2"/>
              </w:rPr>
            </w:pPr>
          </w:p>
        </w:tc>
        <w:tc>
          <w:tcPr>
            <w:tcW w:w="1619" w:type="dxa"/>
            <w:vMerge/>
            <w:tcBorders>
              <w:top w:val="nil"/>
            </w:tcBorders>
          </w:tcPr>
          <w:p w:rsidR="007F2466" w:rsidRDefault="007F2466">
            <w:pPr>
              <w:rPr>
                <w:sz w:val="2"/>
                <w:szCs w:val="2"/>
              </w:rPr>
            </w:pPr>
          </w:p>
        </w:tc>
      </w:tr>
      <w:tr w:rsidR="007F2466">
        <w:trPr>
          <w:trHeight w:val="275"/>
        </w:trPr>
        <w:tc>
          <w:tcPr>
            <w:tcW w:w="2246" w:type="dxa"/>
          </w:tcPr>
          <w:p w:rsidR="007F2466" w:rsidRDefault="007F2466">
            <w:pPr>
              <w:pStyle w:val="TableParagraph"/>
              <w:rPr>
                <w:sz w:val="20"/>
              </w:rPr>
            </w:pPr>
          </w:p>
        </w:tc>
        <w:tc>
          <w:tcPr>
            <w:tcW w:w="4409" w:type="dxa"/>
          </w:tcPr>
          <w:p w:rsidR="007F2466" w:rsidRDefault="007F2466">
            <w:pPr>
              <w:pStyle w:val="TableParagraph"/>
              <w:rPr>
                <w:sz w:val="20"/>
              </w:rPr>
            </w:pPr>
          </w:p>
        </w:tc>
        <w:tc>
          <w:tcPr>
            <w:tcW w:w="1891" w:type="dxa"/>
            <w:vMerge/>
            <w:tcBorders>
              <w:top w:val="nil"/>
            </w:tcBorders>
          </w:tcPr>
          <w:p w:rsidR="007F2466" w:rsidRDefault="007F2466">
            <w:pPr>
              <w:rPr>
                <w:sz w:val="2"/>
                <w:szCs w:val="2"/>
              </w:rPr>
            </w:pPr>
          </w:p>
        </w:tc>
        <w:tc>
          <w:tcPr>
            <w:tcW w:w="1619" w:type="dxa"/>
            <w:vMerge/>
            <w:tcBorders>
              <w:top w:val="nil"/>
            </w:tcBorders>
          </w:tcPr>
          <w:p w:rsidR="007F2466" w:rsidRDefault="007F2466">
            <w:pPr>
              <w:rPr>
                <w:sz w:val="2"/>
                <w:szCs w:val="2"/>
              </w:rPr>
            </w:pPr>
          </w:p>
        </w:tc>
      </w:tr>
    </w:tbl>
    <w:p w:rsidR="007F2466" w:rsidRDefault="007F2466">
      <w:pPr>
        <w:pStyle w:val="BodyText"/>
        <w:spacing w:before="48"/>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7"/>
        <w:gridCol w:w="4680"/>
      </w:tblGrid>
      <w:tr w:rsidR="007F2466">
        <w:trPr>
          <w:trHeight w:val="277"/>
        </w:trPr>
        <w:tc>
          <w:tcPr>
            <w:tcW w:w="10167" w:type="dxa"/>
            <w:gridSpan w:val="2"/>
            <w:shd w:val="clear" w:color="auto" w:fill="FF6600"/>
          </w:tcPr>
          <w:p w:rsidR="007F2466" w:rsidRDefault="00FE4168">
            <w:pPr>
              <w:pStyle w:val="TableParagraph"/>
              <w:spacing w:before="1" w:line="257" w:lineRule="exact"/>
              <w:ind w:left="107"/>
              <w:rPr>
                <w:b/>
                <w:sz w:val="24"/>
              </w:rPr>
            </w:pPr>
            <w:r>
              <w:rPr>
                <w:b/>
                <w:spacing w:val="-2"/>
                <w:sz w:val="24"/>
              </w:rPr>
              <w:t>Dates</w:t>
            </w:r>
          </w:p>
        </w:tc>
      </w:tr>
      <w:tr w:rsidR="007F2466">
        <w:trPr>
          <w:trHeight w:val="276"/>
        </w:trPr>
        <w:tc>
          <w:tcPr>
            <w:tcW w:w="5487" w:type="dxa"/>
          </w:tcPr>
          <w:p w:rsidR="007F2466" w:rsidRDefault="00FE4168">
            <w:pPr>
              <w:pStyle w:val="TableParagraph"/>
              <w:spacing w:line="256" w:lineRule="exact"/>
              <w:ind w:left="107"/>
              <w:rPr>
                <w:sz w:val="24"/>
              </w:rPr>
            </w:pPr>
            <w:r>
              <w:rPr>
                <w:sz w:val="24"/>
              </w:rPr>
              <w:t>Preparation</w:t>
            </w:r>
            <w:r>
              <w:rPr>
                <w:spacing w:val="-7"/>
                <w:sz w:val="24"/>
              </w:rPr>
              <w:t xml:space="preserve"> </w:t>
            </w:r>
            <w:r>
              <w:rPr>
                <w:spacing w:val="-4"/>
                <w:sz w:val="24"/>
              </w:rPr>
              <w:t>Date</w:t>
            </w:r>
          </w:p>
        </w:tc>
        <w:tc>
          <w:tcPr>
            <w:tcW w:w="4680" w:type="dxa"/>
          </w:tcPr>
          <w:p w:rsidR="007F2466" w:rsidRDefault="00FE4168">
            <w:pPr>
              <w:pStyle w:val="TableParagraph"/>
              <w:spacing w:line="256" w:lineRule="exact"/>
              <w:ind w:left="105"/>
              <w:rPr>
                <w:sz w:val="24"/>
              </w:rPr>
            </w:pPr>
            <w:r>
              <w:rPr>
                <w:sz w:val="24"/>
              </w:rPr>
              <w:t>April</w:t>
            </w:r>
            <w:r>
              <w:rPr>
                <w:spacing w:val="-1"/>
                <w:sz w:val="24"/>
              </w:rPr>
              <w:t xml:space="preserve"> </w:t>
            </w:r>
            <w:r>
              <w:rPr>
                <w:spacing w:val="-4"/>
                <w:sz w:val="24"/>
              </w:rPr>
              <w:t>2024</w:t>
            </w:r>
          </w:p>
        </w:tc>
      </w:tr>
      <w:tr w:rsidR="007F2466">
        <w:trPr>
          <w:trHeight w:val="275"/>
        </w:trPr>
        <w:tc>
          <w:tcPr>
            <w:tcW w:w="5487" w:type="dxa"/>
          </w:tcPr>
          <w:p w:rsidR="007F2466" w:rsidRDefault="00FE4168">
            <w:pPr>
              <w:pStyle w:val="TableParagraph"/>
              <w:spacing w:line="256" w:lineRule="exact"/>
              <w:ind w:left="107"/>
              <w:rPr>
                <w:sz w:val="24"/>
              </w:rPr>
            </w:pPr>
            <w:r>
              <w:rPr>
                <w:sz w:val="24"/>
              </w:rPr>
              <w:t>Review</w:t>
            </w:r>
            <w:r>
              <w:rPr>
                <w:spacing w:val="-2"/>
                <w:sz w:val="24"/>
              </w:rPr>
              <w:t xml:space="preserve"> Frequency</w:t>
            </w:r>
          </w:p>
        </w:tc>
        <w:tc>
          <w:tcPr>
            <w:tcW w:w="4680" w:type="dxa"/>
          </w:tcPr>
          <w:p w:rsidR="007F2466" w:rsidRDefault="00FE4168">
            <w:pPr>
              <w:pStyle w:val="TableParagraph"/>
              <w:spacing w:line="256" w:lineRule="exact"/>
              <w:ind w:left="105"/>
              <w:rPr>
                <w:sz w:val="24"/>
              </w:rPr>
            </w:pPr>
            <w:r>
              <w:rPr>
                <w:sz w:val="24"/>
              </w:rPr>
              <w:t xml:space="preserve">3 </w:t>
            </w:r>
            <w:r>
              <w:rPr>
                <w:spacing w:val="-2"/>
                <w:sz w:val="24"/>
              </w:rPr>
              <w:t>Years</w:t>
            </w:r>
          </w:p>
        </w:tc>
      </w:tr>
      <w:tr w:rsidR="007F2466">
        <w:trPr>
          <w:trHeight w:val="275"/>
        </w:trPr>
        <w:tc>
          <w:tcPr>
            <w:tcW w:w="5487" w:type="dxa"/>
          </w:tcPr>
          <w:p w:rsidR="007F2466" w:rsidRDefault="00FE4168">
            <w:pPr>
              <w:pStyle w:val="TableParagraph"/>
              <w:spacing w:line="256" w:lineRule="exact"/>
              <w:ind w:left="107"/>
              <w:rPr>
                <w:sz w:val="24"/>
              </w:rPr>
            </w:pPr>
            <w:r>
              <w:rPr>
                <w:sz w:val="24"/>
              </w:rPr>
              <w:t>Next</w:t>
            </w:r>
            <w:r>
              <w:rPr>
                <w:spacing w:val="-4"/>
                <w:sz w:val="24"/>
              </w:rPr>
              <w:t xml:space="preserve"> </w:t>
            </w:r>
            <w:r>
              <w:rPr>
                <w:sz w:val="24"/>
              </w:rPr>
              <w:t>Review</w:t>
            </w:r>
            <w:r>
              <w:rPr>
                <w:spacing w:val="-2"/>
                <w:sz w:val="24"/>
              </w:rPr>
              <w:t xml:space="preserve"> </w:t>
            </w:r>
            <w:r>
              <w:rPr>
                <w:spacing w:val="-4"/>
                <w:sz w:val="24"/>
              </w:rPr>
              <w:t>Date</w:t>
            </w:r>
          </w:p>
        </w:tc>
        <w:tc>
          <w:tcPr>
            <w:tcW w:w="4680" w:type="dxa"/>
          </w:tcPr>
          <w:p w:rsidR="007F2466" w:rsidRDefault="00FE4168">
            <w:pPr>
              <w:pStyle w:val="TableParagraph"/>
              <w:spacing w:line="256" w:lineRule="exact"/>
              <w:ind w:left="105"/>
              <w:rPr>
                <w:sz w:val="24"/>
              </w:rPr>
            </w:pPr>
            <w:r>
              <w:rPr>
                <w:sz w:val="24"/>
              </w:rPr>
              <w:t>April</w:t>
            </w:r>
            <w:r>
              <w:rPr>
                <w:spacing w:val="-2"/>
                <w:sz w:val="24"/>
              </w:rPr>
              <w:t xml:space="preserve"> </w:t>
            </w:r>
            <w:r>
              <w:rPr>
                <w:spacing w:val="-4"/>
                <w:sz w:val="24"/>
              </w:rPr>
              <w:t>2027</w:t>
            </w:r>
          </w:p>
        </w:tc>
      </w:tr>
    </w:tbl>
    <w:p w:rsidR="007F2466" w:rsidRDefault="007F2466">
      <w:pPr>
        <w:pStyle w:val="TableParagraph"/>
        <w:spacing w:line="256" w:lineRule="exact"/>
        <w:rPr>
          <w:sz w:val="24"/>
        </w:rPr>
        <w:sectPr w:rsidR="007F2466">
          <w:headerReference w:type="default" r:id="rId12"/>
          <w:footerReference w:type="default" r:id="rId13"/>
          <w:pgSz w:w="12240" w:h="15840"/>
          <w:pgMar w:top="1080" w:right="0" w:bottom="1200" w:left="1440" w:header="763" w:footer="1009" w:gutter="0"/>
          <w:pgNumType w:start="2"/>
          <w:cols w:space="720"/>
        </w:sectPr>
      </w:pPr>
    </w:p>
    <w:p w:rsidR="007F2466" w:rsidRDefault="00FE4168">
      <w:pPr>
        <w:pStyle w:val="BodyText"/>
        <w:spacing w:before="80"/>
      </w:pPr>
      <w:r>
        <w:rPr>
          <w:color w:val="2E5395"/>
          <w:spacing w:val="-2"/>
        </w:rPr>
        <w:lastRenderedPageBreak/>
        <w:t>Contents</w:t>
      </w:r>
    </w:p>
    <w:p w:rsidR="007F2466" w:rsidRDefault="007F2466">
      <w:pPr>
        <w:pStyle w:val="BodyText"/>
        <w:sectPr w:rsidR="007F2466">
          <w:pgSz w:w="12240" w:h="15840"/>
          <w:pgMar w:top="1080" w:right="0" w:bottom="1572" w:left="1440" w:header="763" w:footer="1009" w:gutter="0"/>
          <w:cols w:space="720"/>
        </w:sectPr>
      </w:pPr>
    </w:p>
    <w:sdt>
      <w:sdtPr>
        <w:id w:val="167375373"/>
        <w:docPartObj>
          <w:docPartGallery w:val="Table of Contents"/>
          <w:docPartUnique/>
        </w:docPartObj>
      </w:sdtPr>
      <w:sdtEndPr/>
      <w:sdtContent>
        <w:p w:rsidR="007F2466" w:rsidRDefault="00FE4168">
          <w:pPr>
            <w:pStyle w:val="TOC1"/>
            <w:numPr>
              <w:ilvl w:val="0"/>
              <w:numId w:val="29"/>
            </w:numPr>
            <w:tabs>
              <w:tab w:val="left" w:pos="660"/>
              <w:tab w:val="right" w:leader="dot" w:pos="9893"/>
            </w:tabs>
            <w:spacing w:before="0"/>
            <w:ind w:hanging="439"/>
            <w:rPr>
              <w:rFonts w:ascii="Calibri"/>
              <w:b w:val="0"/>
            </w:rPr>
          </w:pPr>
          <w:hyperlink w:anchor="_bookmark0" w:history="1">
            <w:r>
              <w:rPr>
                <w:spacing w:val="-2"/>
              </w:rPr>
              <w:t>INTRODUCTION</w:t>
            </w:r>
            <w:r>
              <w:tab/>
            </w:r>
            <w:r>
              <w:rPr>
                <w:rFonts w:ascii="Calibri"/>
                <w:b w:val="0"/>
                <w:spacing w:val="-10"/>
              </w:rPr>
              <w:t>5</w:t>
            </w:r>
          </w:hyperlink>
        </w:p>
        <w:p w:rsidR="007F2466" w:rsidRDefault="00FE4168">
          <w:pPr>
            <w:pStyle w:val="TOC2"/>
            <w:numPr>
              <w:ilvl w:val="1"/>
              <w:numId w:val="29"/>
            </w:numPr>
            <w:tabs>
              <w:tab w:val="left" w:pos="660"/>
              <w:tab w:val="right" w:leader="dot" w:pos="9893"/>
            </w:tabs>
            <w:spacing w:before="99"/>
            <w:ind w:hanging="439"/>
          </w:pPr>
          <w:hyperlink w:anchor="_bookmark1" w:history="1">
            <w:r>
              <w:t>Product</w:t>
            </w:r>
            <w:r>
              <w:rPr>
                <w:spacing w:val="-2"/>
              </w:rPr>
              <w:t xml:space="preserve"> </w:t>
            </w:r>
            <w:r>
              <w:t>detail</w:t>
            </w:r>
            <w:r>
              <w:rPr>
                <w:spacing w:val="-3"/>
              </w:rPr>
              <w:t xml:space="preserve"> </w:t>
            </w:r>
            <w:r>
              <w:t>/</w:t>
            </w:r>
            <w:r>
              <w:rPr>
                <w:spacing w:val="-1"/>
              </w:rPr>
              <w:t xml:space="preserve"> </w:t>
            </w:r>
            <w:r>
              <w:rPr>
                <w:spacing w:val="-2"/>
              </w:rPr>
              <w:t>Summary</w:t>
            </w:r>
            <w:r>
              <w:tab/>
            </w:r>
            <w:r>
              <w:rPr>
                <w:rFonts w:ascii="Calibri"/>
                <w:b w:val="0"/>
                <w:spacing w:val="-10"/>
              </w:rPr>
              <w:t>5</w:t>
            </w:r>
          </w:hyperlink>
        </w:p>
        <w:p w:rsidR="007F2466" w:rsidRDefault="00FE4168">
          <w:pPr>
            <w:pStyle w:val="TOC2"/>
            <w:numPr>
              <w:ilvl w:val="1"/>
              <w:numId w:val="29"/>
            </w:numPr>
            <w:tabs>
              <w:tab w:val="left" w:pos="660"/>
              <w:tab w:val="right" w:leader="dot" w:pos="9893"/>
            </w:tabs>
            <w:ind w:hanging="439"/>
          </w:pPr>
          <w:hyperlink w:anchor="_bookmark2" w:history="1">
            <w:r>
              <w:t>Business</w:t>
            </w:r>
            <w:r>
              <w:rPr>
                <w:spacing w:val="-4"/>
              </w:rPr>
              <w:t xml:space="preserve"> </w:t>
            </w:r>
            <w:r>
              <w:t>Objective</w:t>
            </w:r>
            <w:r>
              <w:rPr>
                <w:spacing w:val="-5"/>
              </w:rPr>
              <w:t xml:space="preserve"> </w:t>
            </w:r>
            <w:r>
              <w:t>&amp;</w:t>
            </w:r>
            <w:r>
              <w:rPr>
                <w:spacing w:val="-3"/>
              </w:rPr>
              <w:t xml:space="preserve"> </w:t>
            </w:r>
            <w:r>
              <w:t>Product</w:t>
            </w:r>
            <w:r>
              <w:rPr>
                <w:spacing w:val="-2"/>
              </w:rPr>
              <w:t xml:space="preserve"> Strategy</w:t>
            </w:r>
            <w:r>
              <w:tab/>
            </w:r>
            <w:r>
              <w:rPr>
                <w:rFonts w:ascii="Calibri"/>
                <w:b w:val="0"/>
                <w:spacing w:val="-10"/>
              </w:rPr>
              <w:t>5</w:t>
            </w:r>
          </w:hyperlink>
        </w:p>
        <w:p w:rsidR="007F2466" w:rsidRDefault="00FE4168">
          <w:pPr>
            <w:pStyle w:val="TOC2"/>
            <w:numPr>
              <w:ilvl w:val="1"/>
              <w:numId w:val="29"/>
            </w:numPr>
            <w:tabs>
              <w:tab w:val="left" w:pos="660"/>
              <w:tab w:val="right" w:leader="dot" w:pos="9893"/>
            </w:tabs>
            <w:spacing w:before="98"/>
            <w:ind w:hanging="439"/>
          </w:pPr>
          <w:hyperlink w:anchor="_bookmark3" w:history="1">
            <w:r>
              <w:t>Strategic</w:t>
            </w:r>
            <w:r>
              <w:rPr>
                <w:spacing w:val="-4"/>
              </w:rPr>
              <w:t xml:space="preserve"> </w:t>
            </w:r>
            <w:r>
              <w:t>Alliances</w:t>
            </w:r>
            <w:r>
              <w:rPr>
                <w:spacing w:val="-6"/>
              </w:rPr>
              <w:t xml:space="preserve"> </w:t>
            </w:r>
            <w:r>
              <w:t>&amp;</w:t>
            </w:r>
            <w:r>
              <w:rPr>
                <w:spacing w:val="-4"/>
              </w:rPr>
              <w:t xml:space="preserve"> </w:t>
            </w:r>
            <w:r>
              <w:t>Bulk</w:t>
            </w:r>
            <w:r>
              <w:rPr>
                <w:spacing w:val="-3"/>
              </w:rPr>
              <w:t xml:space="preserve"> </w:t>
            </w:r>
            <w:r>
              <w:rPr>
                <w:spacing w:val="-2"/>
              </w:rPr>
              <w:t>Acquisitions</w:t>
            </w:r>
            <w:r>
              <w:tab/>
            </w:r>
            <w:r>
              <w:rPr>
                <w:rFonts w:ascii="Calibri"/>
                <w:b w:val="0"/>
                <w:spacing w:val="-10"/>
              </w:rPr>
              <w:t>5</w:t>
            </w:r>
          </w:hyperlink>
        </w:p>
        <w:p w:rsidR="007F2466" w:rsidRDefault="00FE4168">
          <w:pPr>
            <w:pStyle w:val="TOC2"/>
            <w:numPr>
              <w:ilvl w:val="1"/>
              <w:numId w:val="29"/>
            </w:numPr>
            <w:tabs>
              <w:tab w:val="left" w:pos="660"/>
              <w:tab w:val="right" w:leader="dot" w:pos="9893"/>
            </w:tabs>
            <w:ind w:hanging="439"/>
          </w:pPr>
          <w:hyperlink w:anchor="_bookmark4" w:history="1">
            <w:r>
              <w:t>Corporate</w:t>
            </w:r>
            <w:r>
              <w:rPr>
                <w:spacing w:val="-3"/>
              </w:rPr>
              <w:t xml:space="preserve"> </w:t>
            </w:r>
            <w:r>
              <w:t>Deals</w:t>
            </w:r>
            <w:r>
              <w:rPr>
                <w:spacing w:val="-5"/>
              </w:rPr>
              <w:t xml:space="preserve"> </w:t>
            </w:r>
            <w:r>
              <w:t>&amp;</w:t>
            </w:r>
            <w:r>
              <w:rPr>
                <w:spacing w:val="-3"/>
              </w:rPr>
              <w:t xml:space="preserve"> </w:t>
            </w:r>
            <w:r>
              <w:t>Bundle</w:t>
            </w:r>
            <w:r>
              <w:rPr>
                <w:spacing w:val="-2"/>
              </w:rPr>
              <w:t xml:space="preserve"> Packages</w:t>
            </w:r>
            <w:r>
              <w:tab/>
            </w:r>
            <w:r>
              <w:rPr>
                <w:rFonts w:ascii="Calibri"/>
                <w:b w:val="0"/>
                <w:spacing w:val="-10"/>
              </w:rPr>
              <w:t>5</w:t>
            </w:r>
          </w:hyperlink>
        </w:p>
        <w:p w:rsidR="007F2466" w:rsidRDefault="00FE4168">
          <w:pPr>
            <w:pStyle w:val="TOC3"/>
            <w:numPr>
              <w:ilvl w:val="1"/>
              <w:numId w:val="29"/>
            </w:numPr>
            <w:tabs>
              <w:tab w:val="left" w:pos="660"/>
              <w:tab w:val="right" w:leader="dot" w:pos="9893"/>
            </w:tabs>
            <w:ind w:hanging="439"/>
            <w:rPr>
              <w:i w:val="0"/>
            </w:rPr>
          </w:pPr>
          <w:hyperlink w:anchor="_bookmark5" w:history="1">
            <w:r>
              <w:rPr>
                <w:i w:val="0"/>
              </w:rPr>
              <w:t>Portfolio</w:t>
            </w:r>
            <w:r>
              <w:rPr>
                <w:i w:val="0"/>
                <w:spacing w:val="-3"/>
              </w:rPr>
              <w:t xml:space="preserve"> </w:t>
            </w:r>
            <w:r>
              <w:rPr>
                <w:i w:val="0"/>
              </w:rPr>
              <w:t>at</w:t>
            </w:r>
            <w:r>
              <w:rPr>
                <w:i w:val="0"/>
                <w:spacing w:val="-2"/>
              </w:rPr>
              <w:t xml:space="preserve"> </w:t>
            </w:r>
            <w:r>
              <w:rPr>
                <w:i w:val="0"/>
              </w:rPr>
              <w:t>a</w:t>
            </w:r>
            <w:r>
              <w:rPr>
                <w:i w:val="0"/>
                <w:spacing w:val="-3"/>
              </w:rPr>
              <w:t xml:space="preserve"> </w:t>
            </w:r>
            <w:r>
              <w:rPr>
                <w:i w:val="0"/>
              </w:rPr>
              <w:t>glance</w:t>
            </w:r>
            <w:r>
              <w:rPr>
                <w:i w:val="0"/>
                <w:spacing w:val="-3"/>
              </w:rPr>
              <w:t xml:space="preserve"> </w:t>
            </w:r>
            <w:r>
              <w:rPr>
                <w:b w:val="0"/>
              </w:rPr>
              <w:t>(31</w:t>
            </w:r>
            <w:r>
              <w:rPr>
                <w:b w:val="0"/>
                <w:vertAlign w:val="superscript"/>
              </w:rPr>
              <w:t>st</w:t>
            </w:r>
            <w:r>
              <w:rPr>
                <w:b w:val="0"/>
                <w:spacing w:val="-4"/>
              </w:rPr>
              <w:t xml:space="preserve"> </w:t>
            </w:r>
            <w:r>
              <w:rPr>
                <w:b w:val="0"/>
              </w:rPr>
              <w:t>Dec,</w:t>
            </w:r>
            <w:r>
              <w:rPr>
                <w:b w:val="0"/>
                <w:spacing w:val="-2"/>
              </w:rPr>
              <w:t xml:space="preserve"> 2023)</w:t>
            </w:r>
            <w:r>
              <w:rPr>
                <w:b w:val="0"/>
              </w:rPr>
              <w:tab/>
            </w:r>
            <w:r>
              <w:rPr>
                <w:rFonts w:ascii="Calibri"/>
                <w:b w:val="0"/>
                <w:i w:val="0"/>
                <w:spacing w:val="-10"/>
              </w:rPr>
              <w:t>6</w:t>
            </w:r>
          </w:hyperlink>
        </w:p>
        <w:p w:rsidR="007F2466" w:rsidRDefault="00FE4168">
          <w:pPr>
            <w:pStyle w:val="TOC2"/>
            <w:numPr>
              <w:ilvl w:val="1"/>
              <w:numId w:val="29"/>
            </w:numPr>
            <w:tabs>
              <w:tab w:val="left" w:pos="660"/>
              <w:tab w:val="right" w:leader="dot" w:pos="9893"/>
            </w:tabs>
            <w:ind w:hanging="439"/>
          </w:pPr>
          <w:hyperlink w:anchor="_bookmark6" w:history="1">
            <w:r>
              <w:t>Industry</w:t>
            </w:r>
            <w:r>
              <w:rPr>
                <w:spacing w:val="-2"/>
              </w:rPr>
              <w:t xml:space="preserve"> Overview</w:t>
            </w:r>
            <w:r>
              <w:tab/>
            </w:r>
            <w:r>
              <w:rPr>
                <w:rFonts w:ascii="Calibri"/>
                <w:b w:val="0"/>
                <w:spacing w:val="-10"/>
              </w:rPr>
              <w:t>6</w:t>
            </w:r>
          </w:hyperlink>
        </w:p>
        <w:p w:rsidR="007F2466" w:rsidRDefault="00FE4168">
          <w:pPr>
            <w:pStyle w:val="TOC2"/>
            <w:numPr>
              <w:ilvl w:val="1"/>
              <w:numId w:val="29"/>
            </w:numPr>
            <w:tabs>
              <w:tab w:val="left" w:pos="660"/>
              <w:tab w:val="right" w:leader="dot" w:pos="9893"/>
            </w:tabs>
            <w:spacing w:before="99"/>
            <w:ind w:hanging="439"/>
          </w:pPr>
          <w:hyperlink w:anchor="_bookmark7" w:history="1">
            <w:r>
              <w:t>Product</w:t>
            </w:r>
            <w:r>
              <w:rPr>
                <w:spacing w:val="-1"/>
              </w:rPr>
              <w:t xml:space="preserve"> </w:t>
            </w:r>
            <w:r>
              <w:rPr>
                <w:spacing w:val="-2"/>
              </w:rPr>
              <w:t>Feasibility</w:t>
            </w:r>
            <w:r>
              <w:tab/>
            </w:r>
            <w:r>
              <w:rPr>
                <w:rFonts w:ascii="Calibri"/>
                <w:b w:val="0"/>
                <w:spacing w:val="-10"/>
              </w:rPr>
              <w:t>7</w:t>
            </w:r>
          </w:hyperlink>
        </w:p>
        <w:p w:rsidR="007F2466" w:rsidRDefault="00FE4168">
          <w:pPr>
            <w:pStyle w:val="TOC2"/>
            <w:numPr>
              <w:ilvl w:val="1"/>
              <w:numId w:val="29"/>
            </w:numPr>
            <w:tabs>
              <w:tab w:val="left" w:pos="660"/>
              <w:tab w:val="right" w:leader="dot" w:pos="9893"/>
            </w:tabs>
            <w:ind w:hanging="439"/>
          </w:pPr>
          <w:hyperlink w:anchor="_bookmark8" w:history="1">
            <w:r>
              <w:t>Competitive</w:t>
            </w:r>
            <w:r>
              <w:rPr>
                <w:spacing w:val="-6"/>
              </w:rPr>
              <w:t xml:space="preserve"> </w:t>
            </w:r>
            <w:r>
              <w:rPr>
                <w:spacing w:val="-2"/>
              </w:rPr>
              <w:t>Analysis.</w:t>
            </w:r>
            <w:r>
              <w:tab/>
            </w:r>
            <w:r>
              <w:rPr>
                <w:rFonts w:ascii="Calibri"/>
                <w:b w:val="0"/>
                <w:spacing w:val="-10"/>
              </w:rPr>
              <w:t>7</w:t>
            </w:r>
          </w:hyperlink>
        </w:p>
        <w:p w:rsidR="007F2466" w:rsidRDefault="00FE4168">
          <w:pPr>
            <w:pStyle w:val="TOC2"/>
            <w:numPr>
              <w:ilvl w:val="1"/>
              <w:numId w:val="29"/>
            </w:numPr>
            <w:tabs>
              <w:tab w:val="left" w:pos="660"/>
              <w:tab w:val="right" w:leader="dot" w:pos="9893"/>
            </w:tabs>
            <w:spacing w:before="102"/>
            <w:ind w:hanging="439"/>
          </w:pPr>
          <w:hyperlink w:anchor="_bookmark9" w:history="1">
            <w:r>
              <w:t>Product</w:t>
            </w:r>
            <w:r>
              <w:rPr>
                <w:spacing w:val="-2"/>
              </w:rPr>
              <w:t xml:space="preserve"> Suite</w:t>
            </w:r>
            <w:r>
              <w:tab/>
            </w:r>
            <w:r>
              <w:rPr>
                <w:rFonts w:ascii="Calibri"/>
                <w:b w:val="0"/>
                <w:spacing w:val="-10"/>
              </w:rPr>
              <w:t>7</w:t>
            </w:r>
          </w:hyperlink>
        </w:p>
        <w:p w:rsidR="007F2466" w:rsidRDefault="00FE4168">
          <w:pPr>
            <w:pStyle w:val="TOC2"/>
            <w:numPr>
              <w:ilvl w:val="2"/>
              <w:numId w:val="29"/>
            </w:numPr>
            <w:tabs>
              <w:tab w:val="left" w:pos="660"/>
              <w:tab w:val="right" w:leader="dot" w:pos="9893"/>
            </w:tabs>
            <w:spacing w:before="98"/>
            <w:ind w:hanging="439"/>
            <w:rPr>
              <w:rFonts w:ascii="Calibri"/>
              <w:b w:val="0"/>
            </w:rPr>
          </w:pPr>
          <w:hyperlink w:anchor="_bookmark10" w:history="1">
            <w:r>
              <w:t xml:space="preserve">JS </w:t>
            </w:r>
            <w:r>
              <w:rPr>
                <w:spacing w:val="-2"/>
              </w:rPr>
              <w:t>CarAamad</w:t>
            </w:r>
            <w:r>
              <w:tab/>
            </w:r>
            <w:r>
              <w:rPr>
                <w:rFonts w:ascii="Calibri"/>
                <w:b w:val="0"/>
                <w:spacing w:val="-10"/>
              </w:rPr>
              <w:t>7</w:t>
            </w:r>
          </w:hyperlink>
        </w:p>
        <w:p w:rsidR="007F2466" w:rsidRDefault="00FE4168">
          <w:pPr>
            <w:pStyle w:val="TOC2"/>
            <w:numPr>
              <w:ilvl w:val="2"/>
              <w:numId w:val="29"/>
            </w:numPr>
            <w:tabs>
              <w:tab w:val="left" w:pos="660"/>
              <w:tab w:val="right" w:leader="dot" w:pos="9893"/>
            </w:tabs>
            <w:ind w:hanging="439"/>
            <w:rPr>
              <w:rFonts w:ascii="Calibri"/>
              <w:b w:val="0"/>
            </w:rPr>
          </w:pPr>
          <w:hyperlink w:anchor="_bookmark11" w:history="1">
            <w:r>
              <w:t>JS</w:t>
            </w:r>
            <w:r>
              <w:rPr>
                <w:spacing w:val="-1"/>
              </w:rPr>
              <w:t xml:space="preserve"> </w:t>
            </w:r>
            <w:r>
              <w:t>Bike</w:t>
            </w:r>
            <w:r>
              <w:rPr>
                <w:spacing w:val="-1"/>
              </w:rPr>
              <w:t xml:space="preserve"> </w:t>
            </w:r>
            <w:r>
              <w:rPr>
                <w:spacing w:val="-2"/>
              </w:rPr>
              <w:t>Financing</w:t>
            </w:r>
            <w:r>
              <w:tab/>
            </w:r>
            <w:r>
              <w:rPr>
                <w:rFonts w:ascii="Calibri"/>
                <w:b w:val="0"/>
                <w:spacing w:val="-10"/>
              </w:rPr>
              <w:t>8</w:t>
            </w:r>
          </w:hyperlink>
        </w:p>
        <w:p w:rsidR="007F2466" w:rsidRDefault="00FE4168">
          <w:pPr>
            <w:pStyle w:val="TOC2"/>
            <w:numPr>
              <w:ilvl w:val="2"/>
              <w:numId w:val="29"/>
            </w:numPr>
            <w:tabs>
              <w:tab w:val="left" w:pos="881"/>
              <w:tab w:val="right" w:leader="dot" w:pos="9893"/>
            </w:tabs>
            <w:spacing w:before="99"/>
            <w:ind w:left="881" w:hanging="660"/>
            <w:rPr>
              <w:rFonts w:ascii="Calibri" w:hAnsi="Calibri"/>
              <w:b w:val="0"/>
            </w:rPr>
          </w:pPr>
          <w:hyperlink w:anchor="_bookmark12" w:history="1">
            <w:r>
              <w:t>JS</w:t>
            </w:r>
            <w:r>
              <w:rPr>
                <w:spacing w:val="-1"/>
              </w:rPr>
              <w:t xml:space="preserve"> </w:t>
            </w:r>
            <w:r>
              <w:t>Her</w:t>
            </w:r>
            <w:r>
              <w:rPr>
                <w:spacing w:val="-1"/>
              </w:rPr>
              <w:t xml:space="preserve"> </w:t>
            </w:r>
            <w:r>
              <w:t>–</w:t>
            </w:r>
            <w:r>
              <w:rPr>
                <w:spacing w:val="-1"/>
              </w:rPr>
              <w:t xml:space="preserve"> </w:t>
            </w:r>
            <w:r>
              <w:t>Auto</w:t>
            </w:r>
            <w:r>
              <w:rPr>
                <w:spacing w:val="-1"/>
              </w:rPr>
              <w:t xml:space="preserve"> </w:t>
            </w:r>
            <w:r>
              <w:rPr>
                <w:spacing w:val="-2"/>
              </w:rPr>
              <w:t>Financing</w:t>
            </w:r>
            <w:r>
              <w:tab/>
            </w:r>
            <w:r>
              <w:rPr>
                <w:rFonts w:ascii="Calibri" w:hAnsi="Calibri"/>
                <w:b w:val="0"/>
                <w:spacing w:val="-10"/>
              </w:rPr>
              <w:t>8</w:t>
            </w:r>
          </w:hyperlink>
        </w:p>
        <w:p w:rsidR="007F2466" w:rsidRDefault="00FE4168">
          <w:pPr>
            <w:pStyle w:val="TOC2"/>
            <w:numPr>
              <w:ilvl w:val="1"/>
              <w:numId w:val="29"/>
            </w:numPr>
            <w:tabs>
              <w:tab w:val="left" w:pos="660"/>
              <w:tab w:val="right" w:leader="dot" w:pos="9893"/>
            </w:tabs>
            <w:ind w:hanging="439"/>
          </w:pPr>
          <w:hyperlink w:anchor="_bookmark13" w:history="1">
            <w:r>
              <w:t>Target</w:t>
            </w:r>
            <w:r>
              <w:rPr>
                <w:spacing w:val="-3"/>
              </w:rPr>
              <w:t xml:space="preserve"> </w:t>
            </w:r>
            <w:r>
              <w:rPr>
                <w:spacing w:val="-2"/>
              </w:rPr>
              <w:t>Market</w:t>
            </w:r>
            <w:r>
              <w:tab/>
            </w:r>
            <w:r>
              <w:rPr>
                <w:rFonts w:ascii="Calibri"/>
                <w:b w:val="0"/>
                <w:spacing w:val="-10"/>
              </w:rPr>
              <w:t>8</w:t>
            </w:r>
          </w:hyperlink>
        </w:p>
        <w:p w:rsidR="007F2466" w:rsidRDefault="00FE4168">
          <w:pPr>
            <w:pStyle w:val="TOC2"/>
            <w:numPr>
              <w:ilvl w:val="1"/>
              <w:numId w:val="29"/>
            </w:numPr>
            <w:tabs>
              <w:tab w:val="left" w:pos="660"/>
              <w:tab w:val="right" w:leader="dot" w:pos="9893"/>
            </w:tabs>
            <w:spacing w:before="99"/>
            <w:ind w:hanging="439"/>
            <w:rPr>
              <w:b w:val="0"/>
            </w:rPr>
          </w:pPr>
          <w:hyperlink w:anchor="_bookmark14" w:history="1">
            <w:r>
              <w:t>Related</w:t>
            </w:r>
            <w:r>
              <w:rPr>
                <w:spacing w:val="-5"/>
              </w:rPr>
              <w:t xml:space="preserve"> </w:t>
            </w:r>
            <w:r>
              <w:rPr>
                <w:spacing w:val="-2"/>
              </w:rPr>
              <w:t>Parties:</w:t>
            </w:r>
            <w:r>
              <w:tab/>
            </w:r>
            <w:r>
              <w:rPr>
                <w:rFonts w:ascii="Calibri"/>
                <w:b w:val="0"/>
                <w:spacing w:val="-10"/>
              </w:rPr>
              <w:t>9</w:t>
            </w:r>
          </w:hyperlink>
        </w:p>
        <w:p w:rsidR="007F2466" w:rsidRDefault="00FE4168">
          <w:pPr>
            <w:pStyle w:val="TOC2"/>
            <w:numPr>
              <w:ilvl w:val="1"/>
              <w:numId w:val="29"/>
            </w:numPr>
            <w:tabs>
              <w:tab w:val="left" w:pos="660"/>
              <w:tab w:val="right" w:leader="dot" w:pos="9893"/>
            </w:tabs>
            <w:ind w:hanging="439"/>
          </w:pPr>
          <w:hyperlink w:anchor="_bookmark15" w:history="1">
            <w:r>
              <w:t>Geographical</w:t>
            </w:r>
            <w:r>
              <w:rPr>
                <w:spacing w:val="-6"/>
              </w:rPr>
              <w:t xml:space="preserve"> </w:t>
            </w:r>
            <w:r>
              <w:rPr>
                <w:spacing w:val="-2"/>
              </w:rPr>
              <w:t>Outreach</w:t>
            </w:r>
            <w:r>
              <w:tab/>
            </w:r>
            <w:r>
              <w:rPr>
                <w:rFonts w:ascii="Calibri"/>
                <w:b w:val="0"/>
                <w:spacing w:val="-10"/>
              </w:rPr>
              <w:t>9</w:t>
            </w:r>
          </w:hyperlink>
        </w:p>
        <w:p w:rsidR="007F2466" w:rsidRDefault="00FE4168">
          <w:pPr>
            <w:pStyle w:val="TOC2"/>
            <w:numPr>
              <w:ilvl w:val="1"/>
              <w:numId w:val="29"/>
            </w:numPr>
            <w:tabs>
              <w:tab w:val="left" w:pos="881"/>
              <w:tab w:val="right" w:leader="dot" w:pos="9893"/>
            </w:tabs>
            <w:ind w:left="881" w:hanging="660"/>
          </w:pPr>
          <w:hyperlink w:anchor="_bookmark16" w:history="1">
            <w:r>
              <w:t>Sales</w:t>
            </w:r>
            <w:r>
              <w:rPr>
                <w:spacing w:val="-5"/>
              </w:rPr>
              <w:t xml:space="preserve"> </w:t>
            </w:r>
            <w:r>
              <w:t>/</w:t>
            </w:r>
            <w:r>
              <w:rPr>
                <w:spacing w:val="-2"/>
              </w:rPr>
              <w:t xml:space="preserve"> </w:t>
            </w:r>
            <w:r>
              <w:t>Solicitation</w:t>
            </w:r>
            <w:r>
              <w:rPr>
                <w:spacing w:val="-3"/>
              </w:rPr>
              <w:t xml:space="preserve"> </w:t>
            </w:r>
            <w:r>
              <w:rPr>
                <w:spacing w:val="-2"/>
              </w:rPr>
              <w:t>Channels</w:t>
            </w:r>
            <w:r>
              <w:tab/>
            </w:r>
            <w:r>
              <w:rPr>
                <w:rFonts w:ascii="Calibri"/>
                <w:b w:val="0"/>
                <w:spacing w:val="-10"/>
              </w:rPr>
              <w:t>9</w:t>
            </w:r>
          </w:hyperlink>
        </w:p>
        <w:p w:rsidR="007F2466" w:rsidRDefault="00FE4168">
          <w:pPr>
            <w:pStyle w:val="TOC2"/>
            <w:numPr>
              <w:ilvl w:val="1"/>
              <w:numId w:val="29"/>
            </w:numPr>
            <w:tabs>
              <w:tab w:val="left" w:pos="660"/>
              <w:tab w:val="right" w:leader="dot" w:pos="9893"/>
            </w:tabs>
            <w:spacing w:before="99"/>
            <w:ind w:hanging="439"/>
          </w:pPr>
          <w:hyperlink w:anchor="_bookmark17" w:history="1">
            <w:r>
              <w:t>Value</w:t>
            </w:r>
            <w:r>
              <w:rPr>
                <w:spacing w:val="-1"/>
              </w:rPr>
              <w:t xml:space="preserve"> </w:t>
            </w:r>
            <w:r>
              <w:rPr>
                <w:spacing w:val="-2"/>
              </w:rPr>
              <w:t>Proposition</w:t>
            </w:r>
            <w:r>
              <w:tab/>
            </w:r>
            <w:r>
              <w:rPr>
                <w:rFonts w:ascii="Calibri"/>
                <w:b w:val="0"/>
                <w:spacing w:val="-10"/>
              </w:rPr>
              <w:t>9</w:t>
            </w:r>
          </w:hyperlink>
        </w:p>
        <w:p w:rsidR="007F2466" w:rsidRDefault="00FE4168">
          <w:pPr>
            <w:pStyle w:val="TOC1"/>
            <w:numPr>
              <w:ilvl w:val="0"/>
              <w:numId w:val="29"/>
            </w:numPr>
            <w:tabs>
              <w:tab w:val="left" w:pos="660"/>
              <w:tab w:val="right" w:leader="dot" w:pos="9894"/>
            </w:tabs>
            <w:ind w:hanging="439"/>
            <w:rPr>
              <w:rFonts w:ascii="Calibri"/>
              <w:b w:val="0"/>
            </w:rPr>
          </w:pPr>
          <w:hyperlink w:anchor="_bookmark18" w:history="1">
            <w:r>
              <w:t>PRODUCT</w:t>
            </w:r>
            <w:r>
              <w:rPr>
                <w:spacing w:val="-9"/>
              </w:rPr>
              <w:t xml:space="preserve"> </w:t>
            </w:r>
            <w:r>
              <w:rPr>
                <w:spacing w:val="-2"/>
              </w:rPr>
              <w:t>FEATURES</w:t>
            </w:r>
            <w:r>
              <w:tab/>
            </w:r>
            <w:r>
              <w:rPr>
                <w:rFonts w:ascii="Calibri"/>
                <w:b w:val="0"/>
                <w:spacing w:val="-5"/>
              </w:rPr>
              <w:t>10</w:t>
            </w:r>
          </w:hyperlink>
        </w:p>
        <w:p w:rsidR="007F2466" w:rsidRDefault="00FE4168">
          <w:pPr>
            <w:pStyle w:val="TOC2"/>
            <w:numPr>
              <w:ilvl w:val="1"/>
              <w:numId w:val="29"/>
            </w:numPr>
            <w:tabs>
              <w:tab w:val="left" w:pos="660"/>
              <w:tab w:val="right" w:leader="dot" w:pos="9894"/>
            </w:tabs>
            <w:spacing w:before="98"/>
            <w:ind w:hanging="439"/>
            <w:rPr>
              <w:b w:val="0"/>
            </w:rPr>
          </w:pPr>
          <w:hyperlink w:anchor="_bookmark19" w:history="1">
            <w:r>
              <w:t>Applicable</w:t>
            </w:r>
            <w:r>
              <w:rPr>
                <w:spacing w:val="-4"/>
              </w:rPr>
              <w:t xml:space="preserve"> </w:t>
            </w:r>
            <w:r>
              <w:t>SBP</w:t>
            </w:r>
            <w:r>
              <w:rPr>
                <w:spacing w:val="-3"/>
              </w:rPr>
              <w:t xml:space="preserve"> </w:t>
            </w:r>
            <w:r>
              <w:rPr>
                <w:spacing w:val="-5"/>
              </w:rPr>
              <w:t>PRs</w:t>
            </w:r>
            <w:r>
              <w:tab/>
            </w:r>
            <w:r>
              <w:rPr>
                <w:rFonts w:ascii="Calibri"/>
                <w:b w:val="0"/>
                <w:spacing w:val="-5"/>
              </w:rPr>
              <w:t>10</w:t>
            </w:r>
          </w:hyperlink>
        </w:p>
        <w:p w:rsidR="007F2466" w:rsidRDefault="00FE4168">
          <w:pPr>
            <w:pStyle w:val="TOC2"/>
            <w:numPr>
              <w:ilvl w:val="1"/>
              <w:numId w:val="29"/>
            </w:numPr>
            <w:tabs>
              <w:tab w:val="left" w:pos="660"/>
              <w:tab w:val="right" w:leader="dot" w:pos="9894"/>
            </w:tabs>
            <w:ind w:hanging="439"/>
          </w:pPr>
          <w:hyperlink w:anchor="_bookmark20" w:history="1">
            <w:r>
              <w:t xml:space="preserve">Finance </w:t>
            </w:r>
            <w:r>
              <w:rPr>
                <w:spacing w:val="-2"/>
              </w:rPr>
              <w:t>Amounts</w:t>
            </w:r>
            <w:r>
              <w:tab/>
            </w:r>
            <w:r>
              <w:rPr>
                <w:rFonts w:ascii="Calibri"/>
                <w:b w:val="0"/>
                <w:spacing w:val="-5"/>
              </w:rPr>
              <w:t>10</w:t>
            </w:r>
          </w:hyperlink>
        </w:p>
        <w:p w:rsidR="007F2466" w:rsidRDefault="00FE4168">
          <w:pPr>
            <w:pStyle w:val="TOC2"/>
            <w:numPr>
              <w:ilvl w:val="1"/>
              <w:numId w:val="29"/>
            </w:numPr>
            <w:tabs>
              <w:tab w:val="left" w:pos="660"/>
              <w:tab w:val="right" w:leader="dot" w:pos="9894"/>
            </w:tabs>
            <w:spacing w:before="99"/>
            <w:ind w:hanging="439"/>
          </w:pPr>
          <w:hyperlink w:anchor="_bookmark21" w:history="1">
            <w:r>
              <w:t>Number</w:t>
            </w:r>
            <w:r>
              <w:rPr>
                <w:spacing w:val="-3"/>
              </w:rPr>
              <w:t xml:space="preserve"> </w:t>
            </w:r>
            <w:r>
              <w:t>of</w:t>
            </w:r>
            <w:r>
              <w:rPr>
                <w:spacing w:val="-2"/>
              </w:rPr>
              <w:t xml:space="preserve"> facilities</w:t>
            </w:r>
            <w:r>
              <w:tab/>
            </w:r>
            <w:r>
              <w:rPr>
                <w:rFonts w:ascii="Calibri"/>
                <w:b w:val="0"/>
                <w:spacing w:val="-5"/>
              </w:rPr>
              <w:t>10</w:t>
            </w:r>
          </w:hyperlink>
        </w:p>
        <w:p w:rsidR="007F2466" w:rsidRDefault="00FE4168">
          <w:pPr>
            <w:pStyle w:val="TOC2"/>
            <w:numPr>
              <w:ilvl w:val="1"/>
              <w:numId w:val="29"/>
            </w:numPr>
            <w:tabs>
              <w:tab w:val="left" w:pos="660"/>
              <w:tab w:val="right" w:leader="dot" w:pos="9894"/>
            </w:tabs>
            <w:ind w:hanging="439"/>
          </w:pPr>
          <w:hyperlink w:anchor="_bookmark22" w:history="1">
            <w:r>
              <w:t xml:space="preserve">Finance </w:t>
            </w:r>
            <w:r>
              <w:rPr>
                <w:spacing w:val="-2"/>
              </w:rPr>
              <w:t>Tenors</w:t>
            </w:r>
            <w:r>
              <w:tab/>
            </w:r>
            <w:r>
              <w:rPr>
                <w:rFonts w:ascii="Calibri"/>
                <w:b w:val="0"/>
                <w:spacing w:val="-5"/>
              </w:rPr>
              <w:t>10</w:t>
            </w:r>
          </w:hyperlink>
        </w:p>
        <w:p w:rsidR="007F2466" w:rsidRDefault="00FE4168">
          <w:pPr>
            <w:pStyle w:val="TOC2"/>
            <w:tabs>
              <w:tab w:val="right" w:leader="dot" w:pos="9894"/>
            </w:tabs>
            <w:spacing w:before="99"/>
            <w:ind w:left="221" w:firstLine="0"/>
            <w:rPr>
              <w:rFonts w:ascii="Calibri"/>
              <w:b w:val="0"/>
            </w:rPr>
          </w:pPr>
          <w:hyperlink w:anchor="_bookmark23" w:history="1">
            <w:r>
              <w:t>Tenor</w:t>
            </w:r>
            <w:r>
              <w:rPr>
                <w:spacing w:val="-1"/>
              </w:rPr>
              <w:t xml:space="preserve"> </w:t>
            </w:r>
            <w:r>
              <w:rPr>
                <w:spacing w:val="-2"/>
              </w:rPr>
              <w:t>Enhancement</w:t>
            </w:r>
            <w:r>
              <w:tab/>
            </w:r>
            <w:r>
              <w:rPr>
                <w:rFonts w:ascii="Calibri"/>
                <w:b w:val="0"/>
                <w:spacing w:val="-5"/>
              </w:rPr>
              <w:t>11</w:t>
            </w:r>
          </w:hyperlink>
        </w:p>
        <w:p w:rsidR="007F2466" w:rsidRDefault="00FE4168">
          <w:pPr>
            <w:pStyle w:val="TOC2"/>
            <w:numPr>
              <w:ilvl w:val="1"/>
              <w:numId w:val="29"/>
            </w:numPr>
            <w:tabs>
              <w:tab w:val="left" w:pos="660"/>
              <w:tab w:val="right" w:leader="dot" w:pos="9894"/>
            </w:tabs>
            <w:ind w:hanging="439"/>
          </w:pPr>
          <w:hyperlink w:anchor="_bookmark24" w:history="1">
            <w:r>
              <w:t>Loan</w:t>
            </w:r>
            <w:r>
              <w:rPr>
                <w:spacing w:val="-2"/>
              </w:rPr>
              <w:t xml:space="preserve"> </w:t>
            </w:r>
            <w:r>
              <w:t>to</w:t>
            </w:r>
            <w:r>
              <w:rPr>
                <w:spacing w:val="-3"/>
              </w:rPr>
              <w:t xml:space="preserve"> </w:t>
            </w:r>
            <w:r>
              <w:t>Value</w:t>
            </w:r>
            <w:r>
              <w:rPr>
                <w:spacing w:val="-1"/>
              </w:rPr>
              <w:t xml:space="preserve"> </w:t>
            </w:r>
            <w:r>
              <w:t>(LTV)</w:t>
            </w:r>
            <w:r>
              <w:rPr>
                <w:spacing w:val="-3"/>
              </w:rPr>
              <w:t xml:space="preserve"> </w:t>
            </w:r>
            <w:r>
              <w:t xml:space="preserve">/ </w:t>
            </w:r>
            <w:r>
              <w:rPr>
                <w:spacing w:val="-2"/>
              </w:rPr>
              <w:t>Equity</w:t>
            </w:r>
            <w:r>
              <w:tab/>
            </w:r>
            <w:r>
              <w:rPr>
                <w:rFonts w:ascii="Calibri"/>
                <w:b w:val="0"/>
                <w:spacing w:val="-5"/>
              </w:rPr>
              <w:t>11</w:t>
            </w:r>
          </w:hyperlink>
        </w:p>
        <w:p w:rsidR="007F2466" w:rsidRDefault="00FE4168">
          <w:pPr>
            <w:pStyle w:val="TOC2"/>
            <w:numPr>
              <w:ilvl w:val="1"/>
              <w:numId w:val="29"/>
            </w:numPr>
            <w:tabs>
              <w:tab w:val="left" w:pos="660"/>
              <w:tab w:val="right" w:leader="dot" w:pos="9894"/>
            </w:tabs>
            <w:ind w:hanging="439"/>
          </w:pPr>
          <w:hyperlink w:anchor="_bookmark25" w:history="1">
            <w:r>
              <w:t>Security</w:t>
            </w:r>
            <w:r>
              <w:rPr>
                <w:spacing w:val="-4"/>
              </w:rPr>
              <w:t xml:space="preserve"> </w:t>
            </w:r>
            <w:r>
              <w:t>&amp;</w:t>
            </w:r>
            <w:r>
              <w:rPr>
                <w:spacing w:val="-1"/>
              </w:rPr>
              <w:t xml:space="preserve"> </w:t>
            </w:r>
            <w:r>
              <w:rPr>
                <w:spacing w:val="-2"/>
              </w:rPr>
              <w:t>Collateral</w:t>
            </w:r>
            <w:r>
              <w:tab/>
            </w:r>
            <w:r>
              <w:rPr>
                <w:rFonts w:ascii="Calibri"/>
                <w:b w:val="0"/>
                <w:spacing w:val="-5"/>
              </w:rPr>
              <w:t>11</w:t>
            </w:r>
          </w:hyperlink>
        </w:p>
        <w:p w:rsidR="007F2466" w:rsidRDefault="00FE4168">
          <w:pPr>
            <w:pStyle w:val="TOC2"/>
            <w:numPr>
              <w:ilvl w:val="1"/>
              <w:numId w:val="29"/>
            </w:numPr>
            <w:tabs>
              <w:tab w:val="left" w:pos="660"/>
              <w:tab w:val="right" w:leader="dot" w:pos="9894"/>
            </w:tabs>
            <w:spacing w:before="99"/>
            <w:ind w:hanging="439"/>
          </w:pPr>
          <w:hyperlink w:anchor="_bookmark26" w:history="1">
            <w:r>
              <w:t>Co</w:t>
            </w:r>
            <w:r>
              <w:rPr>
                <w:spacing w:val="-2"/>
              </w:rPr>
              <w:t xml:space="preserve"> borrower</w:t>
            </w:r>
            <w:r>
              <w:tab/>
            </w:r>
            <w:r>
              <w:rPr>
                <w:rFonts w:ascii="Calibri"/>
                <w:b w:val="0"/>
                <w:spacing w:val="-5"/>
              </w:rPr>
              <w:t>11</w:t>
            </w:r>
          </w:hyperlink>
        </w:p>
        <w:p w:rsidR="007F2466" w:rsidRDefault="00FE4168">
          <w:pPr>
            <w:pStyle w:val="TOC2"/>
            <w:numPr>
              <w:ilvl w:val="1"/>
              <w:numId w:val="29"/>
            </w:numPr>
            <w:tabs>
              <w:tab w:val="left" w:pos="660"/>
              <w:tab w:val="right" w:leader="dot" w:pos="9894"/>
            </w:tabs>
            <w:ind w:hanging="439"/>
            <w:rPr>
              <w:b w:val="0"/>
            </w:rPr>
          </w:pPr>
          <w:hyperlink w:anchor="_bookmark27" w:history="1">
            <w:r>
              <w:t>Pricing</w:t>
            </w:r>
            <w:r>
              <w:rPr>
                <w:spacing w:val="-2"/>
              </w:rPr>
              <w:t xml:space="preserve"> Strategies</w:t>
            </w:r>
            <w:r>
              <w:tab/>
            </w:r>
            <w:r>
              <w:rPr>
                <w:rFonts w:ascii="Calibri"/>
                <w:b w:val="0"/>
                <w:spacing w:val="-5"/>
              </w:rPr>
              <w:t>12</w:t>
            </w:r>
          </w:hyperlink>
        </w:p>
        <w:p w:rsidR="007F2466" w:rsidRDefault="00FE4168">
          <w:pPr>
            <w:pStyle w:val="TOC2"/>
            <w:numPr>
              <w:ilvl w:val="1"/>
              <w:numId w:val="29"/>
            </w:numPr>
            <w:tabs>
              <w:tab w:val="left" w:pos="660"/>
              <w:tab w:val="right" w:leader="dot" w:pos="9894"/>
            </w:tabs>
            <w:spacing w:before="99"/>
            <w:ind w:hanging="439"/>
          </w:pPr>
          <w:hyperlink w:anchor="_bookmark28" w:history="1">
            <w:r>
              <w:t>Finance</w:t>
            </w:r>
            <w:r>
              <w:rPr>
                <w:spacing w:val="-2"/>
              </w:rPr>
              <w:t xml:space="preserve"> repayment</w:t>
            </w:r>
            <w:r>
              <w:tab/>
            </w:r>
            <w:r>
              <w:rPr>
                <w:rFonts w:ascii="Calibri"/>
                <w:b w:val="0"/>
                <w:spacing w:val="-5"/>
              </w:rPr>
              <w:t>12</w:t>
            </w:r>
          </w:hyperlink>
        </w:p>
        <w:p w:rsidR="007F2466" w:rsidRDefault="00FE4168">
          <w:pPr>
            <w:pStyle w:val="TOC2"/>
            <w:numPr>
              <w:ilvl w:val="1"/>
              <w:numId w:val="29"/>
            </w:numPr>
            <w:tabs>
              <w:tab w:val="left" w:pos="660"/>
              <w:tab w:val="right" w:leader="dot" w:pos="9894"/>
            </w:tabs>
            <w:ind w:hanging="439"/>
          </w:pPr>
          <w:hyperlink w:anchor="_bookmark29" w:history="1">
            <w:r>
              <w:rPr>
                <w:spacing w:val="-2"/>
              </w:rPr>
              <w:t>Insurances</w:t>
            </w:r>
            <w:r>
              <w:tab/>
            </w:r>
            <w:r>
              <w:rPr>
                <w:rFonts w:ascii="Calibri"/>
                <w:b w:val="0"/>
                <w:spacing w:val="-5"/>
              </w:rPr>
              <w:t>12</w:t>
            </w:r>
          </w:hyperlink>
        </w:p>
        <w:p w:rsidR="007F2466" w:rsidRDefault="00FE4168">
          <w:pPr>
            <w:pStyle w:val="TOC2"/>
            <w:numPr>
              <w:ilvl w:val="1"/>
              <w:numId w:val="29"/>
            </w:numPr>
            <w:tabs>
              <w:tab w:val="left" w:pos="660"/>
              <w:tab w:val="right" w:leader="dot" w:pos="9894"/>
            </w:tabs>
            <w:spacing w:before="98"/>
            <w:ind w:hanging="439"/>
          </w:pPr>
          <w:hyperlink w:anchor="_bookmark30" w:history="1">
            <w:r>
              <w:t>Approval</w:t>
            </w:r>
            <w:r>
              <w:rPr>
                <w:spacing w:val="-4"/>
              </w:rPr>
              <w:t xml:space="preserve"> </w:t>
            </w:r>
            <w:r>
              <w:t>In</w:t>
            </w:r>
            <w:r>
              <w:rPr>
                <w:spacing w:val="-1"/>
              </w:rPr>
              <w:t xml:space="preserve"> </w:t>
            </w:r>
            <w:r>
              <w:rPr>
                <w:spacing w:val="-2"/>
              </w:rPr>
              <w:t>Principle</w:t>
            </w:r>
            <w:r>
              <w:tab/>
            </w:r>
            <w:r>
              <w:rPr>
                <w:rFonts w:ascii="Calibri"/>
                <w:b w:val="0"/>
                <w:spacing w:val="-5"/>
              </w:rPr>
              <w:t>13</w:t>
            </w:r>
          </w:hyperlink>
        </w:p>
        <w:p w:rsidR="007F2466" w:rsidRDefault="00FE4168">
          <w:pPr>
            <w:pStyle w:val="TOC2"/>
            <w:numPr>
              <w:ilvl w:val="1"/>
              <w:numId w:val="29"/>
            </w:numPr>
            <w:tabs>
              <w:tab w:val="left" w:pos="660"/>
              <w:tab w:val="right" w:leader="dot" w:pos="9894"/>
            </w:tabs>
            <w:spacing w:before="102"/>
            <w:ind w:hanging="439"/>
          </w:pPr>
          <w:hyperlink w:anchor="_bookmark31" w:history="1">
            <w:r>
              <w:t>Fees and</w:t>
            </w:r>
            <w:r>
              <w:rPr>
                <w:spacing w:val="-1"/>
              </w:rPr>
              <w:t xml:space="preserve"> </w:t>
            </w:r>
            <w:r>
              <w:rPr>
                <w:spacing w:val="-2"/>
              </w:rPr>
              <w:t>Charges</w:t>
            </w:r>
            <w:r>
              <w:tab/>
            </w:r>
            <w:r>
              <w:rPr>
                <w:rFonts w:ascii="Calibri"/>
                <w:b w:val="0"/>
                <w:spacing w:val="-7"/>
              </w:rPr>
              <w:t>13</w:t>
            </w:r>
          </w:hyperlink>
        </w:p>
        <w:p w:rsidR="007F2466" w:rsidRDefault="00FE4168">
          <w:pPr>
            <w:pStyle w:val="TOC1"/>
            <w:numPr>
              <w:ilvl w:val="0"/>
              <w:numId w:val="29"/>
            </w:numPr>
            <w:tabs>
              <w:tab w:val="left" w:pos="660"/>
              <w:tab w:val="right" w:leader="dot" w:pos="9894"/>
            </w:tabs>
            <w:ind w:hanging="439"/>
            <w:rPr>
              <w:rFonts w:ascii="Calibri"/>
              <w:b w:val="0"/>
            </w:rPr>
          </w:pPr>
          <w:hyperlink w:anchor="_bookmark32" w:history="1">
            <w:r>
              <w:t>ELIGIBILITY</w:t>
            </w:r>
            <w:r>
              <w:rPr>
                <w:spacing w:val="-4"/>
              </w:rPr>
              <w:t xml:space="preserve"> </w:t>
            </w:r>
            <w:r>
              <w:rPr>
                <w:spacing w:val="-2"/>
              </w:rPr>
              <w:t>CRITERIA</w:t>
            </w:r>
            <w:r>
              <w:tab/>
            </w:r>
            <w:r>
              <w:rPr>
                <w:rFonts w:ascii="Calibri"/>
                <w:b w:val="0"/>
                <w:spacing w:val="-5"/>
              </w:rPr>
              <w:t>13</w:t>
            </w:r>
          </w:hyperlink>
        </w:p>
        <w:p w:rsidR="007F2466" w:rsidRDefault="00FE4168">
          <w:pPr>
            <w:pStyle w:val="TOC2"/>
            <w:numPr>
              <w:ilvl w:val="1"/>
              <w:numId w:val="29"/>
            </w:numPr>
            <w:tabs>
              <w:tab w:val="left" w:pos="660"/>
              <w:tab w:val="right" w:leader="dot" w:pos="9894"/>
            </w:tabs>
            <w:spacing w:before="99"/>
            <w:ind w:hanging="439"/>
          </w:pPr>
          <w:hyperlink w:anchor="_bookmark33" w:history="1">
            <w:r>
              <w:t>Basic</w:t>
            </w:r>
            <w:r>
              <w:rPr>
                <w:spacing w:val="-2"/>
              </w:rPr>
              <w:t xml:space="preserve"> Eligibility</w:t>
            </w:r>
            <w:r>
              <w:tab/>
            </w:r>
            <w:r>
              <w:rPr>
                <w:rFonts w:ascii="Calibri"/>
                <w:b w:val="0"/>
                <w:spacing w:val="-5"/>
              </w:rPr>
              <w:t>13</w:t>
            </w:r>
          </w:hyperlink>
        </w:p>
        <w:p w:rsidR="007F2466" w:rsidRDefault="00FE4168">
          <w:pPr>
            <w:pStyle w:val="TOC2"/>
            <w:numPr>
              <w:ilvl w:val="1"/>
              <w:numId w:val="29"/>
            </w:numPr>
            <w:tabs>
              <w:tab w:val="left" w:pos="660"/>
              <w:tab w:val="right" w:leader="dot" w:pos="9894"/>
            </w:tabs>
            <w:spacing w:after="20"/>
            <w:ind w:hanging="439"/>
          </w:pPr>
          <w:hyperlink w:anchor="_bookmark34" w:history="1">
            <w:r>
              <w:t>Segment</w:t>
            </w:r>
            <w:r>
              <w:rPr>
                <w:spacing w:val="-8"/>
              </w:rPr>
              <w:t xml:space="preserve"> </w:t>
            </w:r>
            <w:r>
              <w:t>wise</w:t>
            </w:r>
            <w:r>
              <w:rPr>
                <w:spacing w:val="-4"/>
              </w:rPr>
              <w:t xml:space="preserve"> </w:t>
            </w:r>
            <w:r>
              <w:t>customer</w:t>
            </w:r>
            <w:r>
              <w:rPr>
                <w:spacing w:val="-3"/>
              </w:rPr>
              <w:t xml:space="preserve"> </w:t>
            </w:r>
            <w:r>
              <w:rPr>
                <w:spacing w:val="-4"/>
              </w:rPr>
              <w:t>Age:</w:t>
            </w:r>
            <w:r>
              <w:tab/>
            </w:r>
            <w:r>
              <w:rPr>
                <w:rFonts w:ascii="Calibri"/>
                <w:b w:val="0"/>
                <w:spacing w:val="-7"/>
              </w:rPr>
              <w:t>13</w:t>
            </w:r>
          </w:hyperlink>
        </w:p>
        <w:p w:rsidR="007F2466" w:rsidRDefault="00FE4168">
          <w:pPr>
            <w:pStyle w:val="TOC2"/>
            <w:numPr>
              <w:ilvl w:val="1"/>
              <w:numId w:val="29"/>
            </w:numPr>
            <w:tabs>
              <w:tab w:val="left" w:pos="660"/>
              <w:tab w:val="right" w:leader="dot" w:pos="9894"/>
            </w:tabs>
            <w:spacing w:before="80"/>
            <w:ind w:hanging="439"/>
          </w:pPr>
          <w:hyperlink w:anchor="_bookmark35" w:history="1">
            <w:r>
              <w:t>Segment</w:t>
            </w:r>
            <w:r>
              <w:rPr>
                <w:spacing w:val="-6"/>
              </w:rPr>
              <w:t xml:space="preserve"> </w:t>
            </w:r>
            <w:r>
              <w:t>wise</w:t>
            </w:r>
            <w:r>
              <w:rPr>
                <w:spacing w:val="-4"/>
              </w:rPr>
              <w:t xml:space="preserve"> </w:t>
            </w:r>
            <w:r>
              <w:t>Employment</w:t>
            </w:r>
            <w:r>
              <w:rPr>
                <w:spacing w:val="-4"/>
              </w:rPr>
              <w:t xml:space="preserve"> </w:t>
            </w:r>
            <w:r>
              <w:t>/</w:t>
            </w:r>
            <w:r>
              <w:rPr>
                <w:spacing w:val="-3"/>
              </w:rPr>
              <w:t xml:space="preserve"> </w:t>
            </w:r>
            <w:r>
              <w:t>Activity</w:t>
            </w:r>
            <w:r>
              <w:rPr>
                <w:spacing w:val="-4"/>
              </w:rPr>
              <w:t xml:space="preserve"> </w:t>
            </w:r>
            <w:r>
              <w:t>/</w:t>
            </w:r>
            <w:r>
              <w:rPr>
                <w:spacing w:val="-3"/>
              </w:rPr>
              <w:t xml:space="preserve"> </w:t>
            </w:r>
            <w:r>
              <w:t>Business</w:t>
            </w:r>
            <w:r>
              <w:rPr>
                <w:spacing w:val="-2"/>
              </w:rPr>
              <w:t xml:space="preserve"> requirement</w:t>
            </w:r>
            <w:r>
              <w:tab/>
            </w:r>
            <w:r>
              <w:rPr>
                <w:rFonts w:ascii="Calibri"/>
                <w:b w:val="0"/>
                <w:spacing w:val="-5"/>
              </w:rPr>
              <w:t>13</w:t>
            </w:r>
          </w:hyperlink>
        </w:p>
        <w:p w:rsidR="007F2466" w:rsidRDefault="00FE4168">
          <w:pPr>
            <w:pStyle w:val="TOC2"/>
            <w:numPr>
              <w:ilvl w:val="1"/>
              <w:numId w:val="29"/>
            </w:numPr>
            <w:tabs>
              <w:tab w:val="left" w:pos="660"/>
              <w:tab w:val="right" w:leader="dot" w:pos="9894"/>
            </w:tabs>
            <w:spacing w:before="99"/>
            <w:ind w:hanging="439"/>
          </w:pPr>
          <w:hyperlink w:anchor="_bookmark36" w:history="1">
            <w:r>
              <w:t>Minimum</w:t>
            </w:r>
            <w:r>
              <w:rPr>
                <w:spacing w:val="-5"/>
              </w:rPr>
              <w:t xml:space="preserve"> </w:t>
            </w:r>
            <w:r>
              <w:rPr>
                <w:spacing w:val="-2"/>
              </w:rPr>
              <w:t>Income</w:t>
            </w:r>
            <w:r>
              <w:tab/>
            </w:r>
            <w:r>
              <w:rPr>
                <w:rFonts w:ascii="Calibri"/>
                <w:b w:val="0"/>
                <w:spacing w:val="-5"/>
              </w:rPr>
              <w:t>14</w:t>
            </w:r>
          </w:hyperlink>
        </w:p>
        <w:p w:rsidR="007F2466" w:rsidRDefault="00FE4168">
          <w:pPr>
            <w:pStyle w:val="TOC2"/>
            <w:tabs>
              <w:tab w:val="right" w:leader="dot" w:pos="9894"/>
            </w:tabs>
            <w:ind w:left="221" w:firstLine="0"/>
            <w:rPr>
              <w:rFonts w:ascii="Calibri"/>
              <w:b w:val="0"/>
            </w:rPr>
          </w:pPr>
          <w:hyperlink w:anchor="_bookmark37" w:history="1">
            <w:r>
              <w:t>Income</w:t>
            </w:r>
            <w:r>
              <w:rPr>
                <w:spacing w:val="-2"/>
              </w:rPr>
              <w:t xml:space="preserve"> Constituents</w:t>
            </w:r>
            <w:r>
              <w:tab/>
            </w:r>
            <w:r>
              <w:rPr>
                <w:rFonts w:ascii="Calibri"/>
                <w:b w:val="0"/>
                <w:spacing w:val="-5"/>
              </w:rPr>
              <w:t>14</w:t>
            </w:r>
          </w:hyperlink>
        </w:p>
        <w:p w:rsidR="007F2466" w:rsidRDefault="00FE4168">
          <w:pPr>
            <w:pStyle w:val="TOC2"/>
            <w:numPr>
              <w:ilvl w:val="1"/>
              <w:numId w:val="29"/>
            </w:numPr>
            <w:tabs>
              <w:tab w:val="left" w:pos="660"/>
              <w:tab w:val="right" w:leader="dot" w:pos="9894"/>
            </w:tabs>
            <w:spacing w:before="98"/>
            <w:ind w:hanging="439"/>
          </w:pPr>
          <w:hyperlink w:anchor="_bookmark38" w:history="1">
            <w:r>
              <w:t>Income</w:t>
            </w:r>
            <w:r>
              <w:rPr>
                <w:spacing w:val="-5"/>
              </w:rPr>
              <w:t xml:space="preserve"> </w:t>
            </w:r>
            <w:r>
              <w:t>Treatments</w:t>
            </w:r>
            <w:r>
              <w:rPr>
                <w:spacing w:val="-4"/>
              </w:rPr>
              <w:t xml:space="preserve"> </w:t>
            </w:r>
            <w:r>
              <w:t>&amp;</w:t>
            </w:r>
            <w:r>
              <w:rPr>
                <w:spacing w:val="-5"/>
              </w:rPr>
              <w:t xml:space="preserve"> </w:t>
            </w:r>
            <w:r>
              <w:t>documentation</w:t>
            </w:r>
            <w:r>
              <w:rPr>
                <w:spacing w:val="-4"/>
              </w:rPr>
              <w:t xml:space="preserve"> </w:t>
            </w:r>
            <w:r>
              <w:rPr>
                <w:spacing w:val="-2"/>
              </w:rPr>
              <w:t>Requirement</w:t>
            </w:r>
            <w:r>
              <w:tab/>
            </w:r>
            <w:r>
              <w:rPr>
                <w:rFonts w:ascii="Calibri"/>
                <w:b w:val="0"/>
                <w:spacing w:val="-5"/>
              </w:rPr>
              <w:t>14</w:t>
            </w:r>
          </w:hyperlink>
        </w:p>
        <w:p w:rsidR="007F2466" w:rsidRDefault="00FE4168">
          <w:pPr>
            <w:pStyle w:val="TOC2"/>
            <w:numPr>
              <w:ilvl w:val="1"/>
              <w:numId w:val="29"/>
            </w:numPr>
            <w:tabs>
              <w:tab w:val="left" w:pos="660"/>
              <w:tab w:val="right" w:leader="dot" w:pos="9894"/>
            </w:tabs>
            <w:ind w:hanging="439"/>
          </w:pPr>
          <w:hyperlink w:anchor="_bookmark39" w:history="1">
            <w:r>
              <w:t>Income</w:t>
            </w:r>
            <w:r>
              <w:rPr>
                <w:spacing w:val="-2"/>
              </w:rPr>
              <w:t xml:space="preserve"> Estimation</w:t>
            </w:r>
            <w:r>
              <w:tab/>
            </w:r>
            <w:r>
              <w:rPr>
                <w:rFonts w:ascii="Calibri"/>
                <w:b w:val="0"/>
                <w:spacing w:val="-5"/>
              </w:rPr>
              <w:t>17</w:t>
            </w:r>
          </w:hyperlink>
        </w:p>
        <w:p w:rsidR="007F2466" w:rsidRDefault="00FE4168">
          <w:pPr>
            <w:pStyle w:val="TOC2"/>
            <w:numPr>
              <w:ilvl w:val="1"/>
              <w:numId w:val="29"/>
            </w:numPr>
            <w:tabs>
              <w:tab w:val="left" w:pos="660"/>
              <w:tab w:val="right" w:leader="dot" w:pos="9894"/>
            </w:tabs>
            <w:spacing w:before="99"/>
            <w:ind w:hanging="439"/>
          </w:pPr>
          <w:hyperlink w:anchor="_bookmark40" w:history="1">
            <w:r>
              <w:t>Credit</w:t>
            </w:r>
            <w:r>
              <w:rPr>
                <w:spacing w:val="-3"/>
              </w:rPr>
              <w:t xml:space="preserve"> </w:t>
            </w:r>
            <w:r>
              <w:rPr>
                <w:spacing w:val="-2"/>
              </w:rPr>
              <w:t>Reports</w:t>
            </w:r>
            <w:r>
              <w:tab/>
            </w:r>
            <w:r>
              <w:rPr>
                <w:rFonts w:ascii="Calibri"/>
                <w:b w:val="0"/>
                <w:spacing w:val="-5"/>
              </w:rPr>
              <w:t>17</w:t>
            </w:r>
          </w:hyperlink>
        </w:p>
        <w:p w:rsidR="007F2466" w:rsidRDefault="00FE4168">
          <w:pPr>
            <w:pStyle w:val="TOC2"/>
            <w:numPr>
              <w:ilvl w:val="1"/>
              <w:numId w:val="29"/>
            </w:numPr>
            <w:tabs>
              <w:tab w:val="left" w:pos="660"/>
              <w:tab w:val="right" w:leader="dot" w:pos="9894"/>
            </w:tabs>
            <w:ind w:hanging="439"/>
          </w:pPr>
          <w:hyperlink w:anchor="_bookmark41" w:history="1">
            <w:r>
              <w:t>Debt</w:t>
            </w:r>
            <w:r>
              <w:rPr>
                <w:spacing w:val="-2"/>
              </w:rPr>
              <w:t xml:space="preserve"> Burden</w:t>
            </w:r>
            <w:r>
              <w:tab/>
            </w:r>
            <w:r>
              <w:rPr>
                <w:rFonts w:ascii="Calibri"/>
                <w:b w:val="0"/>
                <w:spacing w:val="-5"/>
              </w:rPr>
              <w:t>17</w:t>
            </w:r>
          </w:hyperlink>
        </w:p>
        <w:p w:rsidR="007F2466" w:rsidRDefault="00FE4168">
          <w:pPr>
            <w:pStyle w:val="TOC2"/>
            <w:numPr>
              <w:ilvl w:val="1"/>
              <w:numId w:val="29"/>
            </w:numPr>
            <w:tabs>
              <w:tab w:val="left" w:pos="660"/>
              <w:tab w:val="right" w:leader="dot" w:pos="9894"/>
            </w:tabs>
            <w:spacing w:before="99"/>
            <w:ind w:hanging="439"/>
          </w:pPr>
          <w:hyperlink w:anchor="_bookmark42" w:history="1">
            <w:r>
              <w:t>Credit</w:t>
            </w:r>
            <w:r>
              <w:rPr>
                <w:spacing w:val="-4"/>
              </w:rPr>
              <w:t xml:space="preserve"> </w:t>
            </w:r>
            <w:r>
              <w:t>Bureau</w:t>
            </w:r>
            <w:r>
              <w:rPr>
                <w:spacing w:val="-5"/>
              </w:rPr>
              <w:t xml:space="preserve"> </w:t>
            </w:r>
            <w:r>
              <w:t>History</w:t>
            </w:r>
            <w:r>
              <w:rPr>
                <w:spacing w:val="-2"/>
              </w:rPr>
              <w:t xml:space="preserve"> Checks</w:t>
            </w:r>
            <w:r>
              <w:tab/>
            </w:r>
            <w:r>
              <w:rPr>
                <w:rFonts w:ascii="Calibri"/>
                <w:b w:val="0"/>
                <w:spacing w:val="-7"/>
              </w:rPr>
              <w:t>17</w:t>
            </w:r>
          </w:hyperlink>
        </w:p>
        <w:p w:rsidR="007F2466" w:rsidRDefault="00FE4168">
          <w:pPr>
            <w:pStyle w:val="TOC2"/>
            <w:numPr>
              <w:ilvl w:val="1"/>
              <w:numId w:val="29"/>
            </w:numPr>
            <w:tabs>
              <w:tab w:val="left" w:pos="660"/>
              <w:tab w:val="right" w:leader="dot" w:pos="9894"/>
            </w:tabs>
            <w:ind w:hanging="439"/>
          </w:pPr>
          <w:hyperlink w:anchor="_bookmark43" w:history="1">
            <w:r>
              <w:t>Default</w:t>
            </w:r>
            <w:r>
              <w:rPr>
                <w:spacing w:val="-4"/>
              </w:rPr>
              <w:t xml:space="preserve"> </w:t>
            </w:r>
            <w:r>
              <w:t>/</w:t>
            </w:r>
            <w:r>
              <w:rPr>
                <w:spacing w:val="-4"/>
              </w:rPr>
              <w:t xml:space="preserve"> </w:t>
            </w:r>
            <w:r>
              <w:t>Write-off</w:t>
            </w:r>
            <w:r>
              <w:rPr>
                <w:spacing w:val="-3"/>
              </w:rPr>
              <w:t xml:space="preserve"> </w:t>
            </w:r>
            <w:r>
              <w:rPr>
                <w:spacing w:val="-2"/>
              </w:rPr>
              <w:t>Check</w:t>
            </w:r>
            <w:r>
              <w:tab/>
            </w:r>
            <w:r>
              <w:rPr>
                <w:rFonts w:ascii="Calibri"/>
                <w:b w:val="0"/>
                <w:spacing w:val="-5"/>
              </w:rPr>
              <w:t>17</w:t>
            </w:r>
          </w:hyperlink>
        </w:p>
        <w:p w:rsidR="007F2466" w:rsidRDefault="00FE4168">
          <w:pPr>
            <w:pStyle w:val="TOC2"/>
            <w:numPr>
              <w:ilvl w:val="1"/>
              <w:numId w:val="29"/>
            </w:numPr>
            <w:tabs>
              <w:tab w:val="left" w:pos="660"/>
              <w:tab w:val="right" w:leader="dot" w:pos="9894"/>
            </w:tabs>
            <w:spacing w:before="102"/>
            <w:ind w:hanging="439"/>
          </w:pPr>
          <w:hyperlink w:anchor="_bookmark44" w:history="1">
            <w:r>
              <w:t>Poli</w:t>
            </w:r>
            <w:r>
              <w:t>tically</w:t>
            </w:r>
            <w:r>
              <w:rPr>
                <w:spacing w:val="-5"/>
              </w:rPr>
              <w:t xml:space="preserve"> </w:t>
            </w:r>
            <w:r>
              <w:t>Exposed</w:t>
            </w:r>
            <w:r>
              <w:rPr>
                <w:spacing w:val="-5"/>
              </w:rPr>
              <w:t xml:space="preserve"> </w:t>
            </w:r>
            <w:r>
              <w:t>Persons</w:t>
            </w:r>
            <w:r>
              <w:rPr>
                <w:spacing w:val="-5"/>
              </w:rPr>
              <w:t xml:space="preserve"> </w:t>
            </w:r>
            <w:r>
              <w:rPr>
                <w:spacing w:val="-4"/>
              </w:rPr>
              <w:t>(PEP)</w:t>
            </w:r>
            <w:r>
              <w:tab/>
            </w:r>
            <w:r>
              <w:rPr>
                <w:rFonts w:ascii="Calibri"/>
                <w:b w:val="0"/>
                <w:spacing w:val="-5"/>
              </w:rPr>
              <w:t>17</w:t>
            </w:r>
          </w:hyperlink>
        </w:p>
        <w:p w:rsidR="007F2466" w:rsidRDefault="00FE4168">
          <w:pPr>
            <w:pStyle w:val="TOC2"/>
            <w:numPr>
              <w:ilvl w:val="0"/>
              <w:numId w:val="29"/>
            </w:numPr>
            <w:tabs>
              <w:tab w:val="left" w:pos="660"/>
              <w:tab w:val="right" w:leader="dot" w:pos="9894"/>
            </w:tabs>
            <w:spacing w:before="98"/>
            <w:ind w:hanging="439"/>
            <w:rPr>
              <w:rFonts w:ascii="Calibri" w:hAnsi="Calibri"/>
              <w:b w:val="0"/>
            </w:rPr>
          </w:pPr>
          <w:hyperlink w:anchor="_bookmark45" w:history="1">
            <w:r>
              <w:t>RISK</w:t>
            </w:r>
            <w:r>
              <w:rPr>
                <w:spacing w:val="-5"/>
              </w:rPr>
              <w:t xml:space="preserve"> </w:t>
            </w:r>
            <w:r>
              <w:t>ACCEPTANCE</w:t>
            </w:r>
            <w:r>
              <w:rPr>
                <w:spacing w:val="-6"/>
              </w:rPr>
              <w:t xml:space="preserve"> </w:t>
            </w:r>
            <w:r>
              <w:t>CRITERIA</w:t>
            </w:r>
            <w:r>
              <w:rPr>
                <w:spacing w:val="-4"/>
              </w:rPr>
              <w:t xml:space="preserve"> </w:t>
            </w:r>
            <w:r>
              <w:t>–</w:t>
            </w:r>
            <w:r>
              <w:rPr>
                <w:spacing w:val="-6"/>
              </w:rPr>
              <w:t xml:space="preserve"> </w:t>
            </w:r>
            <w:r>
              <w:t>Deviation</w:t>
            </w:r>
            <w:r>
              <w:rPr>
                <w:spacing w:val="-7"/>
              </w:rPr>
              <w:t xml:space="preserve"> </w:t>
            </w:r>
            <w:r>
              <w:rPr>
                <w:spacing w:val="-2"/>
              </w:rPr>
              <w:t>Matrix</w:t>
            </w:r>
            <w:r>
              <w:tab/>
            </w:r>
            <w:r>
              <w:rPr>
                <w:rFonts w:ascii="Calibri" w:hAnsi="Calibri"/>
                <w:b w:val="0"/>
                <w:spacing w:val="-5"/>
              </w:rPr>
              <w:t>18</w:t>
            </w:r>
          </w:hyperlink>
        </w:p>
        <w:p w:rsidR="007F2466" w:rsidRDefault="00FE4168">
          <w:pPr>
            <w:pStyle w:val="TOC1"/>
            <w:numPr>
              <w:ilvl w:val="0"/>
              <w:numId w:val="29"/>
            </w:numPr>
            <w:tabs>
              <w:tab w:val="left" w:pos="660"/>
              <w:tab w:val="right" w:leader="dot" w:pos="9894"/>
            </w:tabs>
            <w:ind w:hanging="439"/>
            <w:rPr>
              <w:rFonts w:ascii="Calibri"/>
              <w:b w:val="0"/>
            </w:rPr>
          </w:pPr>
          <w:hyperlink w:anchor="_bookmark46" w:history="1">
            <w:r>
              <w:rPr>
                <w:spacing w:val="-2"/>
              </w:rPr>
              <w:t>DEVIATIONS</w:t>
            </w:r>
            <w:r>
              <w:tab/>
            </w:r>
            <w:r>
              <w:rPr>
                <w:rFonts w:ascii="Calibri"/>
                <w:b w:val="0"/>
                <w:spacing w:val="-5"/>
              </w:rPr>
              <w:t>18</w:t>
            </w:r>
          </w:hyperlink>
        </w:p>
        <w:p w:rsidR="007F2466" w:rsidRDefault="00FE4168">
          <w:pPr>
            <w:pStyle w:val="TOC1"/>
            <w:numPr>
              <w:ilvl w:val="0"/>
              <w:numId w:val="29"/>
            </w:numPr>
            <w:tabs>
              <w:tab w:val="left" w:pos="660"/>
              <w:tab w:val="right" w:leader="dot" w:pos="9894"/>
            </w:tabs>
            <w:spacing w:before="99"/>
            <w:ind w:hanging="439"/>
            <w:rPr>
              <w:rFonts w:ascii="Calibri"/>
              <w:b w:val="0"/>
            </w:rPr>
          </w:pPr>
          <w:hyperlink w:anchor="_bookmark47" w:history="1">
            <w:r>
              <w:t>PORTFOLIO</w:t>
            </w:r>
            <w:r>
              <w:rPr>
                <w:spacing w:val="-4"/>
              </w:rPr>
              <w:t xml:space="preserve"> </w:t>
            </w:r>
            <w:r>
              <w:rPr>
                <w:spacing w:val="-5"/>
              </w:rPr>
              <w:t>CAP</w:t>
            </w:r>
            <w:r>
              <w:tab/>
            </w:r>
            <w:r>
              <w:rPr>
                <w:rFonts w:ascii="Calibri"/>
                <w:b w:val="0"/>
                <w:spacing w:val="-5"/>
              </w:rPr>
              <w:t>19</w:t>
            </w:r>
          </w:hyperlink>
        </w:p>
        <w:p w:rsidR="007F2466" w:rsidRDefault="00FE4168">
          <w:pPr>
            <w:pStyle w:val="TOC1"/>
            <w:numPr>
              <w:ilvl w:val="0"/>
              <w:numId w:val="29"/>
            </w:numPr>
            <w:tabs>
              <w:tab w:val="left" w:pos="881"/>
              <w:tab w:val="right" w:leader="dot" w:pos="9894"/>
            </w:tabs>
            <w:ind w:left="881" w:hanging="660"/>
            <w:rPr>
              <w:rFonts w:ascii="Calibri"/>
              <w:b w:val="0"/>
            </w:rPr>
          </w:pPr>
          <w:hyperlink w:anchor="_bookmark48" w:history="1">
            <w:r>
              <w:t>SUPPORT</w:t>
            </w:r>
            <w:r>
              <w:rPr>
                <w:spacing w:val="-6"/>
              </w:rPr>
              <w:t xml:space="preserve"> </w:t>
            </w:r>
            <w:r>
              <w:t>DEPARTMENTS:</w:t>
            </w:r>
            <w:r>
              <w:rPr>
                <w:spacing w:val="-5"/>
              </w:rPr>
              <w:t xml:space="preserve"> </w:t>
            </w:r>
            <w:r>
              <w:t>BRIEF</w:t>
            </w:r>
            <w:r>
              <w:rPr>
                <w:spacing w:val="-5"/>
              </w:rPr>
              <w:t xml:space="preserve"> </w:t>
            </w:r>
            <w:r>
              <w:t>ROLES</w:t>
            </w:r>
            <w:r>
              <w:rPr>
                <w:spacing w:val="-5"/>
              </w:rPr>
              <w:t xml:space="preserve"> </w:t>
            </w:r>
            <w:r>
              <w:t>&amp;</w:t>
            </w:r>
            <w:r>
              <w:rPr>
                <w:spacing w:val="-6"/>
              </w:rPr>
              <w:t xml:space="preserve"> </w:t>
            </w:r>
            <w:r>
              <w:rPr>
                <w:spacing w:val="-2"/>
              </w:rPr>
              <w:t>RESPONSIBILITIES</w:t>
            </w:r>
            <w:r>
              <w:tab/>
            </w:r>
            <w:r>
              <w:rPr>
                <w:rFonts w:ascii="Calibri"/>
                <w:b w:val="0"/>
                <w:spacing w:val="-5"/>
              </w:rPr>
              <w:t>19</w:t>
            </w:r>
          </w:hyperlink>
        </w:p>
        <w:p w:rsidR="007F2466" w:rsidRDefault="00FE4168">
          <w:pPr>
            <w:pStyle w:val="TOC4"/>
            <w:tabs>
              <w:tab w:val="right" w:leader="dot" w:pos="9894"/>
            </w:tabs>
            <w:spacing w:before="99"/>
            <w:rPr>
              <w:rFonts w:ascii="Calibri"/>
              <w:b w:val="0"/>
            </w:rPr>
          </w:pPr>
          <w:hyperlink w:anchor="_bookmark49" w:history="1">
            <w:r>
              <w:rPr>
                <w:spacing w:val="-2"/>
              </w:rPr>
              <w:t>Product</w:t>
            </w:r>
            <w:r>
              <w:tab/>
            </w:r>
            <w:r>
              <w:rPr>
                <w:rFonts w:ascii="Calibri"/>
                <w:b w:val="0"/>
                <w:spacing w:val="-5"/>
              </w:rPr>
              <w:t>19</w:t>
            </w:r>
          </w:hyperlink>
        </w:p>
        <w:p w:rsidR="007F2466" w:rsidRDefault="00FE4168">
          <w:pPr>
            <w:pStyle w:val="TOC4"/>
            <w:tabs>
              <w:tab w:val="right" w:leader="dot" w:pos="9894"/>
            </w:tabs>
            <w:rPr>
              <w:rFonts w:ascii="Calibri"/>
              <w:b w:val="0"/>
            </w:rPr>
          </w:pPr>
          <w:hyperlink w:anchor="_bookmark50" w:history="1">
            <w:r>
              <w:t>Sales</w:t>
            </w:r>
            <w:r>
              <w:rPr>
                <w:spacing w:val="-2"/>
              </w:rPr>
              <w:t xml:space="preserve"> </w:t>
            </w:r>
            <w:r>
              <w:t>/</w:t>
            </w:r>
            <w:r>
              <w:rPr>
                <w:spacing w:val="1"/>
              </w:rPr>
              <w:t xml:space="preserve"> </w:t>
            </w:r>
            <w:r>
              <w:rPr>
                <w:spacing w:val="-2"/>
              </w:rPr>
              <w:t>Distribution</w:t>
            </w:r>
            <w:r>
              <w:tab/>
            </w:r>
            <w:r>
              <w:rPr>
                <w:rFonts w:ascii="Calibri"/>
                <w:b w:val="0"/>
                <w:spacing w:val="-5"/>
              </w:rPr>
              <w:t>19</w:t>
            </w:r>
          </w:hyperlink>
        </w:p>
        <w:p w:rsidR="007F2466" w:rsidRDefault="00FE4168">
          <w:pPr>
            <w:pStyle w:val="TOC4"/>
            <w:tabs>
              <w:tab w:val="right" w:leader="dot" w:pos="9894"/>
            </w:tabs>
            <w:rPr>
              <w:rFonts w:ascii="Calibri"/>
              <w:b w:val="0"/>
            </w:rPr>
          </w:pPr>
          <w:hyperlink w:anchor="_bookmark51" w:history="1">
            <w:r>
              <w:t>Credit</w:t>
            </w:r>
            <w:r>
              <w:rPr>
                <w:spacing w:val="-5"/>
              </w:rPr>
              <w:t xml:space="preserve"> </w:t>
            </w:r>
            <w:r>
              <w:t>Initiation</w:t>
            </w:r>
            <w:r>
              <w:rPr>
                <w:spacing w:val="-4"/>
              </w:rPr>
              <w:t xml:space="preserve"> </w:t>
            </w:r>
            <w:r>
              <w:t>Unit</w:t>
            </w:r>
            <w:r>
              <w:rPr>
                <w:spacing w:val="-4"/>
              </w:rPr>
              <w:t xml:space="preserve"> </w:t>
            </w:r>
            <w:r>
              <w:rPr>
                <w:spacing w:val="-2"/>
              </w:rPr>
              <w:t>(CIU)</w:t>
            </w:r>
            <w:r>
              <w:tab/>
            </w:r>
            <w:r>
              <w:rPr>
                <w:rFonts w:ascii="Calibri"/>
                <w:b w:val="0"/>
                <w:spacing w:val="-5"/>
              </w:rPr>
              <w:t>20</w:t>
            </w:r>
          </w:hyperlink>
        </w:p>
        <w:p w:rsidR="007F2466" w:rsidRDefault="00FE4168">
          <w:pPr>
            <w:pStyle w:val="TOC4"/>
            <w:tabs>
              <w:tab w:val="right" w:leader="dot" w:pos="9894"/>
            </w:tabs>
            <w:spacing w:before="99"/>
            <w:rPr>
              <w:rFonts w:ascii="Calibri"/>
              <w:b w:val="0"/>
            </w:rPr>
          </w:pPr>
          <w:hyperlink w:anchor="_bookmark52" w:history="1">
            <w:r>
              <w:t>External</w:t>
            </w:r>
            <w:r>
              <w:rPr>
                <w:spacing w:val="-5"/>
              </w:rPr>
              <w:t xml:space="preserve"> </w:t>
            </w:r>
            <w:r>
              <w:t>Agency</w:t>
            </w:r>
            <w:r>
              <w:rPr>
                <w:spacing w:val="-6"/>
              </w:rPr>
              <w:t xml:space="preserve"> </w:t>
            </w:r>
            <w:r>
              <w:t>Management&amp;</w:t>
            </w:r>
            <w:r>
              <w:rPr>
                <w:spacing w:val="-7"/>
              </w:rPr>
              <w:t xml:space="preserve"> </w:t>
            </w:r>
            <w:r>
              <w:t>Verification</w:t>
            </w:r>
            <w:r>
              <w:rPr>
                <w:spacing w:val="-5"/>
              </w:rPr>
              <w:t xml:space="preserve"> </w:t>
            </w:r>
            <w:r>
              <w:rPr>
                <w:spacing w:val="-4"/>
              </w:rPr>
              <w:t>Unit</w:t>
            </w:r>
            <w:r>
              <w:tab/>
            </w:r>
            <w:r>
              <w:rPr>
                <w:rFonts w:ascii="Calibri"/>
                <w:b w:val="0"/>
                <w:spacing w:val="-5"/>
              </w:rPr>
              <w:t>20</w:t>
            </w:r>
          </w:hyperlink>
        </w:p>
        <w:p w:rsidR="007F2466" w:rsidRDefault="00FE4168">
          <w:pPr>
            <w:pStyle w:val="TOC4"/>
            <w:tabs>
              <w:tab w:val="right" w:leader="dot" w:pos="9894"/>
            </w:tabs>
            <w:rPr>
              <w:rFonts w:ascii="Calibri"/>
              <w:b w:val="0"/>
            </w:rPr>
          </w:pPr>
          <w:hyperlink w:anchor="_bookmark53" w:history="1">
            <w:r>
              <w:t>Fraud</w:t>
            </w:r>
            <w:r>
              <w:rPr>
                <w:spacing w:val="-4"/>
              </w:rPr>
              <w:t xml:space="preserve"> </w:t>
            </w:r>
            <w:r>
              <w:t>Risk</w:t>
            </w:r>
            <w:r>
              <w:rPr>
                <w:spacing w:val="-4"/>
              </w:rPr>
              <w:t xml:space="preserve"> </w:t>
            </w:r>
            <w:r>
              <w:t>Management</w:t>
            </w:r>
            <w:r>
              <w:rPr>
                <w:spacing w:val="-4"/>
              </w:rPr>
              <w:t xml:space="preserve"> </w:t>
            </w:r>
            <w:r>
              <w:t>Unit</w:t>
            </w:r>
            <w:r>
              <w:rPr>
                <w:spacing w:val="-1"/>
              </w:rPr>
              <w:t xml:space="preserve"> </w:t>
            </w:r>
            <w:r>
              <w:rPr>
                <w:spacing w:val="-2"/>
              </w:rPr>
              <w:t>(FRMU)</w:t>
            </w:r>
            <w:r>
              <w:tab/>
            </w:r>
            <w:r>
              <w:rPr>
                <w:rFonts w:ascii="Calibri"/>
                <w:b w:val="0"/>
                <w:spacing w:val="-5"/>
              </w:rPr>
              <w:t>20</w:t>
            </w:r>
          </w:hyperlink>
        </w:p>
        <w:p w:rsidR="007F2466" w:rsidRDefault="00FE4168">
          <w:pPr>
            <w:pStyle w:val="TOC4"/>
            <w:tabs>
              <w:tab w:val="right" w:leader="dot" w:pos="9894"/>
            </w:tabs>
            <w:spacing w:before="98"/>
            <w:rPr>
              <w:rFonts w:ascii="Calibri"/>
              <w:b w:val="0"/>
            </w:rPr>
          </w:pPr>
          <w:hyperlink w:anchor="_bookmark54" w:history="1">
            <w:r>
              <w:t>Credit</w:t>
            </w:r>
            <w:r>
              <w:rPr>
                <w:spacing w:val="-5"/>
              </w:rPr>
              <w:t xml:space="preserve"> </w:t>
            </w:r>
            <w:r>
              <w:t>Administration</w:t>
            </w:r>
            <w:r>
              <w:rPr>
                <w:spacing w:val="-7"/>
              </w:rPr>
              <w:t xml:space="preserve"> </w:t>
            </w:r>
            <w:r>
              <w:t>Unit</w:t>
            </w:r>
            <w:r>
              <w:rPr>
                <w:spacing w:val="-4"/>
              </w:rPr>
              <w:t xml:space="preserve"> (CAD)</w:t>
            </w:r>
            <w:r>
              <w:tab/>
            </w:r>
            <w:r>
              <w:rPr>
                <w:rFonts w:ascii="Calibri"/>
                <w:b w:val="0"/>
                <w:spacing w:val="-5"/>
              </w:rPr>
              <w:t>21</w:t>
            </w:r>
          </w:hyperlink>
        </w:p>
        <w:p w:rsidR="007F2466" w:rsidRDefault="00FE4168">
          <w:pPr>
            <w:pStyle w:val="TOC4"/>
            <w:tabs>
              <w:tab w:val="right" w:leader="dot" w:pos="9894"/>
            </w:tabs>
            <w:rPr>
              <w:rFonts w:ascii="Calibri"/>
              <w:b w:val="0"/>
            </w:rPr>
          </w:pPr>
          <w:hyperlink w:anchor="_bookmark55" w:history="1">
            <w:r>
              <w:t>Collection</w:t>
            </w:r>
            <w:r>
              <w:rPr>
                <w:spacing w:val="-6"/>
              </w:rPr>
              <w:t xml:space="preserve"> </w:t>
            </w:r>
            <w:r>
              <w:t>&amp;</w:t>
            </w:r>
            <w:r>
              <w:rPr>
                <w:spacing w:val="-3"/>
              </w:rPr>
              <w:t xml:space="preserve"> </w:t>
            </w:r>
            <w:r>
              <w:t>Recovery</w:t>
            </w:r>
            <w:r>
              <w:rPr>
                <w:spacing w:val="-6"/>
              </w:rPr>
              <w:t xml:space="preserve"> </w:t>
            </w:r>
            <w:r>
              <w:t>(C&amp;R)</w:t>
            </w:r>
            <w:r>
              <w:rPr>
                <w:spacing w:val="-3"/>
              </w:rPr>
              <w:t xml:space="preserve"> </w:t>
            </w:r>
            <w:r>
              <w:t>and</w:t>
            </w:r>
            <w:r>
              <w:rPr>
                <w:spacing w:val="-4"/>
              </w:rPr>
              <w:t xml:space="preserve"> </w:t>
            </w:r>
            <w:r>
              <w:rPr>
                <w:spacing w:val="-5"/>
              </w:rPr>
              <w:t>SAM</w:t>
            </w:r>
            <w:r>
              <w:tab/>
            </w:r>
            <w:r>
              <w:rPr>
                <w:rFonts w:ascii="Calibri"/>
                <w:b w:val="0"/>
                <w:spacing w:val="-5"/>
              </w:rPr>
              <w:t>21</w:t>
            </w:r>
          </w:hyperlink>
        </w:p>
        <w:p w:rsidR="007F2466" w:rsidRDefault="00FE4168">
          <w:pPr>
            <w:pStyle w:val="TOC4"/>
            <w:tabs>
              <w:tab w:val="right" w:leader="dot" w:pos="9894"/>
            </w:tabs>
            <w:spacing w:before="99"/>
            <w:rPr>
              <w:rFonts w:ascii="Calibri"/>
              <w:b w:val="0"/>
            </w:rPr>
          </w:pPr>
          <w:hyperlink w:anchor="_bookmark56" w:history="1">
            <w:r>
              <w:t>Risk</w:t>
            </w:r>
            <w:r>
              <w:rPr>
                <w:spacing w:val="-2"/>
              </w:rPr>
              <w:t xml:space="preserve"> Operations</w:t>
            </w:r>
            <w:r>
              <w:tab/>
            </w:r>
            <w:r>
              <w:rPr>
                <w:rFonts w:ascii="Calibri"/>
                <w:b w:val="0"/>
                <w:spacing w:val="-5"/>
              </w:rPr>
              <w:t>21</w:t>
            </w:r>
          </w:hyperlink>
        </w:p>
        <w:p w:rsidR="007F2466" w:rsidRDefault="00FE4168">
          <w:pPr>
            <w:pStyle w:val="TOC1"/>
            <w:numPr>
              <w:ilvl w:val="0"/>
              <w:numId w:val="29"/>
            </w:numPr>
            <w:tabs>
              <w:tab w:val="left" w:pos="881"/>
              <w:tab w:val="right" w:leader="dot" w:pos="9894"/>
            </w:tabs>
            <w:ind w:left="881" w:hanging="660"/>
            <w:rPr>
              <w:rFonts w:ascii="Calibri"/>
              <w:b w:val="0"/>
            </w:rPr>
          </w:pPr>
          <w:hyperlink w:anchor="_bookmark57" w:history="1">
            <w:r>
              <w:rPr>
                <w:spacing w:val="-2"/>
              </w:rPr>
              <w:t>GENERAL</w:t>
            </w:r>
            <w:r>
              <w:tab/>
            </w:r>
            <w:r>
              <w:rPr>
                <w:rFonts w:ascii="Calibri"/>
                <w:b w:val="0"/>
                <w:spacing w:val="-5"/>
              </w:rPr>
              <w:t>22</w:t>
            </w:r>
          </w:hyperlink>
        </w:p>
      </w:sdtContent>
    </w:sdt>
    <w:p w:rsidR="007F2466" w:rsidRDefault="007F2466">
      <w:pPr>
        <w:pStyle w:val="TOC1"/>
        <w:rPr>
          <w:rFonts w:ascii="Calibri"/>
          <w:b w:val="0"/>
        </w:rPr>
        <w:sectPr w:rsidR="007F2466">
          <w:type w:val="continuous"/>
          <w:pgSz w:w="12240" w:h="15840"/>
          <w:pgMar w:top="1090" w:right="0" w:bottom="1572" w:left="1440" w:header="763" w:footer="1009" w:gutter="0"/>
          <w:cols w:space="720"/>
        </w:sectPr>
      </w:pPr>
    </w:p>
    <w:p w:rsidR="007F2466" w:rsidRDefault="00FE4168">
      <w:pPr>
        <w:pStyle w:val="Heading1"/>
        <w:numPr>
          <w:ilvl w:val="0"/>
          <w:numId w:val="28"/>
        </w:numPr>
        <w:tabs>
          <w:tab w:val="left" w:pos="565"/>
        </w:tabs>
        <w:spacing w:before="80"/>
        <w:ind w:left="565" w:hanging="359"/>
        <w:jc w:val="both"/>
      </w:pPr>
      <w:bookmarkStart w:id="0" w:name="_bookmark0"/>
      <w:bookmarkEnd w:id="0"/>
      <w:r>
        <w:rPr>
          <w:spacing w:val="-2"/>
        </w:rPr>
        <w:lastRenderedPageBreak/>
        <w:t>INTRODUCTION:</w:t>
      </w:r>
    </w:p>
    <w:p w:rsidR="007F2466" w:rsidRDefault="00FE4168">
      <w:pPr>
        <w:pStyle w:val="Heading2"/>
        <w:numPr>
          <w:ilvl w:val="1"/>
          <w:numId w:val="28"/>
        </w:numPr>
        <w:tabs>
          <w:tab w:val="left" w:pos="564"/>
        </w:tabs>
        <w:spacing w:before="275" w:line="318" w:lineRule="exact"/>
        <w:ind w:left="564" w:hanging="358"/>
        <w:jc w:val="both"/>
        <w:rPr>
          <w:sz w:val="28"/>
        </w:rPr>
      </w:pPr>
      <w:bookmarkStart w:id="1" w:name="_bookmark1"/>
      <w:bookmarkEnd w:id="1"/>
      <w:r>
        <w:t>Product</w:t>
      </w:r>
      <w:r>
        <w:rPr>
          <w:spacing w:val="-2"/>
        </w:rPr>
        <w:t xml:space="preserve"> </w:t>
      </w:r>
      <w:r>
        <w:t>detail</w:t>
      </w:r>
      <w:r>
        <w:rPr>
          <w:spacing w:val="-2"/>
        </w:rPr>
        <w:t xml:space="preserve"> </w:t>
      </w:r>
      <w:r>
        <w:t>/</w:t>
      </w:r>
      <w:r>
        <w:rPr>
          <w:spacing w:val="-1"/>
        </w:rPr>
        <w:t xml:space="preserve"> </w:t>
      </w:r>
      <w:r>
        <w:rPr>
          <w:spacing w:val="-2"/>
        </w:rPr>
        <w:t>Summary</w:t>
      </w:r>
    </w:p>
    <w:p w:rsidR="007F2466" w:rsidRDefault="00FE4168">
      <w:pPr>
        <w:pStyle w:val="BodyText"/>
        <w:ind w:left="701" w:right="899"/>
        <w:jc w:val="both"/>
      </w:pPr>
      <w:r>
        <w:t xml:space="preserve">The document below is the Product Program for JS Bank Auto Finance. This document covers business strategy, product strategy, channel strategy and credit policy for the JS Bank’s Auto </w:t>
      </w:r>
      <w:r>
        <w:rPr>
          <w:spacing w:val="-2"/>
        </w:rPr>
        <w:t>Finance.</w:t>
      </w:r>
    </w:p>
    <w:p w:rsidR="007F2466" w:rsidRDefault="00FE4168">
      <w:pPr>
        <w:pStyle w:val="BodyText"/>
        <w:spacing w:before="271"/>
        <w:ind w:left="701" w:right="896"/>
        <w:jc w:val="both"/>
      </w:pPr>
      <w:r>
        <w:t>JS Bank Auto Finance will have a combined menu of must-have attributes that are required for any basic auto Finance along with a unique mix of value propositions that will set our auto finance experience for the customer apart from competition.</w:t>
      </w:r>
    </w:p>
    <w:p w:rsidR="007F2466" w:rsidRDefault="007F2466">
      <w:pPr>
        <w:pStyle w:val="BodyText"/>
        <w:spacing w:before="1"/>
      </w:pPr>
    </w:p>
    <w:p w:rsidR="007F2466" w:rsidRDefault="00FE4168">
      <w:pPr>
        <w:pStyle w:val="BodyText"/>
        <w:ind w:left="701" w:right="899"/>
        <w:jc w:val="both"/>
      </w:pPr>
      <w:r>
        <w:t>JS Bank Au</w:t>
      </w:r>
      <w:r>
        <w:t>to Finance facility is an installment-based finance which will be extended to individuals for purchase of New/Used vehicle(s) etc. intended for personal use.</w:t>
      </w:r>
    </w:p>
    <w:p w:rsidR="007F2466" w:rsidRDefault="007F2466">
      <w:pPr>
        <w:pStyle w:val="BodyText"/>
      </w:pPr>
    </w:p>
    <w:p w:rsidR="007F2466" w:rsidRDefault="00FE4168">
      <w:pPr>
        <w:pStyle w:val="BodyText"/>
        <w:ind w:left="701" w:right="902"/>
        <w:jc w:val="both"/>
      </w:pPr>
      <w:r>
        <w:t>The vehicle would be registered in name of the borrower and hypothecated in favor of JS Bank agai</w:t>
      </w:r>
      <w:r>
        <w:t>nst</w:t>
      </w:r>
      <w:r>
        <w:rPr>
          <w:spacing w:val="-15"/>
        </w:rPr>
        <w:t xml:space="preserve"> </w:t>
      </w:r>
      <w:r>
        <w:t>the</w:t>
      </w:r>
      <w:r>
        <w:rPr>
          <w:spacing w:val="-15"/>
        </w:rPr>
        <w:t xml:space="preserve"> </w:t>
      </w:r>
      <w:r>
        <w:t>financing.</w:t>
      </w:r>
      <w:r>
        <w:rPr>
          <w:spacing w:val="-15"/>
        </w:rPr>
        <w:t xml:space="preserve"> </w:t>
      </w:r>
      <w:r>
        <w:t>Finances</w:t>
      </w:r>
      <w:r>
        <w:rPr>
          <w:spacing w:val="-13"/>
        </w:rPr>
        <w:t xml:space="preserve"> </w:t>
      </w:r>
      <w:r>
        <w:t>would</w:t>
      </w:r>
      <w:r>
        <w:rPr>
          <w:spacing w:val="-15"/>
        </w:rPr>
        <w:t xml:space="preserve"> </w:t>
      </w:r>
      <w:r>
        <w:t>be</w:t>
      </w:r>
      <w:r>
        <w:rPr>
          <w:spacing w:val="-14"/>
        </w:rPr>
        <w:t xml:space="preserve"> </w:t>
      </w:r>
      <w:r>
        <w:t>extended</w:t>
      </w:r>
      <w:r>
        <w:rPr>
          <w:spacing w:val="-13"/>
        </w:rPr>
        <w:t xml:space="preserve"> </w:t>
      </w:r>
      <w:r>
        <w:t>for</w:t>
      </w:r>
      <w:r>
        <w:rPr>
          <w:spacing w:val="-15"/>
        </w:rPr>
        <w:t xml:space="preserve"> </w:t>
      </w:r>
      <w:r>
        <w:t>private</w:t>
      </w:r>
      <w:r>
        <w:rPr>
          <w:spacing w:val="-15"/>
        </w:rPr>
        <w:t xml:space="preserve"> </w:t>
      </w:r>
      <w:r>
        <w:t>cars</w:t>
      </w:r>
      <w:r>
        <w:rPr>
          <w:spacing w:val="-14"/>
        </w:rPr>
        <w:t xml:space="preserve"> </w:t>
      </w:r>
      <w:r>
        <w:t>(manufactured</w:t>
      </w:r>
      <w:r>
        <w:rPr>
          <w:spacing w:val="-15"/>
        </w:rPr>
        <w:t xml:space="preserve"> </w:t>
      </w:r>
      <w:r>
        <w:t>locally)</w:t>
      </w:r>
      <w:r>
        <w:rPr>
          <w:spacing w:val="-15"/>
        </w:rPr>
        <w:t xml:space="preserve"> </w:t>
      </w:r>
      <w:r>
        <w:t>as</w:t>
      </w:r>
      <w:r>
        <w:rPr>
          <w:spacing w:val="-13"/>
        </w:rPr>
        <w:t xml:space="preserve"> </w:t>
      </w:r>
      <w:r>
        <w:t>well as Light Commercial Vehicles for personal use only</w:t>
      </w:r>
    </w:p>
    <w:p w:rsidR="007F2466" w:rsidRDefault="00FE4168">
      <w:pPr>
        <w:pStyle w:val="Heading2"/>
        <w:numPr>
          <w:ilvl w:val="1"/>
          <w:numId w:val="28"/>
        </w:numPr>
        <w:tabs>
          <w:tab w:val="left" w:pos="564"/>
        </w:tabs>
        <w:spacing w:before="275" w:line="318" w:lineRule="exact"/>
        <w:ind w:left="564" w:hanging="358"/>
        <w:jc w:val="both"/>
        <w:rPr>
          <w:sz w:val="28"/>
        </w:rPr>
      </w:pPr>
      <w:bookmarkStart w:id="2" w:name="_bookmark2"/>
      <w:bookmarkEnd w:id="2"/>
      <w:r>
        <w:t>Business</w:t>
      </w:r>
      <w:r>
        <w:rPr>
          <w:spacing w:val="-2"/>
        </w:rPr>
        <w:t xml:space="preserve"> </w:t>
      </w:r>
      <w:r>
        <w:t>Objective</w:t>
      </w:r>
      <w:r>
        <w:rPr>
          <w:spacing w:val="-3"/>
        </w:rPr>
        <w:t xml:space="preserve"> </w:t>
      </w:r>
      <w:r>
        <w:t>&amp;</w:t>
      </w:r>
      <w:r>
        <w:rPr>
          <w:spacing w:val="-3"/>
        </w:rPr>
        <w:t xml:space="preserve"> </w:t>
      </w:r>
      <w:r>
        <w:t>Product</w:t>
      </w:r>
      <w:r>
        <w:rPr>
          <w:spacing w:val="-1"/>
        </w:rPr>
        <w:t xml:space="preserve"> </w:t>
      </w:r>
      <w:r>
        <w:rPr>
          <w:spacing w:val="-2"/>
        </w:rPr>
        <w:t>Strategy</w:t>
      </w:r>
    </w:p>
    <w:p w:rsidR="007F2466" w:rsidRDefault="00FE4168">
      <w:pPr>
        <w:pStyle w:val="BodyText"/>
        <w:ind w:left="701" w:right="894"/>
        <w:jc w:val="both"/>
      </w:pPr>
      <w:r>
        <w:t>The Auto Finance business will increase the Bank’s recall, respect and re</w:t>
      </w:r>
      <w:r>
        <w:t>cognition, it will also enhance the Consumer Banking setup at JS Bank</w:t>
      </w:r>
    </w:p>
    <w:p w:rsidR="007F2466" w:rsidRDefault="00FE4168">
      <w:pPr>
        <w:pStyle w:val="BodyText"/>
        <w:spacing w:before="272"/>
        <w:ind w:left="900"/>
      </w:pPr>
      <w:r>
        <w:t>It</w:t>
      </w:r>
      <w:r>
        <w:rPr>
          <w:spacing w:val="-1"/>
        </w:rPr>
        <w:t xml:space="preserve"> </w:t>
      </w:r>
      <w:r>
        <w:t>will</w:t>
      </w:r>
      <w:r>
        <w:rPr>
          <w:spacing w:val="-1"/>
        </w:rPr>
        <w:t xml:space="preserve"> </w:t>
      </w:r>
      <w:r>
        <w:t>work</w:t>
      </w:r>
      <w:r>
        <w:rPr>
          <w:spacing w:val="-1"/>
        </w:rPr>
        <w:t xml:space="preserve"> </w:t>
      </w:r>
      <w:r>
        <w:t>with</w:t>
      </w:r>
      <w:r>
        <w:rPr>
          <w:spacing w:val="-1"/>
        </w:rPr>
        <w:t xml:space="preserve"> </w:t>
      </w:r>
      <w:r>
        <w:t>the</w:t>
      </w:r>
      <w:r>
        <w:rPr>
          <w:spacing w:val="-1"/>
        </w:rPr>
        <w:t xml:space="preserve"> </w:t>
      </w:r>
      <w:r>
        <w:t>following</w:t>
      </w:r>
      <w:r>
        <w:rPr>
          <w:spacing w:val="-1"/>
        </w:rPr>
        <w:t xml:space="preserve"> </w:t>
      </w:r>
      <w:r>
        <w:t>core</w:t>
      </w:r>
      <w:r>
        <w:rPr>
          <w:spacing w:val="-2"/>
        </w:rPr>
        <w:t xml:space="preserve"> values:</w:t>
      </w:r>
    </w:p>
    <w:p w:rsidR="007F2466" w:rsidRDefault="00FE4168">
      <w:pPr>
        <w:pStyle w:val="ListParagraph"/>
        <w:numPr>
          <w:ilvl w:val="2"/>
          <w:numId w:val="28"/>
        </w:numPr>
        <w:tabs>
          <w:tab w:val="left" w:pos="1132"/>
        </w:tabs>
        <w:ind w:left="1132" w:hanging="359"/>
        <w:rPr>
          <w:sz w:val="24"/>
        </w:rPr>
      </w:pPr>
      <w:r>
        <w:rPr>
          <w:sz w:val="24"/>
        </w:rPr>
        <w:t>Be</w:t>
      </w:r>
      <w:r>
        <w:rPr>
          <w:spacing w:val="-2"/>
          <w:sz w:val="24"/>
        </w:rPr>
        <w:t xml:space="preserve"> </w:t>
      </w:r>
      <w:r>
        <w:rPr>
          <w:sz w:val="24"/>
        </w:rPr>
        <w:t>a</w:t>
      </w:r>
      <w:r>
        <w:rPr>
          <w:spacing w:val="-2"/>
          <w:sz w:val="24"/>
        </w:rPr>
        <w:t xml:space="preserve"> </w:t>
      </w:r>
      <w:r>
        <w:rPr>
          <w:sz w:val="24"/>
        </w:rPr>
        <w:t xml:space="preserve">Value </w:t>
      </w:r>
      <w:r>
        <w:rPr>
          <w:spacing w:val="-2"/>
          <w:sz w:val="24"/>
        </w:rPr>
        <w:t>Provider</w:t>
      </w:r>
    </w:p>
    <w:p w:rsidR="007F2466" w:rsidRDefault="00FE4168">
      <w:pPr>
        <w:pStyle w:val="ListParagraph"/>
        <w:numPr>
          <w:ilvl w:val="2"/>
          <w:numId w:val="28"/>
        </w:numPr>
        <w:tabs>
          <w:tab w:val="left" w:pos="1132"/>
        </w:tabs>
        <w:ind w:left="1132" w:hanging="359"/>
        <w:rPr>
          <w:sz w:val="24"/>
        </w:rPr>
      </w:pPr>
      <w:r>
        <w:rPr>
          <w:spacing w:val="-2"/>
          <w:sz w:val="24"/>
        </w:rPr>
        <w:t>Innovation</w:t>
      </w:r>
    </w:p>
    <w:p w:rsidR="007F2466" w:rsidRDefault="00FE4168">
      <w:pPr>
        <w:pStyle w:val="ListParagraph"/>
        <w:numPr>
          <w:ilvl w:val="2"/>
          <w:numId w:val="28"/>
        </w:numPr>
        <w:tabs>
          <w:tab w:val="left" w:pos="1132"/>
        </w:tabs>
        <w:ind w:left="1132" w:hanging="359"/>
        <w:rPr>
          <w:sz w:val="24"/>
        </w:rPr>
      </w:pPr>
      <w:r>
        <w:rPr>
          <w:spacing w:val="-2"/>
          <w:sz w:val="24"/>
        </w:rPr>
        <w:t>Empowering</w:t>
      </w:r>
    </w:p>
    <w:p w:rsidR="007F2466" w:rsidRDefault="00FE4168">
      <w:pPr>
        <w:pStyle w:val="ListParagraph"/>
        <w:numPr>
          <w:ilvl w:val="2"/>
          <w:numId w:val="28"/>
        </w:numPr>
        <w:tabs>
          <w:tab w:val="left" w:pos="1132"/>
        </w:tabs>
        <w:ind w:left="1132" w:hanging="359"/>
        <w:rPr>
          <w:sz w:val="24"/>
        </w:rPr>
      </w:pPr>
      <w:r>
        <w:rPr>
          <w:spacing w:val="-2"/>
          <w:sz w:val="24"/>
        </w:rPr>
        <w:t>Ethical</w:t>
      </w:r>
    </w:p>
    <w:p w:rsidR="007F2466" w:rsidRDefault="00FE4168">
      <w:pPr>
        <w:pStyle w:val="ListParagraph"/>
        <w:numPr>
          <w:ilvl w:val="2"/>
          <w:numId w:val="28"/>
        </w:numPr>
        <w:tabs>
          <w:tab w:val="left" w:pos="1132"/>
        </w:tabs>
        <w:ind w:left="1132" w:hanging="359"/>
        <w:rPr>
          <w:sz w:val="24"/>
        </w:rPr>
      </w:pPr>
      <w:r>
        <w:rPr>
          <w:sz w:val="24"/>
        </w:rPr>
        <w:t>Green environment promotion</w:t>
      </w:r>
      <w:r>
        <w:rPr>
          <w:spacing w:val="-1"/>
          <w:sz w:val="24"/>
        </w:rPr>
        <w:t xml:space="preserve"> </w:t>
      </w:r>
      <w:r>
        <w:rPr>
          <w:sz w:val="24"/>
        </w:rPr>
        <w:t>through</w:t>
      </w:r>
      <w:r>
        <w:rPr>
          <w:spacing w:val="-1"/>
          <w:sz w:val="24"/>
        </w:rPr>
        <w:t xml:space="preserve"> </w:t>
      </w:r>
      <w:r>
        <w:rPr>
          <w:sz w:val="24"/>
        </w:rPr>
        <w:t>EV</w:t>
      </w:r>
      <w:r>
        <w:rPr>
          <w:spacing w:val="-1"/>
          <w:sz w:val="24"/>
        </w:rPr>
        <w:t xml:space="preserve"> </w:t>
      </w:r>
      <w:r>
        <w:rPr>
          <w:spacing w:val="-2"/>
          <w:sz w:val="24"/>
        </w:rPr>
        <w:t>financing</w:t>
      </w:r>
    </w:p>
    <w:p w:rsidR="007F2466" w:rsidRDefault="007F2466">
      <w:pPr>
        <w:pStyle w:val="BodyText"/>
        <w:spacing w:before="1"/>
      </w:pPr>
    </w:p>
    <w:p w:rsidR="007F2466" w:rsidRDefault="00FE4168">
      <w:pPr>
        <w:pStyle w:val="Heading2"/>
        <w:numPr>
          <w:ilvl w:val="1"/>
          <w:numId w:val="28"/>
        </w:numPr>
        <w:tabs>
          <w:tab w:val="left" w:pos="565"/>
        </w:tabs>
        <w:spacing w:line="318" w:lineRule="exact"/>
        <w:ind w:left="565" w:hanging="359"/>
        <w:jc w:val="both"/>
        <w:rPr>
          <w:sz w:val="28"/>
        </w:rPr>
      </w:pPr>
      <w:bookmarkStart w:id="3" w:name="_bookmark3"/>
      <w:bookmarkEnd w:id="3"/>
      <w:r>
        <w:t>Strategic</w:t>
      </w:r>
      <w:r>
        <w:rPr>
          <w:spacing w:val="-1"/>
        </w:rPr>
        <w:t xml:space="preserve"> </w:t>
      </w:r>
      <w:r>
        <w:t>Alliances</w:t>
      </w:r>
      <w:r>
        <w:rPr>
          <w:spacing w:val="-1"/>
        </w:rPr>
        <w:t xml:space="preserve"> </w:t>
      </w:r>
      <w:r>
        <w:t>&amp;</w:t>
      </w:r>
      <w:r>
        <w:rPr>
          <w:spacing w:val="-1"/>
        </w:rPr>
        <w:t xml:space="preserve"> </w:t>
      </w:r>
      <w:r>
        <w:t xml:space="preserve">Bulk </w:t>
      </w:r>
      <w:r>
        <w:rPr>
          <w:spacing w:val="-2"/>
        </w:rPr>
        <w:t>Acquisitions</w:t>
      </w:r>
    </w:p>
    <w:p w:rsidR="007F2466" w:rsidRDefault="00FE4168">
      <w:pPr>
        <w:pStyle w:val="BodyText"/>
        <w:ind w:left="566" w:right="898"/>
        <w:jc w:val="both"/>
      </w:pPr>
      <w:r>
        <w:t>Bank will enter strategic alliances/partnerships with service providers, FinTech companies, etc. for expanding the outreach for Bulk acquisitions.</w:t>
      </w:r>
    </w:p>
    <w:p w:rsidR="007F2466" w:rsidRDefault="00FE4168">
      <w:pPr>
        <w:pStyle w:val="BodyText"/>
        <w:spacing w:before="273"/>
        <w:ind w:left="566" w:right="896"/>
        <w:jc w:val="both"/>
      </w:pPr>
      <w:r>
        <w:t>To speed up bulk acquisitions with regards to Auto Finance, tailor-made product offering with customer select</w:t>
      </w:r>
      <w:r>
        <w:t>ion criteria for strategic alliances including employee banking will be done.</w:t>
      </w:r>
    </w:p>
    <w:p w:rsidR="007F2466" w:rsidRDefault="00FE4168">
      <w:pPr>
        <w:pStyle w:val="Heading2"/>
        <w:numPr>
          <w:ilvl w:val="1"/>
          <w:numId w:val="28"/>
        </w:numPr>
        <w:tabs>
          <w:tab w:val="left" w:pos="564"/>
        </w:tabs>
        <w:spacing w:before="274" w:line="318" w:lineRule="exact"/>
        <w:ind w:left="564" w:hanging="358"/>
        <w:jc w:val="both"/>
        <w:rPr>
          <w:sz w:val="28"/>
        </w:rPr>
      </w:pPr>
      <w:bookmarkStart w:id="4" w:name="_bookmark4"/>
      <w:bookmarkEnd w:id="4"/>
      <w:r>
        <w:t>Corporate</w:t>
      </w:r>
      <w:r>
        <w:rPr>
          <w:spacing w:val="-2"/>
        </w:rPr>
        <w:t xml:space="preserve"> </w:t>
      </w:r>
      <w:r>
        <w:t>Deals</w:t>
      </w:r>
      <w:r>
        <w:rPr>
          <w:spacing w:val="-1"/>
        </w:rPr>
        <w:t xml:space="preserve"> </w:t>
      </w:r>
      <w:r>
        <w:t>&amp;</w:t>
      </w:r>
      <w:r>
        <w:rPr>
          <w:spacing w:val="-1"/>
        </w:rPr>
        <w:t xml:space="preserve"> </w:t>
      </w:r>
      <w:r>
        <w:t>Bundle</w:t>
      </w:r>
      <w:r>
        <w:rPr>
          <w:spacing w:val="-1"/>
        </w:rPr>
        <w:t xml:space="preserve"> </w:t>
      </w:r>
      <w:r>
        <w:rPr>
          <w:spacing w:val="-2"/>
        </w:rPr>
        <w:t>Packages:</w:t>
      </w:r>
    </w:p>
    <w:p w:rsidR="007F2466" w:rsidRDefault="00FE4168">
      <w:pPr>
        <w:pStyle w:val="BodyText"/>
        <w:ind w:left="566" w:right="905" w:firstLine="60"/>
        <w:jc w:val="both"/>
      </w:pPr>
      <w:r>
        <w:t>Sales Distribution team in consultation with Product teams will engage and structure Corporate and/or bundle packages either with Employee bank</w:t>
      </w:r>
      <w:r>
        <w:t>ing Relationships or other Bank relationships for overall business expansion</w:t>
      </w:r>
    </w:p>
    <w:p w:rsidR="007F2466" w:rsidRDefault="007F2466">
      <w:pPr>
        <w:pStyle w:val="BodyText"/>
        <w:jc w:val="both"/>
        <w:sectPr w:rsidR="007F2466">
          <w:pgSz w:w="12240" w:h="15840"/>
          <w:pgMar w:top="1080" w:right="0" w:bottom="1200" w:left="1440" w:header="763" w:footer="1009" w:gutter="0"/>
          <w:cols w:space="720"/>
        </w:sectPr>
      </w:pPr>
    </w:p>
    <w:p w:rsidR="007F2466" w:rsidRDefault="00FE4168">
      <w:pPr>
        <w:pStyle w:val="ListParagraph"/>
        <w:numPr>
          <w:ilvl w:val="1"/>
          <w:numId w:val="28"/>
        </w:numPr>
        <w:tabs>
          <w:tab w:val="left" w:pos="565"/>
        </w:tabs>
        <w:spacing w:before="79"/>
        <w:ind w:left="565" w:hanging="359"/>
        <w:jc w:val="left"/>
        <w:rPr>
          <w:b/>
          <w:sz w:val="28"/>
        </w:rPr>
      </w:pPr>
      <w:bookmarkStart w:id="5" w:name="_bookmark5"/>
      <w:bookmarkEnd w:id="5"/>
      <w:r>
        <w:rPr>
          <w:b/>
          <w:sz w:val="24"/>
        </w:rPr>
        <w:lastRenderedPageBreak/>
        <w:t>Portfolio</w:t>
      </w:r>
      <w:r>
        <w:rPr>
          <w:b/>
          <w:spacing w:val="-1"/>
          <w:sz w:val="24"/>
        </w:rPr>
        <w:t xml:space="preserve"> </w:t>
      </w:r>
      <w:r>
        <w:rPr>
          <w:b/>
          <w:sz w:val="24"/>
        </w:rPr>
        <w:t>at</w:t>
      </w:r>
      <w:r>
        <w:rPr>
          <w:b/>
          <w:spacing w:val="-1"/>
          <w:sz w:val="24"/>
        </w:rPr>
        <w:t xml:space="preserve"> </w:t>
      </w:r>
      <w:r>
        <w:rPr>
          <w:b/>
          <w:sz w:val="24"/>
        </w:rPr>
        <w:t>a</w:t>
      </w:r>
      <w:r>
        <w:rPr>
          <w:b/>
          <w:spacing w:val="-2"/>
          <w:sz w:val="24"/>
        </w:rPr>
        <w:t xml:space="preserve"> </w:t>
      </w:r>
      <w:r>
        <w:rPr>
          <w:b/>
          <w:sz w:val="24"/>
        </w:rPr>
        <w:t>glance</w:t>
      </w:r>
      <w:r>
        <w:rPr>
          <w:b/>
          <w:spacing w:val="-1"/>
          <w:sz w:val="24"/>
        </w:rPr>
        <w:t xml:space="preserve"> </w:t>
      </w:r>
      <w:r>
        <w:rPr>
          <w:i/>
          <w:sz w:val="24"/>
        </w:rPr>
        <w:t>(31</w:t>
      </w:r>
      <w:r>
        <w:rPr>
          <w:i/>
          <w:sz w:val="24"/>
          <w:vertAlign w:val="superscript"/>
        </w:rPr>
        <w:t>st</w:t>
      </w:r>
      <w:r>
        <w:rPr>
          <w:i/>
          <w:spacing w:val="-1"/>
          <w:sz w:val="24"/>
        </w:rPr>
        <w:t xml:space="preserve"> </w:t>
      </w:r>
      <w:r>
        <w:rPr>
          <w:i/>
          <w:sz w:val="24"/>
        </w:rPr>
        <w:t>Dec,</w:t>
      </w:r>
      <w:r>
        <w:rPr>
          <w:i/>
          <w:spacing w:val="-1"/>
          <w:sz w:val="24"/>
        </w:rPr>
        <w:t xml:space="preserve"> </w:t>
      </w:r>
      <w:r>
        <w:rPr>
          <w:i/>
          <w:spacing w:val="-2"/>
          <w:sz w:val="24"/>
        </w:rPr>
        <w:t>2023)</w:t>
      </w:r>
    </w:p>
    <w:p w:rsidR="007F2466" w:rsidRDefault="00FE4168">
      <w:pPr>
        <w:spacing w:before="268"/>
        <w:ind w:left="521" w:right="3106"/>
        <w:jc w:val="center"/>
        <w:rPr>
          <w:i/>
          <w:sz w:val="20"/>
        </w:rPr>
      </w:pPr>
      <w:r>
        <w:rPr>
          <w:i/>
          <w:sz w:val="20"/>
        </w:rPr>
        <w:t>(Rs</w:t>
      </w:r>
      <w:r>
        <w:rPr>
          <w:i/>
          <w:spacing w:val="-3"/>
          <w:sz w:val="20"/>
        </w:rPr>
        <w:t xml:space="preserve"> </w:t>
      </w:r>
      <w:r>
        <w:rPr>
          <w:i/>
          <w:sz w:val="20"/>
        </w:rPr>
        <w:t>in</w:t>
      </w:r>
      <w:r>
        <w:rPr>
          <w:i/>
          <w:spacing w:val="-1"/>
          <w:sz w:val="20"/>
        </w:rPr>
        <w:t xml:space="preserve"> </w:t>
      </w:r>
      <w:r>
        <w:rPr>
          <w:i/>
          <w:spacing w:val="-2"/>
          <w:sz w:val="20"/>
        </w:rPr>
        <w:t>Bln’s)</w:t>
      </w: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822"/>
        <w:gridCol w:w="620"/>
        <w:gridCol w:w="822"/>
        <w:gridCol w:w="620"/>
      </w:tblGrid>
      <w:tr w:rsidR="007F2466">
        <w:trPr>
          <w:trHeight w:val="287"/>
        </w:trPr>
        <w:tc>
          <w:tcPr>
            <w:tcW w:w="4593" w:type="dxa"/>
            <w:gridSpan w:val="5"/>
          </w:tcPr>
          <w:p w:rsidR="007F2466" w:rsidRDefault="00FE4168">
            <w:pPr>
              <w:pStyle w:val="TableParagraph"/>
              <w:spacing w:before="32" w:line="236" w:lineRule="exact"/>
              <w:ind w:left="6"/>
              <w:jc w:val="center"/>
              <w:rPr>
                <w:b/>
              </w:rPr>
            </w:pPr>
            <w:r>
              <w:rPr>
                <w:b/>
              </w:rPr>
              <w:t>Channel</w:t>
            </w:r>
            <w:r>
              <w:rPr>
                <w:b/>
                <w:spacing w:val="-4"/>
              </w:rPr>
              <w:t xml:space="preserve"> Wise</w:t>
            </w:r>
          </w:p>
        </w:tc>
      </w:tr>
      <w:tr w:rsidR="007F2466">
        <w:trPr>
          <w:trHeight w:val="285"/>
        </w:trPr>
        <w:tc>
          <w:tcPr>
            <w:tcW w:w="1709" w:type="dxa"/>
          </w:tcPr>
          <w:p w:rsidR="007F2466" w:rsidRDefault="00FE4168">
            <w:pPr>
              <w:pStyle w:val="TableParagraph"/>
              <w:spacing w:before="32" w:line="233" w:lineRule="exact"/>
              <w:ind w:left="107"/>
              <w:rPr>
                <w:b/>
              </w:rPr>
            </w:pPr>
            <w:r>
              <w:rPr>
                <w:b/>
                <w:spacing w:val="-2"/>
              </w:rPr>
              <w:t>Channel</w:t>
            </w:r>
          </w:p>
        </w:tc>
        <w:tc>
          <w:tcPr>
            <w:tcW w:w="822" w:type="dxa"/>
          </w:tcPr>
          <w:p w:rsidR="007F2466" w:rsidRDefault="00FE4168">
            <w:pPr>
              <w:pStyle w:val="TableParagraph"/>
              <w:spacing w:before="32" w:line="233" w:lineRule="exact"/>
              <w:ind w:right="131"/>
              <w:jc w:val="right"/>
              <w:rPr>
                <w:b/>
              </w:rPr>
            </w:pPr>
            <w:r>
              <w:rPr>
                <w:b/>
                <w:spacing w:val="-2"/>
              </w:rPr>
              <w:t>Cases</w:t>
            </w:r>
          </w:p>
        </w:tc>
        <w:tc>
          <w:tcPr>
            <w:tcW w:w="620" w:type="dxa"/>
          </w:tcPr>
          <w:p w:rsidR="007F2466" w:rsidRDefault="00FE4168">
            <w:pPr>
              <w:pStyle w:val="TableParagraph"/>
              <w:spacing w:before="32" w:line="233" w:lineRule="exact"/>
              <w:ind w:left="8" w:right="1"/>
              <w:jc w:val="center"/>
              <w:rPr>
                <w:b/>
              </w:rPr>
            </w:pPr>
            <w:r>
              <w:rPr>
                <w:b/>
                <w:spacing w:val="-10"/>
              </w:rPr>
              <w:t>%</w:t>
            </w:r>
          </w:p>
        </w:tc>
        <w:tc>
          <w:tcPr>
            <w:tcW w:w="822" w:type="dxa"/>
          </w:tcPr>
          <w:p w:rsidR="007F2466" w:rsidRDefault="00FE4168">
            <w:pPr>
              <w:pStyle w:val="TableParagraph"/>
              <w:spacing w:before="32" w:line="233" w:lineRule="exact"/>
              <w:ind w:left="6"/>
              <w:jc w:val="center"/>
              <w:rPr>
                <w:b/>
              </w:rPr>
            </w:pPr>
            <w:r>
              <w:rPr>
                <w:b/>
                <w:spacing w:val="-5"/>
              </w:rPr>
              <w:t>Vol</w:t>
            </w:r>
          </w:p>
        </w:tc>
        <w:tc>
          <w:tcPr>
            <w:tcW w:w="620" w:type="dxa"/>
          </w:tcPr>
          <w:p w:rsidR="007F2466" w:rsidRDefault="00FE4168">
            <w:pPr>
              <w:pStyle w:val="TableParagraph"/>
              <w:spacing w:before="32" w:line="233" w:lineRule="exact"/>
              <w:ind w:left="8" w:right="5"/>
              <w:jc w:val="center"/>
              <w:rPr>
                <w:b/>
              </w:rPr>
            </w:pPr>
            <w:r>
              <w:rPr>
                <w:b/>
                <w:spacing w:val="-10"/>
              </w:rPr>
              <w:t>%</w:t>
            </w:r>
          </w:p>
        </w:tc>
      </w:tr>
      <w:tr w:rsidR="007F2466">
        <w:trPr>
          <w:trHeight w:val="287"/>
        </w:trPr>
        <w:tc>
          <w:tcPr>
            <w:tcW w:w="1709" w:type="dxa"/>
          </w:tcPr>
          <w:p w:rsidR="007F2466" w:rsidRDefault="00FE4168">
            <w:pPr>
              <w:pStyle w:val="TableParagraph"/>
              <w:spacing w:before="1"/>
              <w:ind w:left="163"/>
            </w:pPr>
            <w:r>
              <w:t>Branch</w:t>
            </w:r>
            <w:r>
              <w:rPr>
                <w:spacing w:val="-1"/>
              </w:rPr>
              <w:t xml:space="preserve"> </w:t>
            </w:r>
            <w:r>
              <w:rPr>
                <w:spacing w:val="-2"/>
              </w:rPr>
              <w:t>Banking</w:t>
            </w:r>
          </w:p>
        </w:tc>
        <w:tc>
          <w:tcPr>
            <w:tcW w:w="822" w:type="dxa"/>
          </w:tcPr>
          <w:p w:rsidR="007F2466" w:rsidRDefault="00FE4168">
            <w:pPr>
              <w:pStyle w:val="TableParagraph"/>
              <w:spacing w:before="34" w:line="233" w:lineRule="exact"/>
              <w:ind w:right="97"/>
              <w:jc w:val="right"/>
            </w:pPr>
            <w:r>
              <w:rPr>
                <w:spacing w:val="-2"/>
              </w:rPr>
              <w:t>1,492</w:t>
            </w:r>
          </w:p>
        </w:tc>
        <w:tc>
          <w:tcPr>
            <w:tcW w:w="620" w:type="dxa"/>
          </w:tcPr>
          <w:p w:rsidR="007F2466" w:rsidRDefault="00FE4168">
            <w:pPr>
              <w:pStyle w:val="TableParagraph"/>
              <w:spacing w:before="34" w:line="233" w:lineRule="exact"/>
              <w:ind w:left="8"/>
              <w:jc w:val="center"/>
            </w:pPr>
            <w:r>
              <w:rPr>
                <w:spacing w:val="-5"/>
              </w:rPr>
              <w:t>76%</w:t>
            </w:r>
          </w:p>
        </w:tc>
        <w:tc>
          <w:tcPr>
            <w:tcW w:w="822" w:type="dxa"/>
          </w:tcPr>
          <w:p w:rsidR="007F2466" w:rsidRDefault="00FE4168">
            <w:pPr>
              <w:pStyle w:val="TableParagraph"/>
              <w:spacing w:before="34" w:line="233" w:lineRule="exact"/>
              <w:ind w:left="118"/>
              <w:jc w:val="center"/>
              <w:rPr>
                <w:b/>
              </w:rPr>
            </w:pPr>
            <w:r>
              <w:rPr>
                <w:b/>
                <w:spacing w:val="-2"/>
              </w:rPr>
              <w:t>1.452</w:t>
            </w:r>
          </w:p>
        </w:tc>
        <w:tc>
          <w:tcPr>
            <w:tcW w:w="620" w:type="dxa"/>
          </w:tcPr>
          <w:p w:rsidR="007F2466" w:rsidRDefault="00FE4168">
            <w:pPr>
              <w:pStyle w:val="TableParagraph"/>
              <w:spacing w:before="34" w:line="233" w:lineRule="exact"/>
              <w:ind w:left="8" w:right="4"/>
              <w:jc w:val="center"/>
            </w:pPr>
            <w:r>
              <w:rPr>
                <w:spacing w:val="-5"/>
              </w:rPr>
              <w:t>91%</w:t>
            </w:r>
          </w:p>
        </w:tc>
      </w:tr>
      <w:tr w:rsidR="007F2466">
        <w:trPr>
          <w:trHeight w:val="287"/>
        </w:trPr>
        <w:tc>
          <w:tcPr>
            <w:tcW w:w="1709" w:type="dxa"/>
          </w:tcPr>
          <w:p w:rsidR="007F2466" w:rsidRDefault="00FE4168">
            <w:pPr>
              <w:pStyle w:val="TableParagraph"/>
              <w:spacing w:line="251" w:lineRule="exact"/>
              <w:ind w:left="163"/>
            </w:pPr>
            <w:r>
              <w:t>Direct</w:t>
            </w:r>
            <w:r>
              <w:rPr>
                <w:spacing w:val="-5"/>
              </w:rPr>
              <w:t xml:space="preserve"> </w:t>
            </w:r>
            <w:r>
              <w:rPr>
                <w:spacing w:val="-2"/>
              </w:rPr>
              <w:t>Sales</w:t>
            </w:r>
          </w:p>
        </w:tc>
        <w:tc>
          <w:tcPr>
            <w:tcW w:w="822" w:type="dxa"/>
          </w:tcPr>
          <w:p w:rsidR="007F2466" w:rsidRDefault="00FE4168">
            <w:pPr>
              <w:pStyle w:val="TableParagraph"/>
              <w:spacing w:before="32" w:line="236" w:lineRule="exact"/>
              <w:ind w:right="98"/>
              <w:jc w:val="right"/>
            </w:pPr>
            <w:r>
              <w:rPr>
                <w:spacing w:val="-5"/>
              </w:rPr>
              <w:t>471</w:t>
            </w:r>
          </w:p>
        </w:tc>
        <w:tc>
          <w:tcPr>
            <w:tcW w:w="620" w:type="dxa"/>
          </w:tcPr>
          <w:p w:rsidR="007F2466" w:rsidRDefault="00FE4168">
            <w:pPr>
              <w:pStyle w:val="TableParagraph"/>
              <w:spacing w:before="32" w:line="236" w:lineRule="exact"/>
              <w:ind w:left="8"/>
              <w:jc w:val="center"/>
            </w:pPr>
            <w:r>
              <w:rPr>
                <w:spacing w:val="-5"/>
              </w:rPr>
              <w:t>24%</w:t>
            </w:r>
          </w:p>
        </w:tc>
        <w:tc>
          <w:tcPr>
            <w:tcW w:w="822" w:type="dxa"/>
          </w:tcPr>
          <w:p w:rsidR="007F2466" w:rsidRDefault="00FE4168">
            <w:pPr>
              <w:pStyle w:val="TableParagraph"/>
              <w:spacing w:before="32" w:line="236" w:lineRule="exact"/>
              <w:ind w:left="118"/>
              <w:jc w:val="center"/>
              <w:rPr>
                <w:b/>
              </w:rPr>
            </w:pPr>
            <w:r>
              <w:rPr>
                <w:b/>
                <w:spacing w:val="-2"/>
              </w:rPr>
              <w:t>0.142</w:t>
            </w:r>
          </w:p>
        </w:tc>
        <w:tc>
          <w:tcPr>
            <w:tcW w:w="620" w:type="dxa"/>
          </w:tcPr>
          <w:p w:rsidR="007F2466" w:rsidRDefault="00FE4168">
            <w:pPr>
              <w:pStyle w:val="TableParagraph"/>
              <w:spacing w:before="32" w:line="236" w:lineRule="exact"/>
              <w:ind w:left="119" w:right="4"/>
              <w:jc w:val="center"/>
            </w:pPr>
            <w:r>
              <w:rPr>
                <w:spacing w:val="-5"/>
              </w:rPr>
              <w:t>9%</w:t>
            </w:r>
          </w:p>
        </w:tc>
      </w:tr>
      <w:tr w:rsidR="007F2466">
        <w:trPr>
          <w:trHeight w:val="287"/>
        </w:trPr>
        <w:tc>
          <w:tcPr>
            <w:tcW w:w="1709" w:type="dxa"/>
          </w:tcPr>
          <w:p w:rsidR="007F2466" w:rsidRDefault="00FE4168">
            <w:pPr>
              <w:pStyle w:val="TableParagraph"/>
              <w:spacing w:line="251" w:lineRule="exact"/>
              <w:ind w:left="163"/>
              <w:rPr>
                <w:b/>
              </w:rPr>
            </w:pPr>
            <w:r>
              <w:rPr>
                <w:b/>
                <w:spacing w:val="-2"/>
              </w:rPr>
              <w:t>Total</w:t>
            </w:r>
          </w:p>
        </w:tc>
        <w:tc>
          <w:tcPr>
            <w:tcW w:w="822" w:type="dxa"/>
          </w:tcPr>
          <w:p w:rsidR="007F2466" w:rsidRDefault="00FE4168">
            <w:pPr>
              <w:pStyle w:val="TableParagraph"/>
              <w:spacing w:before="32" w:line="236" w:lineRule="exact"/>
              <w:ind w:right="97"/>
              <w:jc w:val="right"/>
              <w:rPr>
                <w:b/>
              </w:rPr>
            </w:pPr>
            <w:r>
              <w:rPr>
                <w:b/>
                <w:spacing w:val="-2"/>
              </w:rPr>
              <w:t>1,963</w:t>
            </w:r>
          </w:p>
        </w:tc>
        <w:tc>
          <w:tcPr>
            <w:tcW w:w="620" w:type="dxa"/>
          </w:tcPr>
          <w:p w:rsidR="007F2466" w:rsidRDefault="007F2466">
            <w:pPr>
              <w:pStyle w:val="TableParagraph"/>
              <w:rPr>
                <w:sz w:val="20"/>
              </w:rPr>
            </w:pPr>
          </w:p>
        </w:tc>
        <w:tc>
          <w:tcPr>
            <w:tcW w:w="822" w:type="dxa"/>
          </w:tcPr>
          <w:p w:rsidR="007F2466" w:rsidRDefault="00FE4168">
            <w:pPr>
              <w:pStyle w:val="TableParagraph"/>
              <w:spacing w:before="32" w:line="236" w:lineRule="exact"/>
              <w:ind w:left="118"/>
              <w:jc w:val="center"/>
              <w:rPr>
                <w:b/>
              </w:rPr>
            </w:pPr>
            <w:r>
              <w:rPr>
                <w:b/>
                <w:spacing w:val="-2"/>
              </w:rPr>
              <w:t>1.594</w:t>
            </w:r>
          </w:p>
        </w:tc>
        <w:tc>
          <w:tcPr>
            <w:tcW w:w="620" w:type="dxa"/>
          </w:tcPr>
          <w:p w:rsidR="007F2466" w:rsidRDefault="007F2466">
            <w:pPr>
              <w:pStyle w:val="TableParagraph"/>
              <w:rPr>
                <w:sz w:val="20"/>
              </w:rPr>
            </w:pPr>
          </w:p>
        </w:tc>
      </w:tr>
      <w:tr w:rsidR="007F2466">
        <w:trPr>
          <w:trHeight w:val="285"/>
        </w:trPr>
        <w:tc>
          <w:tcPr>
            <w:tcW w:w="4593" w:type="dxa"/>
            <w:gridSpan w:val="5"/>
            <w:tcBorders>
              <w:left w:val="nil"/>
              <w:right w:val="nil"/>
            </w:tcBorders>
          </w:tcPr>
          <w:p w:rsidR="007F2466" w:rsidRDefault="007F2466">
            <w:pPr>
              <w:pStyle w:val="TableParagraph"/>
              <w:rPr>
                <w:sz w:val="20"/>
              </w:rPr>
            </w:pPr>
          </w:p>
        </w:tc>
      </w:tr>
      <w:tr w:rsidR="007F2466">
        <w:trPr>
          <w:trHeight w:val="287"/>
        </w:trPr>
        <w:tc>
          <w:tcPr>
            <w:tcW w:w="4593" w:type="dxa"/>
            <w:gridSpan w:val="5"/>
          </w:tcPr>
          <w:p w:rsidR="007F2466" w:rsidRDefault="00FE4168">
            <w:pPr>
              <w:pStyle w:val="TableParagraph"/>
              <w:spacing w:before="34" w:line="233" w:lineRule="exact"/>
              <w:ind w:left="6" w:right="2"/>
              <w:jc w:val="center"/>
              <w:rPr>
                <w:b/>
              </w:rPr>
            </w:pPr>
            <w:r>
              <w:rPr>
                <w:b/>
              </w:rPr>
              <w:t>Region</w:t>
            </w:r>
            <w:r>
              <w:rPr>
                <w:b/>
                <w:spacing w:val="-3"/>
              </w:rPr>
              <w:t xml:space="preserve"> </w:t>
            </w:r>
            <w:r>
              <w:rPr>
                <w:b/>
                <w:spacing w:val="-4"/>
              </w:rPr>
              <w:t>Wise</w:t>
            </w:r>
          </w:p>
        </w:tc>
      </w:tr>
      <w:tr w:rsidR="007F2466">
        <w:trPr>
          <w:trHeight w:val="287"/>
        </w:trPr>
        <w:tc>
          <w:tcPr>
            <w:tcW w:w="1709" w:type="dxa"/>
          </w:tcPr>
          <w:p w:rsidR="007F2466" w:rsidRDefault="00FE4168">
            <w:pPr>
              <w:pStyle w:val="TableParagraph"/>
              <w:spacing w:before="32" w:line="236" w:lineRule="exact"/>
              <w:ind w:left="107"/>
              <w:rPr>
                <w:b/>
              </w:rPr>
            </w:pPr>
            <w:r>
              <w:rPr>
                <w:b/>
                <w:spacing w:val="-2"/>
              </w:rPr>
              <w:t>Region</w:t>
            </w:r>
          </w:p>
        </w:tc>
        <w:tc>
          <w:tcPr>
            <w:tcW w:w="822" w:type="dxa"/>
          </w:tcPr>
          <w:p w:rsidR="007F2466" w:rsidRDefault="00FE4168">
            <w:pPr>
              <w:pStyle w:val="TableParagraph"/>
              <w:spacing w:before="32" w:line="236" w:lineRule="exact"/>
              <w:ind w:right="131"/>
              <w:jc w:val="right"/>
              <w:rPr>
                <w:b/>
              </w:rPr>
            </w:pPr>
            <w:r>
              <w:rPr>
                <w:b/>
                <w:spacing w:val="-2"/>
              </w:rPr>
              <w:t>Cases</w:t>
            </w:r>
          </w:p>
        </w:tc>
        <w:tc>
          <w:tcPr>
            <w:tcW w:w="620" w:type="dxa"/>
          </w:tcPr>
          <w:p w:rsidR="007F2466" w:rsidRDefault="00FE4168">
            <w:pPr>
              <w:pStyle w:val="TableParagraph"/>
              <w:spacing w:before="32" w:line="236" w:lineRule="exact"/>
              <w:ind w:left="8" w:right="1"/>
              <w:jc w:val="center"/>
              <w:rPr>
                <w:b/>
              </w:rPr>
            </w:pPr>
            <w:r>
              <w:rPr>
                <w:b/>
                <w:spacing w:val="-10"/>
              </w:rPr>
              <w:t>%</w:t>
            </w:r>
          </w:p>
        </w:tc>
        <w:tc>
          <w:tcPr>
            <w:tcW w:w="822" w:type="dxa"/>
          </w:tcPr>
          <w:p w:rsidR="007F2466" w:rsidRDefault="00FE4168">
            <w:pPr>
              <w:pStyle w:val="TableParagraph"/>
              <w:spacing w:before="32" w:line="236" w:lineRule="exact"/>
              <w:ind w:left="6"/>
              <w:jc w:val="center"/>
              <w:rPr>
                <w:b/>
              </w:rPr>
            </w:pPr>
            <w:r>
              <w:rPr>
                <w:b/>
                <w:spacing w:val="-5"/>
              </w:rPr>
              <w:t>Vol</w:t>
            </w:r>
          </w:p>
        </w:tc>
        <w:tc>
          <w:tcPr>
            <w:tcW w:w="620" w:type="dxa"/>
          </w:tcPr>
          <w:p w:rsidR="007F2466" w:rsidRDefault="00FE4168">
            <w:pPr>
              <w:pStyle w:val="TableParagraph"/>
              <w:spacing w:before="32" w:line="236" w:lineRule="exact"/>
              <w:ind w:left="8" w:right="5"/>
              <w:jc w:val="center"/>
              <w:rPr>
                <w:b/>
              </w:rPr>
            </w:pPr>
            <w:r>
              <w:rPr>
                <w:b/>
                <w:spacing w:val="-10"/>
              </w:rPr>
              <w:t>%</w:t>
            </w:r>
          </w:p>
        </w:tc>
      </w:tr>
      <w:tr w:rsidR="007F2466">
        <w:trPr>
          <w:trHeight w:val="288"/>
        </w:trPr>
        <w:tc>
          <w:tcPr>
            <w:tcW w:w="1709" w:type="dxa"/>
          </w:tcPr>
          <w:p w:rsidR="007F2466" w:rsidRDefault="00FE4168">
            <w:pPr>
              <w:pStyle w:val="TableParagraph"/>
              <w:spacing w:before="32" w:line="236" w:lineRule="exact"/>
              <w:ind w:left="107"/>
            </w:pPr>
            <w:r>
              <w:rPr>
                <w:spacing w:val="-2"/>
              </w:rPr>
              <w:t>South</w:t>
            </w:r>
          </w:p>
        </w:tc>
        <w:tc>
          <w:tcPr>
            <w:tcW w:w="822" w:type="dxa"/>
          </w:tcPr>
          <w:p w:rsidR="007F2466" w:rsidRDefault="00FE4168">
            <w:pPr>
              <w:pStyle w:val="TableParagraph"/>
              <w:spacing w:before="32" w:line="236" w:lineRule="exact"/>
              <w:ind w:right="98"/>
              <w:jc w:val="right"/>
            </w:pPr>
            <w:r>
              <w:rPr>
                <w:spacing w:val="-5"/>
              </w:rPr>
              <w:t>716</w:t>
            </w:r>
          </w:p>
        </w:tc>
        <w:tc>
          <w:tcPr>
            <w:tcW w:w="620" w:type="dxa"/>
          </w:tcPr>
          <w:p w:rsidR="007F2466" w:rsidRDefault="00FE4168">
            <w:pPr>
              <w:pStyle w:val="TableParagraph"/>
              <w:spacing w:before="32" w:line="236" w:lineRule="exact"/>
              <w:ind w:left="8"/>
              <w:jc w:val="center"/>
            </w:pPr>
            <w:r>
              <w:rPr>
                <w:spacing w:val="-5"/>
              </w:rPr>
              <w:t>36%</w:t>
            </w:r>
          </w:p>
        </w:tc>
        <w:tc>
          <w:tcPr>
            <w:tcW w:w="822" w:type="dxa"/>
          </w:tcPr>
          <w:p w:rsidR="007F2466" w:rsidRDefault="00FE4168">
            <w:pPr>
              <w:pStyle w:val="TableParagraph"/>
              <w:spacing w:before="32" w:line="236" w:lineRule="exact"/>
              <w:ind w:left="118"/>
              <w:jc w:val="center"/>
              <w:rPr>
                <w:b/>
              </w:rPr>
            </w:pPr>
            <w:r>
              <w:rPr>
                <w:b/>
                <w:spacing w:val="-2"/>
              </w:rPr>
              <w:t>0.579</w:t>
            </w:r>
          </w:p>
        </w:tc>
        <w:tc>
          <w:tcPr>
            <w:tcW w:w="620" w:type="dxa"/>
          </w:tcPr>
          <w:p w:rsidR="007F2466" w:rsidRDefault="00FE4168">
            <w:pPr>
              <w:pStyle w:val="TableParagraph"/>
              <w:spacing w:before="32" w:line="236" w:lineRule="exact"/>
              <w:ind w:left="8" w:right="4"/>
              <w:jc w:val="center"/>
            </w:pPr>
            <w:r>
              <w:rPr>
                <w:spacing w:val="-5"/>
              </w:rPr>
              <w:t>36%</w:t>
            </w:r>
          </w:p>
        </w:tc>
      </w:tr>
      <w:tr w:rsidR="007F2466">
        <w:trPr>
          <w:trHeight w:val="285"/>
        </w:trPr>
        <w:tc>
          <w:tcPr>
            <w:tcW w:w="1709" w:type="dxa"/>
          </w:tcPr>
          <w:p w:rsidR="007F2466" w:rsidRDefault="00FE4168">
            <w:pPr>
              <w:pStyle w:val="TableParagraph"/>
              <w:spacing w:before="32" w:line="233" w:lineRule="exact"/>
              <w:ind w:left="107"/>
            </w:pPr>
            <w:r>
              <w:rPr>
                <w:spacing w:val="-2"/>
              </w:rPr>
              <w:t>Central</w:t>
            </w:r>
          </w:p>
        </w:tc>
        <w:tc>
          <w:tcPr>
            <w:tcW w:w="822" w:type="dxa"/>
          </w:tcPr>
          <w:p w:rsidR="007F2466" w:rsidRDefault="00FE4168">
            <w:pPr>
              <w:pStyle w:val="TableParagraph"/>
              <w:spacing w:before="32" w:line="233" w:lineRule="exact"/>
              <w:ind w:right="98"/>
              <w:jc w:val="right"/>
            </w:pPr>
            <w:r>
              <w:rPr>
                <w:spacing w:val="-5"/>
              </w:rPr>
              <w:t>810</w:t>
            </w:r>
          </w:p>
        </w:tc>
        <w:tc>
          <w:tcPr>
            <w:tcW w:w="620" w:type="dxa"/>
          </w:tcPr>
          <w:p w:rsidR="007F2466" w:rsidRDefault="00FE4168">
            <w:pPr>
              <w:pStyle w:val="TableParagraph"/>
              <w:spacing w:before="32" w:line="233" w:lineRule="exact"/>
              <w:ind w:left="8"/>
              <w:jc w:val="center"/>
            </w:pPr>
            <w:r>
              <w:rPr>
                <w:spacing w:val="-5"/>
              </w:rPr>
              <w:t>41%</w:t>
            </w:r>
          </w:p>
        </w:tc>
        <w:tc>
          <w:tcPr>
            <w:tcW w:w="822" w:type="dxa"/>
          </w:tcPr>
          <w:p w:rsidR="007F2466" w:rsidRDefault="00FE4168">
            <w:pPr>
              <w:pStyle w:val="TableParagraph"/>
              <w:spacing w:before="32" w:line="233" w:lineRule="exact"/>
              <w:ind w:left="118"/>
              <w:jc w:val="center"/>
              <w:rPr>
                <w:b/>
              </w:rPr>
            </w:pPr>
            <w:r>
              <w:rPr>
                <w:b/>
                <w:spacing w:val="-2"/>
              </w:rPr>
              <w:t>0.684</w:t>
            </w:r>
          </w:p>
        </w:tc>
        <w:tc>
          <w:tcPr>
            <w:tcW w:w="620" w:type="dxa"/>
          </w:tcPr>
          <w:p w:rsidR="007F2466" w:rsidRDefault="00FE4168">
            <w:pPr>
              <w:pStyle w:val="TableParagraph"/>
              <w:spacing w:before="32" w:line="233" w:lineRule="exact"/>
              <w:ind w:left="8" w:right="4"/>
              <w:jc w:val="center"/>
            </w:pPr>
            <w:r>
              <w:rPr>
                <w:spacing w:val="-5"/>
              </w:rPr>
              <w:t>43%</w:t>
            </w:r>
          </w:p>
        </w:tc>
      </w:tr>
      <w:tr w:rsidR="007F2466">
        <w:trPr>
          <w:trHeight w:val="287"/>
        </w:trPr>
        <w:tc>
          <w:tcPr>
            <w:tcW w:w="1709" w:type="dxa"/>
          </w:tcPr>
          <w:p w:rsidR="007F2466" w:rsidRDefault="00FE4168">
            <w:pPr>
              <w:pStyle w:val="TableParagraph"/>
              <w:spacing w:before="34" w:line="233" w:lineRule="exact"/>
              <w:ind w:left="107"/>
            </w:pPr>
            <w:r>
              <w:rPr>
                <w:spacing w:val="-2"/>
              </w:rPr>
              <w:t>North</w:t>
            </w:r>
          </w:p>
        </w:tc>
        <w:tc>
          <w:tcPr>
            <w:tcW w:w="822" w:type="dxa"/>
          </w:tcPr>
          <w:p w:rsidR="007F2466" w:rsidRDefault="00FE4168">
            <w:pPr>
              <w:pStyle w:val="TableParagraph"/>
              <w:spacing w:before="34" w:line="233" w:lineRule="exact"/>
              <w:ind w:right="98"/>
              <w:jc w:val="right"/>
            </w:pPr>
            <w:r>
              <w:rPr>
                <w:spacing w:val="-5"/>
              </w:rPr>
              <w:t>437</w:t>
            </w:r>
          </w:p>
        </w:tc>
        <w:tc>
          <w:tcPr>
            <w:tcW w:w="620" w:type="dxa"/>
          </w:tcPr>
          <w:p w:rsidR="007F2466" w:rsidRDefault="00FE4168">
            <w:pPr>
              <w:pStyle w:val="TableParagraph"/>
              <w:spacing w:before="34" w:line="233" w:lineRule="exact"/>
              <w:ind w:left="8"/>
              <w:jc w:val="center"/>
            </w:pPr>
            <w:r>
              <w:rPr>
                <w:spacing w:val="-5"/>
              </w:rPr>
              <w:t>22%</w:t>
            </w:r>
          </w:p>
        </w:tc>
        <w:tc>
          <w:tcPr>
            <w:tcW w:w="822" w:type="dxa"/>
          </w:tcPr>
          <w:p w:rsidR="007F2466" w:rsidRDefault="00FE4168">
            <w:pPr>
              <w:pStyle w:val="TableParagraph"/>
              <w:spacing w:before="34" w:line="233" w:lineRule="exact"/>
              <w:ind w:left="118"/>
              <w:jc w:val="center"/>
              <w:rPr>
                <w:b/>
              </w:rPr>
            </w:pPr>
            <w:r>
              <w:rPr>
                <w:b/>
                <w:spacing w:val="-2"/>
              </w:rPr>
              <w:t>0.332</w:t>
            </w:r>
          </w:p>
        </w:tc>
        <w:tc>
          <w:tcPr>
            <w:tcW w:w="620" w:type="dxa"/>
          </w:tcPr>
          <w:p w:rsidR="007F2466" w:rsidRDefault="00FE4168">
            <w:pPr>
              <w:pStyle w:val="TableParagraph"/>
              <w:spacing w:before="34" w:line="233" w:lineRule="exact"/>
              <w:ind w:left="8" w:right="4"/>
              <w:jc w:val="center"/>
            </w:pPr>
            <w:r>
              <w:rPr>
                <w:spacing w:val="-5"/>
              </w:rPr>
              <w:t>21%</w:t>
            </w:r>
          </w:p>
        </w:tc>
      </w:tr>
      <w:tr w:rsidR="007F2466">
        <w:trPr>
          <w:trHeight w:val="287"/>
        </w:trPr>
        <w:tc>
          <w:tcPr>
            <w:tcW w:w="1709" w:type="dxa"/>
          </w:tcPr>
          <w:p w:rsidR="007F2466" w:rsidRDefault="00FE4168">
            <w:pPr>
              <w:pStyle w:val="TableParagraph"/>
              <w:spacing w:before="32" w:line="236" w:lineRule="exact"/>
              <w:ind w:left="107"/>
              <w:rPr>
                <w:b/>
              </w:rPr>
            </w:pPr>
            <w:r>
              <w:rPr>
                <w:b/>
                <w:spacing w:val="-2"/>
              </w:rPr>
              <w:t>Total</w:t>
            </w:r>
          </w:p>
        </w:tc>
        <w:tc>
          <w:tcPr>
            <w:tcW w:w="822" w:type="dxa"/>
          </w:tcPr>
          <w:p w:rsidR="007F2466" w:rsidRDefault="00FE4168">
            <w:pPr>
              <w:pStyle w:val="TableParagraph"/>
              <w:spacing w:before="32" w:line="236" w:lineRule="exact"/>
              <w:ind w:right="97"/>
              <w:jc w:val="right"/>
              <w:rPr>
                <w:b/>
              </w:rPr>
            </w:pPr>
            <w:r>
              <w:rPr>
                <w:b/>
                <w:spacing w:val="-2"/>
              </w:rPr>
              <w:t>1,963</w:t>
            </w:r>
          </w:p>
        </w:tc>
        <w:tc>
          <w:tcPr>
            <w:tcW w:w="620" w:type="dxa"/>
          </w:tcPr>
          <w:p w:rsidR="007F2466" w:rsidRDefault="007F2466">
            <w:pPr>
              <w:pStyle w:val="TableParagraph"/>
              <w:rPr>
                <w:sz w:val="20"/>
              </w:rPr>
            </w:pPr>
          </w:p>
        </w:tc>
        <w:tc>
          <w:tcPr>
            <w:tcW w:w="822" w:type="dxa"/>
          </w:tcPr>
          <w:p w:rsidR="007F2466" w:rsidRDefault="00FE4168">
            <w:pPr>
              <w:pStyle w:val="TableParagraph"/>
              <w:spacing w:before="32" w:line="236" w:lineRule="exact"/>
              <w:ind w:left="118"/>
              <w:jc w:val="center"/>
              <w:rPr>
                <w:b/>
              </w:rPr>
            </w:pPr>
            <w:r>
              <w:rPr>
                <w:b/>
                <w:spacing w:val="-2"/>
              </w:rPr>
              <w:t>1.594</w:t>
            </w:r>
          </w:p>
        </w:tc>
        <w:tc>
          <w:tcPr>
            <w:tcW w:w="620" w:type="dxa"/>
          </w:tcPr>
          <w:p w:rsidR="007F2466" w:rsidRDefault="007F2466">
            <w:pPr>
              <w:pStyle w:val="TableParagraph"/>
              <w:rPr>
                <w:sz w:val="20"/>
              </w:rPr>
            </w:pPr>
          </w:p>
        </w:tc>
      </w:tr>
      <w:tr w:rsidR="007F2466">
        <w:trPr>
          <w:trHeight w:val="287"/>
        </w:trPr>
        <w:tc>
          <w:tcPr>
            <w:tcW w:w="1709" w:type="dxa"/>
          </w:tcPr>
          <w:p w:rsidR="007F2466" w:rsidRDefault="007F2466">
            <w:pPr>
              <w:pStyle w:val="TableParagraph"/>
              <w:rPr>
                <w:sz w:val="20"/>
              </w:rPr>
            </w:pPr>
          </w:p>
        </w:tc>
        <w:tc>
          <w:tcPr>
            <w:tcW w:w="822" w:type="dxa"/>
          </w:tcPr>
          <w:p w:rsidR="007F2466" w:rsidRDefault="007F2466">
            <w:pPr>
              <w:pStyle w:val="TableParagraph"/>
              <w:rPr>
                <w:sz w:val="20"/>
              </w:rPr>
            </w:pPr>
          </w:p>
        </w:tc>
        <w:tc>
          <w:tcPr>
            <w:tcW w:w="620" w:type="dxa"/>
          </w:tcPr>
          <w:p w:rsidR="007F2466" w:rsidRDefault="007F2466">
            <w:pPr>
              <w:pStyle w:val="TableParagraph"/>
              <w:rPr>
                <w:sz w:val="20"/>
              </w:rPr>
            </w:pPr>
          </w:p>
        </w:tc>
        <w:tc>
          <w:tcPr>
            <w:tcW w:w="822" w:type="dxa"/>
          </w:tcPr>
          <w:p w:rsidR="007F2466" w:rsidRDefault="007F2466">
            <w:pPr>
              <w:pStyle w:val="TableParagraph"/>
              <w:rPr>
                <w:sz w:val="20"/>
              </w:rPr>
            </w:pPr>
          </w:p>
        </w:tc>
        <w:tc>
          <w:tcPr>
            <w:tcW w:w="620" w:type="dxa"/>
          </w:tcPr>
          <w:p w:rsidR="007F2466" w:rsidRDefault="007F2466">
            <w:pPr>
              <w:pStyle w:val="TableParagraph"/>
              <w:rPr>
                <w:sz w:val="20"/>
              </w:rPr>
            </w:pPr>
          </w:p>
        </w:tc>
      </w:tr>
      <w:tr w:rsidR="007F2466">
        <w:trPr>
          <w:trHeight w:val="285"/>
        </w:trPr>
        <w:tc>
          <w:tcPr>
            <w:tcW w:w="4593" w:type="dxa"/>
            <w:gridSpan w:val="5"/>
          </w:tcPr>
          <w:p w:rsidR="007F2466" w:rsidRDefault="00FE4168">
            <w:pPr>
              <w:pStyle w:val="TableParagraph"/>
              <w:spacing w:before="32" w:line="233" w:lineRule="exact"/>
              <w:ind w:left="6"/>
              <w:jc w:val="center"/>
              <w:rPr>
                <w:b/>
              </w:rPr>
            </w:pPr>
            <w:r>
              <w:rPr>
                <w:b/>
              </w:rPr>
              <w:t>Margin</w:t>
            </w:r>
            <w:r>
              <w:rPr>
                <w:b/>
                <w:spacing w:val="-8"/>
              </w:rPr>
              <w:t xml:space="preserve"> </w:t>
            </w:r>
            <w:r>
              <w:rPr>
                <w:b/>
                <w:spacing w:val="-4"/>
              </w:rPr>
              <w:t>wise</w:t>
            </w:r>
          </w:p>
        </w:tc>
      </w:tr>
      <w:tr w:rsidR="007F2466">
        <w:trPr>
          <w:trHeight w:val="287"/>
        </w:trPr>
        <w:tc>
          <w:tcPr>
            <w:tcW w:w="1709" w:type="dxa"/>
          </w:tcPr>
          <w:p w:rsidR="007F2466" w:rsidRDefault="00FE4168">
            <w:pPr>
              <w:pStyle w:val="TableParagraph"/>
              <w:spacing w:before="34" w:line="233" w:lineRule="exact"/>
              <w:ind w:left="499"/>
              <w:rPr>
                <w:b/>
              </w:rPr>
            </w:pPr>
            <w:r>
              <w:rPr>
                <w:b/>
                <w:spacing w:val="-2"/>
              </w:rPr>
              <w:t>Margin</w:t>
            </w:r>
          </w:p>
        </w:tc>
        <w:tc>
          <w:tcPr>
            <w:tcW w:w="822" w:type="dxa"/>
          </w:tcPr>
          <w:p w:rsidR="007F2466" w:rsidRDefault="00FE4168">
            <w:pPr>
              <w:pStyle w:val="TableParagraph"/>
              <w:spacing w:before="34" w:line="233" w:lineRule="exact"/>
              <w:ind w:right="131"/>
              <w:jc w:val="right"/>
              <w:rPr>
                <w:b/>
              </w:rPr>
            </w:pPr>
            <w:r>
              <w:rPr>
                <w:b/>
                <w:spacing w:val="-2"/>
              </w:rPr>
              <w:t>Cases</w:t>
            </w:r>
          </w:p>
        </w:tc>
        <w:tc>
          <w:tcPr>
            <w:tcW w:w="620" w:type="dxa"/>
          </w:tcPr>
          <w:p w:rsidR="007F2466" w:rsidRDefault="00FE4168">
            <w:pPr>
              <w:pStyle w:val="TableParagraph"/>
              <w:spacing w:before="34" w:line="233" w:lineRule="exact"/>
              <w:ind w:left="8" w:right="1"/>
              <w:jc w:val="center"/>
              <w:rPr>
                <w:b/>
              </w:rPr>
            </w:pPr>
            <w:r>
              <w:rPr>
                <w:b/>
                <w:spacing w:val="-10"/>
              </w:rPr>
              <w:t>%</w:t>
            </w:r>
          </w:p>
        </w:tc>
        <w:tc>
          <w:tcPr>
            <w:tcW w:w="822" w:type="dxa"/>
          </w:tcPr>
          <w:p w:rsidR="007F2466" w:rsidRDefault="00FE4168">
            <w:pPr>
              <w:pStyle w:val="TableParagraph"/>
              <w:spacing w:before="34" w:line="233" w:lineRule="exact"/>
              <w:ind w:left="6"/>
              <w:jc w:val="center"/>
              <w:rPr>
                <w:b/>
              </w:rPr>
            </w:pPr>
            <w:r>
              <w:rPr>
                <w:b/>
                <w:spacing w:val="-5"/>
              </w:rPr>
              <w:t>Vol</w:t>
            </w:r>
          </w:p>
        </w:tc>
        <w:tc>
          <w:tcPr>
            <w:tcW w:w="620" w:type="dxa"/>
          </w:tcPr>
          <w:p w:rsidR="007F2466" w:rsidRDefault="00FE4168">
            <w:pPr>
              <w:pStyle w:val="TableParagraph"/>
              <w:spacing w:before="34" w:line="233" w:lineRule="exact"/>
              <w:ind w:left="8" w:right="5"/>
              <w:jc w:val="center"/>
              <w:rPr>
                <w:b/>
              </w:rPr>
            </w:pPr>
            <w:r>
              <w:rPr>
                <w:b/>
                <w:spacing w:val="-10"/>
              </w:rPr>
              <w:t>%</w:t>
            </w:r>
          </w:p>
        </w:tc>
      </w:tr>
      <w:tr w:rsidR="007F2466">
        <w:trPr>
          <w:trHeight w:val="287"/>
        </w:trPr>
        <w:tc>
          <w:tcPr>
            <w:tcW w:w="1709" w:type="dxa"/>
          </w:tcPr>
          <w:p w:rsidR="007F2466" w:rsidRDefault="00FE4168">
            <w:pPr>
              <w:pStyle w:val="TableParagraph"/>
              <w:spacing w:before="32" w:line="236" w:lineRule="exact"/>
              <w:ind w:left="107"/>
            </w:pPr>
            <w:r>
              <w:rPr>
                <w:spacing w:val="-2"/>
              </w:rPr>
              <w:t>15-</w:t>
            </w:r>
            <w:r>
              <w:rPr>
                <w:spacing w:val="-5"/>
              </w:rPr>
              <w:t>30%</w:t>
            </w:r>
          </w:p>
        </w:tc>
        <w:tc>
          <w:tcPr>
            <w:tcW w:w="822" w:type="dxa"/>
          </w:tcPr>
          <w:p w:rsidR="007F2466" w:rsidRDefault="00FE4168">
            <w:pPr>
              <w:pStyle w:val="TableParagraph"/>
              <w:spacing w:before="32" w:line="236" w:lineRule="exact"/>
              <w:ind w:right="97"/>
              <w:jc w:val="right"/>
            </w:pPr>
            <w:r>
              <w:rPr>
                <w:spacing w:val="-2"/>
              </w:rPr>
              <w:t>1,348</w:t>
            </w:r>
          </w:p>
        </w:tc>
        <w:tc>
          <w:tcPr>
            <w:tcW w:w="620" w:type="dxa"/>
          </w:tcPr>
          <w:p w:rsidR="007F2466" w:rsidRDefault="00FE4168">
            <w:pPr>
              <w:pStyle w:val="TableParagraph"/>
              <w:spacing w:before="32" w:line="236" w:lineRule="exact"/>
              <w:ind w:left="8"/>
              <w:jc w:val="center"/>
            </w:pPr>
            <w:r>
              <w:rPr>
                <w:spacing w:val="-5"/>
              </w:rPr>
              <w:t>69%</w:t>
            </w:r>
          </w:p>
        </w:tc>
        <w:tc>
          <w:tcPr>
            <w:tcW w:w="822" w:type="dxa"/>
          </w:tcPr>
          <w:p w:rsidR="007F2466" w:rsidRDefault="00FE4168">
            <w:pPr>
              <w:pStyle w:val="TableParagraph"/>
              <w:spacing w:before="32" w:line="236" w:lineRule="exact"/>
              <w:ind w:left="118"/>
              <w:jc w:val="center"/>
            </w:pPr>
            <w:r>
              <w:rPr>
                <w:spacing w:val="-2"/>
              </w:rPr>
              <w:t>0.993</w:t>
            </w:r>
          </w:p>
        </w:tc>
        <w:tc>
          <w:tcPr>
            <w:tcW w:w="620" w:type="dxa"/>
          </w:tcPr>
          <w:p w:rsidR="007F2466" w:rsidRDefault="00FE4168">
            <w:pPr>
              <w:pStyle w:val="TableParagraph"/>
              <w:spacing w:before="32" w:line="236" w:lineRule="exact"/>
              <w:ind w:left="8" w:right="4"/>
              <w:jc w:val="center"/>
            </w:pPr>
            <w:r>
              <w:rPr>
                <w:spacing w:val="-5"/>
              </w:rPr>
              <w:t>62%</w:t>
            </w:r>
          </w:p>
        </w:tc>
      </w:tr>
      <w:tr w:rsidR="007F2466">
        <w:trPr>
          <w:trHeight w:val="287"/>
        </w:trPr>
        <w:tc>
          <w:tcPr>
            <w:tcW w:w="1709" w:type="dxa"/>
          </w:tcPr>
          <w:p w:rsidR="007F2466" w:rsidRDefault="00FE4168">
            <w:pPr>
              <w:pStyle w:val="TableParagraph"/>
              <w:spacing w:before="32" w:line="236" w:lineRule="exact"/>
              <w:ind w:left="107"/>
            </w:pPr>
            <w:r>
              <w:rPr>
                <w:spacing w:val="-2"/>
              </w:rPr>
              <w:t>31-</w:t>
            </w:r>
            <w:r>
              <w:rPr>
                <w:spacing w:val="-5"/>
              </w:rPr>
              <w:t>40%</w:t>
            </w:r>
          </w:p>
        </w:tc>
        <w:tc>
          <w:tcPr>
            <w:tcW w:w="822" w:type="dxa"/>
          </w:tcPr>
          <w:p w:rsidR="007F2466" w:rsidRDefault="00FE4168">
            <w:pPr>
              <w:pStyle w:val="TableParagraph"/>
              <w:spacing w:before="32" w:line="236" w:lineRule="exact"/>
              <w:ind w:right="99"/>
              <w:jc w:val="right"/>
            </w:pPr>
            <w:r>
              <w:rPr>
                <w:spacing w:val="-5"/>
              </w:rPr>
              <w:t>324</w:t>
            </w:r>
          </w:p>
        </w:tc>
        <w:tc>
          <w:tcPr>
            <w:tcW w:w="620" w:type="dxa"/>
          </w:tcPr>
          <w:p w:rsidR="007F2466" w:rsidRDefault="00FE4168">
            <w:pPr>
              <w:pStyle w:val="TableParagraph"/>
              <w:spacing w:before="32" w:line="236" w:lineRule="exact"/>
              <w:ind w:left="8"/>
              <w:jc w:val="center"/>
            </w:pPr>
            <w:r>
              <w:rPr>
                <w:spacing w:val="-5"/>
              </w:rPr>
              <w:t>17%</w:t>
            </w:r>
          </w:p>
        </w:tc>
        <w:tc>
          <w:tcPr>
            <w:tcW w:w="822" w:type="dxa"/>
          </w:tcPr>
          <w:p w:rsidR="007F2466" w:rsidRDefault="00FE4168">
            <w:pPr>
              <w:pStyle w:val="TableParagraph"/>
              <w:spacing w:before="32" w:line="236" w:lineRule="exact"/>
              <w:ind w:left="118"/>
              <w:jc w:val="center"/>
            </w:pPr>
            <w:r>
              <w:rPr>
                <w:spacing w:val="-2"/>
              </w:rPr>
              <w:t>0.315</w:t>
            </w:r>
          </w:p>
        </w:tc>
        <w:tc>
          <w:tcPr>
            <w:tcW w:w="620" w:type="dxa"/>
          </w:tcPr>
          <w:p w:rsidR="007F2466" w:rsidRDefault="00FE4168">
            <w:pPr>
              <w:pStyle w:val="TableParagraph"/>
              <w:spacing w:before="32" w:line="236" w:lineRule="exact"/>
              <w:ind w:left="8" w:right="4"/>
              <w:jc w:val="center"/>
            </w:pPr>
            <w:r>
              <w:rPr>
                <w:spacing w:val="-5"/>
              </w:rPr>
              <w:t>20%</w:t>
            </w:r>
          </w:p>
        </w:tc>
      </w:tr>
      <w:tr w:rsidR="007F2466">
        <w:trPr>
          <w:trHeight w:val="285"/>
        </w:trPr>
        <w:tc>
          <w:tcPr>
            <w:tcW w:w="1709" w:type="dxa"/>
          </w:tcPr>
          <w:p w:rsidR="007F2466" w:rsidRDefault="00FE4168">
            <w:pPr>
              <w:pStyle w:val="TableParagraph"/>
              <w:spacing w:before="32" w:line="233" w:lineRule="exact"/>
              <w:ind w:left="107"/>
            </w:pPr>
            <w:r>
              <w:rPr>
                <w:spacing w:val="-2"/>
              </w:rPr>
              <w:t>40-</w:t>
            </w:r>
            <w:r>
              <w:rPr>
                <w:spacing w:val="-5"/>
              </w:rPr>
              <w:t>50%</w:t>
            </w:r>
          </w:p>
        </w:tc>
        <w:tc>
          <w:tcPr>
            <w:tcW w:w="822" w:type="dxa"/>
          </w:tcPr>
          <w:p w:rsidR="007F2466" w:rsidRDefault="00FE4168">
            <w:pPr>
              <w:pStyle w:val="TableParagraph"/>
              <w:spacing w:before="32" w:line="233" w:lineRule="exact"/>
              <w:ind w:right="99"/>
              <w:jc w:val="right"/>
            </w:pPr>
            <w:r>
              <w:rPr>
                <w:spacing w:val="-5"/>
              </w:rPr>
              <w:t>188</w:t>
            </w:r>
          </w:p>
        </w:tc>
        <w:tc>
          <w:tcPr>
            <w:tcW w:w="620" w:type="dxa"/>
          </w:tcPr>
          <w:p w:rsidR="007F2466" w:rsidRDefault="00FE4168">
            <w:pPr>
              <w:pStyle w:val="TableParagraph"/>
              <w:spacing w:before="32" w:line="233" w:lineRule="exact"/>
              <w:ind w:left="8"/>
              <w:jc w:val="center"/>
            </w:pPr>
            <w:r>
              <w:rPr>
                <w:spacing w:val="-5"/>
              </w:rPr>
              <w:t>10%</w:t>
            </w:r>
          </w:p>
        </w:tc>
        <w:tc>
          <w:tcPr>
            <w:tcW w:w="822" w:type="dxa"/>
          </w:tcPr>
          <w:p w:rsidR="007F2466" w:rsidRDefault="00FE4168">
            <w:pPr>
              <w:pStyle w:val="TableParagraph"/>
              <w:spacing w:before="32" w:line="233" w:lineRule="exact"/>
              <w:ind w:left="118"/>
              <w:jc w:val="center"/>
            </w:pPr>
            <w:r>
              <w:rPr>
                <w:spacing w:val="-2"/>
              </w:rPr>
              <w:t>0.174</w:t>
            </w:r>
          </w:p>
        </w:tc>
        <w:tc>
          <w:tcPr>
            <w:tcW w:w="620" w:type="dxa"/>
          </w:tcPr>
          <w:p w:rsidR="007F2466" w:rsidRDefault="00FE4168">
            <w:pPr>
              <w:pStyle w:val="TableParagraph"/>
              <w:spacing w:before="32" w:line="233" w:lineRule="exact"/>
              <w:ind w:left="8" w:right="4"/>
              <w:jc w:val="center"/>
            </w:pPr>
            <w:r>
              <w:rPr>
                <w:spacing w:val="-5"/>
              </w:rPr>
              <w:t>11%</w:t>
            </w:r>
          </w:p>
        </w:tc>
      </w:tr>
      <w:tr w:rsidR="007F2466">
        <w:trPr>
          <w:trHeight w:val="287"/>
        </w:trPr>
        <w:tc>
          <w:tcPr>
            <w:tcW w:w="1709" w:type="dxa"/>
          </w:tcPr>
          <w:p w:rsidR="007F2466" w:rsidRDefault="00FE4168">
            <w:pPr>
              <w:pStyle w:val="TableParagraph"/>
              <w:spacing w:before="35" w:line="233" w:lineRule="exact"/>
              <w:ind w:left="107"/>
            </w:pPr>
            <w:r>
              <w:rPr>
                <w:spacing w:val="-5"/>
              </w:rPr>
              <w:t>50+</w:t>
            </w:r>
          </w:p>
        </w:tc>
        <w:tc>
          <w:tcPr>
            <w:tcW w:w="822" w:type="dxa"/>
          </w:tcPr>
          <w:p w:rsidR="007F2466" w:rsidRDefault="00FE4168">
            <w:pPr>
              <w:pStyle w:val="TableParagraph"/>
              <w:spacing w:before="35" w:line="233" w:lineRule="exact"/>
              <w:ind w:right="99"/>
              <w:jc w:val="right"/>
            </w:pPr>
            <w:r>
              <w:rPr>
                <w:spacing w:val="-5"/>
              </w:rPr>
              <w:t>103</w:t>
            </w:r>
          </w:p>
        </w:tc>
        <w:tc>
          <w:tcPr>
            <w:tcW w:w="620" w:type="dxa"/>
          </w:tcPr>
          <w:p w:rsidR="007F2466" w:rsidRDefault="00FE4168">
            <w:pPr>
              <w:pStyle w:val="TableParagraph"/>
              <w:spacing w:before="35" w:line="233" w:lineRule="exact"/>
              <w:ind w:left="119"/>
              <w:jc w:val="center"/>
            </w:pPr>
            <w:r>
              <w:rPr>
                <w:spacing w:val="-5"/>
              </w:rPr>
              <w:t>5%</w:t>
            </w:r>
          </w:p>
        </w:tc>
        <w:tc>
          <w:tcPr>
            <w:tcW w:w="822" w:type="dxa"/>
          </w:tcPr>
          <w:p w:rsidR="007F2466" w:rsidRDefault="00FE4168">
            <w:pPr>
              <w:pStyle w:val="TableParagraph"/>
              <w:spacing w:before="35" w:line="233" w:lineRule="exact"/>
              <w:ind w:left="118"/>
              <w:jc w:val="center"/>
            </w:pPr>
            <w:r>
              <w:rPr>
                <w:spacing w:val="-2"/>
              </w:rPr>
              <w:t>0.112</w:t>
            </w:r>
          </w:p>
        </w:tc>
        <w:tc>
          <w:tcPr>
            <w:tcW w:w="620" w:type="dxa"/>
          </w:tcPr>
          <w:p w:rsidR="007F2466" w:rsidRDefault="00FE4168">
            <w:pPr>
              <w:pStyle w:val="TableParagraph"/>
              <w:spacing w:before="35" w:line="233" w:lineRule="exact"/>
              <w:ind w:left="119" w:right="4"/>
              <w:jc w:val="center"/>
            </w:pPr>
            <w:r>
              <w:rPr>
                <w:spacing w:val="-5"/>
              </w:rPr>
              <w:t>7%</w:t>
            </w:r>
          </w:p>
        </w:tc>
      </w:tr>
      <w:tr w:rsidR="007F2466">
        <w:trPr>
          <w:trHeight w:val="287"/>
        </w:trPr>
        <w:tc>
          <w:tcPr>
            <w:tcW w:w="1709" w:type="dxa"/>
          </w:tcPr>
          <w:p w:rsidR="007F2466" w:rsidRDefault="00FE4168">
            <w:pPr>
              <w:pStyle w:val="TableParagraph"/>
              <w:spacing w:before="32" w:line="236" w:lineRule="exact"/>
              <w:ind w:left="107"/>
              <w:rPr>
                <w:b/>
              </w:rPr>
            </w:pPr>
            <w:r>
              <w:rPr>
                <w:b/>
                <w:spacing w:val="-2"/>
              </w:rPr>
              <w:t>Total</w:t>
            </w:r>
          </w:p>
        </w:tc>
        <w:tc>
          <w:tcPr>
            <w:tcW w:w="822" w:type="dxa"/>
          </w:tcPr>
          <w:p w:rsidR="007F2466" w:rsidRDefault="00FE4168">
            <w:pPr>
              <w:pStyle w:val="TableParagraph"/>
              <w:spacing w:before="32" w:line="236" w:lineRule="exact"/>
              <w:ind w:right="97"/>
              <w:jc w:val="right"/>
              <w:rPr>
                <w:b/>
              </w:rPr>
            </w:pPr>
            <w:r>
              <w:rPr>
                <w:b/>
                <w:spacing w:val="-2"/>
              </w:rPr>
              <w:t>1,963</w:t>
            </w:r>
          </w:p>
        </w:tc>
        <w:tc>
          <w:tcPr>
            <w:tcW w:w="620" w:type="dxa"/>
          </w:tcPr>
          <w:p w:rsidR="007F2466" w:rsidRDefault="007F2466">
            <w:pPr>
              <w:pStyle w:val="TableParagraph"/>
              <w:rPr>
                <w:sz w:val="20"/>
              </w:rPr>
            </w:pPr>
          </w:p>
        </w:tc>
        <w:tc>
          <w:tcPr>
            <w:tcW w:w="822" w:type="dxa"/>
          </w:tcPr>
          <w:p w:rsidR="007F2466" w:rsidRDefault="00FE4168">
            <w:pPr>
              <w:pStyle w:val="TableParagraph"/>
              <w:spacing w:before="32" w:line="236" w:lineRule="exact"/>
              <w:ind w:left="118"/>
              <w:jc w:val="center"/>
              <w:rPr>
                <w:b/>
              </w:rPr>
            </w:pPr>
            <w:r>
              <w:rPr>
                <w:b/>
                <w:spacing w:val="-2"/>
              </w:rPr>
              <w:t>1.594</w:t>
            </w:r>
          </w:p>
        </w:tc>
        <w:tc>
          <w:tcPr>
            <w:tcW w:w="620" w:type="dxa"/>
          </w:tcPr>
          <w:p w:rsidR="007F2466" w:rsidRDefault="007F2466">
            <w:pPr>
              <w:pStyle w:val="TableParagraph"/>
              <w:rPr>
                <w:sz w:val="20"/>
              </w:rPr>
            </w:pPr>
          </w:p>
        </w:tc>
      </w:tr>
    </w:tbl>
    <w:p w:rsidR="007F2466" w:rsidRDefault="007F2466">
      <w:pPr>
        <w:pStyle w:val="BodyText"/>
        <w:spacing w:before="8"/>
        <w:rPr>
          <w:i/>
        </w:rPr>
      </w:pPr>
    </w:p>
    <w:p w:rsidR="007F2466" w:rsidRDefault="00FE4168">
      <w:pPr>
        <w:ind w:left="720"/>
        <w:rPr>
          <w:b/>
          <w:sz w:val="24"/>
        </w:rPr>
      </w:pPr>
      <w:r>
        <w:rPr>
          <w:b/>
          <w:sz w:val="24"/>
          <w:u w:val="single"/>
        </w:rPr>
        <w:t>NPL</w:t>
      </w:r>
      <w:r>
        <w:rPr>
          <w:b/>
          <w:spacing w:val="-1"/>
          <w:sz w:val="24"/>
          <w:u w:val="single"/>
        </w:rPr>
        <w:t xml:space="preserve"> </w:t>
      </w:r>
      <w:r>
        <w:rPr>
          <w:b/>
          <w:spacing w:val="-2"/>
          <w:sz w:val="24"/>
          <w:u w:val="single"/>
        </w:rPr>
        <w:t>Status</w:t>
      </w:r>
    </w:p>
    <w:p w:rsidR="007F2466" w:rsidRDefault="00FE4168">
      <w:pPr>
        <w:ind w:left="3106" w:right="2585"/>
        <w:jc w:val="center"/>
        <w:rPr>
          <w:i/>
          <w:sz w:val="24"/>
        </w:rPr>
      </w:pPr>
      <w:r>
        <w:rPr>
          <w:i/>
          <w:sz w:val="24"/>
        </w:rPr>
        <w:t>(Rs</w:t>
      </w:r>
      <w:r>
        <w:rPr>
          <w:i/>
          <w:spacing w:val="-2"/>
          <w:sz w:val="24"/>
        </w:rPr>
        <w:t xml:space="preserve"> </w:t>
      </w:r>
      <w:r>
        <w:rPr>
          <w:i/>
          <w:sz w:val="24"/>
        </w:rPr>
        <w:t xml:space="preserve">in </w:t>
      </w:r>
      <w:r>
        <w:rPr>
          <w:i/>
          <w:spacing w:val="-2"/>
          <w:sz w:val="24"/>
        </w:rPr>
        <w:t>000’s)</w:t>
      </w:r>
    </w:p>
    <w:tbl>
      <w:tblPr>
        <w:tblW w:w="0" w:type="auto"/>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96"/>
        <w:gridCol w:w="223"/>
        <w:gridCol w:w="1116"/>
        <w:gridCol w:w="995"/>
        <w:gridCol w:w="220"/>
        <w:gridCol w:w="1116"/>
        <w:gridCol w:w="996"/>
      </w:tblGrid>
      <w:tr w:rsidR="007F2466">
        <w:trPr>
          <w:trHeight w:val="294"/>
        </w:trPr>
        <w:tc>
          <w:tcPr>
            <w:tcW w:w="1596" w:type="dxa"/>
            <w:vMerge w:val="restart"/>
          </w:tcPr>
          <w:p w:rsidR="007F2466" w:rsidRDefault="00FE4168">
            <w:pPr>
              <w:pStyle w:val="TableParagraph"/>
              <w:spacing w:before="166"/>
              <w:ind w:left="107"/>
              <w:rPr>
                <w:b/>
                <w:sz w:val="24"/>
              </w:rPr>
            </w:pPr>
            <w:r>
              <w:rPr>
                <w:b/>
                <w:spacing w:val="-2"/>
                <w:sz w:val="24"/>
              </w:rPr>
              <w:t>Product</w:t>
            </w:r>
          </w:p>
        </w:tc>
        <w:tc>
          <w:tcPr>
            <w:tcW w:w="223" w:type="dxa"/>
            <w:vMerge w:val="restart"/>
            <w:tcBorders>
              <w:top w:val="nil"/>
              <w:bottom w:val="nil"/>
            </w:tcBorders>
          </w:tcPr>
          <w:p w:rsidR="007F2466" w:rsidRDefault="007F2466">
            <w:pPr>
              <w:pStyle w:val="TableParagraph"/>
            </w:pPr>
          </w:p>
        </w:tc>
        <w:tc>
          <w:tcPr>
            <w:tcW w:w="2111" w:type="dxa"/>
            <w:gridSpan w:val="2"/>
          </w:tcPr>
          <w:p w:rsidR="007F2466" w:rsidRDefault="00FE4168">
            <w:pPr>
              <w:pStyle w:val="TableParagraph"/>
              <w:spacing w:before="18" w:line="256" w:lineRule="exact"/>
              <w:ind w:left="593"/>
              <w:rPr>
                <w:b/>
                <w:sz w:val="24"/>
              </w:rPr>
            </w:pPr>
            <w:r>
              <w:rPr>
                <w:b/>
                <w:sz w:val="24"/>
              </w:rPr>
              <w:t>Dec</w:t>
            </w:r>
            <w:r>
              <w:rPr>
                <w:b/>
                <w:spacing w:val="-3"/>
                <w:sz w:val="24"/>
              </w:rPr>
              <w:t xml:space="preserve"> </w:t>
            </w:r>
            <w:r>
              <w:rPr>
                <w:b/>
                <w:spacing w:val="-4"/>
                <w:sz w:val="24"/>
              </w:rPr>
              <w:t>2022</w:t>
            </w:r>
          </w:p>
        </w:tc>
        <w:tc>
          <w:tcPr>
            <w:tcW w:w="220" w:type="dxa"/>
            <w:vMerge w:val="restart"/>
            <w:tcBorders>
              <w:top w:val="nil"/>
              <w:bottom w:val="nil"/>
            </w:tcBorders>
          </w:tcPr>
          <w:p w:rsidR="007F2466" w:rsidRDefault="007F2466">
            <w:pPr>
              <w:pStyle w:val="TableParagraph"/>
            </w:pPr>
          </w:p>
        </w:tc>
        <w:tc>
          <w:tcPr>
            <w:tcW w:w="2112" w:type="dxa"/>
            <w:gridSpan w:val="2"/>
          </w:tcPr>
          <w:p w:rsidR="007F2466" w:rsidRDefault="00FE4168">
            <w:pPr>
              <w:pStyle w:val="TableParagraph"/>
              <w:spacing w:before="18" w:line="256" w:lineRule="exact"/>
              <w:ind w:left="594"/>
              <w:rPr>
                <w:b/>
                <w:sz w:val="24"/>
              </w:rPr>
            </w:pPr>
            <w:r>
              <w:rPr>
                <w:b/>
                <w:sz w:val="24"/>
              </w:rPr>
              <w:t>Dec</w:t>
            </w:r>
            <w:r>
              <w:rPr>
                <w:b/>
                <w:spacing w:val="-3"/>
                <w:sz w:val="24"/>
              </w:rPr>
              <w:t xml:space="preserve"> </w:t>
            </w:r>
            <w:r>
              <w:rPr>
                <w:b/>
                <w:spacing w:val="-4"/>
                <w:sz w:val="24"/>
              </w:rPr>
              <w:t>2023</w:t>
            </w:r>
          </w:p>
        </w:tc>
      </w:tr>
      <w:tr w:rsidR="007F2466">
        <w:trPr>
          <w:trHeight w:val="294"/>
        </w:trPr>
        <w:tc>
          <w:tcPr>
            <w:tcW w:w="1596" w:type="dxa"/>
            <w:vMerge/>
            <w:tcBorders>
              <w:top w:val="nil"/>
            </w:tcBorders>
          </w:tcPr>
          <w:p w:rsidR="007F2466" w:rsidRDefault="007F2466">
            <w:pPr>
              <w:rPr>
                <w:sz w:val="2"/>
                <w:szCs w:val="2"/>
              </w:rPr>
            </w:pPr>
          </w:p>
        </w:tc>
        <w:tc>
          <w:tcPr>
            <w:tcW w:w="223" w:type="dxa"/>
            <w:vMerge/>
            <w:tcBorders>
              <w:top w:val="nil"/>
              <w:bottom w:val="nil"/>
            </w:tcBorders>
          </w:tcPr>
          <w:p w:rsidR="007F2466" w:rsidRDefault="007F2466">
            <w:pPr>
              <w:rPr>
                <w:sz w:val="2"/>
                <w:szCs w:val="2"/>
              </w:rPr>
            </w:pPr>
          </w:p>
        </w:tc>
        <w:tc>
          <w:tcPr>
            <w:tcW w:w="1116" w:type="dxa"/>
          </w:tcPr>
          <w:p w:rsidR="007F2466" w:rsidRDefault="00FE4168">
            <w:pPr>
              <w:pStyle w:val="TableParagraph"/>
              <w:spacing w:before="18" w:line="256" w:lineRule="exact"/>
              <w:ind w:left="331"/>
              <w:rPr>
                <w:b/>
                <w:sz w:val="24"/>
              </w:rPr>
            </w:pPr>
            <w:r>
              <w:rPr>
                <w:b/>
                <w:spacing w:val="-5"/>
                <w:sz w:val="24"/>
              </w:rPr>
              <w:t>Amt</w:t>
            </w:r>
          </w:p>
        </w:tc>
        <w:tc>
          <w:tcPr>
            <w:tcW w:w="995" w:type="dxa"/>
          </w:tcPr>
          <w:p w:rsidR="007F2466" w:rsidRDefault="00FE4168">
            <w:pPr>
              <w:pStyle w:val="TableParagraph"/>
              <w:spacing w:before="18" w:line="256" w:lineRule="exact"/>
              <w:ind w:right="84"/>
              <w:jc w:val="right"/>
              <w:rPr>
                <w:b/>
                <w:sz w:val="24"/>
              </w:rPr>
            </w:pPr>
            <w:r>
              <w:rPr>
                <w:b/>
                <w:sz w:val="24"/>
              </w:rPr>
              <w:t>NPL</w:t>
            </w:r>
            <w:r>
              <w:rPr>
                <w:b/>
                <w:spacing w:val="-1"/>
                <w:sz w:val="24"/>
              </w:rPr>
              <w:t xml:space="preserve"> </w:t>
            </w:r>
            <w:r>
              <w:rPr>
                <w:b/>
                <w:spacing w:val="-10"/>
                <w:sz w:val="24"/>
              </w:rPr>
              <w:t>%</w:t>
            </w:r>
          </w:p>
        </w:tc>
        <w:tc>
          <w:tcPr>
            <w:tcW w:w="220" w:type="dxa"/>
            <w:vMerge/>
            <w:tcBorders>
              <w:top w:val="nil"/>
              <w:bottom w:val="nil"/>
            </w:tcBorders>
          </w:tcPr>
          <w:p w:rsidR="007F2466" w:rsidRDefault="007F2466">
            <w:pPr>
              <w:rPr>
                <w:sz w:val="2"/>
                <w:szCs w:val="2"/>
              </w:rPr>
            </w:pPr>
          </w:p>
        </w:tc>
        <w:tc>
          <w:tcPr>
            <w:tcW w:w="1116" w:type="dxa"/>
          </w:tcPr>
          <w:p w:rsidR="007F2466" w:rsidRDefault="00FE4168">
            <w:pPr>
              <w:pStyle w:val="TableParagraph"/>
              <w:spacing w:before="18" w:line="256" w:lineRule="exact"/>
              <w:ind w:left="333"/>
              <w:rPr>
                <w:b/>
                <w:sz w:val="24"/>
              </w:rPr>
            </w:pPr>
            <w:r>
              <w:rPr>
                <w:b/>
                <w:spacing w:val="-5"/>
                <w:sz w:val="24"/>
              </w:rPr>
              <w:t>Amt</w:t>
            </w:r>
          </w:p>
        </w:tc>
        <w:tc>
          <w:tcPr>
            <w:tcW w:w="996" w:type="dxa"/>
          </w:tcPr>
          <w:p w:rsidR="007F2466" w:rsidRDefault="00FE4168">
            <w:pPr>
              <w:pStyle w:val="TableParagraph"/>
              <w:spacing w:before="18" w:line="256" w:lineRule="exact"/>
              <w:ind w:right="83"/>
              <w:jc w:val="right"/>
              <w:rPr>
                <w:b/>
                <w:sz w:val="24"/>
              </w:rPr>
            </w:pPr>
            <w:r>
              <w:rPr>
                <w:b/>
                <w:sz w:val="24"/>
              </w:rPr>
              <w:t>NPL</w:t>
            </w:r>
            <w:r>
              <w:rPr>
                <w:b/>
                <w:spacing w:val="-1"/>
                <w:sz w:val="24"/>
              </w:rPr>
              <w:t xml:space="preserve"> </w:t>
            </w:r>
            <w:r>
              <w:rPr>
                <w:b/>
                <w:spacing w:val="-10"/>
                <w:sz w:val="24"/>
              </w:rPr>
              <w:t>%</w:t>
            </w:r>
          </w:p>
        </w:tc>
      </w:tr>
      <w:tr w:rsidR="007F2466">
        <w:trPr>
          <w:trHeight w:val="100"/>
        </w:trPr>
        <w:tc>
          <w:tcPr>
            <w:tcW w:w="6262" w:type="dxa"/>
            <w:gridSpan w:val="7"/>
            <w:tcBorders>
              <w:top w:val="nil"/>
              <w:left w:val="nil"/>
              <w:bottom w:val="nil"/>
              <w:right w:val="nil"/>
            </w:tcBorders>
          </w:tcPr>
          <w:p w:rsidR="007F2466" w:rsidRDefault="007F2466">
            <w:pPr>
              <w:pStyle w:val="TableParagraph"/>
              <w:rPr>
                <w:sz w:val="4"/>
              </w:rPr>
            </w:pPr>
          </w:p>
        </w:tc>
      </w:tr>
      <w:tr w:rsidR="007F2466">
        <w:trPr>
          <w:trHeight w:val="294"/>
        </w:trPr>
        <w:tc>
          <w:tcPr>
            <w:tcW w:w="1596" w:type="dxa"/>
          </w:tcPr>
          <w:p w:rsidR="007F2466" w:rsidRDefault="00FE4168">
            <w:pPr>
              <w:pStyle w:val="TableParagraph"/>
              <w:spacing w:before="18" w:line="256" w:lineRule="exact"/>
              <w:ind w:left="107"/>
              <w:rPr>
                <w:b/>
                <w:sz w:val="24"/>
              </w:rPr>
            </w:pPr>
            <w:r>
              <w:rPr>
                <w:b/>
                <w:sz w:val="24"/>
              </w:rPr>
              <w:t xml:space="preserve">Auto </w:t>
            </w:r>
            <w:r>
              <w:rPr>
                <w:b/>
                <w:spacing w:val="-2"/>
                <w:sz w:val="24"/>
              </w:rPr>
              <w:t>Finance</w:t>
            </w:r>
          </w:p>
        </w:tc>
        <w:tc>
          <w:tcPr>
            <w:tcW w:w="223" w:type="dxa"/>
            <w:tcBorders>
              <w:top w:val="nil"/>
              <w:bottom w:val="nil"/>
            </w:tcBorders>
          </w:tcPr>
          <w:p w:rsidR="007F2466" w:rsidRDefault="007F2466">
            <w:pPr>
              <w:pStyle w:val="TableParagraph"/>
            </w:pPr>
          </w:p>
        </w:tc>
        <w:tc>
          <w:tcPr>
            <w:tcW w:w="1116" w:type="dxa"/>
          </w:tcPr>
          <w:p w:rsidR="007F2466" w:rsidRDefault="00FE4168">
            <w:pPr>
              <w:pStyle w:val="TableParagraph"/>
              <w:spacing w:before="18" w:line="256" w:lineRule="exact"/>
              <w:ind w:left="227"/>
              <w:rPr>
                <w:sz w:val="24"/>
              </w:rPr>
            </w:pPr>
            <w:r>
              <w:rPr>
                <w:spacing w:val="-2"/>
                <w:sz w:val="24"/>
              </w:rPr>
              <w:t>122,592</w:t>
            </w:r>
          </w:p>
        </w:tc>
        <w:tc>
          <w:tcPr>
            <w:tcW w:w="995" w:type="dxa"/>
          </w:tcPr>
          <w:p w:rsidR="007F2466" w:rsidRDefault="00FE4168">
            <w:pPr>
              <w:pStyle w:val="TableParagraph"/>
              <w:spacing w:before="18" w:line="256" w:lineRule="exact"/>
              <w:ind w:right="83"/>
              <w:jc w:val="right"/>
              <w:rPr>
                <w:sz w:val="24"/>
              </w:rPr>
            </w:pPr>
            <w:r>
              <w:rPr>
                <w:spacing w:val="-2"/>
                <w:sz w:val="24"/>
              </w:rPr>
              <w:t>4.34%</w:t>
            </w:r>
          </w:p>
        </w:tc>
        <w:tc>
          <w:tcPr>
            <w:tcW w:w="220" w:type="dxa"/>
            <w:tcBorders>
              <w:top w:val="nil"/>
              <w:bottom w:val="nil"/>
            </w:tcBorders>
          </w:tcPr>
          <w:p w:rsidR="007F2466" w:rsidRDefault="007F2466">
            <w:pPr>
              <w:pStyle w:val="TableParagraph"/>
            </w:pPr>
          </w:p>
        </w:tc>
        <w:tc>
          <w:tcPr>
            <w:tcW w:w="1116" w:type="dxa"/>
          </w:tcPr>
          <w:p w:rsidR="007F2466" w:rsidRDefault="00FE4168">
            <w:pPr>
              <w:pStyle w:val="TableParagraph"/>
              <w:spacing w:before="18" w:line="256" w:lineRule="exact"/>
              <w:ind w:left="350"/>
              <w:rPr>
                <w:sz w:val="24"/>
              </w:rPr>
            </w:pPr>
            <w:r>
              <w:rPr>
                <w:spacing w:val="-2"/>
                <w:sz w:val="24"/>
              </w:rPr>
              <w:t>98,521</w:t>
            </w:r>
          </w:p>
        </w:tc>
        <w:tc>
          <w:tcPr>
            <w:tcW w:w="996" w:type="dxa"/>
          </w:tcPr>
          <w:p w:rsidR="007F2466" w:rsidRDefault="00FE4168">
            <w:pPr>
              <w:pStyle w:val="TableParagraph"/>
              <w:spacing w:before="18" w:line="256" w:lineRule="exact"/>
              <w:ind w:right="82"/>
              <w:jc w:val="right"/>
              <w:rPr>
                <w:sz w:val="24"/>
              </w:rPr>
            </w:pPr>
            <w:r>
              <w:rPr>
                <w:spacing w:val="-2"/>
                <w:sz w:val="24"/>
              </w:rPr>
              <w:t>6.17%</w:t>
            </w:r>
          </w:p>
        </w:tc>
      </w:tr>
    </w:tbl>
    <w:p w:rsidR="007F2466" w:rsidRDefault="00FE4168">
      <w:pPr>
        <w:pStyle w:val="BodyText"/>
        <w:ind w:left="566" w:right="715"/>
      </w:pPr>
      <w:r>
        <w:t>Year on Year,</w:t>
      </w:r>
      <w:r>
        <w:rPr>
          <w:spacing w:val="-1"/>
        </w:rPr>
        <w:t xml:space="preserve"> </w:t>
      </w:r>
      <w:r>
        <w:t>Portfolio has reduced industry wide</w:t>
      </w:r>
      <w:r>
        <w:rPr>
          <w:spacing w:val="-1"/>
        </w:rPr>
        <w:t xml:space="preserve"> </w:t>
      </w:r>
      <w:r>
        <w:t>in view</w:t>
      </w:r>
      <w:r>
        <w:rPr>
          <w:spacing w:val="-1"/>
        </w:rPr>
        <w:t xml:space="preserve"> </w:t>
      </w:r>
      <w:r>
        <w:t>of</w:t>
      </w:r>
      <w:r>
        <w:rPr>
          <w:spacing w:val="-1"/>
        </w:rPr>
        <w:t xml:space="preserve"> </w:t>
      </w:r>
      <w:r>
        <w:t>regulatory tightening by SBP, NPL ratio has thus showing increase in ratio despite reduction in NPL amount.</w:t>
      </w:r>
    </w:p>
    <w:p w:rsidR="007F2466" w:rsidRDefault="00FE4168">
      <w:pPr>
        <w:pStyle w:val="Heading2"/>
        <w:numPr>
          <w:ilvl w:val="1"/>
          <w:numId w:val="28"/>
        </w:numPr>
        <w:tabs>
          <w:tab w:val="left" w:pos="565"/>
        </w:tabs>
        <w:spacing w:before="275"/>
        <w:ind w:left="565" w:hanging="359"/>
        <w:jc w:val="left"/>
        <w:rPr>
          <w:sz w:val="28"/>
        </w:rPr>
      </w:pPr>
      <w:bookmarkStart w:id="6" w:name="_bookmark6"/>
      <w:bookmarkEnd w:id="6"/>
      <w:r>
        <w:t>Industry</w:t>
      </w:r>
      <w:r>
        <w:rPr>
          <w:spacing w:val="-2"/>
        </w:rPr>
        <w:t xml:space="preserve"> Overview</w:t>
      </w:r>
    </w:p>
    <w:p w:rsidR="007F2466" w:rsidRDefault="00FE4168">
      <w:pPr>
        <w:pStyle w:val="BodyText"/>
        <w:spacing w:before="267"/>
        <w:ind w:left="566"/>
      </w:pPr>
      <w:r>
        <w:rPr>
          <w:u w:val="single"/>
        </w:rPr>
        <w:t>Net</w:t>
      </w:r>
      <w:r>
        <w:rPr>
          <w:spacing w:val="-1"/>
          <w:u w:val="single"/>
        </w:rPr>
        <w:t xml:space="preserve"> </w:t>
      </w:r>
      <w:r>
        <w:rPr>
          <w:u w:val="single"/>
        </w:rPr>
        <w:t>portfolio</w:t>
      </w:r>
      <w:r>
        <w:rPr>
          <w:spacing w:val="-1"/>
          <w:u w:val="single"/>
        </w:rPr>
        <w:t xml:space="preserve"> </w:t>
      </w:r>
      <w:r>
        <w:rPr>
          <w:u w:val="single"/>
        </w:rPr>
        <w:t>movement</w:t>
      </w:r>
      <w:r>
        <w:rPr>
          <w:spacing w:val="2"/>
          <w:u w:val="single"/>
        </w:rPr>
        <w:t xml:space="preserve"> </w:t>
      </w:r>
      <w:r>
        <w:rPr>
          <w:u w:val="single"/>
        </w:rPr>
        <w:t>during</w:t>
      </w:r>
      <w:r>
        <w:rPr>
          <w:spacing w:val="-1"/>
          <w:u w:val="single"/>
        </w:rPr>
        <w:t xml:space="preserve"> </w:t>
      </w:r>
      <w:r>
        <w:rPr>
          <w:u w:val="single"/>
        </w:rPr>
        <w:t>the</w:t>
      </w:r>
      <w:r>
        <w:rPr>
          <w:spacing w:val="-1"/>
          <w:u w:val="single"/>
        </w:rPr>
        <w:t xml:space="preserve"> </w:t>
      </w:r>
      <w:r>
        <w:rPr>
          <w:spacing w:val="-4"/>
          <w:u w:val="single"/>
        </w:rPr>
        <w:t>year</w:t>
      </w:r>
    </w:p>
    <w:p w:rsidR="007F2466" w:rsidRDefault="00FE4168">
      <w:pPr>
        <w:ind w:left="1762" w:right="2585"/>
        <w:jc w:val="center"/>
        <w:rPr>
          <w:i/>
          <w:sz w:val="24"/>
        </w:rPr>
      </w:pPr>
      <w:r>
        <w:rPr>
          <w:i/>
          <w:sz w:val="24"/>
        </w:rPr>
        <w:t>(Rs</w:t>
      </w:r>
      <w:r>
        <w:rPr>
          <w:i/>
          <w:spacing w:val="-2"/>
          <w:sz w:val="24"/>
        </w:rPr>
        <w:t xml:space="preserve"> </w:t>
      </w:r>
      <w:r>
        <w:rPr>
          <w:i/>
          <w:sz w:val="24"/>
        </w:rPr>
        <w:t xml:space="preserve">in </w:t>
      </w:r>
      <w:r>
        <w:rPr>
          <w:i/>
          <w:spacing w:val="-2"/>
          <w:sz w:val="24"/>
        </w:rPr>
        <w:t>Bln’s)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7"/>
        <w:gridCol w:w="1570"/>
        <w:gridCol w:w="1567"/>
      </w:tblGrid>
      <w:tr w:rsidR="007F2466">
        <w:trPr>
          <w:trHeight w:val="313"/>
        </w:trPr>
        <w:tc>
          <w:tcPr>
            <w:tcW w:w="1567" w:type="dxa"/>
          </w:tcPr>
          <w:p w:rsidR="007F2466" w:rsidRDefault="00FE4168">
            <w:pPr>
              <w:pStyle w:val="TableParagraph"/>
              <w:spacing w:before="1"/>
              <w:ind w:left="13" w:right="11"/>
              <w:jc w:val="center"/>
              <w:rPr>
                <w:b/>
                <w:sz w:val="24"/>
              </w:rPr>
            </w:pPr>
            <w:r>
              <w:rPr>
                <w:b/>
                <w:sz w:val="24"/>
              </w:rPr>
              <w:t>FY</w:t>
            </w:r>
            <w:r>
              <w:rPr>
                <w:b/>
                <w:spacing w:val="-1"/>
                <w:sz w:val="24"/>
              </w:rPr>
              <w:t xml:space="preserve"> </w:t>
            </w:r>
            <w:r>
              <w:rPr>
                <w:b/>
                <w:spacing w:val="-4"/>
                <w:sz w:val="24"/>
              </w:rPr>
              <w:t>2021</w:t>
            </w:r>
          </w:p>
        </w:tc>
        <w:tc>
          <w:tcPr>
            <w:tcW w:w="1570" w:type="dxa"/>
          </w:tcPr>
          <w:p w:rsidR="007F2466" w:rsidRDefault="00FE4168">
            <w:pPr>
              <w:pStyle w:val="TableParagraph"/>
              <w:spacing w:before="1"/>
              <w:ind w:left="10"/>
              <w:jc w:val="center"/>
              <w:rPr>
                <w:b/>
                <w:sz w:val="24"/>
              </w:rPr>
            </w:pPr>
            <w:r>
              <w:rPr>
                <w:b/>
                <w:sz w:val="24"/>
              </w:rPr>
              <w:t>FY</w:t>
            </w:r>
            <w:r>
              <w:rPr>
                <w:b/>
                <w:spacing w:val="-1"/>
                <w:sz w:val="24"/>
              </w:rPr>
              <w:t xml:space="preserve"> </w:t>
            </w:r>
            <w:r>
              <w:rPr>
                <w:b/>
                <w:spacing w:val="-4"/>
                <w:sz w:val="24"/>
              </w:rPr>
              <w:t>2022</w:t>
            </w:r>
          </w:p>
        </w:tc>
        <w:tc>
          <w:tcPr>
            <w:tcW w:w="1567" w:type="dxa"/>
          </w:tcPr>
          <w:p w:rsidR="007F2466" w:rsidRDefault="00FE4168">
            <w:pPr>
              <w:pStyle w:val="TableParagraph"/>
              <w:spacing w:before="1"/>
              <w:ind w:left="13"/>
              <w:jc w:val="center"/>
              <w:rPr>
                <w:b/>
                <w:sz w:val="24"/>
              </w:rPr>
            </w:pPr>
            <w:r>
              <w:rPr>
                <w:b/>
                <w:sz w:val="24"/>
              </w:rPr>
              <w:t>FY</w:t>
            </w:r>
            <w:r>
              <w:rPr>
                <w:b/>
                <w:spacing w:val="-1"/>
                <w:sz w:val="24"/>
              </w:rPr>
              <w:t xml:space="preserve"> </w:t>
            </w:r>
            <w:r>
              <w:rPr>
                <w:b/>
                <w:spacing w:val="-4"/>
                <w:sz w:val="24"/>
              </w:rPr>
              <w:t>2023</w:t>
            </w:r>
          </w:p>
        </w:tc>
      </w:tr>
      <w:tr w:rsidR="007F2466">
        <w:trPr>
          <w:trHeight w:val="311"/>
        </w:trPr>
        <w:tc>
          <w:tcPr>
            <w:tcW w:w="1567" w:type="dxa"/>
          </w:tcPr>
          <w:p w:rsidR="007F2466" w:rsidRDefault="00FE4168">
            <w:pPr>
              <w:pStyle w:val="TableParagraph"/>
              <w:spacing w:line="275" w:lineRule="exact"/>
              <w:ind w:left="13" w:right="8"/>
              <w:jc w:val="center"/>
              <w:rPr>
                <w:sz w:val="24"/>
              </w:rPr>
            </w:pPr>
            <w:r>
              <w:rPr>
                <w:spacing w:val="-4"/>
                <w:sz w:val="24"/>
              </w:rPr>
              <w:t>97.0</w:t>
            </w:r>
          </w:p>
        </w:tc>
        <w:tc>
          <w:tcPr>
            <w:tcW w:w="1570" w:type="dxa"/>
          </w:tcPr>
          <w:p w:rsidR="007F2466" w:rsidRDefault="00FE4168">
            <w:pPr>
              <w:pStyle w:val="TableParagraph"/>
              <w:spacing w:line="275" w:lineRule="exact"/>
              <w:ind w:left="10" w:right="2"/>
              <w:jc w:val="center"/>
              <w:rPr>
                <w:sz w:val="24"/>
              </w:rPr>
            </w:pPr>
            <w:r>
              <w:rPr>
                <w:spacing w:val="-4"/>
                <w:sz w:val="24"/>
              </w:rPr>
              <w:t>59.7</w:t>
            </w:r>
          </w:p>
        </w:tc>
        <w:tc>
          <w:tcPr>
            <w:tcW w:w="1567" w:type="dxa"/>
          </w:tcPr>
          <w:p w:rsidR="007F2466" w:rsidRDefault="00FE4168">
            <w:pPr>
              <w:pStyle w:val="TableParagraph"/>
              <w:spacing w:line="275" w:lineRule="exact"/>
              <w:ind w:left="13" w:right="2"/>
              <w:jc w:val="center"/>
              <w:rPr>
                <w:sz w:val="24"/>
              </w:rPr>
            </w:pPr>
            <w:r>
              <w:rPr>
                <w:spacing w:val="-10"/>
                <w:sz w:val="24"/>
              </w:rPr>
              <w:t>-</w:t>
            </w:r>
          </w:p>
        </w:tc>
      </w:tr>
    </w:tbl>
    <w:p w:rsidR="007F2466" w:rsidRDefault="007F2466">
      <w:pPr>
        <w:pStyle w:val="BodyText"/>
        <w:rPr>
          <w:i/>
        </w:rPr>
      </w:pPr>
    </w:p>
    <w:p w:rsidR="007F2466" w:rsidRDefault="00FE4168">
      <w:pPr>
        <w:pStyle w:val="BodyText"/>
        <w:ind w:left="708"/>
      </w:pPr>
      <w:r>
        <w:rPr>
          <w:u w:val="single"/>
        </w:rPr>
        <w:t>Portfolio</w:t>
      </w:r>
      <w:r>
        <w:rPr>
          <w:spacing w:val="-1"/>
          <w:u w:val="single"/>
        </w:rPr>
        <w:t xml:space="preserve"> </w:t>
      </w:r>
      <w:r>
        <w:rPr>
          <w:u w:val="single"/>
        </w:rPr>
        <w:t xml:space="preserve">&amp; </w:t>
      </w:r>
      <w:r>
        <w:rPr>
          <w:spacing w:val="-5"/>
          <w:u w:val="single"/>
        </w:rPr>
        <w:t>ENR</w:t>
      </w:r>
    </w:p>
    <w:p w:rsidR="007F2466" w:rsidRDefault="00FE4168">
      <w:pPr>
        <w:ind w:right="897"/>
        <w:jc w:val="right"/>
        <w:rPr>
          <w:i/>
          <w:sz w:val="24"/>
        </w:rPr>
      </w:pPr>
      <w:r>
        <w:rPr>
          <w:i/>
          <w:sz w:val="24"/>
        </w:rPr>
        <w:t>(Rs</w:t>
      </w:r>
      <w:r>
        <w:rPr>
          <w:i/>
          <w:spacing w:val="-1"/>
          <w:sz w:val="24"/>
        </w:rPr>
        <w:t xml:space="preserve"> </w:t>
      </w:r>
      <w:r>
        <w:rPr>
          <w:i/>
          <w:sz w:val="24"/>
        </w:rPr>
        <w:t xml:space="preserve">in </w:t>
      </w:r>
      <w:r>
        <w:rPr>
          <w:i/>
          <w:spacing w:val="-2"/>
          <w:sz w:val="24"/>
        </w:rPr>
        <w:t>Bln’s)</w:t>
      </w: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0"/>
        <w:gridCol w:w="939"/>
        <w:gridCol w:w="852"/>
        <w:gridCol w:w="720"/>
        <w:gridCol w:w="982"/>
        <w:gridCol w:w="708"/>
        <w:gridCol w:w="821"/>
        <w:gridCol w:w="1023"/>
        <w:gridCol w:w="992"/>
        <w:gridCol w:w="879"/>
      </w:tblGrid>
      <w:tr w:rsidR="007F2466">
        <w:trPr>
          <w:trHeight w:val="316"/>
        </w:trPr>
        <w:tc>
          <w:tcPr>
            <w:tcW w:w="1330" w:type="dxa"/>
            <w:vMerge w:val="restart"/>
          </w:tcPr>
          <w:p w:rsidR="007F2466" w:rsidRDefault="007F2466">
            <w:pPr>
              <w:pStyle w:val="TableParagraph"/>
              <w:spacing w:before="40"/>
              <w:rPr>
                <w:i/>
                <w:sz w:val="24"/>
              </w:rPr>
            </w:pPr>
          </w:p>
          <w:p w:rsidR="007F2466" w:rsidRDefault="00FE4168">
            <w:pPr>
              <w:pStyle w:val="TableParagraph"/>
              <w:ind w:left="16"/>
              <w:rPr>
                <w:b/>
                <w:sz w:val="24"/>
              </w:rPr>
            </w:pPr>
            <w:r>
              <w:rPr>
                <w:b/>
                <w:spacing w:val="-2"/>
                <w:sz w:val="24"/>
              </w:rPr>
              <w:t>Products</w:t>
            </w:r>
          </w:p>
        </w:tc>
        <w:tc>
          <w:tcPr>
            <w:tcW w:w="2511" w:type="dxa"/>
            <w:gridSpan w:val="3"/>
          </w:tcPr>
          <w:p w:rsidR="007F2466" w:rsidRDefault="00FE4168">
            <w:pPr>
              <w:pStyle w:val="TableParagraph"/>
              <w:spacing w:before="23" w:line="273" w:lineRule="exact"/>
              <w:ind w:left="9"/>
              <w:jc w:val="center"/>
              <w:rPr>
                <w:b/>
                <w:sz w:val="24"/>
              </w:rPr>
            </w:pPr>
            <w:r>
              <w:rPr>
                <w:b/>
                <w:spacing w:val="-4"/>
                <w:sz w:val="24"/>
              </w:rPr>
              <w:t>2021</w:t>
            </w:r>
          </w:p>
        </w:tc>
        <w:tc>
          <w:tcPr>
            <w:tcW w:w="2511" w:type="dxa"/>
            <w:gridSpan w:val="3"/>
          </w:tcPr>
          <w:p w:rsidR="007F2466" w:rsidRDefault="00FE4168">
            <w:pPr>
              <w:pStyle w:val="TableParagraph"/>
              <w:spacing w:before="23" w:line="273" w:lineRule="exact"/>
              <w:ind w:left="9"/>
              <w:jc w:val="center"/>
              <w:rPr>
                <w:b/>
                <w:sz w:val="24"/>
              </w:rPr>
            </w:pPr>
            <w:r>
              <w:rPr>
                <w:b/>
                <w:spacing w:val="-4"/>
                <w:sz w:val="24"/>
              </w:rPr>
              <w:t>2022</w:t>
            </w:r>
          </w:p>
        </w:tc>
        <w:tc>
          <w:tcPr>
            <w:tcW w:w="2894" w:type="dxa"/>
            <w:gridSpan w:val="3"/>
          </w:tcPr>
          <w:p w:rsidR="007F2466" w:rsidRDefault="00FE4168">
            <w:pPr>
              <w:pStyle w:val="TableParagraph"/>
              <w:spacing w:before="23" w:line="273" w:lineRule="exact"/>
              <w:ind w:left="4"/>
              <w:jc w:val="center"/>
              <w:rPr>
                <w:b/>
                <w:sz w:val="24"/>
              </w:rPr>
            </w:pPr>
            <w:r>
              <w:rPr>
                <w:b/>
                <w:spacing w:val="-4"/>
                <w:sz w:val="24"/>
              </w:rPr>
              <w:t>2023</w:t>
            </w:r>
          </w:p>
        </w:tc>
      </w:tr>
      <w:tr w:rsidR="007F2466">
        <w:trPr>
          <w:trHeight w:val="580"/>
        </w:trPr>
        <w:tc>
          <w:tcPr>
            <w:tcW w:w="1330" w:type="dxa"/>
            <w:vMerge/>
            <w:tcBorders>
              <w:top w:val="nil"/>
            </w:tcBorders>
          </w:tcPr>
          <w:p w:rsidR="007F2466" w:rsidRDefault="007F2466">
            <w:pPr>
              <w:rPr>
                <w:sz w:val="2"/>
                <w:szCs w:val="2"/>
              </w:rPr>
            </w:pPr>
          </w:p>
        </w:tc>
        <w:tc>
          <w:tcPr>
            <w:tcW w:w="939" w:type="dxa"/>
          </w:tcPr>
          <w:p w:rsidR="007F2466" w:rsidRDefault="00FE4168">
            <w:pPr>
              <w:pStyle w:val="TableParagraph"/>
              <w:spacing w:before="152"/>
              <w:ind w:left="13"/>
              <w:jc w:val="center"/>
              <w:rPr>
                <w:b/>
                <w:sz w:val="24"/>
              </w:rPr>
            </w:pPr>
            <w:r>
              <w:rPr>
                <w:b/>
                <w:spacing w:val="-5"/>
                <w:sz w:val="24"/>
              </w:rPr>
              <w:t>O/s</w:t>
            </w:r>
          </w:p>
        </w:tc>
        <w:tc>
          <w:tcPr>
            <w:tcW w:w="852" w:type="dxa"/>
          </w:tcPr>
          <w:p w:rsidR="007F2466" w:rsidRDefault="00FE4168">
            <w:pPr>
              <w:pStyle w:val="TableParagraph"/>
              <w:spacing w:before="152"/>
              <w:ind w:left="10"/>
              <w:jc w:val="center"/>
              <w:rPr>
                <w:b/>
                <w:sz w:val="24"/>
              </w:rPr>
            </w:pPr>
            <w:r>
              <w:rPr>
                <w:b/>
                <w:spacing w:val="-5"/>
                <w:sz w:val="24"/>
              </w:rPr>
              <w:t>NPL</w:t>
            </w:r>
          </w:p>
        </w:tc>
        <w:tc>
          <w:tcPr>
            <w:tcW w:w="720" w:type="dxa"/>
          </w:tcPr>
          <w:p w:rsidR="007F2466" w:rsidRDefault="00FE4168">
            <w:pPr>
              <w:pStyle w:val="TableParagraph"/>
              <w:spacing w:before="13"/>
              <w:ind w:left="119"/>
              <w:rPr>
                <w:b/>
                <w:sz w:val="24"/>
              </w:rPr>
            </w:pPr>
            <w:r>
              <w:rPr>
                <w:b/>
                <w:spacing w:val="-5"/>
                <w:sz w:val="24"/>
              </w:rPr>
              <w:t>NPL</w:t>
            </w:r>
          </w:p>
          <w:p w:rsidR="007F2466" w:rsidRDefault="00FE4168">
            <w:pPr>
              <w:pStyle w:val="TableParagraph"/>
              <w:spacing w:line="271" w:lineRule="exact"/>
              <w:ind w:left="78"/>
              <w:rPr>
                <w:b/>
                <w:sz w:val="24"/>
              </w:rPr>
            </w:pPr>
            <w:r>
              <w:rPr>
                <w:b/>
                <w:spacing w:val="-2"/>
                <w:sz w:val="24"/>
              </w:rPr>
              <w:t>Ratio</w:t>
            </w:r>
          </w:p>
        </w:tc>
        <w:tc>
          <w:tcPr>
            <w:tcW w:w="982" w:type="dxa"/>
          </w:tcPr>
          <w:p w:rsidR="007F2466" w:rsidRDefault="00FE4168">
            <w:pPr>
              <w:pStyle w:val="TableParagraph"/>
              <w:spacing w:before="152"/>
              <w:ind w:left="13"/>
              <w:jc w:val="center"/>
              <w:rPr>
                <w:b/>
                <w:sz w:val="24"/>
              </w:rPr>
            </w:pPr>
            <w:r>
              <w:rPr>
                <w:b/>
                <w:spacing w:val="-5"/>
                <w:sz w:val="24"/>
              </w:rPr>
              <w:t>O/s</w:t>
            </w:r>
          </w:p>
        </w:tc>
        <w:tc>
          <w:tcPr>
            <w:tcW w:w="708" w:type="dxa"/>
          </w:tcPr>
          <w:p w:rsidR="007F2466" w:rsidRDefault="00FE4168">
            <w:pPr>
              <w:pStyle w:val="TableParagraph"/>
              <w:spacing w:before="152"/>
              <w:ind w:left="8" w:right="3"/>
              <w:jc w:val="center"/>
              <w:rPr>
                <w:b/>
                <w:sz w:val="24"/>
              </w:rPr>
            </w:pPr>
            <w:r>
              <w:rPr>
                <w:b/>
                <w:spacing w:val="-5"/>
                <w:sz w:val="24"/>
              </w:rPr>
              <w:t>NPL</w:t>
            </w:r>
          </w:p>
        </w:tc>
        <w:tc>
          <w:tcPr>
            <w:tcW w:w="821" w:type="dxa"/>
          </w:tcPr>
          <w:p w:rsidR="007F2466" w:rsidRDefault="00FE4168">
            <w:pPr>
              <w:pStyle w:val="TableParagraph"/>
              <w:spacing w:before="13"/>
              <w:ind w:left="169"/>
              <w:rPr>
                <w:b/>
                <w:sz w:val="24"/>
              </w:rPr>
            </w:pPr>
            <w:r>
              <w:rPr>
                <w:b/>
                <w:spacing w:val="-5"/>
                <w:sz w:val="24"/>
              </w:rPr>
              <w:t>NPL</w:t>
            </w:r>
          </w:p>
          <w:p w:rsidR="007F2466" w:rsidRDefault="00FE4168">
            <w:pPr>
              <w:pStyle w:val="TableParagraph"/>
              <w:spacing w:line="271" w:lineRule="exact"/>
              <w:ind w:left="128"/>
              <w:rPr>
                <w:b/>
                <w:sz w:val="24"/>
              </w:rPr>
            </w:pPr>
            <w:r>
              <w:rPr>
                <w:b/>
                <w:spacing w:val="-2"/>
                <w:sz w:val="24"/>
              </w:rPr>
              <w:t>Ratio</w:t>
            </w:r>
          </w:p>
        </w:tc>
        <w:tc>
          <w:tcPr>
            <w:tcW w:w="1023" w:type="dxa"/>
          </w:tcPr>
          <w:p w:rsidR="007F2466" w:rsidRDefault="00FE4168">
            <w:pPr>
              <w:pStyle w:val="TableParagraph"/>
              <w:spacing w:before="152"/>
              <w:ind w:left="5"/>
              <w:jc w:val="center"/>
              <w:rPr>
                <w:b/>
                <w:sz w:val="24"/>
              </w:rPr>
            </w:pPr>
            <w:r>
              <w:rPr>
                <w:b/>
                <w:spacing w:val="-5"/>
                <w:sz w:val="24"/>
              </w:rPr>
              <w:t>O/s</w:t>
            </w:r>
          </w:p>
        </w:tc>
        <w:tc>
          <w:tcPr>
            <w:tcW w:w="992" w:type="dxa"/>
          </w:tcPr>
          <w:p w:rsidR="007F2466" w:rsidRDefault="00FE4168">
            <w:pPr>
              <w:pStyle w:val="TableParagraph"/>
              <w:spacing w:before="152"/>
              <w:ind w:left="7" w:right="3"/>
              <w:jc w:val="center"/>
              <w:rPr>
                <w:b/>
                <w:sz w:val="24"/>
              </w:rPr>
            </w:pPr>
            <w:r>
              <w:rPr>
                <w:b/>
                <w:spacing w:val="-5"/>
                <w:sz w:val="24"/>
              </w:rPr>
              <w:t>NPL</w:t>
            </w:r>
          </w:p>
        </w:tc>
        <w:tc>
          <w:tcPr>
            <w:tcW w:w="879" w:type="dxa"/>
          </w:tcPr>
          <w:p w:rsidR="007F2466" w:rsidRDefault="00FE4168">
            <w:pPr>
              <w:pStyle w:val="TableParagraph"/>
              <w:spacing w:before="13"/>
              <w:ind w:left="197"/>
              <w:rPr>
                <w:b/>
                <w:sz w:val="24"/>
              </w:rPr>
            </w:pPr>
            <w:r>
              <w:rPr>
                <w:b/>
                <w:spacing w:val="-5"/>
                <w:sz w:val="24"/>
              </w:rPr>
              <w:t>NPL</w:t>
            </w:r>
          </w:p>
          <w:p w:rsidR="007F2466" w:rsidRDefault="00FE4168">
            <w:pPr>
              <w:pStyle w:val="TableParagraph"/>
              <w:spacing w:line="271" w:lineRule="exact"/>
              <w:ind w:left="159"/>
              <w:rPr>
                <w:b/>
                <w:sz w:val="24"/>
              </w:rPr>
            </w:pPr>
            <w:r>
              <w:rPr>
                <w:b/>
                <w:spacing w:val="-2"/>
                <w:sz w:val="24"/>
              </w:rPr>
              <w:t>Ratio</w:t>
            </w:r>
          </w:p>
        </w:tc>
      </w:tr>
      <w:tr w:rsidR="007F2466">
        <w:trPr>
          <w:trHeight w:val="316"/>
        </w:trPr>
        <w:tc>
          <w:tcPr>
            <w:tcW w:w="1330" w:type="dxa"/>
          </w:tcPr>
          <w:p w:rsidR="007F2466" w:rsidRDefault="00FE4168">
            <w:pPr>
              <w:pStyle w:val="TableParagraph"/>
              <w:spacing w:before="25" w:line="271" w:lineRule="exact"/>
              <w:ind w:left="16"/>
              <w:rPr>
                <w:sz w:val="24"/>
              </w:rPr>
            </w:pPr>
            <w:r>
              <w:rPr>
                <w:sz w:val="24"/>
              </w:rPr>
              <w:t xml:space="preserve">Auto </w:t>
            </w:r>
            <w:r>
              <w:rPr>
                <w:spacing w:val="-2"/>
                <w:sz w:val="24"/>
              </w:rPr>
              <w:t>Finance</w:t>
            </w:r>
          </w:p>
        </w:tc>
        <w:tc>
          <w:tcPr>
            <w:tcW w:w="939" w:type="dxa"/>
          </w:tcPr>
          <w:p w:rsidR="007F2466" w:rsidRDefault="00FE4168">
            <w:pPr>
              <w:pStyle w:val="TableParagraph"/>
              <w:spacing w:before="20"/>
              <w:ind w:left="13" w:right="5"/>
              <w:jc w:val="center"/>
              <w:rPr>
                <w:sz w:val="24"/>
              </w:rPr>
            </w:pPr>
            <w:r>
              <w:rPr>
                <w:spacing w:val="-2"/>
                <w:sz w:val="24"/>
              </w:rPr>
              <w:t>351.437</w:t>
            </w:r>
          </w:p>
        </w:tc>
        <w:tc>
          <w:tcPr>
            <w:tcW w:w="852" w:type="dxa"/>
          </w:tcPr>
          <w:p w:rsidR="007F2466" w:rsidRDefault="00FE4168">
            <w:pPr>
              <w:pStyle w:val="TableParagraph"/>
              <w:spacing w:before="20"/>
              <w:ind w:left="10" w:right="2"/>
              <w:jc w:val="center"/>
              <w:rPr>
                <w:sz w:val="24"/>
              </w:rPr>
            </w:pPr>
            <w:r>
              <w:rPr>
                <w:spacing w:val="-2"/>
                <w:sz w:val="24"/>
              </w:rPr>
              <w:t>4.155</w:t>
            </w:r>
          </w:p>
        </w:tc>
        <w:tc>
          <w:tcPr>
            <w:tcW w:w="720" w:type="dxa"/>
          </w:tcPr>
          <w:p w:rsidR="007F2466" w:rsidRDefault="00FE4168">
            <w:pPr>
              <w:pStyle w:val="TableParagraph"/>
              <w:spacing w:before="20"/>
              <w:ind w:left="49"/>
              <w:rPr>
                <w:sz w:val="24"/>
              </w:rPr>
            </w:pPr>
            <w:r>
              <w:rPr>
                <w:spacing w:val="-2"/>
                <w:sz w:val="24"/>
              </w:rPr>
              <w:t>1.20%</w:t>
            </w:r>
          </w:p>
        </w:tc>
        <w:tc>
          <w:tcPr>
            <w:tcW w:w="982" w:type="dxa"/>
          </w:tcPr>
          <w:p w:rsidR="007F2466" w:rsidRDefault="00FE4168">
            <w:pPr>
              <w:pStyle w:val="TableParagraph"/>
              <w:spacing w:before="20"/>
              <w:ind w:left="13" w:right="5"/>
              <w:jc w:val="center"/>
              <w:rPr>
                <w:sz w:val="24"/>
              </w:rPr>
            </w:pPr>
            <w:r>
              <w:rPr>
                <w:spacing w:val="-2"/>
                <w:sz w:val="24"/>
              </w:rPr>
              <w:t>332.569</w:t>
            </w:r>
          </w:p>
        </w:tc>
        <w:tc>
          <w:tcPr>
            <w:tcW w:w="708" w:type="dxa"/>
          </w:tcPr>
          <w:p w:rsidR="007F2466" w:rsidRDefault="00FE4168">
            <w:pPr>
              <w:pStyle w:val="TableParagraph"/>
              <w:spacing w:before="20"/>
              <w:ind w:left="8"/>
              <w:jc w:val="center"/>
              <w:rPr>
                <w:sz w:val="24"/>
              </w:rPr>
            </w:pPr>
            <w:r>
              <w:rPr>
                <w:spacing w:val="-2"/>
                <w:sz w:val="24"/>
              </w:rPr>
              <w:t>4.516</w:t>
            </w:r>
          </w:p>
        </w:tc>
        <w:tc>
          <w:tcPr>
            <w:tcW w:w="821" w:type="dxa"/>
          </w:tcPr>
          <w:p w:rsidR="007F2466" w:rsidRDefault="00FE4168">
            <w:pPr>
              <w:pStyle w:val="TableParagraph"/>
              <w:spacing w:before="20"/>
              <w:ind w:left="100"/>
              <w:rPr>
                <w:sz w:val="24"/>
              </w:rPr>
            </w:pPr>
            <w:r>
              <w:rPr>
                <w:spacing w:val="-2"/>
                <w:sz w:val="24"/>
              </w:rPr>
              <w:t>1.40%</w:t>
            </w:r>
          </w:p>
        </w:tc>
        <w:tc>
          <w:tcPr>
            <w:tcW w:w="1023" w:type="dxa"/>
          </w:tcPr>
          <w:p w:rsidR="007F2466" w:rsidRDefault="00FE4168">
            <w:pPr>
              <w:pStyle w:val="TableParagraph"/>
              <w:spacing w:before="20"/>
              <w:ind w:left="5"/>
              <w:jc w:val="center"/>
              <w:rPr>
                <w:sz w:val="24"/>
              </w:rPr>
            </w:pPr>
            <w:r>
              <w:rPr>
                <w:spacing w:val="-2"/>
                <w:sz w:val="24"/>
              </w:rPr>
              <w:t>247.398</w:t>
            </w:r>
          </w:p>
        </w:tc>
        <w:tc>
          <w:tcPr>
            <w:tcW w:w="992" w:type="dxa"/>
          </w:tcPr>
          <w:p w:rsidR="007F2466" w:rsidRDefault="00FE4168">
            <w:pPr>
              <w:pStyle w:val="TableParagraph"/>
              <w:spacing w:before="20"/>
              <w:ind w:left="7"/>
              <w:jc w:val="center"/>
              <w:rPr>
                <w:sz w:val="24"/>
              </w:rPr>
            </w:pPr>
            <w:r>
              <w:rPr>
                <w:spacing w:val="-2"/>
                <w:sz w:val="24"/>
              </w:rPr>
              <w:t>4.541</w:t>
            </w:r>
          </w:p>
        </w:tc>
        <w:tc>
          <w:tcPr>
            <w:tcW w:w="879" w:type="dxa"/>
          </w:tcPr>
          <w:p w:rsidR="007F2466" w:rsidRDefault="00FE4168">
            <w:pPr>
              <w:pStyle w:val="TableParagraph"/>
              <w:spacing w:before="20"/>
              <w:ind w:left="127"/>
              <w:rPr>
                <w:sz w:val="24"/>
              </w:rPr>
            </w:pPr>
            <w:r>
              <w:rPr>
                <w:spacing w:val="-2"/>
                <w:sz w:val="24"/>
              </w:rPr>
              <w:t>1.80%</w:t>
            </w:r>
          </w:p>
        </w:tc>
      </w:tr>
    </w:tbl>
    <w:p w:rsidR="007F2466" w:rsidRDefault="007F2466">
      <w:pPr>
        <w:pStyle w:val="TableParagraph"/>
        <w:rPr>
          <w:sz w:val="24"/>
        </w:rPr>
        <w:sectPr w:rsidR="007F2466">
          <w:pgSz w:w="12240" w:h="15840"/>
          <w:pgMar w:top="1080" w:right="0" w:bottom="1200" w:left="1440" w:header="763" w:footer="1009" w:gutter="0"/>
          <w:cols w:space="720"/>
        </w:sectPr>
      </w:pPr>
    </w:p>
    <w:p w:rsidR="007F2466" w:rsidRDefault="007F2466">
      <w:pPr>
        <w:pStyle w:val="BodyText"/>
        <w:spacing w:before="77"/>
        <w:rPr>
          <w:i/>
        </w:rPr>
      </w:pPr>
    </w:p>
    <w:p w:rsidR="007F2466" w:rsidRDefault="00FE4168">
      <w:pPr>
        <w:pStyle w:val="BodyText"/>
        <w:spacing w:before="1"/>
        <w:ind w:left="566" w:right="896"/>
        <w:jc w:val="both"/>
      </w:pPr>
      <w:r>
        <w:t>SBP’s macro-prudential measures restricted auto finance in September 2021 and later in May 2022,</w:t>
      </w:r>
      <w:r>
        <w:rPr>
          <w:spacing w:val="-3"/>
        </w:rPr>
        <w:t xml:space="preserve"> </w:t>
      </w:r>
      <w:r>
        <w:t>SBP</w:t>
      </w:r>
      <w:r>
        <w:rPr>
          <w:spacing w:val="-3"/>
        </w:rPr>
        <w:t xml:space="preserve"> </w:t>
      </w:r>
      <w:r>
        <w:t>had</w:t>
      </w:r>
      <w:r>
        <w:rPr>
          <w:spacing w:val="-3"/>
        </w:rPr>
        <w:t xml:space="preserve"> </w:t>
      </w:r>
      <w:r>
        <w:t>introduced</w:t>
      </w:r>
      <w:r>
        <w:rPr>
          <w:spacing w:val="-3"/>
        </w:rPr>
        <w:t xml:space="preserve"> </w:t>
      </w:r>
      <w:r>
        <w:t>several</w:t>
      </w:r>
      <w:r>
        <w:rPr>
          <w:spacing w:val="-3"/>
        </w:rPr>
        <w:t xml:space="preserve"> </w:t>
      </w:r>
      <w:r>
        <w:t>amendments</w:t>
      </w:r>
      <w:r>
        <w:rPr>
          <w:spacing w:val="-3"/>
        </w:rPr>
        <w:t xml:space="preserve"> </w:t>
      </w:r>
      <w:r>
        <w:t>to the</w:t>
      </w:r>
      <w:r>
        <w:rPr>
          <w:spacing w:val="-3"/>
        </w:rPr>
        <w:t xml:space="preserve"> </w:t>
      </w:r>
      <w:r>
        <w:t>Prudential</w:t>
      </w:r>
      <w:r>
        <w:rPr>
          <w:spacing w:val="-3"/>
        </w:rPr>
        <w:t xml:space="preserve"> </w:t>
      </w:r>
      <w:r>
        <w:t>Regulations</w:t>
      </w:r>
      <w:r>
        <w:rPr>
          <w:spacing w:val="-3"/>
        </w:rPr>
        <w:t xml:space="preserve"> </w:t>
      </w:r>
      <w:r>
        <w:t>(PRs)</w:t>
      </w:r>
      <w:r>
        <w:rPr>
          <w:spacing w:val="-3"/>
        </w:rPr>
        <w:t xml:space="preserve"> </w:t>
      </w:r>
      <w:r>
        <w:t>for</w:t>
      </w:r>
      <w:r>
        <w:rPr>
          <w:spacing w:val="-2"/>
        </w:rPr>
        <w:t xml:space="preserve"> </w:t>
      </w:r>
      <w:r>
        <w:t>consumer financing aiming to moderate the auto loans by increasing the down-payme</w:t>
      </w:r>
      <w:r>
        <w:t>nt requirement and reducing</w:t>
      </w:r>
      <w:r>
        <w:rPr>
          <w:spacing w:val="-1"/>
        </w:rPr>
        <w:t xml:space="preserve"> </w:t>
      </w:r>
      <w:r>
        <w:t>the</w:t>
      </w:r>
      <w:r>
        <w:rPr>
          <w:spacing w:val="-2"/>
        </w:rPr>
        <w:t xml:space="preserve"> </w:t>
      </w:r>
      <w:r>
        <w:t>maximum</w:t>
      </w:r>
      <w:r>
        <w:rPr>
          <w:spacing w:val="-1"/>
        </w:rPr>
        <w:t xml:space="preserve"> </w:t>
      </w:r>
      <w:r>
        <w:t>tenure</w:t>
      </w:r>
      <w:r>
        <w:rPr>
          <w:spacing w:val="-3"/>
        </w:rPr>
        <w:t xml:space="preserve"> </w:t>
      </w:r>
      <w:r>
        <w:t>of</w:t>
      </w:r>
      <w:r>
        <w:rPr>
          <w:spacing w:val="-2"/>
        </w:rPr>
        <w:t xml:space="preserve"> </w:t>
      </w:r>
      <w:r>
        <w:t>auto financing. Moreover,</w:t>
      </w:r>
      <w:r>
        <w:rPr>
          <w:spacing w:val="-1"/>
        </w:rPr>
        <w:t xml:space="preserve"> </w:t>
      </w:r>
      <w:r>
        <w:t>in</w:t>
      </w:r>
      <w:r>
        <w:rPr>
          <w:spacing w:val="-1"/>
        </w:rPr>
        <w:t xml:space="preserve"> </w:t>
      </w:r>
      <w:r>
        <w:t>May</w:t>
      </w:r>
      <w:r>
        <w:rPr>
          <w:spacing w:val="-1"/>
        </w:rPr>
        <w:t xml:space="preserve"> </w:t>
      </w:r>
      <w:r>
        <w:t>2022,</w:t>
      </w:r>
      <w:r>
        <w:rPr>
          <w:spacing w:val="-1"/>
        </w:rPr>
        <w:t xml:space="preserve"> </w:t>
      </w:r>
      <w:r>
        <w:t>banks</w:t>
      </w:r>
      <w:r>
        <w:rPr>
          <w:spacing w:val="-1"/>
        </w:rPr>
        <w:t xml:space="preserve"> </w:t>
      </w:r>
      <w:r>
        <w:t>were</w:t>
      </w:r>
      <w:r>
        <w:rPr>
          <w:spacing w:val="-3"/>
        </w:rPr>
        <w:t xml:space="preserve"> </w:t>
      </w:r>
      <w:r>
        <w:t>required</w:t>
      </w:r>
      <w:r>
        <w:rPr>
          <w:spacing w:val="-1"/>
        </w:rPr>
        <w:t xml:space="preserve"> </w:t>
      </w:r>
      <w:r>
        <w:t>to obtain prior approval from the SBP at the time of opening L/Cs of 25 high value capital goods, including CKD cars. In addition, the automobile m</w:t>
      </w:r>
      <w:r>
        <w:t>anufacturers raised car prices, owing to the increase</w:t>
      </w:r>
      <w:r>
        <w:rPr>
          <w:spacing w:val="9"/>
        </w:rPr>
        <w:t xml:space="preserve"> </w:t>
      </w:r>
      <w:r>
        <w:t>in</w:t>
      </w:r>
      <w:r>
        <w:rPr>
          <w:spacing w:val="13"/>
        </w:rPr>
        <w:t xml:space="preserve"> </w:t>
      </w:r>
      <w:r>
        <w:t>cost</w:t>
      </w:r>
      <w:r>
        <w:rPr>
          <w:spacing w:val="12"/>
        </w:rPr>
        <w:t xml:space="preserve"> </w:t>
      </w:r>
      <w:r>
        <w:t>of</w:t>
      </w:r>
      <w:r>
        <w:rPr>
          <w:spacing w:val="11"/>
        </w:rPr>
        <w:t xml:space="preserve"> </w:t>
      </w:r>
      <w:r>
        <w:t>production,</w:t>
      </w:r>
      <w:r>
        <w:rPr>
          <w:spacing w:val="11"/>
        </w:rPr>
        <w:t xml:space="preserve"> </w:t>
      </w:r>
      <w:r>
        <w:t>which</w:t>
      </w:r>
      <w:r>
        <w:rPr>
          <w:spacing w:val="11"/>
        </w:rPr>
        <w:t xml:space="preserve"> </w:t>
      </w:r>
      <w:r>
        <w:t>further</w:t>
      </w:r>
      <w:r>
        <w:rPr>
          <w:spacing w:val="11"/>
        </w:rPr>
        <w:t xml:space="preserve"> </w:t>
      </w:r>
      <w:r>
        <w:t>pared</w:t>
      </w:r>
      <w:r>
        <w:rPr>
          <w:spacing w:val="11"/>
        </w:rPr>
        <w:t xml:space="preserve"> </w:t>
      </w:r>
      <w:r>
        <w:t>the</w:t>
      </w:r>
      <w:r>
        <w:rPr>
          <w:spacing w:val="11"/>
        </w:rPr>
        <w:t xml:space="preserve"> </w:t>
      </w:r>
      <w:r>
        <w:t>demand</w:t>
      </w:r>
      <w:r>
        <w:rPr>
          <w:spacing w:val="13"/>
        </w:rPr>
        <w:t xml:space="preserve"> </w:t>
      </w:r>
      <w:r>
        <w:t>for</w:t>
      </w:r>
      <w:r>
        <w:rPr>
          <w:spacing w:val="10"/>
        </w:rPr>
        <w:t xml:space="preserve"> </w:t>
      </w:r>
      <w:r>
        <w:t>vehicles.</w:t>
      </w:r>
      <w:r>
        <w:rPr>
          <w:spacing w:val="12"/>
        </w:rPr>
        <w:t xml:space="preserve"> </w:t>
      </w:r>
      <w:r>
        <w:t>This</w:t>
      </w:r>
      <w:r>
        <w:rPr>
          <w:spacing w:val="12"/>
        </w:rPr>
        <w:t xml:space="preserve"> </w:t>
      </w:r>
      <w:r>
        <w:t>is</w:t>
      </w:r>
      <w:r>
        <w:rPr>
          <w:spacing w:val="12"/>
        </w:rPr>
        <w:t xml:space="preserve"> </w:t>
      </w:r>
      <w:r>
        <w:t>in</w:t>
      </w:r>
      <w:r>
        <w:rPr>
          <w:spacing w:val="12"/>
        </w:rPr>
        <w:t xml:space="preserve"> </w:t>
      </w:r>
      <w:r>
        <w:t>line</w:t>
      </w:r>
      <w:r>
        <w:rPr>
          <w:spacing w:val="10"/>
        </w:rPr>
        <w:t xml:space="preserve"> </w:t>
      </w:r>
      <w:r>
        <w:rPr>
          <w:spacing w:val="-4"/>
        </w:rPr>
        <w:t>with</w:t>
      </w:r>
    </w:p>
    <w:p w:rsidR="007F2466" w:rsidRDefault="00FE4168">
      <w:pPr>
        <w:pStyle w:val="BodyText"/>
        <w:ind w:left="566"/>
        <w:jc w:val="both"/>
      </w:pPr>
      <w:r>
        <w:t>58.7</w:t>
      </w:r>
      <w:r>
        <w:rPr>
          <w:spacing w:val="-2"/>
        </w:rPr>
        <w:t xml:space="preserve"> </w:t>
      </w:r>
      <w:r>
        <w:t>percent</w:t>
      </w:r>
      <w:r>
        <w:rPr>
          <w:spacing w:val="-1"/>
        </w:rPr>
        <w:t xml:space="preserve"> </w:t>
      </w:r>
      <w:r>
        <w:t>decline</w:t>
      </w:r>
      <w:r>
        <w:rPr>
          <w:spacing w:val="-2"/>
        </w:rPr>
        <w:t xml:space="preserve"> </w:t>
      </w:r>
      <w:r>
        <w:t>in</w:t>
      </w:r>
      <w:r>
        <w:rPr>
          <w:spacing w:val="-1"/>
        </w:rPr>
        <w:t xml:space="preserve"> </w:t>
      </w:r>
      <w:r>
        <w:t>car</w:t>
      </w:r>
      <w:r>
        <w:rPr>
          <w:spacing w:val="-1"/>
        </w:rPr>
        <w:t xml:space="preserve"> </w:t>
      </w:r>
      <w:r>
        <w:t>sales</w:t>
      </w:r>
      <w:r>
        <w:rPr>
          <w:spacing w:val="-1"/>
        </w:rPr>
        <w:t xml:space="preserve"> </w:t>
      </w:r>
      <w:r>
        <w:t>during</w:t>
      </w:r>
      <w:r>
        <w:rPr>
          <w:spacing w:val="1"/>
        </w:rPr>
        <w:t xml:space="preserve"> </w:t>
      </w:r>
      <w:r>
        <w:t>FY23</w:t>
      </w:r>
      <w:r>
        <w:rPr>
          <w:spacing w:val="-1"/>
        </w:rPr>
        <w:t xml:space="preserve"> </w:t>
      </w:r>
      <w:r>
        <w:t>over</w:t>
      </w:r>
      <w:r>
        <w:rPr>
          <w:spacing w:val="-1"/>
        </w:rPr>
        <w:t xml:space="preserve"> </w:t>
      </w:r>
      <w:r>
        <w:t>last</w:t>
      </w:r>
      <w:r>
        <w:rPr>
          <w:spacing w:val="-1"/>
        </w:rPr>
        <w:t xml:space="preserve"> </w:t>
      </w:r>
      <w:r>
        <w:rPr>
          <w:spacing w:val="-4"/>
        </w:rPr>
        <w:t>year</w:t>
      </w:r>
    </w:p>
    <w:p w:rsidR="007F2466" w:rsidRDefault="007F2466">
      <w:pPr>
        <w:pStyle w:val="BodyText"/>
        <w:spacing w:before="1"/>
      </w:pPr>
    </w:p>
    <w:p w:rsidR="007F2466" w:rsidRDefault="00FE4168">
      <w:pPr>
        <w:pStyle w:val="Heading2"/>
        <w:numPr>
          <w:ilvl w:val="1"/>
          <w:numId w:val="28"/>
        </w:numPr>
        <w:tabs>
          <w:tab w:val="left" w:pos="564"/>
        </w:tabs>
        <w:spacing w:line="318" w:lineRule="exact"/>
        <w:ind w:left="564" w:hanging="358"/>
        <w:jc w:val="both"/>
        <w:rPr>
          <w:sz w:val="28"/>
        </w:rPr>
      </w:pPr>
      <w:bookmarkStart w:id="7" w:name="_bookmark7"/>
      <w:bookmarkEnd w:id="7"/>
      <w:r>
        <w:t>Product</w:t>
      </w:r>
      <w:r>
        <w:rPr>
          <w:spacing w:val="-3"/>
        </w:rPr>
        <w:t xml:space="preserve"> </w:t>
      </w:r>
      <w:r>
        <w:rPr>
          <w:spacing w:val="-2"/>
        </w:rPr>
        <w:t>Feasibility</w:t>
      </w:r>
    </w:p>
    <w:p w:rsidR="007F2466" w:rsidRDefault="00FE4168">
      <w:pPr>
        <w:pStyle w:val="BodyText"/>
        <w:ind w:left="566" w:right="897"/>
        <w:jc w:val="both"/>
      </w:pPr>
      <w:r>
        <w:t>Auto</w:t>
      </w:r>
      <w:r>
        <w:rPr>
          <w:spacing w:val="-11"/>
        </w:rPr>
        <w:t xml:space="preserve"> </w:t>
      </w:r>
      <w:r>
        <w:t>Finance</w:t>
      </w:r>
      <w:r>
        <w:rPr>
          <w:spacing w:val="-12"/>
        </w:rPr>
        <w:t xml:space="preserve"> </w:t>
      </w:r>
      <w:r>
        <w:t>is</w:t>
      </w:r>
      <w:r>
        <w:rPr>
          <w:spacing w:val="-10"/>
        </w:rPr>
        <w:t xml:space="preserve"> </w:t>
      </w:r>
      <w:r>
        <w:t>globally</w:t>
      </w:r>
      <w:r>
        <w:rPr>
          <w:spacing w:val="-10"/>
        </w:rPr>
        <w:t xml:space="preserve"> </w:t>
      </w:r>
      <w:r>
        <w:t>a</w:t>
      </w:r>
      <w:r>
        <w:rPr>
          <w:spacing w:val="-12"/>
        </w:rPr>
        <w:t xml:space="preserve"> </w:t>
      </w:r>
      <w:r>
        <w:t>low</w:t>
      </w:r>
      <w:r>
        <w:rPr>
          <w:spacing w:val="-11"/>
        </w:rPr>
        <w:t xml:space="preserve"> </w:t>
      </w:r>
      <w:r>
        <w:t>yield</w:t>
      </w:r>
      <w:r>
        <w:rPr>
          <w:spacing w:val="-11"/>
        </w:rPr>
        <w:t xml:space="preserve"> </w:t>
      </w:r>
      <w:r>
        <w:t>product</w:t>
      </w:r>
      <w:r>
        <w:rPr>
          <w:spacing w:val="-10"/>
        </w:rPr>
        <w:t xml:space="preserve"> </w:t>
      </w:r>
      <w:r>
        <w:t>thus</w:t>
      </w:r>
      <w:r>
        <w:rPr>
          <w:spacing w:val="-12"/>
        </w:rPr>
        <w:t xml:space="preserve"> </w:t>
      </w:r>
      <w:r>
        <w:t>needs</w:t>
      </w:r>
      <w:r>
        <w:rPr>
          <w:spacing w:val="-10"/>
        </w:rPr>
        <w:t xml:space="preserve"> </w:t>
      </w:r>
      <w:r>
        <w:t>scaling</w:t>
      </w:r>
      <w:r>
        <w:rPr>
          <w:spacing w:val="-11"/>
        </w:rPr>
        <w:t xml:space="preserve"> </w:t>
      </w:r>
      <w:r>
        <w:t>of</w:t>
      </w:r>
      <w:r>
        <w:rPr>
          <w:spacing w:val="-11"/>
        </w:rPr>
        <w:t xml:space="preserve"> </w:t>
      </w:r>
      <w:r>
        <w:t>volume</w:t>
      </w:r>
      <w:r>
        <w:rPr>
          <w:spacing w:val="-12"/>
        </w:rPr>
        <w:t xml:space="preserve"> </w:t>
      </w:r>
      <w:r>
        <w:t>for</w:t>
      </w:r>
      <w:r>
        <w:rPr>
          <w:spacing w:val="-12"/>
        </w:rPr>
        <w:t xml:space="preserve"> </w:t>
      </w:r>
      <w:r>
        <w:t>financial</w:t>
      </w:r>
      <w:r>
        <w:rPr>
          <w:spacing w:val="-8"/>
        </w:rPr>
        <w:t xml:space="preserve"> </w:t>
      </w:r>
      <w:r>
        <w:t>feasibility. NPLs and related provisioning also impacts the earnings significantly thus needs to be properly monitored and managed at early stages. In this regard, we adopted tiered mark-up rates or risk- based</w:t>
      </w:r>
      <w:r>
        <w:rPr>
          <w:spacing w:val="-9"/>
        </w:rPr>
        <w:t xml:space="preserve"> </w:t>
      </w:r>
      <w:r>
        <w:t>pricing</w:t>
      </w:r>
      <w:r>
        <w:rPr>
          <w:spacing w:val="-6"/>
        </w:rPr>
        <w:t xml:space="preserve"> </w:t>
      </w:r>
      <w:r>
        <w:t>according</w:t>
      </w:r>
      <w:r>
        <w:rPr>
          <w:spacing w:val="-7"/>
        </w:rPr>
        <w:t xml:space="preserve"> </w:t>
      </w:r>
      <w:r>
        <w:t>to</w:t>
      </w:r>
      <w:r>
        <w:rPr>
          <w:spacing w:val="-6"/>
        </w:rPr>
        <w:t xml:space="preserve"> </w:t>
      </w:r>
      <w:r>
        <w:t>the</w:t>
      </w:r>
      <w:r>
        <w:rPr>
          <w:spacing w:val="-7"/>
        </w:rPr>
        <w:t xml:space="preserve"> </w:t>
      </w:r>
      <w:r>
        <w:t>credit</w:t>
      </w:r>
      <w:r>
        <w:rPr>
          <w:spacing w:val="-6"/>
        </w:rPr>
        <w:t xml:space="preserve"> </w:t>
      </w:r>
      <w:r>
        <w:t>worthiness</w:t>
      </w:r>
      <w:r>
        <w:rPr>
          <w:spacing w:val="-7"/>
        </w:rPr>
        <w:t xml:space="preserve"> </w:t>
      </w:r>
      <w:r>
        <w:t>of</w:t>
      </w:r>
      <w:r>
        <w:rPr>
          <w:spacing w:val="-2"/>
        </w:rPr>
        <w:t xml:space="preserve"> </w:t>
      </w:r>
      <w:r>
        <w:t>individual</w:t>
      </w:r>
      <w:r>
        <w:rPr>
          <w:spacing w:val="-6"/>
        </w:rPr>
        <w:t xml:space="preserve"> </w:t>
      </w:r>
      <w:r>
        <w:t>borrowers</w:t>
      </w:r>
      <w:r>
        <w:rPr>
          <w:spacing w:val="-7"/>
        </w:rPr>
        <w:t xml:space="preserve"> </w:t>
      </w:r>
      <w:r>
        <w:t>and</w:t>
      </w:r>
      <w:r>
        <w:rPr>
          <w:spacing w:val="-6"/>
        </w:rPr>
        <w:t xml:space="preserve"> </w:t>
      </w:r>
      <w:r>
        <w:t>product</w:t>
      </w:r>
      <w:r>
        <w:rPr>
          <w:spacing w:val="-6"/>
        </w:rPr>
        <w:t xml:space="preserve"> </w:t>
      </w:r>
      <w:r>
        <w:rPr>
          <w:spacing w:val="-2"/>
        </w:rPr>
        <w:t>profitability.</w:t>
      </w:r>
    </w:p>
    <w:p w:rsidR="007F2466" w:rsidRDefault="00FE4168">
      <w:pPr>
        <w:pStyle w:val="BodyText"/>
        <w:spacing w:before="272"/>
        <w:ind w:left="566" w:right="897"/>
        <w:jc w:val="both"/>
      </w:pPr>
      <w:r>
        <w:t>JS Bank auto finance portfolio is skewed towards Self-employed individuals in view of affordability</w:t>
      </w:r>
      <w:r>
        <w:rPr>
          <w:spacing w:val="-1"/>
        </w:rPr>
        <w:t xml:space="preserve"> </w:t>
      </w:r>
      <w:r>
        <w:t>in</w:t>
      </w:r>
      <w:r>
        <w:rPr>
          <w:spacing w:val="-1"/>
        </w:rPr>
        <w:t xml:space="preserve"> </w:t>
      </w:r>
      <w:r>
        <w:t>rising</w:t>
      </w:r>
      <w:r>
        <w:rPr>
          <w:spacing w:val="-1"/>
        </w:rPr>
        <w:t xml:space="preserve"> </w:t>
      </w:r>
      <w:r>
        <w:t>vehicle</w:t>
      </w:r>
      <w:r>
        <w:rPr>
          <w:spacing w:val="-2"/>
        </w:rPr>
        <w:t xml:space="preserve"> </w:t>
      </w:r>
      <w:r>
        <w:t>prices;</w:t>
      </w:r>
      <w:r>
        <w:rPr>
          <w:spacing w:val="-1"/>
        </w:rPr>
        <w:t xml:space="preserve"> </w:t>
      </w:r>
      <w:r>
        <w:t>hence,</w:t>
      </w:r>
      <w:r>
        <w:rPr>
          <w:spacing w:val="-1"/>
        </w:rPr>
        <w:t xml:space="preserve"> </w:t>
      </w:r>
      <w:r>
        <w:t>this</w:t>
      </w:r>
      <w:r>
        <w:rPr>
          <w:spacing w:val="-1"/>
        </w:rPr>
        <w:t xml:space="preserve"> </w:t>
      </w:r>
      <w:r>
        <w:t>remains</w:t>
      </w:r>
      <w:r>
        <w:rPr>
          <w:spacing w:val="-1"/>
        </w:rPr>
        <w:t xml:space="preserve"> </w:t>
      </w:r>
      <w:r>
        <w:t>a</w:t>
      </w:r>
      <w:r>
        <w:rPr>
          <w:spacing w:val="-2"/>
        </w:rPr>
        <w:t xml:space="preserve"> </w:t>
      </w:r>
      <w:r>
        <w:t>profitable</w:t>
      </w:r>
      <w:r>
        <w:rPr>
          <w:spacing w:val="-2"/>
        </w:rPr>
        <w:t xml:space="preserve"> </w:t>
      </w:r>
      <w:r>
        <w:t>&amp;</w:t>
      </w:r>
      <w:r>
        <w:rPr>
          <w:spacing w:val="-1"/>
        </w:rPr>
        <w:t xml:space="preserve"> </w:t>
      </w:r>
      <w:r>
        <w:t>a</w:t>
      </w:r>
      <w:r>
        <w:rPr>
          <w:spacing w:val="-2"/>
        </w:rPr>
        <w:t xml:space="preserve"> </w:t>
      </w:r>
      <w:r>
        <w:t>prudently</w:t>
      </w:r>
      <w:r>
        <w:rPr>
          <w:spacing w:val="-1"/>
        </w:rPr>
        <w:t xml:space="preserve"> </w:t>
      </w:r>
      <w:r>
        <w:t>managed</w:t>
      </w:r>
      <w:r>
        <w:rPr>
          <w:spacing w:val="-1"/>
        </w:rPr>
        <w:t xml:space="preserve"> </w:t>
      </w:r>
      <w:r>
        <w:t xml:space="preserve">risk portfolio. Reduction </w:t>
      </w:r>
      <w:r>
        <w:t>in mark-up rates and aligning it to salaried segment will put a stress on our revenue streams.</w:t>
      </w:r>
    </w:p>
    <w:p w:rsidR="007F2466" w:rsidRDefault="00FE4168">
      <w:pPr>
        <w:pStyle w:val="Heading2"/>
        <w:numPr>
          <w:ilvl w:val="1"/>
          <w:numId w:val="28"/>
        </w:numPr>
        <w:tabs>
          <w:tab w:val="left" w:pos="564"/>
        </w:tabs>
        <w:spacing w:before="275" w:line="318" w:lineRule="exact"/>
        <w:ind w:left="564" w:hanging="358"/>
        <w:jc w:val="both"/>
        <w:rPr>
          <w:sz w:val="28"/>
        </w:rPr>
      </w:pPr>
      <w:bookmarkStart w:id="8" w:name="_bookmark8"/>
      <w:bookmarkEnd w:id="8"/>
      <w:r>
        <w:t>Competitive</w:t>
      </w:r>
      <w:r>
        <w:rPr>
          <w:spacing w:val="-2"/>
        </w:rPr>
        <w:t xml:space="preserve"> Analysis.</w:t>
      </w:r>
    </w:p>
    <w:p w:rsidR="007F2466" w:rsidRDefault="00FE4168">
      <w:pPr>
        <w:pStyle w:val="BodyText"/>
        <w:ind w:left="566" w:right="898"/>
        <w:jc w:val="both"/>
      </w:pPr>
      <w:r>
        <w:t>All Scheduled banks have been into auto finance since 2004. Conventional Banks have major portion</w:t>
      </w:r>
      <w:r>
        <w:rPr>
          <w:spacing w:val="-10"/>
        </w:rPr>
        <w:t xml:space="preserve"> </w:t>
      </w:r>
      <w:r>
        <w:t>of</w:t>
      </w:r>
      <w:r>
        <w:rPr>
          <w:spacing w:val="-11"/>
        </w:rPr>
        <w:t xml:space="preserve"> </w:t>
      </w:r>
      <w:r>
        <w:t>portfolio</w:t>
      </w:r>
      <w:r>
        <w:rPr>
          <w:spacing w:val="-11"/>
        </w:rPr>
        <w:t xml:space="preserve"> </w:t>
      </w:r>
      <w:r>
        <w:t>compared</w:t>
      </w:r>
      <w:r>
        <w:rPr>
          <w:spacing w:val="-11"/>
        </w:rPr>
        <w:t xml:space="preserve"> </w:t>
      </w:r>
      <w:r>
        <w:t>to</w:t>
      </w:r>
      <w:r>
        <w:rPr>
          <w:spacing w:val="-8"/>
        </w:rPr>
        <w:t xml:space="preserve"> </w:t>
      </w:r>
      <w:r>
        <w:t>Islamic</w:t>
      </w:r>
      <w:r>
        <w:rPr>
          <w:spacing w:val="-11"/>
        </w:rPr>
        <w:t xml:space="preserve"> </w:t>
      </w:r>
      <w:r>
        <w:t>Banks</w:t>
      </w:r>
      <w:r>
        <w:rPr>
          <w:spacing w:val="-10"/>
        </w:rPr>
        <w:t xml:space="preserve"> </w:t>
      </w:r>
      <w:r>
        <w:t>bu</w:t>
      </w:r>
      <w:r>
        <w:t>t</w:t>
      </w:r>
      <w:r>
        <w:rPr>
          <w:spacing w:val="-8"/>
        </w:rPr>
        <w:t xml:space="preserve"> </w:t>
      </w:r>
      <w:r>
        <w:t>with</w:t>
      </w:r>
      <w:r>
        <w:rPr>
          <w:spacing w:val="-10"/>
        </w:rPr>
        <w:t xml:space="preserve"> </w:t>
      </w:r>
      <w:r>
        <w:t>more</w:t>
      </w:r>
      <w:r>
        <w:rPr>
          <w:spacing w:val="-11"/>
        </w:rPr>
        <w:t xml:space="preserve"> </w:t>
      </w:r>
      <w:r>
        <w:t>focus</w:t>
      </w:r>
      <w:r>
        <w:rPr>
          <w:spacing w:val="-10"/>
        </w:rPr>
        <w:t xml:space="preserve"> </w:t>
      </w:r>
      <w:r>
        <w:t>of</w:t>
      </w:r>
      <w:r>
        <w:rPr>
          <w:spacing w:val="-7"/>
        </w:rPr>
        <w:t xml:space="preserve"> </w:t>
      </w:r>
      <w:r>
        <w:t>Islamic</w:t>
      </w:r>
      <w:r>
        <w:rPr>
          <w:spacing w:val="-11"/>
        </w:rPr>
        <w:t xml:space="preserve"> </w:t>
      </w:r>
      <w:r>
        <w:t>Banks</w:t>
      </w:r>
      <w:r>
        <w:rPr>
          <w:spacing w:val="-10"/>
        </w:rPr>
        <w:t xml:space="preserve"> </w:t>
      </w:r>
      <w:r>
        <w:t>towards</w:t>
      </w:r>
      <w:r>
        <w:rPr>
          <w:spacing w:val="-9"/>
        </w:rPr>
        <w:t xml:space="preserve"> </w:t>
      </w:r>
      <w:r>
        <w:t>this secured lending facilitation they become market leaders in fresh solicitation.</w:t>
      </w:r>
    </w:p>
    <w:p w:rsidR="007F2466" w:rsidRDefault="00FE4168">
      <w:pPr>
        <w:pStyle w:val="BodyText"/>
        <w:ind w:left="566" w:right="898"/>
        <w:jc w:val="both"/>
      </w:pPr>
      <w:r>
        <w:t>Micro</w:t>
      </w:r>
      <w:r>
        <w:rPr>
          <w:spacing w:val="-6"/>
        </w:rPr>
        <w:t xml:space="preserve"> </w:t>
      </w:r>
      <w:r>
        <w:t>Finance</w:t>
      </w:r>
      <w:r>
        <w:rPr>
          <w:spacing w:val="-7"/>
        </w:rPr>
        <w:t xml:space="preserve"> </w:t>
      </w:r>
      <w:r>
        <w:t>Banks</w:t>
      </w:r>
      <w:r>
        <w:rPr>
          <w:spacing w:val="-3"/>
        </w:rPr>
        <w:t xml:space="preserve"> </w:t>
      </w:r>
      <w:r>
        <w:t>and</w:t>
      </w:r>
      <w:r>
        <w:rPr>
          <w:spacing w:val="-6"/>
        </w:rPr>
        <w:t xml:space="preserve"> </w:t>
      </w:r>
      <w:r>
        <w:t>few</w:t>
      </w:r>
      <w:r>
        <w:rPr>
          <w:spacing w:val="-3"/>
        </w:rPr>
        <w:t xml:space="preserve"> </w:t>
      </w:r>
      <w:r>
        <w:t>Fin</w:t>
      </w:r>
      <w:r>
        <w:rPr>
          <w:spacing w:val="-5"/>
        </w:rPr>
        <w:t xml:space="preserve"> </w:t>
      </w:r>
      <w:r>
        <w:t>Techs</w:t>
      </w:r>
      <w:r>
        <w:rPr>
          <w:spacing w:val="-5"/>
        </w:rPr>
        <w:t xml:space="preserve"> </w:t>
      </w:r>
      <w:r>
        <w:t>(NBFCs)</w:t>
      </w:r>
      <w:r>
        <w:rPr>
          <w:spacing w:val="-6"/>
        </w:rPr>
        <w:t xml:space="preserve"> </w:t>
      </w:r>
      <w:r>
        <w:t>have</w:t>
      </w:r>
      <w:r>
        <w:rPr>
          <w:spacing w:val="-4"/>
        </w:rPr>
        <w:t xml:space="preserve"> </w:t>
      </w:r>
      <w:r>
        <w:t>also</w:t>
      </w:r>
      <w:r>
        <w:rPr>
          <w:spacing w:val="-5"/>
        </w:rPr>
        <w:t xml:space="preserve"> </w:t>
      </w:r>
      <w:r>
        <w:t>entered</w:t>
      </w:r>
      <w:r>
        <w:rPr>
          <w:spacing w:val="-6"/>
        </w:rPr>
        <w:t xml:space="preserve"> </w:t>
      </w:r>
      <w:r>
        <w:t>the</w:t>
      </w:r>
      <w:r>
        <w:rPr>
          <w:spacing w:val="-6"/>
        </w:rPr>
        <w:t xml:space="preserve"> </w:t>
      </w:r>
      <w:r>
        <w:t>market</w:t>
      </w:r>
      <w:r>
        <w:rPr>
          <w:spacing w:val="-4"/>
        </w:rPr>
        <w:t xml:space="preserve"> </w:t>
      </w:r>
      <w:r>
        <w:t>with</w:t>
      </w:r>
      <w:r>
        <w:rPr>
          <w:spacing w:val="-5"/>
        </w:rPr>
        <w:t xml:space="preserve"> </w:t>
      </w:r>
      <w:r>
        <w:t>financing</w:t>
      </w:r>
      <w:r>
        <w:rPr>
          <w:spacing w:val="-5"/>
        </w:rPr>
        <w:t xml:space="preserve"> </w:t>
      </w:r>
      <w:r>
        <w:t>of 2, 3 and 4 wheeler vehicles.</w:t>
      </w:r>
    </w:p>
    <w:p w:rsidR="007F2466" w:rsidRDefault="00FE4168">
      <w:pPr>
        <w:pStyle w:val="BodyText"/>
        <w:spacing w:before="272"/>
        <w:ind w:left="566" w:right="897"/>
        <w:jc w:val="both"/>
      </w:pPr>
      <w:r>
        <w:t>Since clapping of regulatory tightening provisions, financing industry and overall automobile industry has seen drop in sales month on month and year on year since the allowable finance amount does not even cover 20-30% of vehicle values thus requiring hig</w:t>
      </w:r>
      <w:r>
        <w:t>h equity injection.</w:t>
      </w:r>
    </w:p>
    <w:p w:rsidR="007F2466" w:rsidRDefault="007F2466">
      <w:pPr>
        <w:pStyle w:val="BodyText"/>
        <w:spacing w:before="1"/>
      </w:pPr>
    </w:p>
    <w:p w:rsidR="007F2466" w:rsidRDefault="00FE4168">
      <w:pPr>
        <w:pStyle w:val="Heading2"/>
        <w:numPr>
          <w:ilvl w:val="1"/>
          <w:numId w:val="28"/>
        </w:numPr>
        <w:tabs>
          <w:tab w:val="left" w:pos="565"/>
        </w:tabs>
        <w:ind w:left="565" w:hanging="359"/>
        <w:jc w:val="both"/>
        <w:rPr>
          <w:sz w:val="28"/>
        </w:rPr>
      </w:pPr>
      <w:bookmarkStart w:id="9" w:name="_bookmark9"/>
      <w:bookmarkEnd w:id="9"/>
      <w:r>
        <w:t>Product</w:t>
      </w:r>
      <w:r>
        <w:rPr>
          <w:spacing w:val="-3"/>
        </w:rPr>
        <w:t xml:space="preserve"> </w:t>
      </w:r>
      <w:r>
        <w:rPr>
          <w:spacing w:val="-2"/>
        </w:rPr>
        <w:t>Suite</w:t>
      </w:r>
    </w:p>
    <w:p w:rsidR="007F2466" w:rsidRDefault="00FE4168">
      <w:pPr>
        <w:pStyle w:val="ListParagraph"/>
        <w:numPr>
          <w:ilvl w:val="0"/>
          <w:numId w:val="27"/>
        </w:numPr>
        <w:tabs>
          <w:tab w:val="left" w:pos="1131"/>
        </w:tabs>
        <w:spacing w:before="268"/>
        <w:ind w:left="1131" w:hanging="483"/>
        <w:jc w:val="both"/>
        <w:rPr>
          <w:sz w:val="24"/>
        </w:rPr>
      </w:pPr>
      <w:r>
        <w:rPr>
          <w:sz w:val="24"/>
        </w:rPr>
        <w:t>JS</w:t>
      </w:r>
      <w:r>
        <w:rPr>
          <w:spacing w:val="-2"/>
          <w:sz w:val="24"/>
        </w:rPr>
        <w:t xml:space="preserve"> </w:t>
      </w:r>
      <w:r>
        <w:rPr>
          <w:sz w:val="24"/>
        </w:rPr>
        <w:t>CarAamad</w:t>
      </w:r>
      <w:r>
        <w:rPr>
          <w:spacing w:val="-2"/>
          <w:sz w:val="24"/>
        </w:rPr>
        <w:t xml:space="preserve"> </w:t>
      </w:r>
      <w:r>
        <w:rPr>
          <w:sz w:val="24"/>
        </w:rPr>
        <w:t xml:space="preserve">(Auto </w:t>
      </w:r>
      <w:r>
        <w:rPr>
          <w:spacing w:val="-2"/>
          <w:sz w:val="24"/>
        </w:rPr>
        <w:t>Finance)</w:t>
      </w:r>
    </w:p>
    <w:p w:rsidR="007F2466" w:rsidRDefault="00FE4168">
      <w:pPr>
        <w:pStyle w:val="ListParagraph"/>
        <w:numPr>
          <w:ilvl w:val="1"/>
          <w:numId w:val="27"/>
        </w:numPr>
        <w:tabs>
          <w:tab w:val="left" w:pos="1439"/>
        </w:tabs>
        <w:ind w:left="1439" w:hanging="359"/>
        <w:rPr>
          <w:sz w:val="24"/>
        </w:rPr>
      </w:pPr>
      <w:r>
        <w:rPr>
          <w:sz w:val="24"/>
        </w:rPr>
        <w:t>JS</w:t>
      </w:r>
      <w:r>
        <w:rPr>
          <w:spacing w:val="-1"/>
          <w:sz w:val="24"/>
        </w:rPr>
        <w:t xml:space="preserve"> </w:t>
      </w:r>
      <w:r>
        <w:rPr>
          <w:sz w:val="24"/>
        </w:rPr>
        <w:t>Her</w:t>
      </w:r>
      <w:r>
        <w:rPr>
          <w:spacing w:val="-1"/>
          <w:sz w:val="24"/>
        </w:rPr>
        <w:t xml:space="preserve"> </w:t>
      </w:r>
      <w:r>
        <w:rPr>
          <w:spacing w:val="-2"/>
          <w:sz w:val="24"/>
        </w:rPr>
        <w:t>CarAamad</w:t>
      </w:r>
    </w:p>
    <w:p w:rsidR="007F2466" w:rsidRDefault="00FE4168">
      <w:pPr>
        <w:pStyle w:val="ListParagraph"/>
        <w:numPr>
          <w:ilvl w:val="0"/>
          <w:numId w:val="27"/>
        </w:numPr>
        <w:tabs>
          <w:tab w:val="left" w:pos="1131"/>
        </w:tabs>
        <w:ind w:left="1131" w:hanging="550"/>
        <w:jc w:val="both"/>
        <w:rPr>
          <w:sz w:val="24"/>
        </w:rPr>
      </w:pPr>
      <w:r>
        <w:rPr>
          <w:sz w:val="24"/>
        </w:rPr>
        <w:t xml:space="preserve">JS Bike </w:t>
      </w:r>
      <w:r>
        <w:rPr>
          <w:spacing w:val="-2"/>
          <w:sz w:val="24"/>
        </w:rPr>
        <w:t>Financing</w:t>
      </w:r>
    </w:p>
    <w:p w:rsidR="007F2466" w:rsidRDefault="00FE4168">
      <w:pPr>
        <w:pStyle w:val="ListParagraph"/>
        <w:numPr>
          <w:ilvl w:val="1"/>
          <w:numId w:val="27"/>
        </w:numPr>
        <w:tabs>
          <w:tab w:val="left" w:pos="1439"/>
        </w:tabs>
        <w:ind w:left="1439" w:hanging="359"/>
        <w:rPr>
          <w:sz w:val="24"/>
        </w:rPr>
      </w:pPr>
      <w:r>
        <w:rPr>
          <w:sz w:val="24"/>
        </w:rPr>
        <w:t>JS</w:t>
      </w:r>
      <w:r>
        <w:rPr>
          <w:spacing w:val="-1"/>
          <w:sz w:val="24"/>
        </w:rPr>
        <w:t xml:space="preserve"> </w:t>
      </w:r>
      <w:r>
        <w:rPr>
          <w:sz w:val="24"/>
        </w:rPr>
        <w:t>Her</w:t>
      </w:r>
      <w:r>
        <w:rPr>
          <w:spacing w:val="-1"/>
          <w:sz w:val="24"/>
        </w:rPr>
        <w:t xml:space="preserve"> </w:t>
      </w:r>
      <w:r>
        <w:rPr>
          <w:sz w:val="24"/>
        </w:rPr>
        <w:t xml:space="preserve">Bike </w:t>
      </w:r>
      <w:r>
        <w:rPr>
          <w:spacing w:val="-2"/>
          <w:sz w:val="24"/>
        </w:rPr>
        <w:t>Financing</w:t>
      </w:r>
    </w:p>
    <w:p w:rsidR="007F2466" w:rsidRDefault="007F2466">
      <w:pPr>
        <w:pStyle w:val="BodyText"/>
      </w:pPr>
    </w:p>
    <w:p w:rsidR="007F2466" w:rsidRDefault="00FE4168">
      <w:pPr>
        <w:pStyle w:val="Heading2"/>
        <w:numPr>
          <w:ilvl w:val="0"/>
          <w:numId w:val="26"/>
        </w:numPr>
        <w:tabs>
          <w:tab w:val="left" w:pos="564"/>
        </w:tabs>
        <w:ind w:left="564" w:hanging="485"/>
        <w:jc w:val="both"/>
      </w:pPr>
      <w:bookmarkStart w:id="10" w:name="_bookmark10"/>
      <w:bookmarkEnd w:id="10"/>
      <w:r>
        <w:t xml:space="preserve">JS </w:t>
      </w:r>
      <w:r>
        <w:rPr>
          <w:spacing w:val="-2"/>
        </w:rPr>
        <w:t>CarAamad</w:t>
      </w:r>
    </w:p>
    <w:p w:rsidR="007F2466" w:rsidRDefault="00FE4168">
      <w:pPr>
        <w:pStyle w:val="BodyText"/>
        <w:ind w:left="701" w:right="901"/>
        <w:jc w:val="both"/>
      </w:pPr>
      <w:r>
        <w:t>JS Bank Auto Finance will have a combined menu of must-have attributes that are required for any basic auto Finance along with a unique mix of value propositions that will set our auto Finance experience for the customer apart from competition.</w:t>
      </w:r>
    </w:p>
    <w:p w:rsidR="007F2466" w:rsidRDefault="007F2466">
      <w:pPr>
        <w:pStyle w:val="BodyText"/>
      </w:pPr>
    </w:p>
    <w:p w:rsidR="007F2466" w:rsidRDefault="00FE4168">
      <w:pPr>
        <w:pStyle w:val="BodyText"/>
        <w:ind w:left="701" w:right="899"/>
        <w:jc w:val="both"/>
      </w:pPr>
      <w:r>
        <w:t>JS Bank Au</w:t>
      </w:r>
      <w:r>
        <w:t>to Finance facility is an installment-based finance which will be extended to individuals for purchase of New/Used vehicle(s) etc. intended for personal use. The vehicle would be registered in name of the borrower and hypothecated in favor of JS Bank again</w:t>
      </w:r>
      <w:r>
        <w:t>st the financing.</w:t>
      </w:r>
      <w:r>
        <w:rPr>
          <w:spacing w:val="61"/>
        </w:rPr>
        <w:t xml:space="preserve"> </w:t>
      </w:r>
      <w:r>
        <w:t>Finances</w:t>
      </w:r>
      <w:r>
        <w:rPr>
          <w:spacing w:val="61"/>
        </w:rPr>
        <w:t xml:space="preserve"> </w:t>
      </w:r>
      <w:r>
        <w:t>would</w:t>
      </w:r>
      <w:r>
        <w:rPr>
          <w:spacing w:val="63"/>
        </w:rPr>
        <w:t xml:space="preserve"> </w:t>
      </w:r>
      <w:r>
        <w:t>be</w:t>
      </w:r>
      <w:r>
        <w:rPr>
          <w:spacing w:val="59"/>
        </w:rPr>
        <w:t xml:space="preserve"> </w:t>
      </w:r>
      <w:r>
        <w:t>extended</w:t>
      </w:r>
      <w:r>
        <w:rPr>
          <w:spacing w:val="63"/>
        </w:rPr>
        <w:t xml:space="preserve"> </w:t>
      </w:r>
      <w:r>
        <w:t>for</w:t>
      </w:r>
      <w:r>
        <w:rPr>
          <w:spacing w:val="59"/>
        </w:rPr>
        <w:t xml:space="preserve"> </w:t>
      </w:r>
      <w:r>
        <w:t>private</w:t>
      </w:r>
      <w:r>
        <w:rPr>
          <w:spacing w:val="60"/>
        </w:rPr>
        <w:t xml:space="preserve"> </w:t>
      </w:r>
      <w:r>
        <w:t>cars</w:t>
      </w:r>
      <w:r>
        <w:rPr>
          <w:spacing w:val="62"/>
        </w:rPr>
        <w:t xml:space="preserve"> </w:t>
      </w:r>
      <w:r>
        <w:t>(manufactured</w:t>
      </w:r>
      <w:r>
        <w:rPr>
          <w:spacing w:val="63"/>
        </w:rPr>
        <w:t xml:space="preserve"> </w:t>
      </w:r>
      <w:r>
        <w:t>locally)</w:t>
      </w:r>
      <w:r>
        <w:rPr>
          <w:spacing w:val="62"/>
        </w:rPr>
        <w:t xml:space="preserve"> </w:t>
      </w:r>
      <w:r>
        <w:t>and</w:t>
      </w:r>
      <w:r>
        <w:rPr>
          <w:spacing w:val="61"/>
        </w:rPr>
        <w:t xml:space="preserve"> </w:t>
      </w:r>
      <w:r>
        <w:rPr>
          <w:spacing w:val="-2"/>
        </w:rPr>
        <w:t>Light</w:t>
      </w:r>
    </w:p>
    <w:p w:rsidR="007F2466" w:rsidRDefault="007F2466">
      <w:pPr>
        <w:pStyle w:val="BodyText"/>
        <w:jc w:val="both"/>
        <w:sectPr w:rsidR="007F2466">
          <w:pgSz w:w="12240" w:h="15840"/>
          <w:pgMar w:top="1080" w:right="0" w:bottom="1200" w:left="1440" w:header="763" w:footer="1009" w:gutter="0"/>
          <w:cols w:space="720"/>
        </w:sectPr>
      </w:pPr>
    </w:p>
    <w:p w:rsidR="007F2466" w:rsidRDefault="00FE4168">
      <w:pPr>
        <w:pStyle w:val="BodyText"/>
        <w:spacing w:before="80"/>
        <w:ind w:left="701"/>
      </w:pPr>
      <w:r>
        <w:lastRenderedPageBreak/>
        <w:t>Commercial</w:t>
      </w:r>
      <w:r>
        <w:rPr>
          <w:spacing w:val="-2"/>
        </w:rPr>
        <w:t xml:space="preserve"> </w:t>
      </w:r>
      <w:r>
        <w:t>Vehicles for</w:t>
      </w:r>
      <w:r>
        <w:rPr>
          <w:spacing w:val="-2"/>
        </w:rPr>
        <w:t xml:space="preserve"> </w:t>
      </w:r>
      <w:r>
        <w:t>personal</w:t>
      </w:r>
      <w:r>
        <w:rPr>
          <w:spacing w:val="-2"/>
        </w:rPr>
        <w:t xml:space="preserve"> </w:t>
      </w:r>
      <w:r>
        <w:t>use</w:t>
      </w:r>
      <w:r>
        <w:rPr>
          <w:spacing w:val="-1"/>
        </w:rPr>
        <w:t xml:space="preserve"> </w:t>
      </w:r>
      <w:r>
        <w:rPr>
          <w:spacing w:val="-2"/>
        </w:rPr>
        <w:t>only.</w:t>
      </w:r>
    </w:p>
    <w:p w:rsidR="007F2466" w:rsidRDefault="00FE4168">
      <w:pPr>
        <w:pStyle w:val="BodyText"/>
        <w:spacing w:before="274"/>
        <w:ind w:left="701"/>
      </w:pPr>
      <w:r>
        <w:t>JS</w:t>
      </w:r>
      <w:r>
        <w:rPr>
          <w:spacing w:val="-3"/>
        </w:rPr>
        <w:t xml:space="preserve"> </w:t>
      </w:r>
      <w:r>
        <w:t>Her</w:t>
      </w:r>
      <w:r>
        <w:rPr>
          <w:spacing w:val="-1"/>
        </w:rPr>
        <w:t xml:space="preserve"> </w:t>
      </w:r>
      <w:r>
        <w:t>CarAamad</w:t>
      </w:r>
      <w:r>
        <w:rPr>
          <w:spacing w:val="-1"/>
        </w:rPr>
        <w:t xml:space="preserve"> </w:t>
      </w:r>
      <w:r>
        <w:t>:</w:t>
      </w:r>
      <w:r>
        <w:rPr>
          <w:spacing w:val="-1"/>
        </w:rPr>
        <w:t xml:space="preserve"> </w:t>
      </w:r>
      <w:r>
        <w:t>Refer</w:t>
      </w:r>
      <w:r>
        <w:rPr>
          <w:spacing w:val="-1"/>
        </w:rPr>
        <w:t xml:space="preserve"> </w:t>
      </w:r>
      <w:r>
        <w:t>to</w:t>
      </w:r>
      <w:r>
        <w:rPr>
          <w:spacing w:val="-1"/>
        </w:rPr>
        <w:t xml:space="preserve"> </w:t>
      </w:r>
      <w:r>
        <w:t>JS</w:t>
      </w:r>
      <w:r>
        <w:rPr>
          <w:spacing w:val="-1"/>
        </w:rPr>
        <w:t xml:space="preserve"> </w:t>
      </w:r>
      <w:r>
        <w:t>Her</w:t>
      </w:r>
      <w:r>
        <w:rPr>
          <w:spacing w:val="-1"/>
        </w:rPr>
        <w:t xml:space="preserve"> </w:t>
      </w:r>
      <w:r>
        <w:t>Auto</w:t>
      </w:r>
      <w:r>
        <w:rPr>
          <w:spacing w:val="-1"/>
        </w:rPr>
        <w:t xml:space="preserve"> </w:t>
      </w:r>
      <w:r>
        <w:t>Financing</w:t>
      </w:r>
      <w:r>
        <w:rPr>
          <w:spacing w:val="-1"/>
        </w:rPr>
        <w:t xml:space="preserve"> </w:t>
      </w:r>
      <w:r>
        <w:t>Section</w:t>
      </w:r>
      <w:r>
        <w:rPr>
          <w:spacing w:val="-1"/>
        </w:rPr>
        <w:t xml:space="preserve"> </w:t>
      </w:r>
      <w:r>
        <w:rPr>
          <w:spacing w:val="-2"/>
        </w:rPr>
        <w:t>Below</w:t>
      </w:r>
    </w:p>
    <w:p w:rsidR="007F2466" w:rsidRDefault="00FE4168">
      <w:pPr>
        <w:pStyle w:val="Heading2"/>
        <w:numPr>
          <w:ilvl w:val="0"/>
          <w:numId w:val="26"/>
        </w:numPr>
        <w:tabs>
          <w:tab w:val="left" w:pos="993"/>
        </w:tabs>
        <w:spacing w:before="276"/>
        <w:ind w:left="993" w:hanging="554"/>
        <w:jc w:val="left"/>
      </w:pPr>
      <w:bookmarkStart w:id="11" w:name="_bookmark11"/>
      <w:bookmarkEnd w:id="11"/>
      <w:r>
        <w:rPr>
          <w:u w:val="single"/>
        </w:rPr>
        <w:t xml:space="preserve">JS Bike </w:t>
      </w:r>
      <w:r>
        <w:rPr>
          <w:spacing w:val="-2"/>
          <w:u w:val="single"/>
        </w:rPr>
        <w:t>Financing</w:t>
      </w:r>
    </w:p>
    <w:p w:rsidR="007F2466" w:rsidRDefault="00FE4168">
      <w:pPr>
        <w:pStyle w:val="BodyText"/>
        <w:spacing w:before="276"/>
        <w:ind w:left="701" w:right="901"/>
        <w:jc w:val="both"/>
      </w:pPr>
      <w:r>
        <w:t>Bike Financing is motorcycle financing facility which is based on the conventional financing mode. It is ideal for individuals who want to get financing for acquiring a normal/electric motorcycle. Bike Financing works through a bike financing agreement, un</w:t>
      </w:r>
      <w:r>
        <w:t>der which the Bank purchases the vehicle and finances it out to the customer for a period of 1 to 3 years, agreed at the</w:t>
      </w:r>
      <w:r>
        <w:rPr>
          <w:spacing w:val="-9"/>
        </w:rPr>
        <w:t xml:space="preserve"> </w:t>
      </w:r>
      <w:r>
        <w:t>time</w:t>
      </w:r>
      <w:r>
        <w:rPr>
          <w:spacing w:val="-9"/>
        </w:rPr>
        <w:t xml:space="preserve"> </w:t>
      </w:r>
      <w:r>
        <w:t>of</w:t>
      </w:r>
      <w:r>
        <w:rPr>
          <w:spacing w:val="-7"/>
        </w:rPr>
        <w:t xml:space="preserve"> </w:t>
      </w:r>
      <w:r>
        <w:t>the</w:t>
      </w:r>
      <w:r>
        <w:rPr>
          <w:spacing w:val="-6"/>
        </w:rPr>
        <w:t xml:space="preserve"> </w:t>
      </w:r>
      <w:r>
        <w:t>contract.</w:t>
      </w:r>
      <w:r>
        <w:rPr>
          <w:spacing w:val="-3"/>
        </w:rPr>
        <w:t xml:space="preserve"> </w:t>
      </w:r>
      <w:r>
        <w:t>Upon</w:t>
      </w:r>
      <w:r>
        <w:rPr>
          <w:spacing w:val="-9"/>
        </w:rPr>
        <w:t xml:space="preserve"> </w:t>
      </w:r>
      <w:r>
        <w:t>completion</w:t>
      </w:r>
      <w:r>
        <w:rPr>
          <w:spacing w:val="-8"/>
        </w:rPr>
        <w:t xml:space="preserve"> </w:t>
      </w:r>
      <w:r>
        <w:t>of</w:t>
      </w:r>
      <w:r>
        <w:rPr>
          <w:spacing w:val="-7"/>
        </w:rPr>
        <w:t xml:space="preserve"> </w:t>
      </w:r>
      <w:r>
        <w:t>the</w:t>
      </w:r>
      <w:r>
        <w:rPr>
          <w:spacing w:val="-6"/>
        </w:rPr>
        <w:t xml:space="preserve"> </w:t>
      </w:r>
      <w:r>
        <w:t>financing</w:t>
      </w:r>
      <w:r>
        <w:rPr>
          <w:spacing w:val="-8"/>
        </w:rPr>
        <w:t xml:space="preserve"> </w:t>
      </w:r>
      <w:r>
        <w:t>period,</w:t>
      </w:r>
      <w:r>
        <w:rPr>
          <w:spacing w:val="-6"/>
        </w:rPr>
        <w:t xml:space="preserve"> </w:t>
      </w:r>
      <w:r>
        <w:t>the</w:t>
      </w:r>
      <w:r>
        <w:rPr>
          <w:spacing w:val="-9"/>
        </w:rPr>
        <w:t xml:space="preserve"> </w:t>
      </w:r>
      <w:r>
        <w:t>vehicle</w:t>
      </w:r>
      <w:r>
        <w:rPr>
          <w:spacing w:val="-9"/>
        </w:rPr>
        <w:t xml:space="preserve"> </w:t>
      </w:r>
      <w:r>
        <w:t>will</w:t>
      </w:r>
      <w:r>
        <w:rPr>
          <w:spacing w:val="-8"/>
        </w:rPr>
        <w:t xml:space="preserve"> </w:t>
      </w:r>
      <w:r>
        <w:t>be</w:t>
      </w:r>
      <w:r>
        <w:rPr>
          <w:spacing w:val="-7"/>
        </w:rPr>
        <w:t xml:space="preserve"> </w:t>
      </w:r>
      <w:r>
        <w:t>transferred in the name of the customer</w:t>
      </w:r>
    </w:p>
    <w:p w:rsidR="007F2466" w:rsidRDefault="007F2466">
      <w:pPr>
        <w:pStyle w:val="BodyText"/>
      </w:pPr>
    </w:p>
    <w:p w:rsidR="007F2466" w:rsidRDefault="00FE4168">
      <w:pPr>
        <w:pStyle w:val="BodyText"/>
        <w:ind w:left="701"/>
        <w:jc w:val="both"/>
      </w:pPr>
      <w:r>
        <w:t>JS</w:t>
      </w:r>
      <w:r>
        <w:rPr>
          <w:spacing w:val="-1"/>
        </w:rPr>
        <w:t xml:space="preserve"> </w:t>
      </w:r>
      <w:r>
        <w:t>Her</w:t>
      </w:r>
      <w:r>
        <w:rPr>
          <w:spacing w:val="-1"/>
        </w:rPr>
        <w:t xml:space="preserve"> </w:t>
      </w:r>
      <w:r>
        <w:t>Bike</w:t>
      </w:r>
      <w:r>
        <w:rPr>
          <w:spacing w:val="-1"/>
        </w:rPr>
        <w:t xml:space="preserve"> </w:t>
      </w:r>
      <w:r>
        <w:t>Financing:</w:t>
      </w:r>
      <w:r>
        <w:rPr>
          <w:spacing w:val="-1"/>
        </w:rPr>
        <w:t xml:space="preserve"> </w:t>
      </w:r>
      <w:r>
        <w:t>Refer</w:t>
      </w:r>
      <w:r>
        <w:rPr>
          <w:spacing w:val="-1"/>
        </w:rPr>
        <w:t xml:space="preserve"> </w:t>
      </w:r>
      <w:r>
        <w:t>JS</w:t>
      </w:r>
      <w:r>
        <w:rPr>
          <w:spacing w:val="-1"/>
        </w:rPr>
        <w:t xml:space="preserve"> </w:t>
      </w:r>
      <w:r>
        <w:t>Her Auto</w:t>
      </w:r>
      <w:r>
        <w:rPr>
          <w:spacing w:val="-1"/>
        </w:rPr>
        <w:t xml:space="preserve"> </w:t>
      </w:r>
      <w:r>
        <w:t>Financing</w:t>
      </w:r>
      <w:r>
        <w:rPr>
          <w:spacing w:val="-1"/>
        </w:rPr>
        <w:t xml:space="preserve"> </w:t>
      </w:r>
      <w:r>
        <w:t>section</w:t>
      </w:r>
      <w:r>
        <w:rPr>
          <w:spacing w:val="-1"/>
        </w:rPr>
        <w:t xml:space="preserve"> </w:t>
      </w:r>
      <w:r>
        <w:rPr>
          <w:spacing w:val="-2"/>
        </w:rPr>
        <w:t>below</w:t>
      </w:r>
    </w:p>
    <w:p w:rsidR="007F2466" w:rsidRDefault="007F2466">
      <w:pPr>
        <w:pStyle w:val="BodyText"/>
      </w:pPr>
    </w:p>
    <w:p w:rsidR="007F2466" w:rsidRDefault="00FE4168">
      <w:pPr>
        <w:pStyle w:val="Heading2"/>
        <w:numPr>
          <w:ilvl w:val="0"/>
          <w:numId w:val="26"/>
        </w:numPr>
        <w:tabs>
          <w:tab w:val="left" w:pos="993"/>
        </w:tabs>
        <w:ind w:left="993" w:hanging="621"/>
        <w:jc w:val="left"/>
      </w:pPr>
      <w:bookmarkStart w:id="12" w:name="_bookmark12"/>
      <w:bookmarkEnd w:id="12"/>
      <w:r>
        <w:rPr>
          <w:u w:val="single"/>
        </w:rPr>
        <w:t>JS Her</w:t>
      </w:r>
      <w:r>
        <w:rPr>
          <w:spacing w:val="-2"/>
          <w:u w:val="single"/>
        </w:rPr>
        <w:t xml:space="preserve"> </w:t>
      </w:r>
      <w:r>
        <w:rPr>
          <w:u w:val="single"/>
        </w:rPr>
        <w:t xml:space="preserve">– Auto </w:t>
      </w:r>
      <w:r>
        <w:rPr>
          <w:spacing w:val="-2"/>
          <w:u w:val="single"/>
        </w:rPr>
        <w:t>Financing</w:t>
      </w:r>
    </w:p>
    <w:p w:rsidR="007F2466" w:rsidRDefault="007F2466">
      <w:pPr>
        <w:pStyle w:val="BodyText"/>
        <w:rPr>
          <w:b/>
        </w:rPr>
      </w:pPr>
    </w:p>
    <w:p w:rsidR="007F2466" w:rsidRDefault="00FE4168">
      <w:pPr>
        <w:pStyle w:val="BodyText"/>
        <w:ind w:left="994" w:right="898"/>
        <w:jc w:val="both"/>
      </w:pPr>
      <w:r>
        <w:t>As a part of our Banking on Equality (BOE) initiative based on State Bank of Pakistan’s broader initiative of financial inclusion and enablement, this variant scope of women centricity will provide extra benefits on top of discounted features to the existi</w:t>
      </w:r>
      <w:r>
        <w:t>ng relevant finance variant.</w:t>
      </w:r>
    </w:p>
    <w:p w:rsidR="007F2466" w:rsidRDefault="007F2466">
      <w:pPr>
        <w:pStyle w:val="BodyText"/>
      </w:pPr>
    </w:p>
    <w:p w:rsidR="007F2466" w:rsidRDefault="00FE4168">
      <w:pPr>
        <w:pStyle w:val="BodyText"/>
        <w:spacing w:before="1"/>
        <w:ind w:left="994" w:right="897"/>
        <w:jc w:val="both"/>
      </w:pPr>
      <w:r>
        <w:t>All channels will be advised to explain the benefits of facilities under this variant for which separate product category (ies) will be opened. Female customers will be allowed following relaxations based on customer profile (</w:t>
      </w:r>
      <w:r>
        <w:t>Income segment, Age, City, etc.)</w:t>
      </w:r>
    </w:p>
    <w:p w:rsidR="007F2466" w:rsidRDefault="007F2466">
      <w:pPr>
        <w:pStyle w:val="BodyText"/>
      </w:pPr>
    </w:p>
    <w:p w:rsidR="007F2466" w:rsidRDefault="00FE4168">
      <w:pPr>
        <w:pStyle w:val="ListParagraph"/>
        <w:numPr>
          <w:ilvl w:val="1"/>
          <w:numId w:val="26"/>
        </w:numPr>
        <w:tabs>
          <w:tab w:val="left" w:pos="1417"/>
        </w:tabs>
        <w:ind w:left="1417" w:hanging="306"/>
        <w:jc w:val="left"/>
        <w:rPr>
          <w:sz w:val="24"/>
        </w:rPr>
      </w:pPr>
      <w:r>
        <w:rPr>
          <w:sz w:val="24"/>
        </w:rPr>
        <w:t>40</w:t>
      </w:r>
      <w:r>
        <w:rPr>
          <w:spacing w:val="-1"/>
          <w:sz w:val="24"/>
        </w:rPr>
        <w:t xml:space="preserve"> </w:t>
      </w:r>
      <w:r>
        <w:rPr>
          <w:sz w:val="24"/>
        </w:rPr>
        <w:t>-</w:t>
      </w:r>
      <w:r>
        <w:rPr>
          <w:spacing w:val="-1"/>
          <w:sz w:val="24"/>
        </w:rPr>
        <w:t xml:space="preserve"> </w:t>
      </w:r>
      <w:r>
        <w:rPr>
          <w:sz w:val="24"/>
        </w:rPr>
        <w:t>60%</w:t>
      </w:r>
      <w:r>
        <w:rPr>
          <w:spacing w:val="-2"/>
          <w:sz w:val="24"/>
        </w:rPr>
        <w:t xml:space="preserve"> </w:t>
      </w:r>
      <w:r>
        <w:rPr>
          <w:sz w:val="24"/>
        </w:rPr>
        <w:t>discount in</w:t>
      </w:r>
      <w:r>
        <w:rPr>
          <w:spacing w:val="-1"/>
          <w:sz w:val="24"/>
        </w:rPr>
        <w:t xml:space="preserve"> </w:t>
      </w:r>
      <w:r>
        <w:rPr>
          <w:sz w:val="24"/>
        </w:rPr>
        <w:t xml:space="preserve">Processing </w:t>
      </w:r>
      <w:r>
        <w:rPr>
          <w:spacing w:val="-4"/>
          <w:sz w:val="24"/>
        </w:rPr>
        <w:t>fees</w:t>
      </w:r>
    </w:p>
    <w:p w:rsidR="007F2466" w:rsidRDefault="00FE4168">
      <w:pPr>
        <w:pStyle w:val="ListParagraph"/>
        <w:numPr>
          <w:ilvl w:val="1"/>
          <w:numId w:val="26"/>
        </w:numPr>
        <w:tabs>
          <w:tab w:val="left" w:pos="1417"/>
        </w:tabs>
        <w:ind w:left="1417" w:hanging="373"/>
        <w:jc w:val="left"/>
        <w:rPr>
          <w:sz w:val="24"/>
        </w:rPr>
      </w:pPr>
      <w:r>
        <w:rPr>
          <w:sz w:val="24"/>
        </w:rPr>
        <w:t>50%</w:t>
      </w:r>
      <w:r>
        <w:rPr>
          <w:spacing w:val="-2"/>
          <w:sz w:val="24"/>
        </w:rPr>
        <w:t xml:space="preserve"> </w:t>
      </w:r>
      <w:r>
        <w:rPr>
          <w:sz w:val="24"/>
        </w:rPr>
        <w:t>discount</w:t>
      </w:r>
      <w:r>
        <w:rPr>
          <w:spacing w:val="-1"/>
          <w:sz w:val="24"/>
        </w:rPr>
        <w:t xml:space="preserve"> </w:t>
      </w:r>
      <w:r>
        <w:rPr>
          <w:sz w:val="24"/>
        </w:rPr>
        <w:t>in early</w:t>
      </w:r>
      <w:r>
        <w:rPr>
          <w:spacing w:val="-1"/>
          <w:sz w:val="24"/>
        </w:rPr>
        <w:t xml:space="preserve"> </w:t>
      </w:r>
      <w:r>
        <w:rPr>
          <w:sz w:val="24"/>
        </w:rPr>
        <w:t xml:space="preserve">termination </w:t>
      </w:r>
      <w:r>
        <w:rPr>
          <w:spacing w:val="-2"/>
          <w:sz w:val="24"/>
        </w:rPr>
        <w:t>charges</w:t>
      </w:r>
    </w:p>
    <w:p w:rsidR="007F2466" w:rsidRDefault="00FE4168">
      <w:pPr>
        <w:pStyle w:val="ListParagraph"/>
        <w:numPr>
          <w:ilvl w:val="1"/>
          <w:numId w:val="26"/>
        </w:numPr>
        <w:tabs>
          <w:tab w:val="left" w:pos="1417"/>
        </w:tabs>
        <w:ind w:left="1417" w:hanging="440"/>
        <w:jc w:val="left"/>
        <w:rPr>
          <w:sz w:val="24"/>
        </w:rPr>
      </w:pPr>
      <w:r>
        <w:rPr>
          <w:sz w:val="24"/>
        </w:rPr>
        <w:t>Free</w:t>
      </w:r>
      <w:r>
        <w:rPr>
          <w:spacing w:val="-2"/>
          <w:sz w:val="24"/>
        </w:rPr>
        <w:t xml:space="preserve"> </w:t>
      </w:r>
      <w:r>
        <w:rPr>
          <w:sz w:val="24"/>
        </w:rPr>
        <w:t>balloon payments</w:t>
      </w:r>
      <w:r>
        <w:rPr>
          <w:spacing w:val="-1"/>
          <w:sz w:val="24"/>
        </w:rPr>
        <w:t xml:space="preserve"> </w:t>
      </w:r>
      <w:r>
        <w:rPr>
          <w:sz w:val="24"/>
        </w:rPr>
        <w:t>allowed;</w:t>
      </w:r>
      <w:r>
        <w:rPr>
          <w:spacing w:val="2"/>
          <w:sz w:val="24"/>
        </w:rPr>
        <w:t xml:space="preserve"> </w:t>
      </w:r>
      <w:r>
        <w:rPr>
          <w:sz w:val="24"/>
        </w:rPr>
        <w:t>up</w:t>
      </w:r>
      <w:r>
        <w:rPr>
          <w:spacing w:val="-1"/>
          <w:sz w:val="24"/>
        </w:rPr>
        <w:t xml:space="preserve"> </w:t>
      </w:r>
      <w:r>
        <w:rPr>
          <w:sz w:val="24"/>
        </w:rPr>
        <w:t>to 40%</w:t>
      </w:r>
      <w:r>
        <w:rPr>
          <w:spacing w:val="-2"/>
          <w:sz w:val="24"/>
        </w:rPr>
        <w:t xml:space="preserve"> </w:t>
      </w:r>
      <w:r>
        <w:rPr>
          <w:sz w:val="24"/>
        </w:rPr>
        <w:t>of the</w:t>
      </w:r>
      <w:r>
        <w:rPr>
          <w:spacing w:val="-1"/>
          <w:sz w:val="24"/>
        </w:rPr>
        <w:t xml:space="preserve"> </w:t>
      </w:r>
      <w:r>
        <w:rPr>
          <w:sz w:val="24"/>
        </w:rPr>
        <w:t>outstanding principle</w:t>
      </w:r>
      <w:r>
        <w:rPr>
          <w:spacing w:val="-2"/>
          <w:sz w:val="24"/>
        </w:rPr>
        <w:t xml:space="preserve"> </w:t>
      </w:r>
      <w:r>
        <w:rPr>
          <w:sz w:val="24"/>
        </w:rPr>
        <w:t xml:space="preserve">in a </w:t>
      </w:r>
      <w:r>
        <w:rPr>
          <w:spacing w:val="-4"/>
          <w:sz w:val="24"/>
        </w:rPr>
        <w:t>year</w:t>
      </w:r>
    </w:p>
    <w:p w:rsidR="007F2466" w:rsidRDefault="007F2466">
      <w:pPr>
        <w:pStyle w:val="BodyText"/>
      </w:pPr>
    </w:p>
    <w:p w:rsidR="007F2466" w:rsidRDefault="00FE4168">
      <w:pPr>
        <w:pStyle w:val="BodyText"/>
        <w:ind w:left="994" w:right="901"/>
        <w:jc w:val="both"/>
      </w:pPr>
      <w:r>
        <w:t>All features criteria’s of mother product/variant will be avai</w:t>
      </w:r>
      <w:r>
        <w:t>lable under this variant as applicable. Including coborrower. Co-borrowers under this product variant can only be secondary</w:t>
      </w:r>
      <w:r>
        <w:rPr>
          <w:spacing w:val="-4"/>
        </w:rPr>
        <w:t xml:space="preserve"> </w:t>
      </w:r>
      <w:r>
        <w:t>borrowers</w:t>
      </w:r>
      <w:r>
        <w:rPr>
          <w:spacing w:val="-4"/>
        </w:rPr>
        <w:t xml:space="preserve"> </w:t>
      </w:r>
      <w:r>
        <w:t>while</w:t>
      </w:r>
      <w:r>
        <w:rPr>
          <w:spacing w:val="-6"/>
        </w:rPr>
        <w:t xml:space="preserve"> </w:t>
      </w:r>
      <w:r>
        <w:t>female</w:t>
      </w:r>
      <w:r>
        <w:rPr>
          <w:spacing w:val="-7"/>
        </w:rPr>
        <w:t xml:space="preserve"> </w:t>
      </w:r>
      <w:r>
        <w:t>customer</w:t>
      </w:r>
      <w:r>
        <w:rPr>
          <w:spacing w:val="-7"/>
        </w:rPr>
        <w:t xml:space="preserve"> </w:t>
      </w:r>
      <w:r>
        <w:t>has</w:t>
      </w:r>
      <w:r>
        <w:rPr>
          <w:spacing w:val="-3"/>
        </w:rPr>
        <w:t xml:space="preserve"> </w:t>
      </w:r>
      <w:r>
        <w:t>to</w:t>
      </w:r>
      <w:r>
        <w:rPr>
          <w:spacing w:val="-5"/>
        </w:rPr>
        <w:t xml:space="preserve"> </w:t>
      </w:r>
      <w:r>
        <w:t>be</w:t>
      </w:r>
      <w:r>
        <w:rPr>
          <w:spacing w:val="-7"/>
        </w:rPr>
        <w:t xml:space="preserve"> </w:t>
      </w:r>
      <w:r>
        <w:t>primary</w:t>
      </w:r>
      <w:r>
        <w:rPr>
          <w:spacing w:val="-7"/>
        </w:rPr>
        <w:t xml:space="preserve"> </w:t>
      </w:r>
      <w:r>
        <w:t>borrower</w:t>
      </w:r>
      <w:r>
        <w:rPr>
          <w:spacing w:val="-7"/>
        </w:rPr>
        <w:t xml:space="preserve"> </w:t>
      </w:r>
      <w:r>
        <w:t>contributing</w:t>
      </w:r>
      <w:r>
        <w:rPr>
          <w:spacing w:val="-5"/>
        </w:rPr>
        <w:t xml:space="preserve"> </w:t>
      </w:r>
      <w:r>
        <w:t>equally or more to the repayment of finance.</w:t>
      </w:r>
    </w:p>
    <w:p w:rsidR="007F2466" w:rsidRDefault="007F2466">
      <w:pPr>
        <w:pStyle w:val="BodyText"/>
        <w:spacing w:before="1"/>
      </w:pPr>
    </w:p>
    <w:p w:rsidR="007F2466" w:rsidRDefault="00FE4168">
      <w:pPr>
        <w:pStyle w:val="BodyText"/>
        <w:ind w:left="994" w:right="896"/>
        <w:jc w:val="both"/>
      </w:pPr>
      <w:r>
        <w:t>Any</w:t>
      </w:r>
      <w:r>
        <w:rPr>
          <w:spacing w:val="-11"/>
        </w:rPr>
        <w:t xml:space="preserve"> </w:t>
      </w:r>
      <w:r>
        <w:t>relaxation</w:t>
      </w:r>
      <w:r>
        <w:rPr>
          <w:spacing w:val="-11"/>
        </w:rPr>
        <w:t xml:space="preserve"> </w:t>
      </w:r>
      <w:r>
        <w:t>over</w:t>
      </w:r>
      <w:r>
        <w:rPr>
          <w:spacing w:val="-11"/>
        </w:rPr>
        <w:t xml:space="preserve"> </w:t>
      </w:r>
      <w:r>
        <w:t>and</w:t>
      </w:r>
      <w:r>
        <w:rPr>
          <w:spacing w:val="-11"/>
        </w:rPr>
        <w:t xml:space="preserve"> </w:t>
      </w:r>
      <w:r>
        <w:t>above</w:t>
      </w:r>
      <w:r>
        <w:rPr>
          <w:spacing w:val="-12"/>
        </w:rPr>
        <w:t xml:space="preserve"> </w:t>
      </w:r>
      <w:r>
        <w:t>the</w:t>
      </w:r>
      <w:r>
        <w:rPr>
          <w:spacing w:val="-11"/>
        </w:rPr>
        <w:t xml:space="preserve"> </w:t>
      </w:r>
      <w:r>
        <w:t>above</w:t>
      </w:r>
      <w:r>
        <w:rPr>
          <w:spacing w:val="-12"/>
        </w:rPr>
        <w:t xml:space="preserve"> </w:t>
      </w:r>
      <w:r>
        <w:t>defined</w:t>
      </w:r>
      <w:r>
        <w:rPr>
          <w:spacing w:val="-8"/>
        </w:rPr>
        <w:t xml:space="preserve"> </w:t>
      </w:r>
      <w:r>
        <w:t>criteria</w:t>
      </w:r>
      <w:r>
        <w:rPr>
          <w:spacing w:val="-12"/>
        </w:rPr>
        <w:t xml:space="preserve"> </w:t>
      </w:r>
      <w:r>
        <w:t>will</w:t>
      </w:r>
      <w:r>
        <w:rPr>
          <w:spacing w:val="-10"/>
        </w:rPr>
        <w:t xml:space="preserve"> </w:t>
      </w:r>
      <w:r>
        <w:t>be</w:t>
      </w:r>
      <w:r>
        <w:rPr>
          <w:spacing w:val="-12"/>
        </w:rPr>
        <w:t xml:space="preserve"> </w:t>
      </w:r>
      <w:r>
        <w:t>allowed</w:t>
      </w:r>
      <w:r>
        <w:rPr>
          <w:spacing w:val="-11"/>
        </w:rPr>
        <w:t xml:space="preserve"> </w:t>
      </w:r>
      <w:r>
        <w:t>by</w:t>
      </w:r>
      <w:r>
        <w:rPr>
          <w:spacing w:val="-11"/>
        </w:rPr>
        <w:t xml:space="preserve"> </w:t>
      </w:r>
      <w:r>
        <w:t>Head</w:t>
      </w:r>
      <w:r>
        <w:rPr>
          <w:spacing w:val="-11"/>
        </w:rPr>
        <w:t xml:space="preserve"> </w:t>
      </w:r>
      <w:r>
        <w:t>of</w:t>
      </w:r>
      <w:r>
        <w:rPr>
          <w:spacing w:val="-11"/>
        </w:rPr>
        <w:t xml:space="preserve"> </w:t>
      </w:r>
      <w:r>
        <w:t>Products and Analytics.</w:t>
      </w:r>
    </w:p>
    <w:p w:rsidR="007F2466" w:rsidRDefault="007F2466">
      <w:pPr>
        <w:pStyle w:val="BodyText"/>
      </w:pPr>
    </w:p>
    <w:p w:rsidR="007F2466" w:rsidRDefault="00FE4168">
      <w:pPr>
        <w:pStyle w:val="BodyText"/>
        <w:ind w:left="994" w:right="906"/>
        <w:jc w:val="both"/>
      </w:pPr>
      <w:r>
        <w:t>All distribution channels will specifically assign certain %age of annual sales target to this product variant for contributing to Bank’s overall women diversity and inclusion initiative.</w:t>
      </w:r>
    </w:p>
    <w:p w:rsidR="007F2466" w:rsidRDefault="007F2466">
      <w:pPr>
        <w:pStyle w:val="BodyText"/>
        <w:spacing w:before="1"/>
      </w:pPr>
    </w:p>
    <w:p w:rsidR="007F2466" w:rsidRDefault="00FE4168">
      <w:pPr>
        <w:pStyle w:val="Heading2"/>
        <w:numPr>
          <w:ilvl w:val="1"/>
          <w:numId w:val="28"/>
        </w:numPr>
        <w:tabs>
          <w:tab w:val="left" w:pos="719"/>
        </w:tabs>
        <w:spacing w:line="318" w:lineRule="exact"/>
        <w:ind w:left="719" w:hanging="359"/>
        <w:jc w:val="left"/>
        <w:rPr>
          <w:sz w:val="28"/>
        </w:rPr>
      </w:pPr>
      <w:bookmarkStart w:id="13" w:name="_bookmark13"/>
      <w:bookmarkEnd w:id="13"/>
      <w:r>
        <w:t>Target</w:t>
      </w:r>
      <w:r>
        <w:rPr>
          <w:spacing w:val="-2"/>
        </w:rPr>
        <w:t xml:space="preserve"> Market:</w:t>
      </w:r>
    </w:p>
    <w:p w:rsidR="007F2466" w:rsidRDefault="00FE4168">
      <w:pPr>
        <w:pStyle w:val="BodyText"/>
        <w:ind w:left="720" w:right="715"/>
      </w:pPr>
      <w:r>
        <w:t>Potential Auto Finance customers pertaining to Salar</w:t>
      </w:r>
      <w:r>
        <w:t>ied and Non-Salaried segments from all Income and social segments. The segments are broadly characterized below:</w:t>
      </w:r>
    </w:p>
    <w:p w:rsidR="007F2466" w:rsidRDefault="00FE4168">
      <w:pPr>
        <w:pStyle w:val="Heading2"/>
        <w:numPr>
          <w:ilvl w:val="0"/>
          <w:numId w:val="25"/>
        </w:numPr>
        <w:tabs>
          <w:tab w:val="left" w:pos="1133"/>
        </w:tabs>
        <w:spacing w:before="272"/>
      </w:pPr>
      <w:r>
        <w:rPr>
          <w:spacing w:val="-2"/>
        </w:rPr>
        <w:t>Salaried</w:t>
      </w:r>
    </w:p>
    <w:p w:rsidR="007F2466" w:rsidRDefault="00FE4168">
      <w:pPr>
        <w:pStyle w:val="BodyText"/>
        <w:ind w:left="1133"/>
      </w:pPr>
      <w:r>
        <w:t>Salaried</w:t>
      </w:r>
      <w:r>
        <w:rPr>
          <w:spacing w:val="-3"/>
        </w:rPr>
        <w:t xml:space="preserve"> </w:t>
      </w:r>
      <w:r>
        <w:t>customers</w:t>
      </w:r>
      <w:r>
        <w:rPr>
          <w:spacing w:val="-1"/>
        </w:rPr>
        <w:t xml:space="preserve"> </w:t>
      </w:r>
      <w:r>
        <w:t>of</w:t>
      </w:r>
      <w:r>
        <w:rPr>
          <w:spacing w:val="-1"/>
        </w:rPr>
        <w:t xml:space="preserve"> </w:t>
      </w:r>
      <w:r>
        <w:t>all</w:t>
      </w:r>
      <w:r>
        <w:rPr>
          <w:spacing w:val="-1"/>
        </w:rPr>
        <w:t xml:space="preserve"> </w:t>
      </w:r>
      <w:r>
        <w:t>types</w:t>
      </w:r>
      <w:r>
        <w:rPr>
          <w:spacing w:val="-1"/>
        </w:rPr>
        <w:t xml:space="preserve"> </w:t>
      </w:r>
      <w:r>
        <w:t>of</w:t>
      </w:r>
      <w:r>
        <w:rPr>
          <w:spacing w:val="-2"/>
        </w:rPr>
        <w:t xml:space="preserve"> </w:t>
      </w:r>
      <w:r>
        <w:t>employers</w:t>
      </w:r>
      <w:r>
        <w:rPr>
          <w:spacing w:val="-1"/>
        </w:rPr>
        <w:t xml:space="preserve"> </w:t>
      </w:r>
      <w:r>
        <w:t>will</w:t>
      </w:r>
      <w:r>
        <w:rPr>
          <w:spacing w:val="-1"/>
        </w:rPr>
        <w:t xml:space="preserve"> </w:t>
      </w:r>
      <w:r>
        <w:t>be</w:t>
      </w:r>
      <w:r>
        <w:rPr>
          <w:spacing w:val="-1"/>
        </w:rPr>
        <w:t xml:space="preserve"> </w:t>
      </w:r>
      <w:r>
        <w:rPr>
          <w:spacing w:val="-2"/>
        </w:rPr>
        <w:t>entertained</w:t>
      </w:r>
    </w:p>
    <w:p w:rsidR="007F2466" w:rsidRDefault="00FE4168">
      <w:pPr>
        <w:pStyle w:val="ListParagraph"/>
        <w:numPr>
          <w:ilvl w:val="1"/>
          <w:numId w:val="25"/>
        </w:numPr>
        <w:tabs>
          <w:tab w:val="left" w:pos="1559"/>
        </w:tabs>
        <w:ind w:left="1559" w:hanging="306"/>
        <w:jc w:val="left"/>
        <w:rPr>
          <w:sz w:val="24"/>
        </w:rPr>
      </w:pPr>
      <w:r>
        <w:rPr>
          <w:spacing w:val="-2"/>
          <w:sz w:val="24"/>
        </w:rPr>
        <w:t>Permanent</w:t>
      </w:r>
    </w:p>
    <w:p w:rsidR="007F2466" w:rsidRDefault="007F2466">
      <w:pPr>
        <w:pStyle w:val="ListParagraph"/>
        <w:rPr>
          <w:sz w:val="24"/>
        </w:rPr>
        <w:sectPr w:rsidR="007F2466">
          <w:pgSz w:w="12240" w:h="15840"/>
          <w:pgMar w:top="1080" w:right="0" w:bottom="1200" w:left="1440" w:header="763" w:footer="1009" w:gutter="0"/>
          <w:cols w:space="720"/>
        </w:sectPr>
      </w:pPr>
    </w:p>
    <w:p w:rsidR="007F2466" w:rsidRDefault="00FE4168">
      <w:pPr>
        <w:pStyle w:val="ListParagraph"/>
        <w:numPr>
          <w:ilvl w:val="2"/>
          <w:numId w:val="25"/>
        </w:numPr>
        <w:tabs>
          <w:tab w:val="left" w:pos="2125"/>
        </w:tabs>
        <w:spacing w:before="80" w:line="275" w:lineRule="exact"/>
        <w:ind w:left="2125" w:hanging="359"/>
        <w:rPr>
          <w:sz w:val="24"/>
        </w:rPr>
      </w:pPr>
      <w:r>
        <w:rPr>
          <w:spacing w:val="-2"/>
          <w:sz w:val="24"/>
        </w:rPr>
        <w:lastRenderedPageBreak/>
        <w:t>Resident</w:t>
      </w:r>
    </w:p>
    <w:p w:rsidR="007F2466" w:rsidRDefault="00FE4168">
      <w:pPr>
        <w:pStyle w:val="ListParagraph"/>
        <w:numPr>
          <w:ilvl w:val="1"/>
          <w:numId w:val="25"/>
        </w:numPr>
        <w:tabs>
          <w:tab w:val="left" w:pos="1559"/>
        </w:tabs>
        <w:spacing w:line="275" w:lineRule="exact"/>
        <w:ind w:left="1559" w:hanging="373"/>
        <w:jc w:val="left"/>
        <w:rPr>
          <w:sz w:val="24"/>
        </w:rPr>
      </w:pPr>
      <w:r>
        <w:rPr>
          <w:spacing w:val="-2"/>
          <w:sz w:val="24"/>
        </w:rPr>
        <w:t>Contractual</w:t>
      </w:r>
    </w:p>
    <w:p w:rsidR="007F2466" w:rsidRDefault="00FE4168">
      <w:pPr>
        <w:pStyle w:val="ListParagraph"/>
        <w:numPr>
          <w:ilvl w:val="2"/>
          <w:numId w:val="25"/>
        </w:numPr>
        <w:tabs>
          <w:tab w:val="left" w:pos="2125"/>
        </w:tabs>
        <w:ind w:left="2125" w:hanging="359"/>
        <w:rPr>
          <w:sz w:val="24"/>
        </w:rPr>
      </w:pPr>
      <w:r>
        <w:rPr>
          <w:spacing w:val="-2"/>
          <w:sz w:val="24"/>
        </w:rPr>
        <w:t>Resident</w:t>
      </w:r>
    </w:p>
    <w:p w:rsidR="007F2466" w:rsidRDefault="00FE4168">
      <w:pPr>
        <w:pStyle w:val="ListParagraph"/>
        <w:numPr>
          <w:ilvl w:val="1"/>
          <w:numId w:val="25"/>
        </w:numPr>
        <w:tabs>
          <w:tab w:val="left" w:pos="1558"/>
        </w:tabs>
        <w:ind w:left="1558" w:hanging="437"/>
        <w:jc w:val="left"/>
        <w:rPr>
          <w:sz w:val="24"/>
        </w:rPr>
      </w:pPr>
      <w:r>
        <w:rPr>
          <w:sz w:val="24"/>
        </w:rPr>
        <w:t>Government,</w:t>
      </w:r>
      <w:r>
        <w:rPr>
          <w:spacing w:val="-2"/>
          <w:sz w:val="24"/>
        </w:rPr>
        <w:t xml:space="preserve"> </w:t>
      </w:r>
      <w:r>
        <w:rPr>
          <w:sz w:val="24"/>
        </w:rPr>
        <w:t>Semi</w:t>
      </w:r>
      <w:r>
        <w:rPr>
          <w:spacing w:val="-2"/>
          <w:sz w:val="24"/>
        </w:rPr>
        <w:t xml:space="preserve"> </w:t>
      </w:r>
      <w:r>
        <w:rPr>
          <w:sz w:val="24"/>
        </w:rPr>
        <w:t>Government</w:t>
      </w:r>
      <w:r>
        <w:rPr>
          <w:spacing w:val="-2"/>
          <w:sz w:val="24"/>
        </w:rPr>
        <w:t xml:space="preserve"> </w:t>
      </w:r>
      <w:r>
        <w:rPr>
          <w:sz w:val="24"/>
        </w:rPr>
        <w:t>and</w:t>
      </w:r>
      <w:r>
        <w:rPr>
          <w:spacing w:val="-2"/>
          <w:sz w:val="24"/>
        </w:rPr>
        <w:t xml:space="preserve"> </w:t>
      </w:r>
      <w:r>
        <w:rPr>
          <w:sz w:val="24"/>
        </w:rPr>
        <w:t>Armed</w:t>
      </w:r>
      <w:r>
        <w:rPr>
          <w:spacing w:val="1"/>
          <w:sz w:val="24"/>
        </w:rPr>
        <w:t xml:space="preserve"> </w:t>
      </w:r>
      <w:r>
        <w:rPr>
          <w:spacing w:val="-2"/>
          <w:sz w:val="24"/>
        </w:rPr>
        <w:t>Forces</w:t>
      </w:r>
    </w:p>
    <w:p w:rsidR="007F2466" w:rsidRDefault="00FE4168">
      <w:pPr>
        <w:pStyle w:val="ListParagraph"/>
        <w:numPr>
          <w:ilvl w:val="1"/>
          <w:numId w:val="25"/>
        </w:numPr>
        <w:tabs>
          <w:tab w:val="left" w:pos="1559"/>
        </w:tabs>
        <w:ind w:left="1559" w:hanging="426"/>
        <w:jc w:val="left"/>
        <w:rPr>
          <w:sz w:val="24"/>
        </w:rPr>
      </w:pPr>
      <w:r>
        <w:rPr>
          <w:sz w:val="24"/>
        </w:rPr>
        <w:t>Employee</w:t>
      </w:r>
      <w:r>
        <w:rPr>
          <w:spacing w:val="-2"/>
          <w:sz w:val="24"/>
        </w:rPr>
        <w:t xml:space="preserve"> </w:t>
      </w:r>
      <w:r>
        <w:rPr>
          <w:sz w:val="24"/>
        </w:rPr>
        <w:t>banking/private</w:t>
      </w:r>
      <w:r>
        <w:rPr>
          <w:spacing w:val="-2"/>
          <w:sz w:val="24"/>
        </w:rPr>
        <w:t xml:space="preserve"> banking</w:t>
      </w:r>
    </w:p>
    <w:p w:rsidR="007F2466" w:rsidRDefault="00FE4168">
      <w:pPr>
        <w:pStyle w:val="ListParagraph"/>
        <w:numPr>
          <w:ilvl w:val="1"/>
          <w:numId w:val="25"/>
        </w:numPr>
        <w:tabs>
          <w:tab w:val="left" w:pos="1560"/>
        </w:tabs>
        <w:ind w:hanging="360"/>
        <w:jc w:val="left"/>
        <w:rPr>
          <w:sz w:val="24"/>
        </w:rPr>
      </w:pPr>
      <w:r>
        <w:rPr>
          <w:sz w:val="24"/>
        </w:rPr>
        <w:t>JS</w:t>
      </w:r>
      <w:r>
        <w:rPr>
          <w:spacing w:val="-1"/>
          <w:sz w:val="24"/>
        </w:rPr>
        <w:t xml:space="preserve"> </w:t>
      </w:r>
      <w:r>
        <w:rPr>
          <w:sz w:val="24"/>
        </w:rPr>
        <w:t>Group</w:t>
      </w:r>
      <w:r>
        <w:rPr>
          <w:spacing w:val="-1"/>
          <w:sz w:val="24"/>
        </w:rPr>
        <w:t xml:space="preserve"> </w:t>
      </w:r>
      <w:r>
        <w:rPr>
          <w:spacing w:val="-2"/>
          <w:sz w:val="24"/>
        </w:rPr>
        <w:t>staff</w:t>
      </w:r>
    </w:p>
    <w:p w:rsidR="007F2466" w:rsidRDefault="00FE4168">
      <w:pPr>
        <w:pStyle w:val="ListParagraph"/>
        <w:numPr>
          <w:ilvl w:val="1"/>
          <w:numId w:val="25"/>
        </w:numPr>
        <w:tabs>
          <w:tab w:val="left" w:pos="1559"/>
        </w:tabs>
        <w:ind w:left="1559" w:hanging="426"/>
        <w:jc w:val="left"/>
        <w:rPr>
          <w:sz w:val="24"/>
        </w:rPr>
      </w:pPr>
      <w:r>
        <w:rPr>
          <w:sz w:val="24"/>
        </w:rPr>
        <w:t>JS</w:t>
      </w:r>
      <w:r>
        <w:rPr>
          <w:spacing w:val="-3"/>
          <w:sz w:val="24"/>
        </w:rPr>
        <w:t xml:space="preserve"> </w:t>
      </w:r>
      <w:r>
        <w:rPr>
          <w:sz w:val="24"/>
        </w:rPr>
        <w:t xml:space="preserve">Bank </w:t>
      </w:r>
      <w:r>
        <w:rPr>
          <w:spacing w:val="-2"/>
          <w:sz w:val="24"/>
        </w:rPr>
        <w:t>staff</w:t>
      </w:r>
    </w:p>
    <w:p w:rsidR="007F2466" w:rsidRDefault="00FE4168">
      <w:pPr>
        <w:pStyle w:val="Heading2"/>
        <w:numPr>
          <w:ilvl w:val="0"/>
          <w:numId w:val="25"/>
        </w:numPr>
        <w:tabs>
          <w:tab w:val="left" w:pos="1133"/>
        </w:tabs>
        <w:spacing w:before="276"/>
      </w:pPr>
      <w:r>
        <w:t>Self</w:t>
      </w:r>
      <w:r>
        <w:rPr>
          <w:spacing w:val="-3"/>
        </w:rPr>
        <w:t xml:space="preserve"> </w:t>
      </w:r>
      <w:r>
        <w:rPr>
          <w:spacing w:val="-2"/>
        </w:rPr>
        <w:t>Employed</w:t>
      </w:r>
    </w:p>
    <w:p w:rsidR="007F2466" w:rsidRDefault="00FE4168">
      <w:pPr>
        <w:pStyle w:val="ListParagraph"/>
        <w:numPr>
          <w:ilvl w:val="1"/>
          <w:numId w:val="25"/>
        </w:numPr>
        <w:tabs>
          <w:tab w:val="left" w:pos="1559"/>
        </w:tabs>
        <w:ind w:left="1559" w:hanging="306"/>
        <w:jc w:val="left"/>
        <w:rPr>
          <w:sz w:val="24"/>
        </w:rPr>
      </w:pPr>
      <w:r>
        <w:rPr>
          <w:spacing w:val="-2"/>
          <w:sz w:val="24"/>
        </w:rPr>
        <w:t>Businesspersons</w:t>
      </w:r>
    </w:p>
    <w:p w:rsidR="007F2466" w:rsidRDefault="00FE4168">
      <w:pPr>
        <w:pStyle w:val="ListParagraph"/>
        <w:numPr>
          <w:ilvl w:val="1"/>
          <w:numId w:val="25"/>
        </w:numPr>
        <w:tabs>
          <w:tab w:val="left" w:pos="1559"/>
        </w:tabs>
        <w:ind w:left="1559" w:hanging="373"/>
        <w:jc w:val="left"/>
        <w:rPr>
          <w:sz w:val="24"/>
        </w:rPr>
      </w:pPr>
      <w:r>
        <w:rPr>
          <w:spacing w:val="-2"/>
          <w:sz w:val="24"/>
        </w:rPr>
        <w:t>Professionals</w:t>
      </w:r>
    </w:p>
    <w:p w:rsidR="007F2466" w:rsidRDefault="007F2466">
      <w:pPr>
        <w:pStyle w:val="BodyText"/>
      </w:pPr>
    </w:p>
    <w:p w:rsidR="007F2466" w:rsidRDefault="007F2466">
      <w:pPr>
        <w:pStyle w:val="ListParagraph"/>
        <w:numPr>
          <w:ilvl w:val="1"/>
          <w:numId w:val="27"/>
        </w:numPr>
        <w:tabs>
          <w:tab w:val="left" w:pos="1273"/>
        </w:tabs>
        <w:ind w:left="1273" w:hanging="193"/>
        <w:rPr>
          <w:b/>
        </w:rPr>
      </w:pPr>
    </w:p>
    <w:p w:rsidR="007F2466" w:rsidRDefault="00FE4168">
      <w:pPr>
        <w:pStyle w:val="ListParagraph"/>
        <w:numPr>
          <w:ilvl w:val="2"/>
          <w:numId w:val="27"/>
        </w:numPr>
        <w:tabs>
          <w:tab w:val="left" w:pos="1559"/>
        </w:tabs>
        <w:ind w:left="1559" w:hanging="306"/>
        <w:jc w:val="left"/>
        <w:rPr>
          <w:sz w:val="24"/>
        </w:rPr>
      </w:pPr>
      <w:r>
        <w:rPr>
          <w:spacing w:val="-2"/>
          <w:sz w:val="24"/>
        </w:rPr>
        <w:t>Retired</w:t>
      </w:r>
    </w:p>
    <w:p w:rsidR="007F2466" w:rsidRDefault="00FE4168">
      <w:pPr>
        <w:pStyle w:val="ListParagraph"/>
        <w:numPr>
          <w:ilvl w:val="2"/>
          <w:numId w:val="27"/>
        </w:numPr>
        <w:tabs>
          <w:tab w:val="left" w:pos="1559"/>
        </w:tabs>
        <w:ind w:left="1559" w:hanging="373"/>
        <w:jc w:val="left"/>
        <w:rPr>
          <w:sz w:val="24"/>
        </w:rPr>
      </w:pPr>
      <w:r>
        <w:rPr>
          <w:sz w:val="24"/>
        </w:rPr>
        <w:t>Rental</w:t>
      </w:r>
      <w:r>
        <w:rPr>
          <w:spacing w:val="-1"/>
          <w:sz w:val="24"/>
        </w:rPr>
        <w:t xml:space="preserve"> </w:t>
      </w:r>
      <w:r>
        <w:rPr>
          <w:spacing w:val="-2"/>
          <w:sz w:val="24"/>
        </w:rPr>
        <w:t>Income</w:t>
      </w:r>
    </w:p>
    <w:p w:rsidR="007F2466" w:rsidRDefault="00FE4168">
      <w:pPr>
        <w:pStyle w:val="ListParagraph"/>
        <w:numPr>
          <w:ilvl w:val="2"/>
          <w:numId w:val="27"/>
        </w:numPr>
        <w:tabs>
          <w:tab w:val="left" w:pos="1558"/>
        </w:tabs>
        <w:ind w:left="1558" w:hanging="437"/>
        <w:jc w:val="left"/>
        <w:rPr>
          <w:sz w:val="24"/>
        </w:rPr>
      </w:pPr>
      <w:r>
        <w:rPr>
          <w:sz w:val="24"/>
        </w:rPr>
        <w:t>Agri</w:t>
      </w:r>
      <w:r>
        <w:rPr>
          <w:spacing w:val="-2"/>
          <w:sz w:val="24"/>
        </w:rPr>
        <w:t xml:space="preserve"> Income</w:t>
      </w:r>
    </w:p>
    <w:p w:rsidR="007F2466" w:rsidRDefault="00FE4168">
      <w:pPr>
        <w:pStyle w:val="ListParagraph"/>
        <w:numPr>
          <w:ilvl w:val="2"/>
          <w:numId w:val="27"/>
        </w:numPr>
        <w:tabs>
          <w:tab w:val="left" w:pos="1559"/>
        </w:tabs>
        <w:ind w:left="1559" w:hanging="426"/>
        <w:jc w:val="left"/>
        <w:rPr>
          <w:sz w:val="24"/>
        </w:rPr>
      </w:pPr>
      <w:r>
        <w:rPr>
          <w:sz w:val="24"/>
        </w:rPr>
        <w:t>Foreign</w:t>
      </w:r>
      <w:r>
        <w:rPr>
          <w:spacing w:val="-4"/>
          <w:sz w:val="24"/>
        </w:rPr>
        <w:t xml:space="preserve"> </w:t>
      </w:r>
      <w:r>
        <w:rPr>
          <w:spacing w:val="-2"/>
          <w:sz w:val="24"/>
        </w:rPr>
        <w:t>Remittances</w:t>
      </w:r>
    </w:p>
    <w:p w:rsidR="007F2466" w:rsidRDefault="00FE4168">
      <w:pPr>
        <w:pStyle w:val="ListParagraph"/>
        <w:numPr>
          <w:ilvl w:val="2"/>
          <w:numId w:val="27"/>
        </w:numPr>
        <w:tabs>
          <w:tab w:val="left" w:pos="1560"/>
        </w:tabs>
        <w:ind w:hanging="360"/>
        <w:jc w:val="left"/>
        <w:rPr>
          <w:sz w:val="24"/>
        </w:rPr>
      </w:pPr>
      <w:r>
        <w:rPr>
          <w:sz w:val="24"/>
        </w:rPr>
        <w:t>Deposit,</w:t>
      </w:r>
      <w:r>
        <w:rPr>
          <w:spacing w:val="-3"/>
          <w:sz w:val="24"/>
        </w:rPr>
        <w:t xml:space="preserve"> </w:t>
      </w:r>
      <w:r>
        <w:rPr>
          <w:sz w:val="24"/>
        </w:rPr>
        <w:t>Certificates</w:t>
      </w:r>
      <w:r>
        <w:rPr>
          <w:spacing w:val="-2"/>
          <w:sz w:val="24"/>
        </w:rPr>
        <w:t xml:space="preserve"> </w:t>
      </w:r>
      <w:r>
        <w:rPr>
          <w:sz w:val="24"/>
        </w:rPr>
        <w:t xml:space="preserve">and </w:t>
      </w:r>
      <w:r>
        <w:rPr>
          <w:spacing w:val="-2"/>
          <w:sz w:val="24"/>
        </w:rPr>
        <w:t>Instruments</w:t>
      </w:r>
    </w:p>
    <w:p w:rsidR="007F2466" w:rsidRDefault="00FE4168">
      <w:pPr>
        <w:pStyle w:val="ListParagraph"/>
        <w:numPr>
          <w:ilvl w:val="2"/>
          <w:numId w:val="27"/>
        </w:numPr>
        <w:tabs>
          <w:tab w:val="left" w:pos="1559"/>
        </w:tabs>
        <w:ind w:left="1559" w:hanging="426"/>
        <w:jc w:val="left"/>
        <w:rPr>
          <w:sz w:val="24"/>
        </w:rPr>
      </w:pPr>
      <w:r>
        <w:rPr>
          <w:spacing w:val="-4"/>
          <w:sz w:val="24"/>
        </w:rPr>
        <w:t>Etc.</w:t>
      </w:r>
    </w:p>
    <w:p w:rsidR="007F2466" w:rsidRDefault="007F2466">
      <w:pPr>
        <w:pStyle w:val="BodyText"/>
        <w:spacing w:before="1"/>
      </w:pPr>
    </w:p>
    <w:p w:rsidR="007F2466" w:rsidRDefault="00FE4168">
      <w:pPr>
        <w:pStyle w:val="Heading2"/>
        <w:numPr>
          <w:ilvl w:val="1"/>
          <w:numId w:val="28"/>
        </w:numPr>
        <w:tabs>
          <w:tab w:val="left" w:pos="718"/>
        </w:tabs>
        <w:spacing w:before="1" w:line="318" w:lineRule="exact"/>
        <w:ind w:left="718" w:hanging="358"/>
        <w:jc w:val="both"/>
        <w:rPr>
          <w:b w:val="0"/>
          <w:sz w:val="28"/>
        </w:rPr>
      </w:pPr>
      <w:bookmarkStart w:id="14" w:name="_bookmark14"/>
      <w:bookmarkEnd w:id="14"/>
      <w:r>
        <w:t>Related</w:t>
      </w:r>
      <w:r>
        <w:rPr>
          <w:spacing w:val="-4"/>
        </w:rPr>
        <w:t xml:space="preserve"> </w:t>
      </w:r>
      <w:r>
        <w:rPr>
          <w:spacing w:val="-2"/>
        </w:rPr>
        <w:t>Parties:</w:t>
      </w:r>
    </w:p>
    <w:p w:rsidR="007F2466" w:rsidRDefault="00FE4168">
      <w:pPr>
        <w:pStyle w:val="BodyText"/>
        <w:ind w:left="720" w:right="896"/>
        <w:jc w:val="both"/>
      </w:pPr>
      <w:r>
        <w:t>Transactions with all individuals defined as related party be relevant Prudential Regulation of SBP shall be at arm’s length basis and on normal terms and conditions as applicable for other customers of the Bank in line with regulatory requirement. The Ban</w:t>
      </w:r>
      <w:r>
        <w:t xml:space="preserve">k shall ensure that the appraisal standards are not compromised in such cases and market rates are used for such </w:t>
      </w:r>
      <w:r>
        <w:rPr>
          <w:spacing w:val="-2"/>
        </w:rPr>
        <w:t>persons.</w:t>
      </w:r>
    </w:p>
    <w:p w:rsidR="007F2466" w:rsidRDefault="00FE4168">
      <w:pPr>
        <w:pStyle w:val="Heading2"/>
        <w:numPr>
          <w:ilvl w:val="1"/>
          <w:numId w:val="28"/>
        </w:numPr>
        <w:tabs>
          <w:tab w:val="left" w:pos="719"/>
        </w:tabs>
        <w:spacing w:before="270" w:line="318" w:lineRule="exact"/>
        <w:ind w:left="719" w:hanging="359"/>
        <w:jc w:val="both"/>
        <w:rPr>
          <w:sz w:val="28"/>
        </w:rPr>
      </w:pPr>
      <w:bookmarkStart w:id="15" w:name="_bookmark15"/>
      <w:bookmarkEnd w:id="15"/>
      <w:r>
        <w:t>Geographical</w:t>
      </w:r>
      <w:r>
        <w:rPr>
          <w:spacing w:val="-2"/>
        </w:rPr>
        <w:t xml:space="preserve"> Outreach</w:t>
      </w:r>
    </w:p>
    <w:p w:rsidR="007F2466" w:rsidRDefault="00FE4168">
      <w:pPr>
        <w:pStyle w:val="BodyText"/>
        <w:ind w:left="720" w:right="903"/>
        <w:jc w:val="both"/>
      </w:pPr>
      <w:r>
        <w:t>The</w:t>
      </w:r>
      <w:r>
        <w:rPr>
          <w:spacing w:val="-12"/>
        </w:rPr>
        <w:t xml:space="preserve"> </w:t>
      </w:r>
      <w:r>
        <w:t>portfolio</w:t>
      </w:r>
      <w:r>
        <w:rPr>
          <w:spacing w:val="-8"/>
        </w:rPr>
        <w:t xml:space="preserve"> </w:t>
      </w:r>
      <w:r>
        <w:t>acquired</w:t>
      </w:r>
      <w:r>
        <w:rPr>
          <w:spacing w:val="-11"/>
        </w:rPr>
        <w:t xml:space="preserve"> </w:t>
      </w:r>
      <w:r>
        <w:t>through</w:t>
      </w:r>
      <w:r>
        <w:rPr>
          <w:spacing w:val="-11"/>
        </w:rPr>
        <w:t xml:space="preserve"> </w:t>
      </w:r>
      <w:r>
        <w:t>this</w:t>
      </w:r>
      <w:r>
        <w:rPr>
          <w:spacing w:val="-10"/>
        </w:rPr>
        <w:t xml:space="preserve"> </w:t>
      </w:r>
      <w:r>
        <w:t>program</w:t>
      </w:r>
      <w:r>
        <w:rPr>
          <w:spacing w:val="-10"/>
        </w:rPr>
        <w:t xml:space="preserve"> </w:t>
      </w:r>
      <w:r>
        <w:t>shall</w:t>
      </w:r>
      <w:r>
        <w:rPr>
          <w:spacing w:val="-10"/>
        </w:rPr>
        <w:t xml:space="preserve"> </w:t>
      </w:r>
      <w:r>
        <w:t>include</w:t>
      </w:r>
      <w:r>
        <w:rPr>
          <w:spacing w:val="-11"/>
        </w:rPr>
        <w:t xml:space="preserve"> </w:t>
      </w:r>
      <w:r>
        <w:t>properties</w:t>
      </w:r>
      <w:r>
        <w:rPr>
          <w:spacing w:val="-10"/>
        </w:rPr>
        <w:t xml:space="preserve"> </w:t>
      </w:r>
      <w:r>
        <w:t>in</w:t>
      </w:r>
      <w:r>
        <w:rPr>
          <w:spacing w:val="-8"/>
        </w:rPr>
        <w:t xml:space="preserve"> </w:t>
      </w:r>
      <w:r>
        <w:t>all</w:t>
      </w:r>
      <w:r>
        <w:rPr>
          <w:spacing w:val="-8"/>
        </w:rPr>
        <w:t xml:space="preserve"> </w:t>
      </w:r>
      <w:r>
        <w:t>areas</w:t>
      </w:r>
      <w:r>
        <w:rPr>
          <w:spacing w:val="-10"/>
        </w:rPr>
        <w:t xml:space="preserve"> </w:t>
      </w:r>
      <w:r>
        <w:t>where</w:t>
      </w:r>
      <w:r>
        <w:rPr>
          <w:spacing w:val="-10"/>
        </w:rPr>
        <w:t xml:space="preserve"> </w:t>
      </w:r>
      <w:r>
        <w:t>JSBL</w:t>
      </w:r>
      <w:r>
        <w:rPr>
          <w:spacing w:val="-11"/>
        </w:rPr>
        <w:t xml:space="preserve"> </w:t>
      </w:r>
      <w:r>
        <w:t>has branches,</w:t>
      </w:r>
      <w:r>
        <w:rPr>
          <w:spacing w:val="-4"/>
        </w:rPr>
        <w:t xml:space="preserve"> </w:t>
      </w:r>
      <w:r>
        <w:t>including</w:t>
      </w:r>
      <w:r>
        <w:rPr>
          <w:spacing w:val="-4"/>
        </w:rPr>
        <w:t xml:space="preserve"> </w:t>
      </w:r>
      <w:r>
        <w:t>rural</w:t>
      </w:r>
      <w:r>
        <w:rPr>
          <w:spacing w:val="-4"/>
        </w:rPr>
        <w:t xml:space="preserve"> </w:t>
      </w:r>
      <w:r>
        <w:t>and</w:t>
      </w:r>
      <w:r>
        <w:rPr>
          <w:spacing w:val="-4"/>
        </w:rPr>
        <w:t xml:space="preserve"> </w:t>
      </w:r>
      <w:r>
        <w:t>urban</w:t>
      </w:r>
      <w:r>
        <w:rPr>
          <w:spacing w:val="-4"/>
        </w:rPr>
        <w:t xml:space="preserve"> </w:t>
      </w:r>
      <w:r>
        <w:t>areas</w:t>
      </w:r>
      <w:r>
        <w:rPr>
          <w:spacing w:val="-4"/>
        </w:rPr>
        <w:t xml:space="preserve"> </w:t>
      </w:r>
      <w:r>
        <w:t>in</w:t>
      </w:r>
      <w:r>
        <w:rPr>
          <w:spacing w:val="-6"/>
        </w:rPr>
        <w:t xml:space="preserve"> </w:t>
      </w:r>
      <w:r>
        <w:t>all</w:t>
      </w:r>
      <w:r>
        <w:rPr>
          <w:spacing w:val="-4"/>
        </w:rPr>
        <w:t xml:space="preserve"> </w:t>
      </w:r>
      <w:r>
        <w:t>cities.</w:t>
      </w:r>
      <w:r>
        <w:rPr>
          <w:spacing w:val="-4"/>
        </w:rPr>
        <w:t xml:space="preserve"> </w:t>
      </w:r>
      <w:r>
        <w:t>Cases</w:t>
      </w:r>
      <w:r>
        <w:rPr>
          <w:spacing w:val="-4"/>
        </w:rPr>
        <w:t xml:space="preserve"> </w:t>
      </w:r>
      <w:r>
        <w:t>where</w:t>
      </w:r>
      <w:r>
        <w:rPr>
          <w:spacing w:val="-6"/>
        </w:rPr>
        <w:t xml:space="preserve"> </w:t>
      </w:r>
      <w:r>
        <w:t>collection</w:t>
      </w:r>
      <w:r>
        <w:rPr>
          <w:spacing w:val="-4"/>
        </w:rPr>
        <w:t xml:space="preserve"> </w:t>
      </w:r>
      <w:r>
        <w:t>&amp;</w:t>
      </w:r>
      <w:r>
        <w:rPr>
          <w:spacing w:val="-4"/>
        </w:rPr>
        <w:t xml:space="preserve"> </w:t>
      </w:r>
      <w:r>
        <w:t>Recovery</w:t>
      </w:r>
      <w:r>
        <w:rPr>
          <w:spacing w:val="-8"/>
        </w:rPr>
        <w:t xml:space="preserve"> </w:t>
      </w:r>
      <w:r>
        <w:t>setup does not exist, Branch Banking will provide</w:t>
      </w:r>
      <w:r>
        <w:rPr>
          <w:spacing w:val="-2"/>
        </w:rPr>
        <w:t xml:space="preserve"> </w:t>
      </w:r>
      <w:r>
        <w:t>full support for</w:t>
      </w:r>
      <w:r>
        <w:rPr>
          <w:spacing w:val="-2"/>
        </w:rPr>
        <w:t xml:space="preserve"> </w:t>
      </w:r>
      <w:r>
        <w:t>the cases sourced &amp; recommended by them.</w:t>
      </w:r>
    </w:p>
    <w:p w:rsidR="007F2466" w:rsidRDefault="00FE4168">
      <w:pPr>
        <w:pStyle w:val="Heading2"/>
        <w:numPr>
          <w:ilvl w:val="1"/>
          <w:numId w:val="28"/>
        </w:numPr>
        <w:tabs>
          <w:tab w:val="left" w:pos="718"/>
        </w:tabs>
        <w:spacing w:before="274" w:line="318" w:lineRule="exact"/>
        <w:ind w:left="718" w:hanging="358"/>
        <w:jc w:val="left"/>
        <w:rPr>
          <w:sz w:val="28"/>
        </w:rPr>
      </w:pPr>
      <w:bookmarkStart w:id="16" w:name="_bookmark16"/>
      <w:bookmarkEnd w:id="16"/>
      <w:r>
        <w:t>Sales</w:t>
      </w:r>
      <w:r>
        <w:rPr>
          <w:spacing w:val="-1"/>
        </w:rPr>
        <w:t xml:space="preserve"> </w:t>
      </w:r>
      <w:r>
        <w:t>/</w:t>
      </w:r>
      <w:r>
        <w:rPr>
          <w:spacing w:val="-1"/>
        </w:rPr>
        <w:t xml:space="preserve"> </w:t>
      </w:r>
      <w:r>
        <w:t>Solicitation</w:t>
      </w:r>
      <w:r>
        <w:rPr>
          <w:spacing w:val="1"/>
        </w:rPr>
        <w:t xml:space="preserve"> </w:t>
      </w:r>
      <w:r>
        <w:rPr>
          <w:spacing w:val="-2"/>
        </w:rPr>
        <w:t>Channels</w:t>
      </w:r>
    </w:p>
    <w:p w:rsidR="007F2466" w:rsidRDefault="00FE4168">
      <w:pPr>
        <w:pStyle w:val="BodyText"/>
        <w:spacing w:line="272" w:lineRule="exact"/>
        <w:ind w:left="720"/>
        <w:jc w:val="both"/>
      </w:pPr>
      <w:r>
        <w:t>Auto</w:t>
      </w:r>
      <w:r>
        <w:rPr>
          <w:spacing w:val="-3"/>
        </w:rPr>
        <w:t xml:space="preserve"> </w:t>
      </w:r>
      <w:r>
        <w:t>Finance</w:t>
      </w:r>
      <w:r>
        <w:rPr>
          <w:spacing w:val="-2"/>
        </w:rPr>
        <w:t xml:space="preserve"> </w:t>
      </w:r>
      <w:r>
        <w:t>product</w:t>
      </w:r>
      <w:r>
        <w:rPr>
          <w:spacing w:val="1"/>
        </w:rPr>
        <w:t xml:space="preserve"> </w:t>
      </w:r>
      <w:r>
        <w:t>may</w:t>
      </w:r>
      <w:r>
        <w:rPr>
          <w:spacing w:val="-1"/>
        </w:rPr>
        <w:t xml:space="preserve"> </w:t>
      </w:r>
      <w:r>
        <w:t>be</w:t>
      </w:r>
      <w:r>
        <w:rPr>
          <w:spacing w:val="-1"/>
        </w:rPr>
        <w:t xml:space="preserve"> </w:t>
      </w:r>
      <w:r>
        <w:t>sourced</w:t>
      </w:r>
      <w:r>
        <w:rPr>
          <w:spacing w:val="-1"/>
        </w:rPr>
        <w:t xml:space="preserve"> </w:t>
      </w:r>
      <w:r>
        <w:t>through</w:t>
      </w:r>
      <w:r>
        <w:rPr>
          <w:spacing w:val="-2"/>
        </w:rPr>
        <w:t xml:space="preserve"> </w:t>
      </w:r>
      <w:r>
        <w:t>all or</w:t>
      </w:r>
      <w:r>
        <w:rPr>
          <w:spacing w:val="-1"/>
        </w:rPr>
        <w:t xml:space="preserve"> </w:t>
      </w:r>
      <w:r>
        <w:t>any of</w:t>
      </w:r>
      <w:r>
        <w:rPr>
          <w:spacing w:val="-1"/>
        </w:rPr>
        <w:t xml:space="preserve"> </w:t>
      </w:r>
      <w:r>
        <w:t xml:space="preserve">following </w:t>
      </w:r>
      <w:r>
        <w:rPr>
          <w:spacing w:val="-2"/>
        </w:rPr>
        <w:t>channels:</w:t>
      </w:r>
    </w:p>
    <w:p w:rsidR="007F2466" w:rsidRDefault="007F2466">
      <w:pPr>
        <w:pStyle w:val="BodyText"/>
      </w:pPr>
    </w:p>
    <w:p w:rsidR="007F2466" w:rsidRDefault="00FE4168">
      <w:pPr>
        <w:pStyle w:val="ListParagraph"/>
        <w:numPr>
          <w:ilvl w:val="0"/>
          <w:numId w:val="24"/>
        </w:numPr>
        <w:tabs>
          <w:tab w:val="left" w:pos="1133"/>
        </w:tabs>
        <w:rPr>
          <w:sz w:val="24"/>
        </w:rPr>
      </w:pPr>
      <w:r>
        <w:rPr>
          <w:sz w:val="24"/>
        </w:rPr>
        <w:t>Distribution</w:t>
      </w:r>
      <w:r>
        <w:rPr>
          <w:spacing w:val="-1"/>
          <w:sz w:val="24"/>
        </w:rPr>
        <w:t xml:space="preserve"> </w:t>
      </w:r>
      <w:r>
        <w:rPr>
          <w:sz w:val="24"/>
        </w:rPr>
        <w:t>Teams</w:t>
      </w:r>
      <w:r>
        <w:rPr>
          <w:spacing w:val="-1"/>
          <w:sz w:val="24"/>
        </w:rPr>
        <w:t xml:space="preserve"> </w:t>
      </w:r>
      <w:r>
        <w:rPr>
          <w:sz w:val="24"/>
        </w:rPr>
        <w:t>of</w:t>
      </w:r>
      <w:r>
        <w:rPr>
          <w:spacing w:val="-1"/>
          <w:sz w:val="24"/>
        </w:rPr>
        <w:t xml:space="preserve"> </w:t>
      </w:r>
      <w:r>
        <w:rPr>
          <w:sz w:val="24"/>
        </w:rPr>
        <w:t>Retail</w:t>
      </w:r>
      <w:r>
        <w:rPr>
          <w:spacing w:val="-1"/>
          <w:sz w:val="24"/>
        </w:rPr>
        <w:t xml:space="preserve"> </w:t>
      </w:r>
      <w:r>
        <w:rPr>
          <w:sz w:val="24"/>
        </w:rPr>
        <w:t>Banking</w:t>
      </w:r>
      <w:r>
        <w:rPr>
          <w:spacing w:val="-1"/>
          <w:sz w:val="24"/>
        </w:rPr>
        <w:t xml:space="preserve"> </w:t>
      </w:r>
      <w:r>
        <w:rPr>
          <w:spacing w:val="-2"/>
          <w:sz w:val="24"/>
        </w:rPr>
        <w:t>Group</w:t>
      </w:r>
    </w:p>
    <w:p w:rsidR="007F2466" w:rsidRDefault="00FE4168">
      <w:pPr>
        <w:pStyle w:val="ListParagraph"/>
        <w:numPr>
          <w:ilvl w:val="0"/>
          <w:numId w:val="24"/>
        </w:numPr>
        <w:tabs>
          <w:tab w:val="left" w:pos="1133"/>
        </w:tabs>
        <w:rPr>
          <w:sz w:val="24"/>
        </w:rPr>
      </w:pPr>
      <w:r>
        <w:rPr>
          <w:sz w:val="24"/>
        </w:rPr>
        <w:t>Branch</w:t>
      </w:r>
      <w:r>
        <w:rPr>
          <w:spacing w:val="-5"/>
          <w:sz w:val="24"/>
        </w:rPr>
        <w:t xml:space="preserve"> </w:t>
      </w:r>
      <w:r>
        <w:rPr>
          <w:spacing w:val="-2"/>
          <w:sz w:val="24"/>
        </w:rPr>
        <w:t>Network</w:t>
      </w:r>
    </w:p>
    <w:p w:rsidR="007F2466" w:rsidRDefault="00FE4168">
      <w:pPr>
        <w:pStyle w:val="ListParagraph"/>
        <w:numPr>
          <w:ilvl w:val="0"/>
          <w:numId w:val="24"/>
        </w:numPr>
        <w:tabs>
          <w:tab w:val="left" w:pos="1133"/>
        </w:tabs>
        <w:rPr>
          <w:sz w:val="24"/>
        </w:rPr>
      </w:pPr>
      <w:r>
        <w:rPr>
          <w:sz w:val="24"/>
        </w:rPr>
        <w:t>Employee</w:t>
      </w:r>
      <w:r>
        <w:rPr>
          <w:spacing w:val="-2"/>
          <w:sz w:val="24"/>
        </w:rPr>
        <w:t xml:space="preserve"> banking</w:t>
      </w:r>
    </w:p>
    <w:p w:rsidR="007F2466" w:rsidRDefault="00FE4168">
      <w:pPr>
        <w:pStyle w:val="ListParagraph"/>
        <w:numPr>
          <w:ilvl w:val="0"/>
          <w:numId w:val="24"/>
        </w:numPr>
        <w:tabs>
          <w:tab w:val="left" w:pos="1133"/>
        </w:tabs>
        <w:rPr>
          <w:sz w:val="24"/>
        </w:rPr>
      </w:pPr>
      <w:r>
        <w:rPr>
          <w:sz w:val="24"/>
        </w:rPr>
        <w:t>Tele</w:t>
      </w:r>
      <w:r>
        <w:rPr>
          <w:spacing w:val="-2"/>
          <w:sz w:val="24"/>
        </w:rPr>
        <w:t xml:space="preserve"> Sales</w:t>
      </w:r>
    </w:p>
    <w:p w:rsidR="007F2466" w:rsidRDefault="00FE4168">
      <w:pPr>
        <w:pStyle w:val="ListParagraph"/>
        <w:numPr>
          <w:ilvl w:val="0"/>
          <w:numId w:val="24"/>
        </w:numPr>
        <w:tabs>
          <w:tab w:val="left" w:pos="1133"/>
        </w:tabs>
        <w:rPr>
          <w:sz w:val="24"/>
        </w:rPr>
      </w:pPr>
      <w:r>
        <w:rPr>
          <w:sz w:val="24"/>
        </w:rPr>
        <w:t>Digital</w:t>
      </w:r>
      <w:r>
        <w:rPr>
          <w:spacing w:val="-1"/>
          <w:sz w:val="24"/>
        </w:rPr>
        <w:t xml:space="preserve"> </w:t>
      </w:r>
      <w:r>
        <w:rPr>
          <w:spacing w:val="-2"/>
          <w:sz w:val="24"/>
        </w:rPr>
        <w:t>Channels</w:t>
      </w:r>
    </w:p>
    <w:p w:rsidR="007F2466" w:rsidRDefault="00FE4168">
      <w:pPr>
        <w:pStyle w:val="ListParagraph"/>
        <w:numPr>
          <w:ilvl w:val="0"/>
          <w:numId w:val="24"/>
        </w:numPr>
        <w:tabs>
          <w:tab w:val="left" w:pos="1133"/>
        </w:tabs>
        <w:rPr>
          <w:sz w:val="24"/>
        </w:rPr>
      </w:pPr>
      <w:r>
        <w:rPr>
          <w:sz w:val="24"/>
        </w:rPr>
        <w:t>Staff</w:t>
      </w:r>
      <w:r>
        <w:rPr>
          <w:spacing w:val="-3"/>
          <w:sz w:val="24"/>
        </w:rPr>
        <w:t xml:space="preserve"> </w:t>
      </w:r>
      <w:r>
        <w:rPr>
          <w:sz w:val="24"/>
        </w:rPr>
        <w:t>Get</w:t>
      </w:r>
      <w:r>
        <w:rPr>
          <w:spacing w:val="-2"/>
          <w:sz w:val="24"/>
        </w:rPr>
        <w:t xml:space="preserve"> Member</w:t>
      </w:r>
    </w:p>
    <w:p w:rsidR="007F2466" w:rsidRDefault="00FE4168">
      <w:pPr>
        <w:pStyle w:val="Heading2"/>
        <w:numPr>
          <w:ilvl w:val="1"/>
          <w:numId w:val="28"/>
        </w:numPr>
        <w:tabs>
          <w:tab w:val="left" w:pos="718"/>
        </w:tabs>
        <w:spacing w:before="275"/>
        <w:ind w:left="718" w:hanging="358"/>
        <w:jc w:val="left"/>
        <w:rPr>
          <w:sz w:val="28"/>
        </w:rPr>
      </w:pPr>
      <w:bookmarkStart w:id="17" w:name="_bookmark17"/>
      <w:bookmarkEnd w:id="17"/>
      <w:r>
        <w:t>Value</w:t>
      </w:r>
      <w:r>
        <w:rPr>
          <w:spacing w:val="-1"/>
        </w:rPr>
        <w:t xml:space="preserve"> </w:t>
      </w:r>
      <w:r>
        <w:rPr>
          <w:spacing w:val="-2"/>
        </w:rPr>
        <w:t>Proposition</w:t>
      </w:r>
    </w:p>
    <w:p w:rsidR="007F2466" w:rsidRDefault="00FE4168">
      <w:pPr>
        <w:pStyle w:val="BodyText"/>
        <w:spacing w:before="267"/>
        <w:ind w:left="708" w:right="1020"/>
        <w:jc w:val="both"/>
      </w:pPr>
      <w:r>
        <w:t>JS</w:t>
      </w:r>
      <w:r>
        <w:rPr>
          <w:spacing w:val="-11"/>
        </w:rPr>
        <w:t xml:space="preserve"> </w:t>
      </w:r>
      <w:r>
        <w:t>Bank</w:t>
      </w:r>
      <w:r>
        <w:rPr>
          <w:spacing w:val="-12"/>
        </w:rPr>
        <w:t xml:space="preserve"> </w:t>
      </w:r>
      <w:r>
        <w:t>Auto</w:t>
      </w:r>
      <w:r>
        <w:rPr>
          <w:spacing w:val="-12"/>
        </w:rPr>
        <w:t xml:space="preserve"> </w:t>
      </w:r>
      <w:r>
        <w:t>Financing</w:t>
      </w:r>
      <w:r>
        <w:rPr>
          <w:spacing w:val="-12"/>
        </w:rPr>
        <w:t xml:space="preserve"> </w:t>
      </w:r>
      <w:r>
        <w:t>is</w:t>
      </w:r>
      <w:r>
        <w:rPr>
          <w:spacing w:val="-12"/>
        </w:rPr>
        <w:t xml:space="preserve"> </w:t>
      </w:r>
      <w:r>
        <w:t>a</w:t>
      </w:r>
      <w:r>
        <w:rPr>
          <w:spacing w:val="-13"/>
        </w:rPr>
        <w:t xml:space="preserve"> </w:t>
      </w:r>
      <w:r>
        <w:t>trusted</w:t>
      </w:r>
      <w:r>
        <w:rPr>
          <w:spacing w:val="-10"/>
        </w:rPr>
        <w:t xml:space="preserve"> </w:t>
      </w:r>
      <w:r>
        <w:t>brand</w:t>
      </w:r>
      <w:r>
        <w:rPr>
          <w:spacing w:val="-10"/>
        </w:rPr>
        <w:t xml:space="preserve"> </w:t>
      </w:r>
      <w:r>
        <w:t>name</w:t>
      </w:r>
      <w:r>
        <w:rPr>
          <w:spacing w:val="-10"/>
        </w:rPr>
        <w:t xml:space="preserve"> </w:t>
      </w:r>
      <w:r>
        <w:t>in</w:t>
      </w:r>
      <w:r>
        <w:rPr>
          <w:spacing w:val="-9"/>
        </w:rPr>
        <w:t xml:space="preserve"> </w:t>
      </w:r>
      <w:r>
        <w:t>the</w:t>
      </w:r>
      <w:r>
        <w:rPr>
          <w:spacing w:val="-13"/>
        </w:rPr>
        <w:t xml:space="preserve"> </w:t>
      </w:r>
      <w:r>
        <w:t>market</w:t>
      </w:r>
      <w:r>
        <w:rPr>
          <w:spacing w:val="-9"/>
        </w:rPr>
        <w:t xml:space="preserve"> </w:t>
      </w:r>
      <w:r>
        <w:t>and</w:t>
      </w:r>
      <w:r>
        <w:rPr>
          <w:spacing w:val="-12"/>
        </w:rPr>
        <w:t xml:space="preserve"> </w:t>
      </w:r>
      <w:r>
        <w:t>since</w:t>
      </w:r>
      <w:r>
        <w:rPr>
          <w:spacing w:val="-13"/>
        </w:rPr>
        <w:t xml:space="preserve"> </w:t>
      </w:r>
      <w:r>
        <w:t>ince</w:t>
      </w:r>
      <w:r>
        <w:t>ption</w:t>
      </w:r>
      <w:r>
        <w:rPr>
          <w:spacing w:val="-12"/>
        </w:rPr>
        <w:t xml:space="preserve"> </w:t>
      </w:r>
      <w:r>
        <w:t>has</w:t>
      </w:r>
      <w:r>
        <w:rPr>
          <w:spacing w:val="-12"/>
        </w:rPr>
        <w:t xml:space="preserve"> </w:t>
      </w:r>
      <w:r>
        <w:t>remained an</w:t>
      </w:r>
      <w:r>
        <w:rPr>
          <w:spacing w:val="-11"/>
        </w:rPr>
        <w:t xml:space="preserve"> </w:t>
      </w:r>
      <w:r>
        <w:t>active</w:t>
      </w:r>
      <w:r>
        <w:rPr>
          <w:spacing w:val="-9"/>
        </w:rPr>
        <w:t xml:space="preserve"> </w:t>
      </w:r>
      <w:r>
        <w:t>player</w:t>
      </w:r>
      <w:r>
        <w:rPr>
          <w:spacing w:val="-9"/>
        </w:rPr>
        <w:t xml:space="preserve"> </w:t>
      </w:r>
      <w:r>
        <w:t>in</w:t>
      </w:r>
      <w:r>
        <w:rPr>
          <w:spacing w:val="-7"/>
        </w:rPr>
        <w:t xml:space="preserve"> </w:t>
      </w:r>
      <w:r>
        <w:t>the</w:t>
      </w:r>
      <w:r>
        <w:rPr>
          <w:spacing w:val="-9"/>
        </w:rPr>
        <w:t xml:space="preserve"> </w:t>
      </w:r>
      <w:r>
        <w:t>industry.</w:t>
      </w:r>
      <w:r>
        <w:rPr>
          <w:spacing w:val="-8"/>
        </w:rPr>
        <w:t xml:space="preserve"> </w:t>
      </w:r>
      <w:r>
        <w:t>It</w:t>
      </w:r>
      <w:r>
        <w:rPr>
          <w:spacing w:val="-8"/>
        </w:rPr>
        <w:t xml:space="preserve"> </w:t>
      </w:r>
      <w:r>
        <w:t>offers</w:t>
      </w:r>
      <w:r>
        <w:rPr>
          <w:spacing w:val="-6"/>
        </w:rPr>
        <w:t xml:space="preserve"> </w:t>
      </w:r>
      <w:r>
        <w:t>a</w:t>
      </w:r>
      <w:r>
        <w:rPr>
          <w:spacing w:val="-10"/>
        </w:rPr>
        <w:t xml:space="preserve"> </w:t>
      </w:r>
      <w:r>
        <w:t>whole</w:t>
      </w:r>
      <w:r>
        <w:rPr>
          <w:spacing w:val="-9"/>
        </w:rPr>
        <w:t xml:space="preserve"> </w:t>
      </w:r>
      <w:r>
        <w:t>range</w:t>
      </w:r>
      <w:r>
        <w:rPr>
          <w:spacing w:val="-10"/>
        </w:rPr>
        <w:t xml:space="preserve"> </w:t>
      </w:r>
      <w:r>
        <w:t>of</w:t>
      </w:r>
      <w:r>
        <w:rPr>
          <w:spacing w:val="-8"/>
        </w:rPr>
        <w:t xml:space="preserve"> </w:t>
      </w:r>
      <w:r>
        <w:t>both</w:t>
      </w:r>
      <w:r>
        <w:rPr>
          <w:spacing w:val="-8"/>
        </w:rPr>
        <w:t xml:space="preserve"> </w:t>
      </w:r>
      <w:r>
        <w:t>generic</w:t>
      </w:r>
      <w:r>
        <w:rPr>
          <w:spacing w:val="-9"/>
        </w:rPr>
        <w:t xml:space="preserve"> </w:t>
      </w:r>
      <w:r>
        <w:t>&amp;</w:t>
      </w:r>
      <w:r>
        <w:rPr>
          <w:spacing w:val="-8"/>
        </w:rPr>
        <w:t xml:space="preserve"> </w:t>
      </w:r>
      <w:r>
        <w:t>unique</w:t>
      </w:r>
      <w:r>
        <w:rPr>
          <w:spacing w:val="-8"/>
        </w:rPr>
        <w:t xml:space="preserve"> </w:t>
      </w:r>
      <w:r>
        <w:t>features</w:t>
      </w:r>
      <w:r>
        <w:rPr>
          <w:spacing w:val="-7"/>
        </w:rPr>
        <w:t xml:space="preserve"> </w:t>
      </w:r>
      <w:r>
        <w:rPr>
          <w:spacing w:val="-2"/>
        </w:rPr>
        <w:t>which</w:t>
      </w:r>
    </w:p>
    <w:p w:rsidR="007F2466" w:rsidRDefault="007F2466">
      <w:pPr>
        <w:pStyle w:val="BodyText"/>
        <w:jc w:val="both"/>
        <w:sectPr w:rsidR="007F2466">
          <w:pgSz w:w="12240" w:h="15840"/>
          <w:pgMar w:top="1080" w:right="0" w:bottom="1200" w:left="1440" w:header="763" w:footer="1009" w:gutter="0"/>
          <w:cols w:space="720"/>
        </w:sectPr>
      </w:pPr>
    </w:p>
    <w:p w:rsidR="007F2466" w:rsidRDefault="00FE4168">
      <w:pPr>
        <w:pStyle w:val="BodyText"/>
        <w:spacing w:before="80"/>
        <w:ind w:left="708" w:right="1020"/>
        <w:jc w:val="both"/>
      </w:pPr>
      <w:r>
        <w:lastRenderedPageBreak/>
        <w:t>makes it a competitive product in the market. It progressed over the years with many new initiatives to cope with the emerging market needs and establish a top brand. Following are product features;</w:t>
      </w:r>
    </w:p>
    <w:p w:rsidR="007F2466" w:rsidRDefault="00FE4168">
      <w:pPr>
        <w:pStyle w:val="ListParagraph"/>
        <w:numPr>
          <w:ilvl w:val="0"/>
          <w:numId w:val="23"/>
        </w:numPr>
        <w:tabs>
          <w:tab w:val="left" w:pos="1133"/>
        </w:tabs>
        <w:spacing w:before="274"/>
        <w:rPr>
          <w:sz w:val="24"/>
        </w:rPr>
      </w:pPr>
      <w:r>
        <w:rPr>
          <w:sz w:val="24"/>
        </w:rPr>
        <w:t>Co-borrower</w:t>
      </w:r>
      <w:r>
        <w:rPr>
          <w:spacing w:val="-1"/>
          <w:sz w:val="24"/>
        </w:rPr>
        <w:t xml:space="preserve"> </w:t>
      </w:r>
      <w:r>
        <w:rPr>
          <w:sz w:val="24"/>
        </w:rPr>
        <w:t>option</w:t>
      </w:r>
      <w:r>
        <w:rPr>
          <w:spacing w:val="-1"/>
          <w:sz w:val="24"/>
        </w:rPr>
        <w:t xml:space="preserve"> </w:t>
      </w:r>
      <w:r>
        <w:rPr>
          <w:sz w:val="24"/>
        </w:rPr>
        <w:t>for</w:t>
      </w:r>
      <w:r>
        <w:rPr>
          <w:spacing w:val="-3"/>
          <w:sz w:val="24"/>
        </w:rPr>
        <w:t xml:space="preserve"> </w:t>
      </w:r>
      <w:r>
        <w:rPr>
          <w:sz w:val="24"/>
        </w:rPr>
        <w:t xml:space="preserve">improved </w:t>
      </w:r>
      <w:r>
        <w:rPr>
          <w:spacing w:val="-2"/>
          <w:sz w:val="24"/>
        </w:rPr>
        <w:t>eligibility</w:t>
      </w:r>
    </w:p>
    <w:p w:rsidR="007F2466" w:rsidRDefault="00FE4168">
      <w:pPr>
        <w:pStyle w:val="ListParagraph"/>
        <w:numPr>
          <w:ilvl w:val="0"/>
          <w:numId w:val="23"/>
        </w:numPr>
        <w:tabs>
          <w:tab w:val="left" w:pos="1133"/>
        </w:tabs>
        <w:rPr>
          <w:sz w:val="24"/>
        </w:rPr>
      </w:pPr>
      <w:r>
        <w:rPr>
          <w:sz w:val="24"/>
        </w:rPr>
        <w:t xml:space="preserve">Competitive </w:t>
      </w:r>
      <w:r>
        <w:rPr>
          <w:spacing w:val="-2"/>
          <w:sz w:val="24"/>
        </w:rPr>
        <w:t>pricing</w:t>
      </w:r>
    </w:p>
    <w:p w:rsidR="007F2466" w:rsidRDefault="00FE4168">
      <w:pPr>
        <w:pStyle w:val="ListParagraph"/>
        <w:numPr>
          <w:ilvl w:val="0"/>
          <w:numId w:val="23"/>
        </w:numPr>
        <w:tabs>
          <w:tab w:val="left" w:pos="1133"/>
        </w:tabs>
        <w:rPr>
          <w:sz w:val="24"/>
        </w:rPr>
      </w:pPr>
      <w:r>
        <w:rPr>
          <w:sz w:val="24"/>
        </w:rPr>
        <w:t>High</w:t>
      </w:r>
      <w:r>
        <w:rPr>
          <w:spacing w:val="-3"/>
          <w:sz w:val="24"/>
        </w:rPr>
        <w:t xml:space="preserve"> </w:t>
      </w:r>
      <w:r>
        <w:rPr>
          <w:sz w:val="24"/>
        </w:rPr>
        <w:t xml:space="preserve">Equity contribution </w:t>
      </w:r>
      <w:r>
        <w:rPr>
          <w:spacing w:val="-2"/>
          <w:sz w:val="24"/>
        </w:rPr>
        <w:t>benefits</w:t>
      </w:r>
    </w:p>
    <w:p w:rsidR="007F2466" w:rsidRDefault="00FE4168">
      <w:pPr>
        <w:pStyle w:val="ListParagraph"/>
        <w:numPr>
          <w:ilvl w:val="0"/>
          <w:numId w:val="23"/>
        </w:numPr>
        <w:tabs>
          <w:tab w:val="left" w:pos="1133"/>
        </w:tabs>
        <w:rPr>
          <w:sz w:val="24"/>
        </w:rPr>
      </w:pPr>
      <w:r>
        <w:rPr>
          <w:sz w:val="24"/>
        </w:rPr>
        <w:t>Low</w:t>
      </w:r>
      <w:r>
        <w:rPr>
          <w:spacing w:val="-3"/>
          <w:sz w:val="24"/>
        </w:rPr>
        <w:t xml:space="preserve"> </w:t>
      </w:r>
      <w:r>
        <w:rPr>
          <w:sz w:val="24"/>
        </w:rPr>
        <w:t>cost Insurance and Tracker</w:t>
      </w:r>
      <w:r>
        <w:rPr>
          <w:spacing w:val="-1"/>
          <w:sz w:val="24"/>
        </w:rPr>
        <w:t xml:space="preserve"> </w:t>
      </w:r>
      <w:r>
        <w:rPr>
          <w:spacing w:val="-2"/>
          <w:sz w:val="24"/>
        </w:rPr>
        <w:t>arrangements</w:t>
      </w:r>
    </w:p>
    <w:p w:rsidR="007F2466" w:rsidRDefault="00FE4168">
      <w:pPr>
        <w:pStyle w:val="ListParagraph"/>
        <w:numPr>
          <w:ilvl w:val="0"/>
          <w:numId w:val="23"/>
        </w:numPr>
        <w:tabs>
          <w:tab w:val="left" w:pos="1133"/>
        </w:tabs>
        <w:rPr>
          <w:sz w:val="24"/>
        </w:rPr>
      </w:pPr>
      <w:r>
        <w:rPr>
          <w:sz w:val="24"/>
        </w:rPr>
        <w:t>Fixed,</w:t>
      </w:r>
      <w:r>
        <w:rPr>
          <w:spacing w:val="-2"/>
          <w:sz w:val="24"/>
        </w:rPr>
        <w:t xml:space="preserve"> </w:t>
      </w:r>
      <w:r>
        <w:rPr>
          <w:sz w:val="24"/>
        </w:rPr>
        <w:t>Variable</w:t>
      </w:r>
      <w:r>
        <w:rPr>
          <w:spacing w:val="-2"/>
          <w:sz w:val="24"/>
        </w:rPr>
        <w:t xml:space="preserve"> </w:t>
      </w:r>
      <w:r>
        <w:rPr>
          <w:sz w:val="24"/>
        </w:rPr>
        <w:t>and</w:t>
      </w:r>
      <w:r>
        <w:rPr>
          <w:spacing w:val="1"/>
          <w:sz w:val="24"/>
        </w:rPr>
        <w:t xml:space="preserve"> </w:t>
      </w:r>
      <w:r>
        <w:rPr>
          <w:sz w:val="24"/>
        </w:rPr>
        <w:t>Hybrid</w:t>
      </w:r>
      <w:r>
        <w:rPr>
          <w:spacing w:val="-2"/>
          <w:sz w:val="24"/>
        </w:rPr>
        <w:t xml:space="preserve"> </w:t>
      </w:r>
      <w:r>
        <w:rPr>
          <w:sz w:val="24"/>
        </w:rPr>
        <w:t>rate</w:t>
      </w:r>
      <w:r>
        <w:rPr>
          <w:spacing w:val="-1"/>
          <w:sz w:val="24"/>
        </w:rPr>
        <w:t xml:space="preserve"> </w:t>
      </w:r>
      <w:r>
        <w:rPr>
          <w:spacing w:val="-2"/>
          <w:sz w:val="24"/>
        </w:rPr>
        <w:t>Options</w:t>
      </w:r>
    </w:p>
    <w:p w:rsidR="007F2466" w:rsidRDefault="00FE4168">
      <w:pPr>
        <w:pStyle w:val="ListParagraph"/>
        <w:numPr>
          <w:ilvl w:val="0"/>
          <w:numId w:val="23"/>
        </w:numPr>
        <w:tabs>
          <w:tab w:val="left" w:pos="1133"/>
        </w:tabs>
        <w:rPr>
          <w:sz w:val="24"/>
        </w:rPr>
      </w:pPr>
      <w:r>
        <w:rPr>
          <w:sz w:val="24"/>
        </w:rPr>
        <w:t>Risk</w:t>
      </w:r>
      <w:r>
        <w:rPr>
          <w:spacing w:val="-2"/>
          <w:sz w:val="24"/>
        </w:rPr>
        <w:t xml:space="preserve"> </w:t>
      </w:r>
      <w:r>
        <w:rPr>
          <w:sz w:val="24"/>
        </w:rPr>
        <w:t>based</w:t>
      </w:r>
      <w:r>
        <w:rPr>
          <w:spacing w:val="-1"/>
          <w:sz w:val="24"/>
        </w:rPr>
        <w:t xml:space="preserve"> </w:t>
      </w:r>
      <w:r>
        <w:rPr>
          <w:sz w:val="24"/>
        </w:rPr>
        <w:t>pricing</w:t>
      </w:r>
      <w:r>
        <w:rPr>
          <w:spacing w:val="-1"/>
          <w:sz w:val="24"/>
        </w:rPr>
        <w:t xml:space="preserve"> </w:t>
      </w:r>
      <w:r>
        <w:rPr>
          <w:sz w:val="24"/>
        </w:rPr>
        <w:t>benefiting</w:t>
      </w:r>
      <w:r>
        <w:rPr>
          <w:spacing w:val="-1"/>
          <w:sz w:val="24"/>
        </w:rPr>
        <w:t xml:space="preserve"> </w:t>
      </w:r>
      <w:r>
        <w:rPr>
          <w:sz w:val="24"/>
        </w:rPr>
        <w:t>good</w:t>
      </w:r>
      <w:r>
        <w:rPr>
          <w:spacing w:val="-1"/>
          <w:sz w:val="24"/>
        </w:rPr>
        <w:t xml:space="preserve"> </w:t>
      </w:r>
      <w:r>
        <w:rPr>
          <w:sz w:val="24"/>
        </w:rPr>
        <w:t>credit</w:t>
      </w:r>
      <w:r>
        <w:rPr>
          <w:spacing w:val="-1"/>
          <w:sz w:val="24"/>
        </w:rPr>
        <w:t xml:space="preserve"> </w:t>
      </w:r>
      <w:r>
        <w:rPr>
          <w:spacing w:val="-2"/>
          <w:sz w:val="24"/>
        </w:rPr>
        <w:t>histories</w:t>
      </w:r>
    </w:p>
    <w:p w:rsidR="007F2466" w:rsidRDefault="00FE4168">
      <w:pPr>
        <w:pStyle w:val="ListParagraph"/>
        <w:numPr>
          <w:ilvl w:val="0"/>
          <w:numId w:val="23"/>
        </w:numPr>
        <w:tabs>
          <w:tab w:val="left" w:pos="1133"/>
        </w:tabs>
        <w:rPr>
          <w:sz w:val="24"/>
        </w:rPr>
      </w:pPr>
      <w:r>
        <w:rPr>
          <w:sz w:val="24"/>
        </w:rPr>
        <w:t>Early</w:t>
      </w:r>
      <w:r>
        <w:rPr>
          <w:spacing w:val="-1"/>
          <w:sz w:val="24"/>
        </w:rPr>
        <w:t xml:space="preserve"> </w:t>
      </w:r>
      <w:r>
        <w:rPr>
          <w:sz w:val="24"/>
        </w:rPr>
        <w:t>and</w:t>
      </w:r>
      <w:r>
        <w:rPr>
          <w:spacing w:val="-1"/>
          <w:sz w:val="24"/>
        </w:rPr>
        <w:t xml:space="preserve"> </w:t>
      </w:r>
      <w:r>
        <w:rPr>
          <w:sz w:val="24"/>
        </w:rPr>
        <w:t>partial</w:t>
      </w:r>
      <w:r>
        <w:rPr>
          <w:spacing w:val="-1"/>
          <w:sz w:val="24"/>
        </w:rPr>
        <w:t xml:space="preserve"> </w:t>
      </w:r>
      <w:r>
        <w:rPr>
          <w:sz w:val="24"/>
        </w:rPr>
        <w:t xml:space="preserve">payment </w:t>
      </w:r>
      <w:r>
        <w:rPr>
          <w:spacing w:val="-2"/>
          <w:sz w:val="24"/>
        </w:rPr>
        <w:t>options</w:t>
      </w:r>
    </w:p>
    <w:p w:rsidR="007F2466" w:rsidRDefault="007F2466">
      <w:pPr>
        <w:pStyle w:val="BodyText"/>
      </w:pPr>
    </w:p>
    <w:p w:rsidR="007F2466" w:rsidRDefault="00FE4168">
      <w:pPr>
        <w:pStyle w:val="Heading1"/>
        <w:numPr>
          <w:ilvl w:val="0"/>
          <w:numId w:val="22"/>
        </w:numPr>
        <w:tabs>
          <w:tab w:val="left" w:pos="719"/>
        </w:tabs>
        <w:ind w:left="719" w:hanging="359"/>
        <w:jc w:val="both"/>
      </w:pPr>
      <w:bookmarkStart w:id="18" w:name="_bookmark18"/>
      <w:bookmarkEnd w:id="18"/>
      <w:r>
        <w:t>PRODUCT</w:t>
      </w:r>
      <w:r>
        <w:rPr>
          <w:spacing w:val="-2"/>
        </w:rPr>
        <w:t xml:space="preserve"> FEATURES</w:t>
      </w:r>
    </w:p>
    <w:p w:rsidR="007F2466" w:rsidRDefault="007F2466">
      <w:pPr>
        <w:pStyle w:val="BodyText"/>
        <w:rPr>
          <w:b/>
        </w:rPr>
      </w:pPr>
    </w:p>
    <w:p w:rsidR="007F2466" w:rsidRDefault="00FE4168">
      <w:pPr>
        <w:pStyle w:val="Heading2"/>
        <w:numPr>
          <w:ilvl w:val="1"/>
          <w:numId w:val="22"/>
        </w:numPr>
        <w:tabs>
          <w:tab w:val="left" w:pos="719"/>
        </w:tabs>
        <w:ind w:left="719" w:hanging="359"/>
        <w:jc w:val="both"/>
        <w:rPr>
          <w:b w:val="0"/>
        </w:rPr>
      </w:pPr>
      <w:bookmarkStart w:id="19" w:name="_bookmark19"/>
      <w:bookmarkEnd w:id="19"/>
      <w:r>
        <w:t xml:space="preserve">Applicable SBP </w:t>
      </w:r>
      <w:r>
        <w:rPr>
          <w:spacing w:val="-5"/>
        </w:rPr>
        <w:t>PRs</w:t>
      </w:r>
    </w:p>
    <w:p w:rsidR="007F2466" w:rsidRDefault="00FE4168">
      <w:pPr>
        <w:pStyle w:val="BodyText"/>
        <w:ind w:left="720" w:right="1041"/>
        <w:jc w:val="both"/>
      </w:pPr>
      <w:r>
        <w:t>SBP’s prudential Regulations (PRs) for Consumer Finance will apply, all SBP advice (amendments,</w:t>
      </w:r>
      <w:r>
        <w:rPr>
          <w:spacing w:val="-12"/>
        </w:rPr>
        <w:t xml:space="preserve"> </w:t>
      </w:r>
      <w:r>
        <w:t>additions,</w:t>
      </w:r>
      <w:r>
        <w:rPr>
          <w:spacing w:val="-10"/>
        </w:rPr>
        <w:t xml:space="preserve"> </w:t>
      </w:r>
      <w:r>
        <w:t>revisions,</w:t>
      </w:r>
      <w:r>
        <w:rPr>
          <w:spacing w:val="-13"/>
        </w:rPr>
        <w:t xml:space="preserve"> </w:t>
      </w:r>
      <w:r>
        <w:t>guidelines,</w:t>
      </w:r>
      <w:r>
        <w:rPr>
          <w:spacing w:val="-13"/>
        </w:rPr>
        <w:t xml:space="preserve"> </w:t>
      </w:r>
      <w:r>
        <w:t>and</w:t>
      </w:r>
      <w:r>
        <w:rPr>
          <w:spacing w:val="-11"/>
        </w:rPr>
        <w:t xml:space="preserve"> </w:t>
      </w:r>
      <w:r>
        <w:t>Schemes,</w:t>
      </w:r>
      <w:r>
        <w:rPr>
          <w:spacing w:val="-13"/>
        </w:rPr>
        <w:t xml:space="preserve"> </w:t>
      </w:r>
      <w:r>
        <w:t>etc.)</w:t>
      </w:r>
      <w:r>
        <w:rPr>
          <w:spacing w:val="-14"/>
        </w:rPr>
        <w:t xml:space="preserve"> </w:t>
      </w:r>
      <w:r>
        <w:t>issued</w:t>
      </w:r>
      <w:r>
        <w:rPr>
          <w:spacing w:val="-11"/>
        </w:rPr>
        <w:t xml:space="preserve"> </w:t>
      </w:r>
      <w:r>
        <w:t>from</w:t>
      </w:r>
      <w:r>
        <w:rPr>
          <w:spacing w:val="-13"/>
        </w:rPr>
        <w:t xml:space="preserve"> </w:t>
      </w:r>
      <w:r>
        <w:t>time</w:t>
      </w:r>
      <w:r>
        <w:rPr>
          <w:spacing w:val="-14"/>
        </w:rPr>
        <w:t xml:space="preserve"> </w:t>
      </w:r>
      <w:r>
        <w:t>to</w:t>
      </w:r>
      <w:r>
        <w:rPr>
          <w:spacing w:val="-13"/>
        </w:rPr>
        <w:t xml:space="preserve"> </w:t>
      </w:r>
      <w:r>
        <w:t>time</w:t>
      </w:r>
      <w:r>
        <w:rPr>
          <w:spacing w:val="-14"/>
        </w:rPr>
        <w:t xml:space="preserve"> </w:t>
      </w:r>
      <w:r>
        <w:t>will automatically become part of</w:t>
      </w:r>
      <w:r>
        <w:rPr>
          <w:spacing w:val="-1"/>
        </w:rPr>
        <w:t xml:space="preserve"> </w:t>
      </w:r>
      <w:r>
        <w:t>the relevant products’ program &amp; departmental SO</w:t>
      </w:r>
      <w:r>
        <w:t>P documents for adoption.</w:t>
      </w:r>
    </w:p>
    <w:p w:rsidR="007F2466" w:rsidRDefault="007F2466">
      <w:pPr>
        <w:pStyle w:val="BodyText"/>
      </w:pPr>
    </w:p>
    <w:p w:rsidR="007F2466" w:rsidRDefault="00FE4168">
      <w:pPr>
        <w:pStyle w:val="BodyText"/>
        <w:spacing w:before="1"/>
        <w:ind w:left="708"/>
      </w:pPr>
      <w:r>
        <w:t>AML / CFT / CPF regulation will be followed, CDD of the customer shall be performed as per the</w:t>
      </w:r>
      <w:r>
        <w:rPr>
          <w:spacing w:val="80"/>
        </w:rPr>
        <w:t xml:space="preserve"> </w:t>
      </w:r>
      <w:r>
        <w:t>Bank’s AML/CFT/CPF &amp; CDD Policy’s</w:t>
      </w:r>
    </w:p>
    <w:p w:rsidR="007F2466" w:rsidRDefault="007F2466">
      <w:pPr>
        <w:pStyle w:val="BodyText"/>
      </w:pPr>
    </w:p>
    <w:p w:rsidR="007F2466" w:rsidRDefault="00FE4168">
      <w:pPr>
        <w:pStyle w:val="BodyText"/>
        <w:ind w:left="720" w:right="1043"/>
        <w:jc w:val="both"/>
      </w:pPr>
      <w:r>
        <w:t>Any</w:t>
      </w:r>
      <w:r>
        <w:rPr>
          <w:spacing w:val="-6"/>
        </w:rPr>
        <w:t xml:space="preserve"> </w:t>
      </w:r>
      <w:r>
        <w:t>material</w:t>
      </w:r>
      <w:r>
        <w:rPr>
          <w:spacing w:val="-5"/>
        </w:rPr>
        <w:t xml:space="preserve"> </w:t>
      </w:r>
      <w:r>
        <w:t>changes</w:t>
      </w:r>
      <w:r>
        <w:rPr>
          <w:spacing w:val="-6"/>
        </w:rPr>
        <w:t xml:space="preserve"> </w:t>
      </w:r>
      <w:r>
        <w:t>to</w:t>
      </w:r>
      <w:r>
        <w:rPr>
          <w:spacing w:val="-5"/>
        </w:rPr>
        <w:t xml:space="preserve"> </w:t>
      </w:r>
      <w:r>
        <w:t>the</w:t>
      </w:r>
      <w:r>
        <w:rPr>
          <w:spacing w:val="-6"/>
        </w:rPr>
        <w:t xml:space="preserve"> </w:t>
      </w:r>
      <w:r>
        <w:t>product</w:t>
      </w:r>
      <w:r>
        <w:rPr>
          <w:spacing w:val="-5"/>
        </w:rPr>
        <w:t xml:space="preserve"> </w:t>
      </w:r>
      <w:r>
        <w:t>paper</w:t>
      </w:r>
      <w:r>
        <w:rPr>
          <w:spacing w:val="-7"/>
        </w:rPr>
        <w:t xml:space="preserve"> </w:t>
      </w:r>
      <w:r>
        <w:t>should</w:t>
      </w:r>
      <w:r>
        <w:rPr>
          <w:spacing w:val="-6"/>
        </w:rPr>
        <w:t xml:space="preserve"> </w:t>
      </w:r>
      <w:r>
        <w:t>be</w:t>
      </w:r>
      <w:r>
        <w:rPr>
          <w:spacing w:val="-7"/>
        </w:rPr>
        <w:t xml:space="preserve"> </w:t>
      </w:r>
      <w:r>
        <w:t>brought</w:t>
      </w:r>
      <w:r>
        <w:rPr>
          <w:spacing w:val="-5"/>
        </w:rPr>
        <w:t xml:space="preserve"> </w:t>
      </w:r>
      <w:r>
        <w:t>up</w:t>
      </w:r>
      <w:r>
        <w:rPr>
          <w:spacing w:val="-6"/>
        </w:rPr>
        <w:t xml:space="preserve"> </w:t>
      </w:r>
      <w:r>
        <w:t>to</w:t>
      </w:r>
      <w:r>
        <w:rPr>
          <w:spacing w:val="-5"/>
        </w:rPr>
        <w:t xml:space="preserve"> </w:t>
      </w:r>
      <w:r>
        <w:t>IRMC</w:t>
      </w:r>
      <w:r>
        <w:rPr>
          <w:spacing w:val="-8"/>
        </w:rPr>
        <w:t xml:space="preserve"> </w:t>
      </w:r>
      <w:r>
        <w:t>members</w:t>
      </w:r>
      <w:r>
        <w:rPr>
          <w:spacing w:val="-6"/>
        </w:rPr>
        <w:t xml:space="preserve"> </w:t>
      </w:r>
      <w:r>
        <w:t>for</w:t>
      </w:r>
      <w:r>
        <w:rPr>
          <w:spacing w:val="-7"/>
        </w:rPr>
        <w:t xml:space="preserve"> </w:t>
      </w:r>
      <w:r>
        <w:t>review and</w:t>
      </w:r>
      <w:r>
        <w:rPr>
          <w:spacing w:val="-14"/>
        </w:rPr>
        <w:t xml:space="preserve"> </w:t>
      </w:r>
      <w:r>
        <w:t>approval.</w:t>
      </w:r>
      <w:r>
        <w:rPr>
          <w:spacing w:val="-11"/>
        </w:rPr>
        <w:t xml:space="preserve"> </w:t>
      </w:r>
      <w:r>
        <w:t>Whereas</w:t>
      </w:r>
      <w:r>
        <w:rPr>
          <w:spacing w:val="-14"/>
        </w:rPr>
        <w:t xml:space="preserve"> </w:t>
      </w:r>
      <w:r>
        <w:t>any</w:t>
      </w:r>
      <w:r>
        <w:rPr>
          <w:spacing w:val="-14"/>
        </w:rPr>
        <w:t xml:space="preserve"> </w:t>
      </w:r>
      <w:r>
        <w:t>cosmetic</w:t>
      </w:r>
      <w:r>
        <w:rPr>
          <w:spacing w:val="-15"/>
        </w:rPr>
        <w:t xml:space="preserve"> </w:t>
      </w:r>
      <w:r>
        <w:t>changes</w:t>
      </w:r>
      <w:r>
        <w:rPr>
          <w:spacing w:val="-14"/>
        </w:rPr>
        <w:t xml:space="preserve"> </w:t>
      </w:r>
      <w:r>
        <w:t>related</w:t>
      </w:r>
      <w:r>
        <w:rPr>
          <w:spacing w:val="-14"/>
        </w:rPr>
        <w:t xml:space="preserve"> </w:t>
      </w:r>
      <w:r>
        <w:t>to</w:t>
      </w:r>
      <w:r>
        <w:rPr>
          <w:spacing w:val="-14"/>
        </w:rPr>
        <w:t xml:space="preserve"> </w:t>
      </w:r>
      <w:r>
        <w:t>reporting</w:t>
      </w:r>
      <w:r>
        <w:rPr>
          <w:spacing w:val="-14"/>
        </w:rPr>
        <w:t xml:space="preserve"> </w:t>
      </w:r>
      <w:r>
        <w:t>and</w:t>
      </w:r>
      <w:r>
        <w:rPr>
          <w:spacing w:val="-14"/>
        </w:rPr>
        <w:t xml:space="preserve"> </w:t>
      </w:r>
      <w:r>
        <w:t>information</w:t>
      </w:r>
      <w:r>
        <w:rPr>
          <w:spacing w:val="-14"/>
        </w:rPr>
        <w:t xml:space="preserve"> </w:t>
      </w:r>
      <w:r>
        <w:t>management be automatically approved and incorporated in the product program.</w:t>
      </w:r>
    </w:p>
    <w:p w:rsidR="007F2466" w:rsidRDefault="007F2466">
      <w:pPr>
        <w:pStyle w:val="BodyText"/>
      </w:pPr>
    </w:p>
    <w:p w:rsidR="007F2466" w:rsidRDefault="00FE4168">
      <w:pPr>
        <w:pStyle w:val="Heading2"/>
        <w:numPr>
          <w:ilvl w:val="1"/>
          <w:numId w:val="22"/>
        </w:numPr>
        <w:tabs>
          <w:tab w:val="left" w:pos="718"/>
        </w:tabs>
        <w:ind w:left="718" w:hanging="358"/>
        <w:jc w:val="both"/>
      </w:pPr>
      <w:bookmarkStart w:id="20" w:name="_bookmark20"/>
      <w:bookmarkEnd w:id="20"/>
      <w:r>
        <w:t>Finance</w:t>
      </w:r>
      <w:r>
        <w:rPr>
          <w:spacing w:val="-2"/>
        </w:rPr>
        <w:t xml:space="preserve"> Amounts</w:t>
      </w:r>
    </w:p>
    <w:p w:rsidR="007F2466" w:rsidRDefault="00FE4168">
      <w:pPr>
        <w:pStyle w:val="BodyText"/>
        <w:ind w:left="708" w:right="902"/>
        <w:jc w:val="both"/>
      </w:pPr>
      <w:r>
        <w:t>As</w:t>
      </w:r>
      <w:r>
        <w:rPr>
          <w:spacing w:val="-6"/>
        </w:rPr>
        <w:t xml:space="preserve"> </w:t>
      </w:r>
      <w:r>
        <w:t>per</w:t>
      </w:r>
      <w:r>
        <w:rPr>
          <w:spacing w:val="-4"/>
        </w:rPr>
        <w:t xml:space="preserve"> </w:t>
      </w:r>
      <w:r>
        <w:t>SBP</w:t>
      </w:r>
      <w:r>
        <w:rPr>
          <w:spacing w:val="-5"/>
        </w:rPr>
        <w:t xml:space="preserve"> </w:t>
      </w:r>
      <w:r>
        <w:t>PRs</w:t>
      </w:r>
      <w:r>
        <w:rPr>
          <w:spacing w:val="-6"/>
        </w:rPr>
        <w:t xml:space="preserve"> </w:t>
      </w:r>
      <w:r>
        <w:t>for</w:t>
      </w:r>
      <w:r>
        <w:rPr>
          <w:spacing w:val="-7"/>
        </w:rPr>
        <w:t xml:space="preserve"> </w:t>
      </w:r>
      <w:r>
        <w:t>Consumer</w:t>
      </w:r>
      <w:r>
        <w:rPr>
          <w:spacing w:val="-3"/>
        </w:rPr>
        <w:t xml:space="preserve"> </w:t>
      </w:r>
      <w:r>
        <w:t>Finance.</w:t>
      </w:r>
      <w:r>
        <w:rPr>
          <w:spacing w:val="-3"/>
        </w:rPr>
        <w:t xml:space="preserve"> </w:t>
      </w:r>
      <w:r>
        <w:t>However,</w:t>
      </w:r>
      <w:r>
        <w:rPr>
          <w:spacing w:val="-2"/>
        </w:rPr>
        <w:t xml:space="preserve"> </w:t>
      </w:r>
      <w:r>
        <w:t>as</w:t>
      </w:r>
      <w:r>
        <w:rPr>
          <w:spacing w:val="-6"/>
        </w:rPr>
        <w:t xml:space="preserve"> </w:t>
      </w:r>
      <w:r>
        <w:t>per</w:t>
      </w:r>
      <w:r>
        <w:rPr>
          <w:spacing w:val="-4"/>
        </w:rPr>
        <w:t xml:space="preserve"> </w:t>
      </w:r>
      <w:r>
        <w:t>internal</w:t>
      </w:r>
      <w:r>
        <w:rPr>
          <w:spacing w:val="-5"/>
        </w:rPr>
        <w:t xml:space="preserve"> </w:t>
      </w:r>
      <w:r>
        <w:t>credit</w:t>
      </w:r>
      <w:r>
        <w:rPr>
          <w:spacing w:val="-5"/>
        </w:rPr>
        <w:t xml:space="preserve"> </w:t>
      </w:r>
      <w:r>
        <w:t>&amp;</w:t>
      </w:r>
      <w:r>
        <w:rPr>
          <w:spacing w:val="-5"/>
        </w:rPr>
        <w:t xml:space="preserve"> </w:t>
      </w:r>
      <w:r>
        <w:t>risk</w:t>
      </w:r>
      <w:r>
        <w:rPr>
          <w:spacing w:val="-6"/>
        </w:rPr>
        <w:t xml:space="preserve"> </w:t>
      </w:r>
      <w:r>
        <w:t>controls,</w:t>
      </w:r>
      <w:r>
        <w:rPr>
          <w:spacing w:val="-5"/>
        </w:rPr>
        <w:t xml:space="preserve"> </w:t>
      </w:r>
      <w:r>
        <w:t>product wise max finance amounts for all variants will be as follows:</w:t>
      </w:r>
    </w:p>
    <w:p w:rsidR="007F2466" w:rsidRDefault="007F2466">
      <w:pPr>
        <w:pStyle w:val="BodyText"/>
        <w:spacing w:before="47"/>
        <w:rPr>
          <w:sz w:val="20"/>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4"/>
        <w:gridCol w:w="2547"/>
        <w:gridCol w:w="1733"/>
      </w:tblGrid>
      <w:tr w:rsidR="007F2466">
        <w:trPr>
          <w:trHeight w:val="275"/>
        </w:trPr>
        <w:tc>
          <w:tcPr>
            <w:tcW w:w="1284" w:type="dxa"/>
          </w:tcPr>
          <w:p w:rsidR="007F2466" w:rsidRDefault="00FE4168">
            <w:pPr>
              <w:pStyle w:val="TableParagraph"/>
              <w:spacing w:line="256" w:lineRule="exact"/>
              <w:ind w:left="107"/>
              <w:rPr>
                <w:b/>
                <w:sz w:val="24"/>
              </w:rPr>
            </w:pPr>
            <w:r>
              <w:rPr>
                <w:b/>
                <w:spacing w:val="-2"/>
                <w:sz w:val="24"/>
              </w:rPr>
              <w:t>Criteria</w:t>
            </w:r>
          </w:p>
        </w:tc>
        <w:tc>
          <w:tcPr>
            <w:tcW w:w="2547" w:type="dxa"/>
          </w:tcPr>
          <w:p w:rsidR="007F2466" w:rsidRDefault="00FE4168">
            <w:pPr>
              <w:pStyle w:val="TableParagraph"/>
              <w:spacing w:line="256" w:lineRule="exact"/>
              <w:ind w:left="107"/>
              <w:rPr>
                <w:b/>
                <w:sz w:val="24"/>
              </w:rPr>
            </w:pPr>
            <w:r>
              <w:rPr>
                <w:b/>
                <w:spacing w:val="-2"/>
                <w:sz w:val="24"/>
              </w:rPr>
              <w:t>Product</w:t>
            </w:r>
          </w:p>
        </w:tc>
        <w:tc>
          <w:tcPr>
            <w:tcW w:w="1733" w:type="dxa"/>
          </w:tcPr>
          <w:p w:rsidR="007F2466" w:rsidRDefault="00FE4168">
            <w:pPr>
              <w:pStyle w:val="TableParagraph"/>
              <w:spacing w:line="256" w:lineRule="exact"/>
              <w:ind w:left="446"/>
              <w:rPr>
                <w:b/>
                <w:sz w:val="24"/>
              </w:rPr>
            </w:pPr>
            <w:r>
              <w:rPr>
                <w:b/>
                <w:spacing w:val="-2"/>
                <w:sz w:val="24"/>
              </w:rPr>
              <w:t>Amount</w:t>
            </w:r>
          </w:p>
        </w:tc>
      </w:tr>
      <w:tr w:rsidR="007F2466">
        <w:trPr>
          <w:trHeight w:val="554"/>
        </w:trPr>
        <w:tc>
          <w:tcPr>
            <w:tcW w:w="1284" w:type="dxa"/>
          </w:tcPr>
          <w:p w:rsidR="007F2466" w:rsidRDefault="00FE4168">
            <w:pPr>
              <w:pStyle w:val="TableParagraph"/>
              <w:spacing w:before="1"/>
              <w:ind w:left="107"/>
              <w:rPr>
                <w:b/>
                <w:sz w:val="24"/>
              </w:rPr>
            </w:pPr>
            <w:r>
              <w:rPr>
                <w:b/>
                <w:spacing w:val="-2"/>
                <w:sz w:val="24"/>
              </w:rPr>
              <w:t>Minimum</w:t>
            </w:r>
          </w:p>
        </w:tc>
        <w:tc>
          <w:tcPr>
            <w:tcW w:w="2547" w:type="dxa"/>
          </w:tcPr>
          <w:p w:rsidR="007F2466" w:rsidRDefault="00FE4168">
            <w:pPr>
              <w:pStyle w:val="TableParagraph"/>
              <w:spacing w:before="1"/>
              <w:ind w:left="107"/>
              <w:rPr>
                <w:sz w:val="24"/>
              </w:rPr>
            </w:pPr>
            <w:r>
              <w:rPr>
                <w:sz w:val="24"/>
              </w:rPr>
              <w:t>JS</w:t>
            </w:r>
            <w:r>
              <w:rPr>
                <w:spacing w:val="-2"/>
                <w:sz w:val="24"/>
              </w:rPr>
              <w:t xml:space="preserve"> CarAamad</w:t>
            </w:r>
          </w:p>
          <w:p w:rsidR="007F2466" w:rsidRDefault="00FE4168">
            <w:pPr>
              <w:pStyle w:val="TableParagraph"/>
              <w:spacing w:before="1" w:line="257" w:lineRule="exact"/>
              <w:ind w:left="107"/>
              <w:rPr>
                <w:sz w:val="24"/>
              </w:rPr>
            </w:pPr>
            <w:r>
              <w:rPr>
                <w:sz w:val="24"/>
              </w:rPr>
              <w:t xml:space="preserve">JS Bike </w:t>
            </w:r>
            <w:r>
              <w:rPr>
                <w:spacing w:val="-2"/>
                <w:sz w:val="24"/>
              </w:rPr>
              <w:t>Financing</w:t>
            </w:r>
          </w:p>
        </w:tc>
        <w:tc>
          <w:tcPr>
            <w:tcW w:w="1733" w:type="dxa"/>
          </w:tcPr>
          <w:p w:rsidR="007F2466" w:rsidRDefault="00FE4168">
            <w:pPr>
              <w:pStyle w:val="TableParagraph"/>
              <w:spacing w:before="1"/>
              <w:ind w:left="475"/>
              <w:rPr>
                <w:sz w:val="24"/>
              </w:rPr>
            </w:pPr>
            <w:r>
              <w:rPr>
                <w:spacing w:val="-2"/>
                <w:sz w:val="24"/>
              </w:rPr>
              <w:t>500,000</w:t>
            </w:r>
          </w:p>
          <w:p w:rsidR="007F2466" w:rsidRDefault="00FE4168">
            <w:pPr>
              <w:pStyle w:val="TableParagraph"/>
              <w:spacing w:before="1" w:line="257" w:lineRule="exact"/>
              <w:ind w:left="475"/>
              <w:rPr>
                <w:sz w:val="24"/>
              </w:rPr>
            </w:pPr>
            <w:r>
              <w:rPr>
                <w:spacing w:val="-2"/>
                <w:sz w:val="24"/>
              </w:rPr>
              <w:t>100,000</w:t>
            </w:r>
          </w:p>
        </w:tc>
      </w:tr>
      <w:tr w:rsidR="007F2466">
        <w:trPr>
          <w:trHeight w:val="275"/>
        </w:trPr>
        <w:tc>
          <w:tcPr>
            <w:tcW w:w="1284" w:type="dxa"/>
            <w:vMerge w:val="restart"/>
          </w:tcPr>
          <w:p w:rsidR="007F2466" w:rsidRDefault="007F2466">
            <w:pPr>
              <w:pStyle w:val="TableParagraph"/>
              <w:spacing w:before="8"/>
              <w:rPr>
                <w:sz w:val="24"/>
              </w:rPr>
            </w:pPr>
          </w:p>
          <w:p w:rsidR="007F2466" w:rsidRDefault="00FE4168">
            <w:pPr>
              <w:pStyle w:val="TableParagraph"/>
              <w:ind w:left="107"/>
              <w:rPr>
                <w:b/>
                <w:sz w:val="24"/>
              </w:rPr>
            </w:pPr>
            <w:r>
              <w:rPr>
                <w:b/>
                <w:spacing w:val="-2"/>
                <w:sz w:val="24"/>
              </w:rPr>
              <w:t>Maximum</w:t>
            </w:r>
          </w:p>
        </w:tc>
        <w:tc>
          <w:tcPr>
            <w:tcW w:w="2547" w:type="dxa"/>
          </w:tcPr>
          <w:p w:rsidR="007F2466" w:rsidRDefault="00FE4168">
            <w:pPr>
              <w:pStyle w:val="TableParagraph"/>
              <w:spacing w:line="256" w:lineRule="exact"/>
              <w:ind w:left="107"/>
              <w:rPr>
                <w:sz w:val="24"/>
              </w:rPr>
            </w:pPr>
            <w:r>
              <w:rPr>
                <w:sz w:val="24"/>
              </w:rPr>
              <w:t>JS</w:t>
            </w:r>
            <w:r>
              <w:rPr>
                <w:spacing w:val="-1"/>
                <w:sz w:val="24"/>
              </w:rPr>
              <w:t xml:space="preserve"> </w:t>
            </w:r>
            <w:r>
              <w:rPr>
                <w:sz w:val="24"/>
              </w:rPr>
              <w:t xml:space="preserve">Car </w:t>
            </w:r>
            <w:r>
              <w:rPr>
                <w:spacing w:val="-2"/>
                <w:sz w:val="24"/>
              </w:rPr>
              <w:t>Aamad</w:t>
            </w:r>
          </w:p>
        </w:tc>
        <w:tc>
          <w:tcPr>
            <w:tcW w:w="1733" w:type="dxa"/>
            <w:vMerge w:val="restart"/>
          </w:tcPr>
          <w:p w:rsidR="007F2466" w:rsidRDefault="007F2466">
            <w:pPr>
              <w:pStyle w:val="TableParagraph"/>
              <w:spacing w:before="8"/>
              <w:rPr>
                <w:sz w:val="24"/>
              </w:rPr>
            </w:pPr>
          </w:p>
          <w:p w:rsidR="007F2466" w:rsidRDefault="00FE4168">
            <w:pPr>
              <w:pStyle w:val="TableParagraph"/>
              <w:ind w:left="429"/>
              <w:rPr>
                <w:sz w:val="24"/>
              </w:rPr>
            </w:pPr>
            <w:r>
              <w:rPr>
                <w:sz w:val="24"/>
              </w:rPr>
              <w:t xml:space="preserve">3 </w:t>
            </w:r>
            <w:r>
              <w:rPr>
                <w:spacing w:val="-2"/>
                <w:sz w:val="24"/>
              </w:rPr>
              <w:t>million</w:t>
            </w:r>
          </w:p>
        </w:tc>
      </w:tr>
      <w:tr w:rsidR="007F2466">
        <w:trPr>
          <w:trHeight w:val="275"/>
        </w:trPr>
        <w:tc>
          <w:tcPr>
            <w:tcW w:w="1284" w:type="dxa"/>
            <w:vMerge/>
            <w:tcBorders>
              <w:top w:val="nil"/>
            </w:tcBorders>
          </w:tcPr>
          <w:p w:rsidR="007F2466" w:rsidRDefault="007F2466">
            <w:pPr>
              <w:rPr>
                <w:sz w:val="2"/>
                <w:szCs w:val="2"/>
              </w:rPr>
            </w:pPr>
          </w:p>
        </w:tc>
        <w:tc>
          <w:tcPr>
            <w:tcW w:w="2547" w:type="dxa"/>
          </w:tcPr>
          <w:p w:rsidR="007F2466" w:rsidRDefault="00FE4168">
            <w:pPr>
              <w:pStyle w:val="TableParagraph"/>
              <w:spacing w:line="256" w:lineRule="exact"/>
              <w:ind w:left="107"/>
              <w:rPr>
                <w:sz w:val="24"/>
              </w:rPr>
            </w:pPr>
            <w:r>
              <w:rPr>
                <w:sz w:val="24"/>
              </w:rPr>
              <w:t xml:space="preserve">JS Bike </w:t>
            </w:r>
            <w:r>
              <w:rPr>
                <w:spacing w:val="-2"/>
                <w:sz w:val="24"/>
              </w:rPr>
              <w:t>Financing</w:t>
            </w:r>
          </w:p>
        </w:tc>
        <w:tc>
          <w:tcPr>
            <w:tcW w:w="1733" w:type="dxa"/>
            <w:vMerge/>
            <w:tcBorders>
              <w:top w:val="nil"/>
            </w:tcBorders>
          </w:tcPr>
          <w:p w:rsidR="007F2466" w:rsidRDefault="007F2466">
            <w:pPr>
              <w:rPr>
                <w:sz w:val="2"/>
                <w:szCs w:val="2"/>
              </w:rPr>
            </w:pPr>
          </w:p>
        </w:tc>
      </w:tr>
      <w:tr w:rsidR="007F2466">
        <w:trPr>
          <w:trHeight w:val="275"/>
        </w:trPr>
        <w:tc>
          <w:tcPr>
            <w:tcW w:w="1284" w:type="dxa"/>
            <w:vMerge/>
            <w:tcBorders>
              <w:top w:val="nil"/>
            </w:tcBorders>
          </w:tcPr>
          <w:p w:rsidR="007F2466" w:rsidRDefault="007F2466">
            <w:pPr>
              <w:rPr>
                <w:sz w:val="2"/>
                <w:szCs w:val="2"/>
              </w:rPr>
            </w:pPr>
          </w:p>
        </w:tc>
        <w:tc>
          <w:tcPr>
            <w:tcW w:w="2547" w:type="dxa"/>
          </w:tcPr>
          <w:p w:rsidR="007F2466" w:rsidRDefault="00FE4168">
            <w:pPr>
              <w:pStyle w:val="TableParagraph"/>
              <w:spacing w:line="256" w:lineRule="exact"/>
              <w:ind w:left="107"/>
              <w:rPr>
                <w:sz w:val="24"/>
              </w:rPr>
            </w:pPr>
            <w:r>
              <w:rPr>
                <w:sz w:val="24"/>
              </w:rPr>
              <w:t>JS</w:t>
            </w:r>
            <w:r>
              <w:rPr>
                <w:spacing w:val="-1"/>
                <w:sz w:val="24"/>
              </w:rPr>
              <w:t xml:space="preserve"> </w:t>
            </w:r>
            <w:r>
              <w:rPr>
                <w:sz w:val="24"/>
              </w:rPr>
              <w:t>HER</w:t>
            </w:r>
            <w:r>
              <w:rPr>
                <w:spacing w:val="1"/>
                <w:sz w:val="24"/>
              </w:rPr>
              <w:t xml:space="preserve"> </w:t>
            </w:r>
            <w:r>
              <w:rPr>
                <w:sz w:val="24"/>
              </w:rPr>
              <w:t xml:space="preserve">– Auto </w:t>
            </w:r>
            <w:r>
              <w:rPr>
                <w:spacing w:val="-2"/>
                <w:sz w:val="24"/>
              </w:rPr>
              <w:t>finance</w:t>
            </w:r>
          </w:p>
        </w:tc>
        <w:tc>
          <w:tcPr>
            <w:tcW w:w="1733" w:type="dxa"/>
            <w:vMerge/>
            <w:tcBorders>
              <w:top w:val="nil"/>
            </w:tcBorders>
          </w:tcPr>
          <w:p w:rsidR="007F2466" w:rsidRDefault="007F2466">
            <w:pPr>
              <w:rPr>
                <w:sz w:val="2"/>
                <w:szCs w:val="2"/>
              </w:rPr>
            </w:pPr>
          </w:p>
        </w:tc>
      </w:tr>
    </w:tbl>
    <w:p w:rsidR="007F2466" w:rsidRDefault="007F2466">
      <w:pPr>
        <w:pStyle w:val="BodyText"/>
      </w:pPr>
    </w:p>
    <w:p w:rsidR="007F2466" w:rsidRDefault="007F2466">
      <w:pPr>
        <w:pStyle w:val="BodyText"/>
        <w:spacing w:before="1"/>
      </w:pPr>
    </w:p>
    <w:p w:rsidR="007F2466" w:rsidRDefault="00FE4168">
      <w:pPr>
        <w:pStyle w:val="Heading2"/>
        <w:numPr>
          <w:ilvl w:val="1"/>
          <w:numId w:val="22"/>
        </w:numPr>
        <w:tabs>
          <w:tab w:val="left" w:pos="719"/>
        </w:tabs>
        <w:ind w:left="719" w:hanging="359"/>
        <w:jc w:val="both"/>
      </w:pPr>
      <w:bookmarkStart w:id="21" w:name="_bookmark21"/>
      <w:bookmarkEnd w:id="21"/>
      <w:r>
        <w:t>Number</w:t>
      </w:r>
      <w:r>
        <w:rPr>
          <w:spacing w:val="-1"/>
        </w:rPr>
        <w:t xml:space="preserve"> </w:t>
      </w:r>
      <w:r>
        <w:t xml:space="preserve">of </w:t>
      </w:r>
      <w:r>
        <w:rPr>
          <w:spacing w:val="-2"/>
        </w:rPr>
        <w:t>facilities</w:t>
      </w:r>
    </w:p>
    <w:p w:rsidR="007F2466" w:rsidRDefault="00FE4168">
      <w:pPr>
        <w:pStyle w:val="BodyText"/>
        <w:spacing w:before="1"/>
        <w:ind w:left="708" w:right="898"/>
        <w:jc w:val="both"/>
      </w:pPr>
      <w:r>
        <w:t>Customer can avail multiple finances at a time subject to affordability and satisfactory credit history</w:t>
      </w:r>
      <w:r>
        <w:rPr>
          <w:spacing w:val="-11"/>
        </w:rPr>
        <w:t xml:space="preserve"> </w:t>
      </w:r>
      <w:r>
        <w:t>of</w:t>
      </w:r>
      <w:r>
        <w:rPr>
          <w:spacing w:val="-11"/>
        </w:rPr>
        <w:t xml:space="preserve"> </w:t>
      </w:r>
      <w:r>
        <w:t>existing</w:t>
      </w:r>
      <w:r>
        <w:rPr>
          <w:spacing w:val="-10"/>
        </w:rPr>
        <w:t xml:space="preserve"> </w:t>
      </w:r>
      <w:r>
        <w:t>facilities</w:t>
      </w:r>
      <w:r>
        <w:rPr>
          <w:spacing w:val="-10"/>
        </w:rPr>
        <w:t xml:space="preserve"> </w:t>
      </w:r>
      <w:r>
        <w:t>for</w:t>
      </w:r>
      <w:r>
        <w:rPr>
          <w:spacing w:val="-12"/>
        </w:rPr>
        <w:t xml:space="preserve"> </w:t>
      </w:r>
      <w:r>
        <w:t>at</w:t>
      </w:r>
      <w:r>
        <w:rPr>
          <w:spacing w:val="-10"/>
        </w:rPr>
        <w:t xml:space="preserve"> </w:t>
      </w:r>
      <w:r>
        <w:t>least</w:t>
      </w:r>
      <w:r>
        <w:rPr>
          <w:spacing w:val="-10"/>
        </w:rPr>
        <w:t xml:space="preserve"> </w:t>
      </w:r>
      <w:r>
        <w:t>2</w:t>
      </w:r>
      <w:r>
        <w:rPr>
          <w:spacing w:val="-11"/>
        </w:rPr>
        <w:t xml:space="preserve"> </w:t>
      </w:r>
      <w:r>
        <w:t>years</w:t>
      </w:r>
      <w:r>
        <w:rPr>
          <w:spacing w:val="-11"/>
        </w:rPr>
        <w:t xml:space="preserve"> </w:t>
      </w:r>
      <w:r>
        <w:t>with</w:t>
      </w:r>
      <w:r>
        <w:rPr>
          <w:spacing w:val="-10"/>
        </w:rPr>
        <w:t xml:space="preserve"> </w:t>
      </w:r>
      <w:r>
        <w:t>the</w:t>
      </w:r>
      <w:r>
        <w:rPr>
          <w:spacing w:val="-11"/>
        </w:rPr>
        <w:t xml:space="preserve"> </w:t>
      </w:r>
      <w:r>
        <w:t>Bank.</w:t>
      </w:r>
      <w:r>
        <w:rPr>
          <w:spacing w:val="-11"/>
        </w:rPr>
        <w:t xml:space="preserve"> </w:t>
      </w:r>
      <w:r>
        <w:t>Bank</w:t>
      </w:r>
      <w:r>
        <w:rPr>
          <w:spacing w:val="-11"/>
        </w:rPr>
        <w:t xml:space="preserve"> </w:t>
      </w:r>
      <w:r>
        <w:t>needs</w:t>
      </w:r>
      <w:r>
        <w:rPr>
          <w:spacing w:val="-10"/>
        </w:rPr>
        <w:t xml:space="preserve"> </w:t>
      </w:r>
      <w:r>
        <w:t>to</w:t>
      </w:r>
      <w:r>
        <w:rPr>
          <w:spacing w:val="-11"/>
        </w:rPr>
        <w:t xml:space="preserve"> </w:t>
      </w:r>
      <w:r>
        <w:t>ensure</w:t>
      </w:r>
      <w:r>
        <w:rPr>
          <w:spacing w:val="-12"/>
        </w:rPr>
        <w:t xml:space="preserve"> </w:t>
      </w:r>
      <w:r>
        <w:t>that</w:t>
      </w:r>
      <w:r>
        <w:rPr>
          <w:spacing w:val="-11"/>
        </w:rPr>
        <w:t xml:space="preserve"> </w:t>
      </w:r>
      <w:r>
        <w:t>facilities being used do not pertain to commercial activity of the borrower</w:t>
      </w:r>
    </w:p>
    <w:p w:rsidR="007F2466" w:rsidRDefault="007F2466">
      <w:pPr>
        <w:pStyle w:val="BodyText"/>
      </w:pPr>
    </w:p>
    <w:p w:rsidR="007F2466" w:rsidRDefault="00FE4168">
      <w:pPr>
        <w:pStyle w:val="Heading2"/>
        <w:numPr>
          <w:ilvl w:val="1"/>
          <w:numId w:val="22"/>
        </w:numPr>
        <w:tabs>
          <w:tab w:val="left" w:pos="718"/>
        </w:tabs>
        <w:ind w:left="718" w:hanging="358"/>
        <w:jc w:val="both"/>
      </w:pPr>
      <w:bookmarkStart w:id="22" w:name="_bookmark22"/>
      <w:bookmarkEnd w:id="22"/>
      <w:r>
        <w:t>Finance</w:t>
      </w:r>
      <w:r>
        <w:rPr>
          <w:spacing w:val="-2"/>
        </w:rPr>
        <w:t xml:space="preserve"> Tenors</w:t>
      </w: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3433"/>
        <w:gridCol w:w="1853"/>
      </w:tblGrid>
      <w:tr w:rsidR="007F2466">
        <w:trPr>
          <w:trHeight w:val="275"/>
        </w:trPr>
        <w:tc>
          <w:tcPr>
            <w:tcW w:w="1519" w:type="dxa"/>
          </w:tcPr>
          <w:p w:rsidR="007F2466" w:rsidRDefault="00FE4168">
            <w:pPr>
              <w:pStyle w:val="TableParagraph"/>
              <w:spacing w:line="256" w:lineRule="exact"/>
              <w:ind w:left="107"/>
              <w:rPr>
                <w:b/>
                <w:sz w:val="24"/>
              </w:rPr>
            </w:pPr>
            <w:r>
              <w:rPr>
                <w:b/>
                <w:spacing w:val="-2"/>
                <w:sz w:val="24"/>
              </w:rPr>
              <w:t>Criteria</w:t>
            </w:r>
          </w:p>
        </w:tc>
        <w:tc>
          <w:tcPr>
            <w:tcW w:w="3433" w:type="dxa"/>
          </w:tcPr>
          <w:p w:rsidR="007F2466" w:rsidRDefault="00FE4168">
            <w:pPr>
              <w:pStyle w:val="TableParagraph"/>
              <w:spacing w:line="256" w:lineRule="exact"/>
              <w:ind w:left="108"/>
              <w:rPr>
                <w:b/>
                <w:sz w:val="24"/>
              </w:rPr>
            </w:pPr>
            <w:r>
              <w:rPr>
                <w:b/>
                <w:spacing w:val="-2"/>
                <w:sz w:val="24"/>
              </w:rPr>
              <w:t>Product</w:t>
            </w:r>
          </w:p>
        </w:tc>
        <w:tc>
          <w:tcPr>
            <w:tcW w:w="1853" w:type="dxa"/>
          </w:tcPr>
          <w:p w:rsidR="007F2466" w:rsidRDefault="00FE4168">
            <w:pPr>
              <w:pStyle w:val="TableParagraph"/>
              <w:spacing w:line="256" w:lineRule="exact"/>
              <w:ind w:left="108"/>
              <w:rPr>
                <w:b/>
                <w:sz w:val="24"/>
              </w:rPr>
            </w:pPr>
            <w:r>
              <w:rPr>
                <w:b/>
                <w:sz w:val="24"/>
              </w:rPr>
              <w:t>Tenor</w:t>
            </w:r>
            <w:r>
              <w:rPr>
                <w:b/>
                <w:spacing w:val="-2"/>
                <w:sz w:val="24"/>
              </w:rPr>
              <w:t xml:space="preserve"> (Months)</w:t>
            </w:r>
          </w:p>
        </w:tc>
      </w:tr>
    </w:tbl>
    <w:p w:rsidR="007F2466" w:rsidRDefault="007F2466">
      <w:pPr>
        <w:pStyle w:val="TableParagraph"/>
        <w:spacing w:line="256" w:lineRule="exact"/>
        <w:rPr>
          <w:b/>
          <w:sz w:val="24"/>
        </w:rPr>
        <w:sectPr w:rsidR="007F2466">
          <w:pgSz w:w="12240" w:h="15840"/>
          <w:pgMar w:top="1080" w:right="0" w:bottom="1200" w:left="1440" w:header="763" w:footer="1009" w:gutter="0"/>
          <w:cols w:space="720"/>
        </w:sectPr>
      </w:pPr>
    </w:p>
    <w:p w:rsidR="007F2466" w:rsidRDefault="007F2466">
      <w:pPr>
        <w:pStyle w:val="BodyText"/>
        <w:rPr>
          <w:b/>
          <w:sz w:val="7"/>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9"/>
        <w:gridCol w:w="3433"/>
        <w:gridCol w:w="1853"/>
      </w:tblGrid>
      <w:tr w:rsidR="007F2466">
        <w:trPr>
          <w:trHeight w:val="828"/>
        </w:trPr>
        <w:tc>
          <w:tcPr>
            <w:tcW w:w="1519" w:type="dxa"/>
          </w:tcPr>
          <w:p w:rsidR="007F2466" w:rsidRDefault="00FE4168">
            <w:pPr>
              <w:pStyle w:val="TableParagraph"/>
              <w:spacing w:line="275" w:lineRule="exact"/>
              <w:ind w:left="107"/>
              <w:rPr>
                <w:b/>
                <w:sz w:val="24"/>
              </w:rPr>
            </w:pPr>
            <w:r>
              <w:rPr>
                <w:b/>
                <w:spacing w:val="-2"/>
                <w:sz w:val="24"/>
              </w:rPr>
              <w:t>Minimum</w:t>
            </w:r>
          </w:p>
        </w:tc>
        <w:tc>
          <w:tcPr>
            <w:tcW w:w="3433" w:type="dxa"/>
          </w:tcPr>
          <w:p w:rsidR="007F2466" w:rsidRDefault="00FE4168">
            <w:pPr>
              <w:pStyle w:val="TableParagraph"/>
              <w:spacing w:line="275" w:lineRule="exact"/>
              <w:ind w:left="108"/>
              <w:rPr>
                <w:sz w:val="24"/>
              </w:rPr>
            </w:pPr>
            <w:r>
              <w:rPr>
                <w:sz w:val="24"/>
              </w:rPr>
              <w:t>JS</w:t>
            </w:r>
            <w:r>
              <w:rPr>
                <w:spacing w:val="-3"/>
                <w:sz w:val="24"/>
              </w:rPr>
              <w:t xml:space="preserve"> </w:t>
            </w:r>
            <w:r>
              <w:rPr>
                <w:sz w:val="24"/>
              </w:rPr>
              <w:t>CarAamad</w:t>
            </w:r>
            <w:r>
              <w:rPr>
                <w:spacing w:val="-2"/>
                <w:sz w:val="24"/>
              </w:rPr>
              <w:t xml:space="preserve"> </w:t>
            </w:r>
            <w:r>
              <w:rPr>
                <w:sz w:val="24"/>
              </w:rPr>
              <w:t>above</w:t>
            </w:r>
            <w:r>
              <w:rPr>
                <w:spacing w:val="-1"/>
                <w:sz w:val="24"/>
              </w:rPr>
              <w:t xml:space="preserve"> </w:t>
            </w:r>
            <w:r>
              <w:rPr>
                <w:spacing w:val="-2"/>
                <w:sz w:val="24"/>
              </w:rPr>
              <w:t>1000cc</w:t>
            </w:r>
          </w:p>
          <w:p w:rsidR="007F2466" w:rsidRDefault="00FE4168">
            <w:pPr>
              <w:pStyle w:val="TableParagraph"/>
              <w:spacing w:line="270" w:lineRule="atLeast"/>
              <w:ind w:left="108" w:right="423"/>
              <w:rPr>
                <w:sz w:val="24"/>
              </w:rPr>
            </w:pPr>
            <w:r>
              <w:rPr>
                <w:sz w:val="24"/>
              </w:rPr>
              <w:t>JS</w:t>
            </w:r>
            <w:r>
              <w:rPr>
                <w:spacing w:val="-13"/>
                <w:sz w:val="24"/>
              </w:rPr>
              <w:t xml:space="preserve"> </w:t>
            </w:r>
            <w:r>
              <w:rPr>
                <w:sz w:val="24"/>
              </w:rPr>
              <w:t>CarAamad</w:t>
            </w:r>
            <w:r>
              <w:rPr>
                <w:spacing w:val="-14"/>
                <w:sz w:val="24"/>
              </w:rPr>
              <w:t xml:space="preserve"> </w:t>
            </w:r>
            <w:r>
              <w:rPr>
                <w:sz w:val="24"/>
              </w:rPr>
              <w:t>below</w:t>
            </w:r>
            <w:r>
              <w:rPr>
                <w:spacing w:val="-14"/>
                <w:sz w:val="24"/>
              </w:rPr>
              <w:t xml:space="preserve"> </w:t>
            </w:r>
            <w:r>
              <w:rPr>
                <w:sz w:val="24"/>
              </w:rPr>
              <w:t>1000cc JS Bike Financing</w:t>
            </w:r>
          </w:p>
        </w:tc>
        <w:tc>
          <w:tcPr>
            <w:tcW w:w="1853" w:type="dxa"/>
          </w:tcPr>
          <w:p w:rsidR="007F2466" w:rsidRDefault="00FE4168">
            <w:pPr>
              <w:pStyle w:val="TableParagraph"/>
              <w:spacing w:before="275"/>
              <w:ind w:left="9"/>
              <w:jc w:val="center"/>
              <w:rPr>
                <w:sz w:val="24"/>
              </w:rPr>
            </w:pPr>
            <w:r>
              <w:rPr>
                <w:spacing w:val="-5"/>
                <w:sz w:val="24"/>
              </w:rPr>
              <w:t>12</w:t>
            </w:r>
          </w:p>
        </w:tc>
      </w:tr>
      <w:tr w:rsidR="007F2466">
        <w:trPr>
          <w:trHeight w:val="275"/>
        </w:trPr>
        <w:tc>
          <w:tcPr>
            <w:tcW w:w="1519" w:type="dxa"/>
            <w:vMerge w:val="restart"/>
          </w:tcPr>
          <w:p w:rsidR="007F2466" w:rsidRDefault="007F2466">
            <w:pPr>
              <w:pStyle w:val="TableParagraph"/>
              <w:spacing w:before="8"/>
              <w:rPr>
                <w:b/>
                <w:sz w:val="24"/>
              </w:rPr>
            </w:pPr>
          </w:p>
          <w:p w:rsidR="007F2466" w:rsidRDefault="00FE4168">
            <w:pPr>
              <w:pStyle w:val="TableParagraph"/>
              <w:ind w:left="107"/>
              <w:rPr>
                <w:b/>
                <w:sz w:val="24"/>
              </w:rPr>
            </w:pPr>
            <w:r>
              <w:rPr>
                <w:b/>
                <w:spacing w:val="-2"/>
                <w:sz w:val="24"/>
              </w:rPr>
              <w:t>Maximum</w:t>
            </w:r>
          </w:p>
        </w:tc>
        <w:tc>
          <w:tcPr>
            <w:tcW w:w="3433" w:type="dxa"/>
          </w:tcPr>
          <w:p w:rsidR="007F2466" w:rsidRDefault="00FE4168">
            <w:pPr>
              <w:pStyle w:val="TableParagraph"/>
              <w:spacing w:line="256" w:lineRule="exact"/>
              <w:ind w:left="108"/>
              <w:rPr>
                <w:sz w:val="24"/>
              </w:rPr>
            </w:pPr>
            <w:r>
              <w:rPr>
                <w:sz w:val="24"/>
              </w:rPr>
              <w:t>JS</w:t>
            </w:r>
            <w:r>
              <w:rPr>
                <w:spacing w:val="-3"/>
                <w:sz w:val="24"/>
              </w:rPr>
              <w:t xml:space="preserve"> </w:t>
            </w:r>
            <w:r>
              <w:rPr>
                <w:sz w:val="24"/>
              </w:rPr>
              <w:t>CarAamad</w:t>
            </w:r>
            <w:r>
              <w:rPr>
                <w:spacing w:val="-1"/>
                <w:sz w:val="24"/>
              </w:rPr>
              <w:t xml:space="preserve"> </w:t>
            </w:r>
            <w:r>
              <w:rPr>
                <w:sz w:val="24"/>
              </w:rPr>
              <w:t>above</w:t>
            </w:r>
            <w:r>
              <w:rPr>
                <w:spacing w:val="-2"/>
                <w:sz w:val="24"/>
              </w:rPr>
              <w:t xml:space="preserve"> 1000cc</w:t>
            </w:r>
          </w:p>
        </w:tc>
        <w:tc>
          <w:tcPr>
            <w:tcW w:w="1853" w:type="dxa"/>
          </w:tcPr>
          <w:p w:rsidR="007F2466" w:rsidRDefault="00FE4168">
            <w:pPr>
              <w:pStyle w:val="TableParagraph"/>
              <w:spacing w:line="256" w:lineRule="exact"/>
              <w:ind w:left="9"/>
              <w:jc w:val="center"/>
              <w:rPr>
                <w:sz w:val="24"/>
              </w:rPr>
            </w:pPr>
            <w:r>
              <w:rPr>
                <w:spacing w:val="-5"/>
                <w:sz w:val="24"/>
              </w:rPr>
              <w:t>36</w:t>
            </w:r>
          </w:p>
        </w:tc>
      </w:tr>
      <w:tr w:rsidR="007F2466">
        <w:trPr>
          <w:trHeight w:val="275"/>
        </w:trPr>
        <w:tc>
          <w:tcPr>
            <w:tcW w:w="1519" w:type="dxa"/>
            <w:vMerge/>
            <w:tcBorders>
              <w:top w:val="nil"/>
            </w:tcBorders>
          </w:tcPr>
          <w:p w:rsidR="007F2466" w:rsidRDefault="007F2466">
            <w:pPr>
              <w:rPr>
                <w:sz w:val="2"/>
                <w:szCs w:val="2"/>
              </w:rPr>
            </w:pPr>
          </w:p>
        </w:tc>
        <w:tc>
          <w:tcPr>
            <w:tcW w:w="3433" w:type="dxa"/>
          </w:tcPr>
          <w:p w:rsidR="007F2466" w:rsidRDefault="00FE4168">
            <w:pPr>
              <w:pStyle w:val="TableParagraph"/>
              <w:spacing w:line="256" w:lineRule="exact"/>
              <w:ind w:left="108"/>
              <w:rPr>
                <w:sz w:val="24"/>
              </w:rPr>
            </w:pPr>
            <w:r>
              <w:rPr>
                <w:sz w:val="24"/>
              </w:rPr>
              <w:t>JS</w:t>
            </w:r>
            <w:r>
              <w:rPr>
                <w:spacing w:val="-2"/>
                <w:sz w:val="24"/>
              </w:rPr>
              <w:t xml:space="preserve"> </w:t>
            </w:r>
            <w:r>
              <w:rPr>
                <w:sz w:val="24"/>
              </w:rPr>
              <w:t>CarAamad</w:t>
            </w:r>
            <w:r>
              <w:rPr>
                <w:spacing w:val="-2"/>
                <w:sz w:val="24"/>
              </w:rPr>
              <w:t xml:space="preserve"> </w:t>
            </w:r>
            <w:r>
              <w:rPr>
                <w:sz w:val="24"/>
              </w:rPr>
              <w:t>below</w:t>
            </w:r>
            <w:r>
              <w:rPr>
                <w:spacing w:val="-2"/>
                <w:sz w:val="24"/>
              </w:rPr>
              <w:t xml:space="preserve"> 1000cc</w:t>
            </w:r>
          </w:p>
        </w:tc>
        <w:tc>
          <w:tcPr>
            <w:tcW w:w="1853" w:type="dxa"/>
            <w:vMerge w:val="restart"/>
          </w:tcPr>
          <w:p w:rsidR="007F2466" w:rsidRDefault="00FE4168">
            <w:pPr>
              <w:pStyle w:val="TableParagraph"/>
              <w:spacing w:before="143"/>
              <w:ind w:left="9"/>
              <w:jc w:val="center"/>
              <w:rPr>
                <w:sz w:val="24"/>
              </w:rPr>
            </w:pPr>
            <w:r>
              <w:rPr>
                <w:spacing w:val="-5"/>
                <w:sz w:val="24"/>
              </w:rPr>
              <w:t>60</w:t>
            </w:r>
          </w:p>
        </w:tc>
      </w:tr>
      <w:tr w:rsidR="007F2466">
        <w:trPr>
          <w:trHeight w:val="275"/>
        </w:trPr>
        <w:tc>
          <w:tcPr>
            <w:tcW w:w="1519" w:type="dxa"/>
            <w:vMerge/>
            <w:tcBorders>
              <w:top w:val="nil"/>
            </w:tcBorders>
          </w:tcPr>
          <w:p w:rsidR="007F2466" w:rsidRDefault="007F2466">
            <w:pPr>
              <w:rPr>
                <w:sz w:val="2"/>
                <w:szCs w:val="2"/>
              </w:rPr>
            </w:pPr>
          </w:p>
        </w:tc>
        <w:tc>
          <w:tcPr>
            <w:tcW w:w="3433" w:type="dxa"/>
          </w:tcPr>
          <w:p w:rsidR="007F2466" w:rsidRDefault="00FE4168">
            <w:pPr>
              <w:pStyle w:val="TableParagraph"/>
              <w:spacing w:line="256" w:lineRule="exact"/>
              <w:ind w:left="108"/>
              <w:rPr>
                <w:sz w:val="24"/>
              </w:rPr>
            </w:pPr>
            <w:r>
              <w:rPr>
                <w:sz w:val="24"/>
              </w:rPr>
              <w:t xml:space="preserve">JS Bike </w:t>
            </w:r>
            <w:r>
              <w:rPr>
                <w:spacing w:val="-2"/>
                <w:sz w:val="24"/>
              </w:rPr>
              <w:t>Financing</w:t>
            </w:r>
          </w:p>
        </w:tc>
        <w:tc>
          <w:tcPr>
            <w:tcW w:w="1853" w:type="dxa"/>
            <w:vMerge/>
            <w:tcBorders>
              <w:top w:val="nil"/>
            </w:tcBorders>
          </w:tcPr>
          <w:p w:rsidR="007F2466" w:rsidRDefault="007F2466">
            <w:pPr>
              <w:rPr>
                <w:sz w:val="2"/>
                <w:szCs w:val="2"/>
              </w:rPr>
            </w:pPr>
          </w:p>
        </w:tc>
      </w:tr>
    </w:tbl>
    <w:p w:rsidR="007F2466" w:rsidRDefault="007F2466">
      <w:pPr>
        <w:pStyle w:val="BodyText"/>
        <w:rPr>
          <w:b/>
        </w:rPr>
      </w:pPr>
    </w:p>
    <w:p w:rsidR="007F2466" w:rsidRDefault="00FE4168">
      <w:pPr>
        <w:pStyle w:val="Heading2"/>
        <w:ind w:left="720" w:firstLine="0"/>
      </w:pPr>
      <w:bookmarkStart w:id="23" w:name="_bookmark23"/>
      <w:bookmarkEnd w:id="23"/>
      <w:r>
        <w:t>Tenor</w:t>
      </w:r>
      <w:r>
        <w:rPr>
          <w:spacing w:val="-2"/>
        </w:rPr>
        <w:t xml:space="preserve"> Enhancement</w:t>
      </w:r>
    </w:p>
    <w:p w:rsidR="007F2466" w:rsidRDefault="00FE4168">
      <w:pPr>
        <w:pStyle w:val="BodyText"/>
        <w:ind w:left="720" w:right="896"/>
        <w:jc w:val="both"/>
      </w:pPr>
      <w:r>
        <w:t>Every</w:t>
      </w:r>
      <w:r>
        <w:rPr>
          <w:spacing w:val="-15"/>
        </w:rPr>
        <w:t xml:space="preserve"> </w:t>
      </w:r>
      <w:r>
        <w:t>customer</w:t>
      </w:r>
      <w:r>
        <w:rPr>
          <w:spacing w:val="-15"/>
        </w:rPr>
        <w:t xml:space="preserve"> </w:t>
      </w:r>
      <w:r>
        <w:t>can</w:t>
      </w:r>
      <w:r>
        <w:rPr>
          <w:spacing w:val="-15"/>
        </w:rPr>
        <w:t xml:space="preserve"> </w:t>
      </w:r>
      <w:r>
        <w:t>avail</w:t>
      </w:r>
      <w:r>
        <w:rPr>
          <w:spacing w:val="-15"/>
        </w:rPr>
        <w:t xml:space="preserve"> </w:t>
      </w:r>
      <w:r>
        <w:t>finance</w:t>
      </w:r>
      <w:r>
        <w:rPr>
          <w:spacing w:val="-15"/>
        </w:rPr>
        <w:t xml:space="preserve"> </w:t>
      </w:r>
      <w:r>
        <w:t>up</w:t>
      </w:r>
      <w:r>
        <w:rPr>
          <w:spacing w:val="-14"/>
        </w:rPr>
        <w:t xml:space="preserve"> </w:t>
      </w:r>
      <w:r>
        <w:t>to</w:t>
      </w:r>
      <w:r>
        <w:rPr>
          <w:spacing w:val="-15"/>
        </w:rPr>
        <w:t xml:space="preserve"> </w:t>
      </w:r>
      <w:r>
        <w:t>maximum</w:t>
      </w:r>
      <w:r>
        <w:rPr>
          <w:spacing w:val="-14"/>
        </w:rPr>
        <w:t xml:space="preserve"> </w:t>
      </w:r>
      <w:r>
        <w:t>eligible</w:t>
      </w:r>
      <w:r>
        <w:rPr>
          <w:spacing w:val="-15"/>
        </w:rPr>
        <w:t xml:space="preserve"> </w:t>
      </w:r>
      <w:r>
        <w:t>tenor,</w:t>
      </w:r>
      <w:r>
        <w:rPr>
          <w:spacing w:val="-15"/>
        </w:rPr>
        <w:t xml:space="preserve"> </w:t>
      </w:r>
      <w:r>
        <w:t>he</w:t>
      </w:r>
      <w:r>
        <w:rPr>
          <w:spacing w:val="-15"/>
        </w:rPr>
        <w:t xml:space="preserve"> </w:t>
      </w:r>
      <w:r>
        <w:t>may</w:t>
      </w:r>
      <w:r>
        <w:rPr>
          <w:spacing w:val="-15"/>
        </w:rPr>
        <w:t xml:space="preserve"> </w:t>
      </w:r>
      <w:r>
        <w:t>in</w:t>
      </w:r>
      <w:r>
        <w:rPr>
          <w:spacing w:val="-14"/>
        </w:rPr>
        <w:t xml:space="preserve"> </w:t>
      </w:r>
      <w:r>
        <w:t>the</w:t>
      </w:r>
      <w:r>
        <w:rPr>
          <w:spacing w:val="-15"/>
        </w:rPr>
        <w:t xml:space="preserve"> </w:t>
      </w:r>
      <w:r>
        <w:t>interim</w:t>
      </w:r>
      <w:r>
        <w:rPr>
          <w:spacing w:val="-15"/>
        </w:rPr>
        <w:t xml:space="preserve"> </w:t>
      </w:r>
      <w:r>
        <w:t>opt</w:t>
      </w:r>
      <w:r>
        <w:rPr>
          <w:spacing w:val="-14"/>
        </w:rPr>
        <w:t xml:space="preserve"> </w:t>
      </w:r>
      <w:r>
        <w:t>shorter tenure</w:t>
      </w:r>
      <w:r>
        <w:rPr>
          <w:spacing w:val="-15"/>
        </w:rPr>
        <w:t xml:space="preserve"> </w:t>
      </w:r>
      <w:r>
        <w:t>but</w:t>
      </w:r>
      <w:r>
        <w:rPr>
          <w:spacing w:val="-12"/>
        </w:rPr>
        <w:t xml:space="preserve"> </w:t>
      </w:r>
      <w:r>
        <w:t>can</w:t>
      </w:r>
      <w:r>
        <w:rPr>
          <w:spacing w:val="-12"/>
        </w:rPr>
        <w:t xml:space="preserve"> </w:t>
      </w:r>
      <w:r>
        <w:t>avail</w:t>
      </w:r>
      <w:r>
        <w:rPr>
          <w:spacing w:val="-14"/>
        </w:rPr>
        <w:t xml:space="preserve"> </w:t>
      </w:r>
      <w:r>
        <w:t>remainder</w:t>
      </w:r>
      <w:r>
        <w:rPr>
          <w:spacing w:val="-15"/>
        </w:rPr>
        <w:t xml:space="preserve"> </w:t>
      </w:r>
      <w:r>
        <w:t>of</w:t>
      </w:r>
      <w:r>
        <w:rPr>
          <w:spacing w:val="-15"/>
        </w:rPr>
        <w:t xml:space="preserve"> </w:t>
      </w:r>
      <w:r>
        <w:t>the</w:t>
      </w:r>
      <w:r>
        <w:rPr>
          <w:spacing w:val="-15"/>
        </w:rPr>
        <w:t xml:space="preserve"> </w:t>
      </w:r>
      <w:r>
        <w:t>eligible</w:t>
      </w:r>
      <w:r>
        <w:rPr>
          <w:spacing w:val="-15"/>
        </w:rPr>
        <w:t xml:space="preserve"> </w:t>
      </w:r>
      <w:r>
        <w:t>tenor</w:t>
      </w:r>
      <w:r>
        <w:rPr>
          <w:spacing w:val="-13"/>
        </w:rPr>
        <w:t xml:space="preserve"> </w:t>
      </w:r>
      <w:r>
        <w:t>anytime</w:t>
      </w:r>
      <w:r>
        <w:rPr>
          <w:spacing w:val="-15"/>
        </w:rPr>
        <w:t xml:space="preserve"> </w:t>
      </w:r>
      <w:r>
        <w:t>in</w:t>
      </w:r>
      <w:r>
        <w:rPr>
          <w:spacing w:val="-14"/>
        </w:rPr>
        <w:t xml:space="preserve"> </w:t>
      </w:r>
      <w:r>
        <w:t>the</w:t>
      </w:r>
      <w:r>
        <w:rPr>
          <w:spacing w:val="-15"/>
        </w:rPr>
        <w:t xml:space="preserve"> </w:t>
      </w:r>
      <w:r>
        <w:t>future,</w:t>
      </w:r>
      <w:r>
        <w:rPr>
          <w:spacing w:val="-14"/>
        </w:rPr>
        <w:t xml:space="preserve"> </w:t>
      </w:r>
      <w:r>
        <w:t>total</w:t>
      </w:r>
      <w:r>
        <w:rPr>
          <w:spacing w:val="-14"/>
        </w:rPr>
        <w:t xml:space="preserve"> </w:t>
      </w:r>
      <w:r>
        <w:t>duration</w:t>
      </w:r>
      <w:r>
        <w:rPr>
          <w:spacing w:val="-14"/>
        </w:rPr>
        <w:t xml:space="preserve"> </w:t>
      </w:r>
      <w:r>
        <w:t>of</w:t>
      </w:r>
      <w:r>
        <w:rPr>
          <w:spacing w:val="-15"/>
        </w:rPr>
        <w:t xml:space="preserve"> </w:t>
      </w:r>
      <w:r>
        <w:t>finance should</w:t>
      </w:r>
      <w:r>
        <w:rPr>
          <w:spacing w:val="-7"/>
        </w:rPr>
        <w:t xml:space="preserve"> </w:t>
      </w:r>
      <w:r>
        <w:t>in</w:t>
      </w:r>
      <w:r>
        <w:rPr>
          <w:spacing w:val="-7"/>
        </w:rPr>
        <w:t xml:space="preserve"> </w:t>
      </w:r>
      <w:r>
        <w:t>no</w:t>
      </w:r>
      <w:r>
        <w:rPr>
          <w:spacing w:val="-7"/>
        </w:rPr>
        <w:t xml:space="preserve"> </w:t>
      </w:r>
      <w:r>
        <w:t>way</w:t>
      </w:r>
      <w:r>
        <w:rPr>
          <w:spacing w:val="-7"/>
        </w:rPr>
        <w:t xml:space="preserve"> </w:t>
      </w:r>
      <w:r>
        <w:t>exceed</w:t>
      </w:r>
      <w:r>
        <w:rPr>
          <w:spacing w:val="-5"/>
        </w:rPr>
        <w:t xml:space="preserve"> </w:t>
      </w:r>
      <w:r>
        <w:t>max</w:t>
      </w:r>
      <w:r>
        <w:rPr>
          <w:spacing w:val="-8"/>
        </w:rPr>
        <w:t xml:space="preserve"> </w:t>
      </w:r>
      <w:r>
        <w:t>tenure</w:t>
      </w:r>
      <w:r>
        <w:rPr>
          <w:spacing w:val="-8"/>
        </w:rPr>
        <w:t xml:space="preserve"> </w:t>
      </w:r>
      <w:r>
        <w:t>allowed</w:t>
      </w:r>
      <w:r>
        <w:rPr>
          <w:spacing w:val="-7"/>
        </w:rPr>
        <w:t xml:space="preserve"> </w:t>
      </w:r>
      <w:r>
        <w:t>under</w:t>
      </w:r>
      <w:r>
        <w:rPr>
          <w:spacing w:val="-8"/>
        </w:rPr>
        <w:t xml:space="preserve"> </w:t>
      </w:r>
      <w:r>
        <w:t>SBP</w:t>
      </w:r>
      <w:r>
        <w:rPr>
          <w:spacing w:val="-7"/>
        </w:rPr>
        <w:t xml:space="preserve"> </w:t>
      </w:r>
      <w:r>
        <w:t>PRs</w:t>
      </w:r>
      <w:r>
        <w:rPr>
          <w:spacing w:val="-3"/>
        </w:rPr>
        <w:t xml:space="preserve"> </w:t>
      </w:r>
      <w:r>
        <w:t>for</w:t>
      </w:r>
      <w:r>
        <w:rPr>
          <w:spacing w:val="-9"/>
        </w:rPr>
        <w:t xml:space="preserve"> </w:t>
      </w:r>
      <w:r>
        <w:t>Consumer</w:t>
      </w:r>
      <w:r>
        <w:rPr>
          <w:spacing w:val="-3"/>
        </w:rPr>
        <w:t xml:space="preserve"> </w:t>
      </w:r>
      <w:r>
        <w:t>Finance.</w:t>
      </w:r>
      <w:r>
        <w:rPr>
          <w:spacing w:val="-7"/>
        </w:rPr>
        <w:t xml:space="preserve"> </w:t>
      </w:r>
      <w:r>
        <w:t xml:space="preserve">Relaxation through extension of tenor under regular repayment conditions will not be considered as </w:t>
      </w:r>
      <w:r>
        <w:rPr>
          <w:spacing w:val="-2"/>
        </w:rPr>
        <w:t>restructuring.</w:t>
      </w:r>
    </w:p>
    <w:p w:rsidR="007F2466" w:rsidRDefault="007F2466">
      <w:pPr>
        <w:pStyle w:val="BodyText"/>
        <w:spacing w:before="1"/>
      </w:pPr>
    </w:p>
    <w:p w:rsidR="007F2466" w:rsidRDefault="00FE4168">
      <w:pPr>
        <w:pStyle w:val="Heading2"/>
        <w:numPr>
          <w:ilvl w:val="1"/>
          <w:numId w:val="22"/>
        </w:numPr>
        <w:tabs>
          <w:tab w:val="left" w:pos="719"/>
        </w:tabs>
        <w:ind w:left="719" w:hanging="359"/>
      </w:pPr>
      <w:bookmarkStart w:id="24" w:name="_bookmark24"/>
      <w:bookmarkEnd w:id="24"/>
      <w:r>
        <w:t>Loan</w:t>
      </w:r>
      <w:r>
        <w:rPr>
          <w:spacing w:val="-1"/>
        </w:rPr>
        <w:t xml:space="preserve"> </w:t>
      </w:r>
      <w:r>
        <w:t>to Value</w:t>
      </w:r>
      <w:r>
        <w:rPr>
          <w:spacing w:val="-1"/>
        </w:rPr>
        <w:t xml:space="preserve"> </w:t>
      </w:r>
      <w:r>
        <w:t>(LTV)</w:t>
      </w:r>
      <w:r>
        <w:rPr>
          <w:spacing w:val="-1"/>
        </w:rPr>
        <w:t xml:space="preserve"> </w:t>
      </w:r>
      <w:r>
        <w:t xml:space="preserve">/ </w:t>
      </w:r>
      <w:r>
        <w:rPr>
          <w:spacing w:val="-2"/>
        </w:rPr>
        <w:t>Equity</w:t>
      </w:r>
    </w:p>
    <w:p w:rsidR="007F2466" w:rsidRDefault="00FE4168">
      <w:pPr>
        <w:pStyle w:val="BodyText"/>
        <w:ind w:left="720" w:right="715"/>
      </w:pPr>
      <w:r>
        <w:t>As</w:t>
      </w:r>
      <w:r>
        <w:rPr>
          <w:spacing w:val="22"/>
        </w:rPr>
        <w:t xml:space="preserve"> </w:t>
      </w:r>
      <w:r>
        <w:t>per</w:t>
      </w:r>
      <w:r>
        <w:rPr>
          <w:spacing w:val="22"/>
        </w:rPr>
        <w:t xml:space="preserve"> </w:t>
      </w:r>
      <w:r>
        <w:t>SBP’s</w:t>
      </w:r>
      <w:r>
        <w:rPr>
          <w:spacing w:val="24"/>
        </w:rPr>
        <w:t xml:space="preserve"> </w:t>
      </w:r>
      <w:r>
        <w:t>Auto</w:t>
      </w:r>
      <w:r>
        <w:rPr>
          <w:spacing w:val="21"/>
        </w:rPr>
        <w:t xml:space="preserve"> </w:t>
      </w:r>
      <w:r>
        <w:t>Finance</w:t>
      </w:r>
      <w:r>
        <w:rPr>
          <w:spacing w:val="22"/>
        </w:rPr>
        <w:t xml:space="preserve"> </w:t>
      </w:r>
      <w:r>
        <w:t>PRs:</w:t>
      </w:r>
      <w:r>
        <w:rPr>
          <w:spacing w:val="23"/>
        </w:rPr>
        <w:t xml:space="preserve"> </w:t>
      </w:r>
      <w:r>
        <w:t>Up</w:t>
      </w:r>
      <w:r>
        <w:rPr>
          <w:spacing w:val="22"/>
        </w:rPr>
        <w:t xml:space="preserve"> </w:t>
      </w:r>
      <w:r>
        <w:t>to</w:t>
      </w:r>
      <w:r>
        <w:rPr>
          <w:spacing w:val="22"/>
        </w:rPr>
        <w:t xml:space="preserve"> </w:t>
      </w:r>
      <w:r>
        <w:t>70%.</w:t>
      </w:r>
      <w:r>
        <w:rPr>
          <w:spacing w:val="23"/>
        </w:rPr>
        <w:t xml:space="preserve"> </w:t>
      </w:r>
      <w:r>
        <w:t>However,</w:t>
      </w:r>
      <w:r>
        <w:rPr>
          <w:spacing w:val="22"/>
        </w:rPr>
        <w:t xml:space="preserve"> </w:t>
      </w:r>
      <w:r>
        <w:t>as</w:t>
      </w:r>
      <w:r>
        <w:rPr>
          <w:spacing w:val="23"/>
        </w:rPr>
        <w:t xml:space="preserve"> </w:t>
      </w:r>
      <w:r>
        <w:t>per</w:t>
      </w:r>
      <w:r>
        <w:rPr>
          <w:spacing w:val="22"/>
        </w:rPr>
        <w:t xml:space="preserve"> </w:t>
      </w:r>
      <w:r>
        <w:t>internal</w:t>
      </w:r>
      <w:r>
        <w:rPr>
          <w:spacing w:val="23"/>
        </w:rPr>
        <w:t xml:space="preserve"> </w:t>
      </w:r>
      <w:r>
        <w:t>credit</w:t>
      </w:r>
      <w:r>
        <w:rPr>
          <w:spacing w:val="23"/>
        </w:rPr>
        <w:t xml:space="preserve"> </w:t>
      </w:r>
      <w:r>
        <w:t>&amp;</w:t>
      </w:r>
      <w:r>
        <w:rPr>
          <w:spacing w:val="23"/>
        </w:rPr>
        <w:t xml:space="preserve"> </w:t>
      </w:r>
      <w:r>
        <w:t>risk</w:t>
      </w:r>
      <w:r>
        <w:rPr>
          <w:spacing w:val="23"/>
        </w:rPr>
        <w:t xml:space="preserve"> </w:t>
      </w:r>
      <w:r>
        <w:t>controls, segment wise LTVs for all variants will be as follows.</w:t>
      </w:r>
    </w:p>
    <w:p w:rsidR="007F2466" w:rsidRDefault="007F2466">
      <w:pPr>
        <w:pStyle w:val="BodyText"/>
        <w:spacing w:before="160"/>
        <w:rPr>
          <w:sz w:val="20"/>
        </w:rPr>
      </w:pPr>
    </w:p>
    <w:tbl>
      <w:tblPr>
        <w:tblW w:w="0" w:type="auto"/>
        <w:tblInd w:w="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7"/>
        <w:gridCol w:w="4148"/>
        <w:gridCol w:w="2088"/>
      </w:tblGrid>
      <w:tr w:rsidR="007F2466">
        <w:trPr>
          <w:trHeight w:val="275"/>
        </w:trPr>
        <w:tc>
          <w:tcPr>
            <w:tcW w:w="4815" w:type="dxa"/>
            <w:gridSpan w:val="2"/>
          </w:tcPr>
          <w:p w:rsidR="007F2466" w:rsidRDefault="00FE4168">
            <w:pPr>
              <w:pStyle w:val="TableParagraph"/>
              <w:spacing w:line="256" w:lineRule="exact"/>
              <w:ind w:left="107"/>
              <w:rPr>
                <w:b/>
                <w:sz w:val="24"/>
              </w:rPr>
            </w:pPr>
            <w:r>
              <w:rPr>
                <w:b/>
                <w:spacing w:val="-2"/>
                <w:sz w:val="24"/>
              </w:rPr>
              <w:t>Segment</w:t>
            </w:r>
          </w:p>
        </w:tc>
        <w:tc>
          <w:tcPr>
            <w:tcW w:w="2088" w:type="dxa"/>
          </w:tcPr>
          <w:p w:rsidR="007F2466" w:rsidRDefault="00FE4168">
            <w:pPr>
              <w:pStyle w:val="TableParagraph"/>
              <w:spacing w:line="256" w:lineRule="exact"/>
              <w:ind w:left="9"/>
              <w:jc w:val="center"/>
              <w:rPr>
                <w:b/>
                <w:sz w:val="24"/>
              </w:rPr>
            </w:pPr>
            <w:r>
              <w:rPr>
                <w:b/>
                <w:sz w:val="24"/>
              </w:rPr>
              <w:t>LTV</w:t>
            </w:r>
            <w:r>
              <w:rPr>
                <w:b/>
                <w:spacing w:val="-1"/>
                <w:sz w:val="24"/>
              </w:rPr>
              <w:t xml:space="preserve"> </w:t>
            </w:r>
            <w:r>
              <w:rPr>
                <w:b/>
                <w:sz w:val="24"/>
              </w:rPr>
              <w:t>CAPs</w:t>
            </w:r>
            <w:r>
              <w:rPr>
                <w:b/>
                <w:spacing w:val="-1"/>
                <w:sz w:val="24"/>
              </w:rPr>
              <w:t xml:space="preserve"> </w:t>
            </w:r>
            <w:r>
              <w:rPr>
                <w:b/>
                <w:spacing w:val="-10"/>
                <w:sz w:val="24"/>
              </w:rPr>
              <w:t>*</w:t>
            </w:r>
          </w:p>
        </w:tc>
      </w:tr>
      <w:tr w:rsidR="007F2466">
        <w:trPr>
          <w:trHeight w:val="275"/>
        </w:trPr>
        <w:tc>
          <w:tcPr>
            <w:tcW w:w="6903" w:type="dxa"/>
            <w:gridSpan w:val="3"/>
          </w:tcPr>
          <w:p w:rsidR="007F2466" w:rsidRDefault="00FE4168">
            <w:pPr>
              <w:pStyle w:val="TableParagraph"/>
              <w:spacing w:line="256" w:lineRule="exact"/>
              <w:ind w:left="107"/>
              <w:rPr>
                <w:b/>
                <w:sz w:val="24"/>
              </w:rPr>
            </w:pPr>
            <w:r>
              <w:rPr>
                <w:b/>
                <w:spacing w:val="-2"/>
                <w:sz w:val="24"/>
              </w:rPr>
              <w:t>Salaried</w:t>
            </w:r>
          </w:p>
        </w:tc>
      </w:tr>
      <w:tr w:rsidR="007F2466">
        <w:trPr>
          <w:trHeight w:val="275"/>
        </w:trPr>
        <w:tc>
          <w:tcPr>
            <w:tcW w:w="667" w:type="dxa"/>
            <w:vMerge w:val="restart"/>
          </w:tcPr>
          <w:p w:rsidR="007F2466" w:rsidRDefault="007F2466">
            <w:pPr>
              <w:pStyle w:val="TableParagraph"/>
            </w:pPr>
          </w:p>
        </w:tc>
        <w:tc>
          <w:tcPr>
            <w:tcW w:w="4148" w:type="dxa"/>
          </w:tcPr>
          <w:p w:rsidR="007F2466" w:rsidRDefault="00FE4168">
            <w:pPr>
              <w:pStyle w:val="TableParagraph"/>
              <w:spacing w:line="256" w:lineRule="exact"/>
              <w:ind w:left="108"/>
              <w:rPr>
                <w:sz w:val="24"/>
              </w:rPr>
            </w:pPr>
            <w:r>
              <w:rPr>
                <w:sz w:val="24"/>
              </w:rPr>
              <w:t xml:space="preserve">MNCs &amp; </w:t>
            </w:r>
            <w:r>
              <w:rPr>
                <w:spacing w:val="-4"/>
                <w:sz w:val="24"/>
              </w:rPr>
              <w:t>LSMI</w:t>
            </w:r>
          </w:p>
        </w:tc>
        <w:tc>
          <w:tcPr>
            <w:tcW w:w="2088" w:type="dxa"/>
            <w:vMerge w:val="restart"/>
          </w:tcPr>
          <w:p w:rsidR="007F2466" w:rsidRDefault="007F2466">
            <w:pPr>
              <w:pStyle w:val="TableParagraph"/>
              <w:rPr>
                <w:sz w:val="24"/>
              </w:rPr>
            </w:pPr>
          </w:p>
          <w:p w:rsidR="007F2466" w:rsidRDefault="007F2466">
            <w:pPr>
              <w:pStyle w:val="TableParagraph"/>
              <w:rPr>
                <w:sz w:val="24"/>
              </w:rPr>
            </w:pPr>
          </w:p>
          <w:p w:rsidR="007F2466" w:rsidRDefault="007F2466">
            <w:pPr>
              <w:pStyle w:val="TableParagraph"/>
              <w:spacing w:before="37"/>
              <w:rPr>
                <w:sz w:val="24"/>
              </w:rPr>
            </w:pPr>
          </w:p>
          <w:p w:rsidR="007F2466" w:rsidRDefault="00FE4168">
            <w:pPr>
              <w:pStyle w:val="TableParagraph"/>
              <w:spacing w:before="1"/>
              <w:ind w:left="9"/>
              <w:jc w:val="center"/>
              <w:rPr>
                <w:sz w:val="24"/>
              </w:rPr>
            </w:pPr>
            <w:r>
              <w:rPr>
                <w:spacing w:val="-2"/>
                <w:sz w:val="24"/>
              </w:rPr>
              <w:t>70:30</w:t>
            </w:r>
          </w:p>
        </w:tc>
      </w:tr>
      <w:tr w:rsidR="007F2466">
        <w:trPr>
          <w:trHeight w:val="275"/>
        </w:trPr>
        <w:tc>
          <w:tcPr>
            <w:tcW w:w="667" w:type="dxa"/>
            <w:vMerge/>
            <w:tcBorders>
              <w:top w:val="nil"/>
            </w:tcBorders>
          </w:tcPr>
          <w:p w:rsidR="007F2466" w:rsidRDefault="007F2466">
            <w:pPr>
              <w:rPr>
                <w:sz w:val="2"/>
                <w:szCs w:val="2"/>
              </w:rPr>
            </w:pPr>
          </w:p>
        </w:tc>
        <w:tc>
          <w:tcPr>
            <w:tcW w:w="4148" w:type="dxa"/>
          </w:tcPr>
          <w:p w:rsidR="007F2466" w:rsidRDefault="00FE4168">
            <w:pPr>
              <w:pStyle w:val="TableParagraph"/>
              <w:spacing w:line="256" w:lineRule="exact"/>
              <w:ind w:left="108"/>
              <w:rPr>
                <w:sz w:val="24"/>
              </w:rPr>
            </w:pPr>
            <w:r>
              <w:rPr>
                <w:sz w:val="24"/>
              </w:rPr>
              <w:t>Approved</w:t>
            </w:r>
            <w:r>
              <w:rPr>
                <w:spacing w:val="-4"/>
                <w:sz w:val="24"/>
              </w:rPr>
              <w:t xml:space="preserve"> </w:t>
            </w:r>
            <w:r>
              <w:rPr>
                <w:sz w:val="24"/>
              </w:rPr>
              <w:t>Cat</w:t>
            </w:r>
            <w:r>
              <w:rPr>
                <w:spacing w:val="-1"/>
                <w:sz w:val="24"/>
              </w:rPr>
              <w:t xml:space="preserve"> </w:t>
            </w:r>
            <w:r>
              <w:rPr>
                <w:sz w:val="24"/>
              </w:rPr>
              <w:t>“A</w:t>
            </w:r>
            <w:r>
              <w:rPr>
                <w:spacing w:val="-2"/>
                <w:sz w:val="24"/>
              </w:rPr>
              <w:t xml:space="preserve"> </w:t>
            </w:r>
            <w:r>
              <w:rPr>
                <w:sz w:val="24"/>
              </w:rPr>
              <w:t>&amp;</w:t>
            </w:r>
            <w:r>
              <w:rPr>
                <w:spacing w:val="-1"/>
                <w:sz w:val="24"/>
              </w:rPr>
              <w:t xml:space="preserve"> </w:t>
            </w:r>
            <w:r>
              <w:rPr>
                <w:spacing w:val="-5"/>
                <w:sz w:val="24"/>
              </w:rPr>
              <w:t>B”</w:t>
            </w:r>
          </w:p>
        </w:tc>
        <w:tc>
          <w:tcPr>
            <w:tcW w:w="2088" w:type="dxa"/>
            <w:vMerge/>
            <w:tcBorders>
              <w:top w:val="nil"/>
            </w:tcBorders>
          </w:tcPr>
          <w:p w:rsidR="007F2466" w:rsidRDefault="007F2466">
            <w:pPr>
              <w:rPr>
                <w:sz w:val="2"/>
                <w:szCs w:val="2"/>
              </w:rPr>
            </w:pPr>
          </w:p>
        </w:tc>
      </w:tr>
      <w:tr w:rsidR="007F2466">
        <w:trPr>
          <w:trHeight w:val="292"/>
        </w:trPr>
        <w:tc>
          <w:tcPr>
            <w:tcW w:w="667" w:type="dxa"/>
            <w:vMerge/>
            <w:tcBorders>
              <w:top w:val="nil"/>
            </w:tcBorders>
          </w:tcPr>
          <w:p w:rsidR="007F2466" w:rsidRDefault="007F2466">
            <w:pPr>
              <w:rPr>
                <w:sz w:val="2"/>
                <w:szCs w:val="2"/>
              </w:rPr>
            </w:pPr>
          </w:p>
        </w:tc>
        <w:tc>
          <w:tcPr>
            <w:tcW w:w="4148" w:type="dxa"/>
          </w:tcPr>
          <w:p w:rsidR="007F2466" w:rsidRDefault="00FE4168">
            <w:pPr>
              <w:pStyle w:val="TableParagraph"/>
              <w:spacing w:before="1" w:line="271" w:lineRule="exact"/>
              <w:ind w:left="108"/>
              <w:rPr>
                <w:sz w:val="24"/>
              </w:rPr>
            </w:pPr>
            <w:r>
              <w:rPr>
                <w:sz w:val="24"/>
              </w:rPr>
              <w:t>Employee</w:t>
            </w:r>
            <w:r>
              <w:rPr>
                <w:spacing w:val="-2"/>
                <w:sz w:val="24"/>
              </w:rPr>
              <w:t xml:space="preserve"> Banking</w:t>
            </w:r>
          </w:p>
        </w:tc>
        <w:tc>
          <w:tcPr>
            <w:tcW w:w="2088" w:type="dxa"/>
            <w:vMerge/>
            <w:tcBorders>
              <w:top w:val="nil"/>
            </w:tcBorders>
          </w:tcPr>
          <w:p w:rsidR="007F2466" w:rsidRDefault="007F2466">
            <w:pPr>
              <w:rPr>
                <w:sz w:val="2"/>
                <w:szCs w:val="2"/>
              </w:rPr>
            </w:pPr>
          </w:p>
        </w:tc>
      </w:tr>
      <w:tr w:rsidR="007F2466">
        <w:trPr>
          <w:trHeight w:val="275"/>
        </w:trPr>
        <w:tc>
          <w:tcPr>
            <w:tcW w:w="667" w:type="dxa"/>
            <w:vMerge/>
            <w:tcBorders>
              <w:top w:val="nil"/>
            </w:tcBorders>
          </w:tcPr>
          <w:p w:rsidR="007F2466" w:rsidRDefault="007F2466">
            <w:pPr>
              <w:rPr>
                <w:sz w:val="2"/>
                <w:szCs w:val="2"/>
              </w:rPr>
            </w:pPr>
          </w:p>
        </w:tc>
        <w:tc>
          <w:tcPr>
            <w:tcW w:w="4148" w:type="dxa"/>
          </w:tcPr>
          <w:p w:rsidR="007F2466" w:rsidRDefault="00FE4168">
            <w:pPr>
              <w:pStyle w:val="TableParagraph"/>
              <w:spacing w:line="256" w:lineRule="exact"/>
              <w:ind w:left="108"/>
              <w:rPr>
                <w:sz w:val="24"/>
              </w:rPr>
            </w:pPr>
            <w:r>
              <w:rPr>
                <w:sz w:val="24"/>
              </w:rPr>
              <w:t>Government</w:t>
            </w:r>
            <w:r>
              <w:rPr>
                <w:spacing w:val="-4"/>
                <w:sz w:val="24"/>
              </w:rPr>
              <w:t xml:space="preserve"> </w:t>
            </w:r>
            <w:r>
              <w:rPr>
                <w:sz w:val="24"/>
              </w:rPr>
              <w:t>/</w:t>
            </w:r>
            <w:r>
              <w:rPr>
                <w:spacing w:val="-2"/>
                <w:sz w:val="24"/>
              </w:rPr>
              <w:t xml:space="preserve"> </w:t>
            </w:r>
            <w:r>
              <w:rPr>
                <w:sz w:val="24"/>
              </w:rPr>
              <w:t>Semi</w:t>
            </w:r>
            <w:r>
              <w:rPr>
                <w:spacing w:val="-1"/>
                <w:sz w:val="24"/>
              </w:rPr>
              <w:t xml:space="preserve"> </w:t>
            </w:r>
            <w:r>
              <w:rPr>
                <w:spacing w:val="-4"/>
                <w:sz w:val="24"/>
              </w:rPr>
              <w:t>Govt</w:t>
            </w:r>
          </w:p>
        </w:tc>
        <w:tc>
          <w:tcPr>
            <w:tcW w:w="2088" w:type="dxa"/>
            <w:vMerge/>
            <w:tcBorders>
              <w:top w:val="nil"/>
            </w:tcBorders>
          </w:tcPr>
          <w:p w:rsidR="007F2466" w:rsidRDefault="007F2466">
            <w:pPr>
              <w:rPr>
                <w:sz w:val="2"/>
                <w:szCs w:val="2"/>
              </w:rPr>
            </w:pPr>
          </w:p>
        </w:tc>
      </w:tr>
      <w:tr w:rsidR="007F2466">
        <w:trPr>
          <w:trHeight w:val="277"/>
        </w:trPr>
        <w:tc>
          <w:tcPr>
            <w:tcW w:w="667" w:type="dxa"/>
            <w:vMerge/>
            <w:tcBorders>
              <w:top w:val="nil"/>
            </w:tcBorders>
          </w:tcPr>
          <w:p w:rsidR="007F2466" w:rsidRDefault="007F2466">
            <w:pPr>
              <w:rPr>
                <w:sz w:val="2"/>
                <w:szCs w:val="2"/>
              </w:rPr>
            </w:pPr>
          </w:p>
        </w:tc>
        <w:tc>
          <w:tcPr>
            <w:tcW w:w="4148" w:type="dxa"/>
          </w:tcPr>
          <w:p w:rsidR="007F2466" w:rsidRDefault="00FE4168">
            <w:pPr>
              <w:pStyle w:val="TableParagraph"/>
              <w:spacing w:before="1" w:line="257" w:lineRule="exact"/>
              <w:ind w:left="108"/>
              <w:rPr>
                <w:sz w:val="24"/>
              </w:rPr>
            </w:pPr>
            <w:r>
              <w:rPr>
                <w:sz w:val="24"/>
              </w:rPr>
              <w:t>Armed</w:t>
            </w:r>
            <w:r>
              <w:rPr>
                <w:spacing w:val="-4"/>
                <w:sz w:val="24"/>
              </w:rPr>
              <w:t xml:space="preserve"> </w:t>
            </w:r>
            <w:r>
              <w:rPr>
                <w:spacing w:val="-2"/>
                <w:sz w:val="24"/>
              </w:rPr>
              <w:t>Forces</w:t>
            </w:r>
          </w:p>
        </w:tc>
        <w:tc>
          <w:tcPr>
            <w:tcW w:w="2088" w:type="dxa"/>
            <w:vMerge/>
            <w:tcBorders>
              <w:top w:val="nil"/>
            </w:tcBorders>
          </w:tcPr>
          <w:p w:rsidR="007F2466" w:rsidRDefault="007F2466">
            <w:pPr>
              <w:rPr>
                <w:sz w:val="2"/>
                <w:szCs w:val="2"/>
              </w:rPr>
            </w:pPr>
          </w:p>
        </w:tc>
      </w:tr>
      <w:tr w:rsidR="007F2466">
        <w:trPr>
          <w:trHeight w:val="275"/>
        </w:trPr>
        <w:tc>
          <w:tcPr>
            <w:tcW w:w="667" w:type="dxa"/>
            <w:vMerge/>
            <w:tcBorders>
              <w:top w:val="nil"/>
            </w:tcBorders>
          </w:tcPr>
          <w:p w:rsidR="007F2466" w:rsidRDefault="007F2466">
            <w:pPr>
              <w:rPr>
                <w:sz w:val="2"/>
                <w:szCs w:val="2"/>
              </w:rPr>
            </w:pPr>
          </w:p>
        </w:tc>
        <w:tc>
          <w:tcPr>
            <w:tcW w:w="4148" w:type="dxa"/>
          </w:tcPr>
          <w:p w:rsidR="007F2466" w:rsidRDefault="00FE4168">
            <w:pPr>
              <w:pStyle w:val="TableParagraph"/>
              <w:spacing w:line="256" w:lineRule="exact"/>
              <w:ind w:left="108"/>
              <w:rPr>
                <w:sz w:val="24"/>
              </w:rPr>
            </w:pPr>
            <w:r>
              <w:rPr>
                <w:sz w:val="24"/>
              </w:rPr>
              <w:t>JS Group</w:t>
            </w:r>
            <w:r>
              <w:rPr>
                <w:spacing w:val="-1"/>
                <w:sz w:val="24"/>
              </w:rPr>
              <w:t xml:space="preserve"> </w:t>
            </w:r>
            <w:r>
              <w:rPr>
                <w:spacing w:val="-4"/>
                <w:sz w:val="24"/>
              </w:rPr>
              <w:t>Staff</w:t>
            </w:r>
          </w:p>
        </w:tc>
        <w:tc>
          <w:tcPr>
            <w:tcW w:w="2088" w:type="dxa"/>
            <w:vMerge/>
            <w:tcBorders>
              <w:top w:val="nil"/>
            </w:tcBorders>
          </w:tcPr>
          <w:p w:rsidR="007F2466" w:rsidRDefault="007F2466">
            <w:pPr>
              <w:rPr>
                <w:sz w:val="2"/>
                <w:szCs w:val="2"/>
              </w:rPr>
            </w:pPr>
          </w:p>
        </w:tc>
      </w:tr>
      <w:tr w:rsidR="007F2466">
        <w:trPr>
          <w:trHeight w:val="275"/>
        </w:trPr>
        <w:tc>
          <w:tcPr>
            <w:tcW w:w="667" w:type="dxa"/>
            <w:vMerge/>
            <w:tcBorders>
              <w:top w:val="nil"/>
            </w:tcBorders>
          </w:tcPr>
          <w:p w:rsidR="007F2466" w:rsidRDefault="007F2466">
            <w:pPr>
              <w:rPr>
                <w:sz w:val="2"/>
                <w:szCs w:val="2"/>
              </w:rPr>
            </w:pPr>
          </w:p>
        </w:tc>
        <w:tc>
          <w:tcPr>
            <w:tcW w:w="4148" w:type="dxa"/>
          </w:tcPr>
          <w:p w:rsidR="007F2466" w:rsidRDefault="00FE4168">
            <w:pPr>
              <w:pStyle w:val="TableParagraph"/>
              <w:spacing w:line="256" w:lineRule="exact"/>
              <w:ind w:left="108"/>
              <w:rPr>
                <w:sz w:val="24"/>
              </w:rPr>
            </w:pPr>
            <w:r>
              <w:rPr>
                <w:sz w:val="24"/>
              </w:rPr>
              <w:t>JS</w:t>
            </w:r>
            <w:r>
              <w:rPr>
                <w:spacing w:val="-1"/>
                <w:sz w:val="24"/>
              </w:rPr>
              <w:t xml:space="preserve"> </w:t>
            </w:r>
            <w:r>
              <w:rPr>
                <w:sz w:val="24"/>
              </w:rPr>
              <w:t xml:space="preserve">Bank </w:t>
            </w:r>
            <w:r>
              <w:rPr>
                <w:spacing w:val="-2"/>
                <w:sz w:val="24"/>
              </w:rPr>
              <w:t>Staff</w:t>
            </w:r>
          </w:p>
        </w:tc>
        <w:tc>
          <w:tcPr>
            <w:tcW w:w="2088" w:type="dxa"/>
            <w:vMerge/>
            <w:tcBorders>
              <w:top w:val="nil"/>
            </w:tcBorders>
          </w:tcPr>
          <w:p w:rsidR="007F2466" w:rsidRDefault="007F2466">
            <w:pPr>
              <w:rPr>
                <w:sz w:val="2"/>
                <w:szCs w:val="2"/>
              </w:rPr>
            </w:pPr>
          </w:p>
        </w:tc>
      </w:tr>
      <w:tr w:rsidR="007F2466">
        <w:trPr>
          <w:trHeight w:val="333"/>
        </w:trPr>
        <w:tc>
          <w:tcPr>
            <w:tcW w:w="667" w:type="dxa"/>
            <w:vMerge/>
            <w:tcBorders>
              <w:top w:val="nil"/>
            </w:tcBorders>
          </w:tcPr>
          <w:p w:rsidR="007F2466" w:rsidRDefault="007F2466">
            <w:pPr>
              <w:rPr>
                <w:sz w:val="2"/>
                <w:szCs w:val="2"/>
              </w:rPr>
            </w:pPr>
          </w:p>
        </w:tc>
        <w:tc>
          <w:tcPr>
            <w:tcW w:w="4148" w:type="dxa"/>
          </w:tcPr>
          <w:p w:rsidR="007F2466" w:rsidRDefault="00FE4168">
            <w:pPr>
              <w:pStyle w:val="TableParagraph"/>
              <w:spacing w:line="275" w:lineRule="exact"/>
              <w:ind w:left="108"/>
              <w:rPr>
                <w:sz w:val="24"/>
              </w:rPr>
            </w:pPr>
            <w:r>
              <w:rPr>
                <w:sz w:val="24"/>
              </w:rPr>
              <w:t>Other</w:t>
            </w:r>
            <w:r>
              <w:rPr>
                <w:spacing w:val="-2"/>
                <w:sz w:val="24"/>
              </w:rPr>
              <w:t xml:space="preserve"> </w:t>
            </w:r>
            <w:r>
              <w:rPr>
                <w:sz w:val="24"/>
              </w:rPr>
              <w:t>Private</w:t>
            </w:r>
            <w:r>
              <w:rPr>
                <w:spacing w:val="-1"/>
                <w:sz w:val="24"/>
              </w:rPr>
              <w:t xml:space="preserve"> </w:t>
            </w:r>
            <w:r>
              <w:rPr>
                <w:sz w:val="24"/>
              </w:rPr>
              <w:t>Companies</w:t>
            </w:r>
            <w:r>
              <w:rPr>
                <w:spacing w:val="-1"/>
                <w:sz w:val="24"/>
              </w:rPr>
              <w:t xml:space="preserve"> </w:t>
            </w:r>
            <w:r>
              <w:rPr>
                <w:sz w:val="24"/>
              </w:rPr>
              <w:t>&amp;</w:t>
            </w:r>
            <w:r>
              <w:rPr>
                <w:spacing w:val="-1"/>
                <w:sz w:val="24"/>
              </w:rPr>
              <w:t xml:space="preserve"> </w:t>
            </w:r>
            <w:r>
              <w:rPr>
                <w:sz w:val="24"/>
              </w:rPr>
              <w:t>Cat</w:t>
            </w:r>
            <w:r>
              <w:rPr>
                <w:spacing w:val="-1"/>
                <w:sz w:val="24"/>
              </w:rPr>
              <w:t xml:space="preserve"> </w:t>
            </w:r>
            <w:r>
              <w:rPr>
                <w:spacing w:val="-5"/>
                <w:sz w:val="24"/>
              </w:rPr>
              <w:t>“C”</w:t>
            </w:r>
          </w:p>
        </w:tc>
        <w:tc>
          <w:tcPr>
            <w:tcW w:w="2088" w:type="dxa"/>
          </w:tcPr>
          <w:p w:rsidR="007F2466" w:rsidRDefault="00FE4168">
            <w:pPr>
              <w:pStyle w:val="TableParagraph"/>
              <w:spacing w:before="27"/>
              <w:ind w:left="9"/>
              <w:jc w:val="center"/>
              <w:rPr>
                <w:sz w:val="24"/>
              </w:rPr>
            </w:pPr>
            <w:r>
              <w:rPr>
                <w:spacing w:val="-2"/>
                <w:sz w:val="24"/>
              </w:rPr>
              <w:t>60:40</w:t>
            </w:r>
          </w:p>
        </w:tc>
      </w:tr>
      <w:tr w:rsidR="007F2466">
        <w:trPr>
          <w:trHeight w:val="275"/>
        </w:trPr>
        <w:tc>
          <w:tcPr>
            <w:tcW w:w="6903" w:type="dxa"/>
            <w:gridSpan w:val="3"/>
          </w:tcPr>
          <w:p w:rsidR="007F2466" w:rsidRDefault="00FE4168">
            <w:pPr>
              <w:pStyle w:val="TableParagraph"/>
              <w:spacing w:line="256" w:lineRule="exact"/>
              <w:ind w:left="107"/>
              <w:rPr>
                <w:b/>
                <w:sz w:val="24"/>
              </w:rPr>
            </w:pPr>
            <w:r>
              <w:rPr>
                <w:b/>
                <w:sz w:val="24"/>
              </w:rPr>
              <w:t>Self</w:t>
            </w:r>
            <w:r>
              <w:rPr>
                <w:b/>
                <w:spacing w:val="-3"/>
                <w:sz w:val="24"/>
              </w:rPr>
              <w:t xml:space="preserve"> </w:t>
            </w:r>
            <w:r>
              <w:rPr>
                <w:b/>
                <w:spacing w:val="-2"/>
                <w:sz w:val="24"/>
              </w:rPr>
              <w:t>Employed</w:t>
            </w:r>
          </w:p>
        </w:tc>
      </w:tr>
      <w:tr w:rsidR="007F2466">
        <w:trPr>
          <w:trHeight w:val="277"/>
        </w:trPr>
        <w:tc>
          <w:tcPr>
            <w:tcW w:w="667" w:type="dxa"/>
            <w:vMerge w:val="restart"/>
          </w:tcPr>
          <w:p w:rsidR="007F2466" w:rsidRDefault="007F2466">
            <w:pPr>
              <w:pStyle w:val="TableParagraph"/>
            </w:pPr>
          </w:p>
        </w:tc>
        <w:tc>
          <w:tcPr>
            <w:tcW w:w="4148" w:type="dxa"/>
          </w:tcPr>
          <w:p w:rsidR="007F2466" w:rsidRDefault="00FE4168">
            <w:pPr>
              <w:pStyle w:val="TableParagraph"/>
              <w:spacing w:before="1" w:line="257" w:lineRule="exact"/>
              <w:ind w:left="108"/>
              <w:rPr>
                <w:sz w:val="24"/>
              </w:rPr>
            </w:pPr>
            <w:r>
              <w:rPr>
                <w:spacing w:val="-2"/>
                <w:sz w:val="24"/>
              </w:rPr>
              <w:t>Professionals</w:t>
            </w:r>
          </w:p>
        </w:tc>
        <w:tc>
          <w:tcPr>
            <w:tcW w:w="2088" w:type="dxa"/>
            <w:vMerge w:val="restart"/>
          </w:tcPr>
          <w:p w:rsidR="007F2466" w:rsidRDefault="00FE4168">
            <w:pPr>
              <w:pStyle w:val="TableParagraph"/>
              <w:spacing w:before="143"/>
              <w:ind w:left="9"/>
              <w:jc w:val="center"/>
              <w:rPr>
                <w:sz w:val="24"/>
              </w:rPr>
            </w:pPr>
            <w:r>
              <w:rPr>
                <w:spacing w:val="-2"/>
                <w:sz w:val="24"/>
              </w:rPr>
              <w:t>70:30</w:t>
            </w:r>
          </w:p>
        </w:tc>
      </w:tr>
      <w:tr w:rsidR="007F2466">
        <w:trPr>
          <w:trHeight w:val="275"/>
        </w:trPr>
        <w:tc>
          <w:tcPr>
            <w:tcW w:w="667" w:type="dxa"/>
            <w:vMerge/>
            <w:tcBorders>
              <w:top w:val="nil"/>
            </w:tcBorders>
          </w:tcPr>
          <w:p w:rsidR="007F2466" w:rsidRDefault="007F2466">
            <w:pPr>
              <w:rPr>
                <w:sz w:val="2"/>
                <w:szCs w:val="2"/>
              </w:rPr>
            </w:pPr>
          </w:p>
        </w:tc>
        <w:tc>
          <w:tcPr>
            <w:tcW w:w="4148" w:type="dxa"/>
          </w:tcPr>
          <w:p w:rsidR="007F2466" w:rsidRDefault="00FE4168">
            <w:pPr>
              <w:pStyle w:val="TableParagraph"/>
              <w:spacing w:line="256" w:lineRule="exact"/>
              <w:ind w:left="108"/>
              <w:rPr>
                <w:sz w:val="24"/>
              </w:rPr>
            </w:pPr>
            <w:r>
              <w:rPr>
                <w:spacing w:val="-2"/>
                <w:sz w:val="24"/>
              </w:rPr>
              <w:t>Businesspersons</w:t>
            </w:r>
          </w:p>
        </w:tc>
        <w:tc>
          <w:tcPr>
            <w:tcW w:w="2088" w:type="dxa"/>
            <w:vMerge/>
            <w:tcBorders>
              <w:top w:val="nil"/>
            </w:tcBorders>
          </w:tcPr>
          <w:p w:rsidR="007F2466" w:rsidRDefault="007F2466">
            <w:pPr>
              <w:rPr>
                <w:sz w:val="2"/>
                <w:szCs w:val="2"/>
              </w:rPr>
            </w:pPr>
          </w:p>
        </w:tc>
      </w:tr>
      <w:tr w:rsidR="007F2466">
        <w:trPr>
          <w:trHeight w:val="275"/>
        </w:trPr>
        <w:tc>
          <w:tcPr>
            <w:tcW w:w="4815" w:type="dxa"/>
            <w:gridSpan w:val="2"/>
          </w:tcPr>
          <w:p w:rsidR="007F2466" w:rsidRDefault="00FE4168">
            <w:pPr>
              <w:pStyle w:val="TableParagraph"/>
              <w:spacing w:line="256" w:lineRule="exact"/>
              <w:ind w:left="107"/>
              <w:rPr>
                <w:b/>
                <w:sz w:val="24"/>
              </w:rPr>
            </w:pPr>
            <w:r>
              <w:rPr>
                <w:b/>
                <w:spacing w:val="-2"/>
                <w:sz w:val="24"/>
              </w:rPr>
              <w:t>Others</w:t>
            </w:r>
          </w:p>
        </w:tc>
        <w:tc>
          <w:tcPr>
            <w:tcW w:w="2088" w:type="dxa"/>
          </w:tcPr>
          <w:p w:rsidR="007F2466" w:rsidRDefault="00FE4168">
            <w:pPr>
              <w:pStyle w:val="TableParagraph"/>
              <w:spacing w:line="256" w:lineRule="exact"/>
              <w:ind w:left="9"/>
              <w:jc w:val="center"/>
              <w:rPr>
                <w:sz w:val="24"/>
              </w:rPr>
            </w:pPr>
            <w:r>
              <w:rPr>
                <w:spacing w:val="-2"/>
                <w:sz w:val="24"/>
              </w:rPr>
              <w:t>60:40</w:t>
            </w:r>
          </w:p>
        </w:tc>
      </w:tr>
    </w:tbl>
    <w:p w:rsidR="007F2466" w:rsidRDefault="00FE4168">
      <w:pPr>
        <w:pStyle w:val="BodyText"/>
        <w:spacing w:before="224"/>
        <w:ind w:left="720"/>
      </w:pPr>
      <w:r>
        <w:t>*As</w:t>
      </w:r>
      <w:r>
        <w:rPr>
          <w:spacing w:val="-2"/>
        </w:rPr>
        <w:t xml:space="preserve"> </w:t>
      </w:r>
      <w:r>
        <w:t>per</w:t>
      </w:r>
      <w:r>
        <w:rPr>
          <w:spacing w:val="-1"/>
        </w:rPr>
        <w:t xml:space="preserve"> </w:t>
      </w:r>
      <w:r>
        <w:t>market</w:t>
      </w:r>
      <w:r>
        <w:rPr>
          <w:spacing w:val="-1"/>
        </w:rPr>
        <w:t xml:space="preserve"> </w:t>
      </w:r>
      <w:r>
        <w:t>value</w:t>
      </w:r>
      <w:r>
        <w:rPr>
          <w:spacing w:val="-2"/>
        </w:rPr>
        <w:t xml:space="preserve"> </w:t>
      </w:r>
      <w:r>
        <w:t>in</w:t>
      </w:r>
      <w:r>
        <w:rPr>
          <w:spacing w:val="1"/>
        </w:rPr>
        <w:t xml:space="preserve"> </w:t>
      </w:r>
      <w:r>
        <w:t>Appraiser</w:t>
      </w:r>
      <w:r>
        <w:rPr>
          <w:spacing w:val="-2"/>
        </w:rPr>
        <w:t xml:space="preserve"> Report(s)</w:t>
      </w:r>
    </w:p>
    <w:p w:rsidR="007F2466" w:rsidRDefault="00FE4168">
      <w:pPr>
        <w:pStyle w:val="BodyText"/>
        <w:ind w:left="720"/>
      </w:pPr>
      <w:r>
        <w:rPr>
          <w:b/>
        </w:rPr>
        <w:t>BTF:</w:t>
      </w:r>
      <w:r>
        <w:rPr>
          <w:b/>
          <w:spacing w:val="-2"/>
        </w:rPr>
        <w:t xml:space="preserve"> </w:t>
      </w:r>
      <w:r>
        <w:t>100%</w:t>
      </w:r>
      <w:r>
        <w:rPr>
          <w:spacing w:val="-1"/>
        </w:rPr>
        <w:t xml:space="preserve"> </w:t>
      </w:r>
      <w:r>
        <w:t>of</w:t>
      </w:r>
      <w:r>
        <w:rPr>
          <w:spacing w:val="-1"/>
        </w:rPr>
        <w:t xml:space="preserve"> </w:t>
      </w:r>
      <w:r>
        <w:t>the</w:t>
      </w:r>
      <w:r>
        <w:rPr>
          <w:spacing w:val="-2"/>
        </w:rPr>
        <w:t xml:space="preserve"> </w:t>
      </w:r>
      <w:r>
        <w:t>outstanding</w:t>
      </w:r>
      <w:r>
        <w:rPr>
          <w:spacing w:val="-1"/>
        </w:rPr>
        <w:t xml:space="preserve"> </w:t>
      </w:r>
      <w:r>
        <w:t>at</w:t>
      </w:r>
      <w:r>
        <w:rPr>
          <w:spacing w:val="1"/>
        </w:rPr>
        <w:t xml:space="preserve"> </w:t>
      </w:r>
      <w:r>
        <w:t>transferee</w:t>
      </w:r>
      <w:r>
        <w:rPr>
          <w:spacing w:val="-2"/>
        </w:rPr>
        <w:t xml:space="preserve"> </w:t>
      </w:r>
      <w:r>
        <w:t>bank</w:t>
      </w:r>
      <w:r>
        <w:rPr>
          <w:spacing w:val="3"/>
        </w:rPr>
        <w:t xml:space="preserve"> </w:t>
      </w:r>
      <w:r>
        <w:t>within</w:t>
      </w:r>
      <w:r>
        <w:rPr>
          <w:spacing w:val="-1"/>
        </w:rPr>
        <w:t xml:space="preserve"> </w:t>
      </w:r>
      <w:r>
        <w:t>above</w:t>
      </w:r>
      <w:r>
        <w:rPr>
          <w:spacing w:val="-1"/>
        </w:rPr>
        <w:t xml:space="preserve"> </w:t>
      </w:r>
      <w:r>
        <w:rPr>
          <w:spacing w:val="-5"/>
        </w:rPr>
        <w:t>LTV</w:t>
      </w:r>
    </w:p>
    <w:p w:rsidR="007F2466" w:rsidRDefault="00FE4168">
      <w:pPr>
        <w:pStyle w:val="Heading2"/>
        <w:numPr>
          <w:ilvl w:val="1"/>
          <w:numId w:val="22"/>
        </w:numPr>
        <w:tabs>
          <w:tab w:val="left" w:pos="720"/>
        </w:tabs>
        <w:spacing w:before="2" w:line="550" w:lineRule="atLeast"/>
        <w:ind w:left="720" w:right="7880"/>
      </w:pPr>
      <w:bookmarkStart w:id="25" w:name="_bookmark25"/>
      <w:bookmarkEnd w:id="25"/>
      <w:r>
        <w:t>Security</w:t>
      </w:r>
      <w:r>
        <w:rPr>
          <w:spacing w:val="-15"/>
        </w:rPr>
        <w:t xml:space="preserve"> </w:t>
      </w:r>
      <w:r>
        <w:t>&amp;</w:t>
      </w:r>
      <w:r>
        <w:rPr>
          <w:spacing w:val="-15"/>
        </w:rPr>
        <w:t xml:space="preserve"> </w:t>
      </w:r>
      <w:r>
        <w:t>Collateral Prime Security</w:t>
      </w:r>
    </w:p>
    <w:p w:rsidR="007F2466" w:rsidRDefault="00FE4168">
      <w:pPr>
        <w:pStyle w:val="BodyText"/>
        <w:spacing w:before="2"/>
        <w:ind w:left="720" w:right="715"/>
      </w:pPr>
      <w:r>
        <w:t>Vehicle</w:t>
      </w:r>
      <w:r>
        <w:rPr>
          <w:spacing w:val="-5"/>
        </w:rPr>
        <w:t xml:space="preserve"> </w:t>
      </w:r>
      <w:r>
        <w:t>being</w:t>
      </w:r>
      <w:r>
        <w:rPr>
          <w:spacing w:val="-4"/>
        </w:rPr>
        <w:t xml:space="preserve"> </w:t>
      </w:r>
      <w:r>
        <w:t>financed</w:t>
      </w:r>
      <w:r>
        <w:rPr>
          <w:spacing w:val="-4"/>
        </w:rPr>
        <w:t xml:space="preserve"> </w:t>
      </w:r>
      <w:r>
        <w:t>will</w:t>
      </w:r>
      <w:r>
        <w:rPr>
          <w:spacing w:val="-4"/>
        </w:rPr>
        <w:t xml:space="preserve"> </w:t>
      </w:r>
      <w:r>
        <w:t>be</w:t>
      </w:r>
      <w:r>
        <w:rPr>
          <w:spacing w:val="-4"/>
        </w:rPr>
        <w:t xml:space="preserve"> </w:t>
      </w:r>
      <w:r>
        <w:t>the</w:t>
      </w:r>
      <w:r>
        <w:rPr>
          <w:spacing w:val="-8"/>
        </w:rPr>
        <w:t xml:space="preserve"> </w:t>
      </w:r>
      <w:r>
        <w:t>collateral</w:t>
      </w:r>
      <w:r>
        <w:rPr>
          <w:spacing w:val="-4"/>
        </w:rPr>
        <w:t xml:space="preserve"> </w:t>
      </w:r>
      <w:r>
        <w:t>for</w:t>
      </w:r>
      <w:r>
        <w:rPr>
          <w:spacing w:val="-5"/>
        </w:rPr>
        <w:t xml:space="preserve"> </w:t>
      </w:r>
      <w:r>
        <w:t>the</w:t>
      </w:r>
      <w:r>
        <w:rPr>
          <w:spacing w:val="-4"/>
        </w:rPr>
        <w:t xml:space="preserve"> </w:t>
      </w:r>
      <w:r>
        <w:t>financing</w:t>
      </w:r>
      <w:r>
        <w:rPr>
          <w:spacing w:val="-4"/>
        </w:rPr>
        <w:t xml:space="preserve"> </w:t>
      </w:r>
      <w:r>
        <w:t>purpose</w:t>
      </w:r>
      <w:r>
        <w:rPr>
          <w:spacing w:val="-5"/>
        </w:rPr>
        <w:t xml:space="preserve"> </w:t>
      </w:r>
      <w:r>
        <w:t>and</w:t>
      </w:r>
      <w:r>
        <w:rPr>
          <w:spacing w:val="-4"/>
        </w:rPr>
        <w:t xml:space="preserve"> </w:t>
      </w:r>
      <w:r>
        <w:t>will</w:t>
      </w:r>
      <w:r>
        <w:rPr>
          <w:spacing w:val="-4"/>
        </w:rPr>
        <w:t xml:space="preserve"> </w:t>
      </w:r>
      <w:r>
        <w:t>be</w:t>
      </w:r>
      <w:r>
        <w:rPr>
          <w:spacing w:val="-5"/>
        </w:rPr>
        <w:t xml:space="preserve"> </w:t>
      </w:r>
      <w:r>
        <w:t>hypothecated and lien marked in banks favor on registration book.</w:t>
      </w:r>
    </w:p>
    <w:p w:rsidR="007F2466" w:rsidRDefault="007F2466">
      <w:pPr>
        <w:pStyle w:val="BodyText"/>
      </w:pPr>
    </w:p>
    <w:p w:rsidR="007F2466" w:rsidRDefault="00FE4168">
      <w:pPr>
        <w:pStyle w:val="BodyText"/>
        <w:ind w:left="720" w:right="715"/>
      </w:pPr>
      <w:r>
        <w:t>Age of vehicle financed should not exceed 12 years on maturity of finance. Light Commercial Vehicles to be financed on a maximum tenor of 3 years. Only new LCVs to be financed</w:t>
      </w:r>
    </w:p>
    <w:p w:rsidR="007F2466" w:rsidRDefault="007F2466">
      <w:pPr>
        <w:pStyle w:val="BodyText"/>
      </w:pPr>
    </w:p>
    <w:p w:rsidR="007F2466" w:rsidRDefault="00FE4168">
      <w:pPr>
        <w:pStyle w:val="Heading2"/>
        <w:numPr>
          <w:ilvl w:val="1"/>
          <w:numId w:val="22"/>
        </w:numPr>
        <w:tabs>
          <w:tab w:val="left" w:pos="719"/>
        </w:tabs>
        <w:spacing w:before="1"/>
        <w:ind w:left="719" w:hanging="359"/>
      </w:pPr>
      <w:bookmarkStart w:id="26" w:name="_bookmark26"/>
      <w:bookmarkEnd w:id="26"/>
      <w:r>
        <w:t xml:space="preserve">Co </w:t>
      </w:r>
      <w:r>
        <w:rPr>
          <w:spacing w:val="-2"/>
        </w:rPr>
        <w:t>borrower</w:t>
      </w:r>
    </w:p>
    <w:p w:rsidR="007F2466" w:rsidRDefault="00FE4168">
      <w:pPr>
        <w:pStyle w:val="BodyText"/>
        <w:ind w:left="708"/>
      </w:pPr>
      <w:r>
        <w:t>Customers</w:t>
      </w:r>
      <w:r>
        <w:rPr>
          <w:spacing w:val="-1"/>
        </w:rPr>
        <w:t xml:space="preserve"> </w:t>
      </w:r>
      <w:r>
        <w:t>are</w:t>
      </w:r>
      <w:r>
        <w:rPr>
          <w:spacing w:val="-3"/>
        </w:rPr>
        <w:t xml:space="preserve"> </w:t>
      </w:r>
      <w:r>
        <w:t>allowed</w:t>
      </w:r>
      <w:r>
        <w:rPr>
          <w:spacing w:val="-1"/>
        </w:rPr>
        <w:t xml:space="preserve"> </w:t>
      </w:r>
      <w:r>
        <w:t>to</w:t>
      </w:r>
      <w:r>
        <w:rPr>
          <w:spacing w:val="2"/>
        </w:rPr>
        <w:t xml:space="preserve"> </w:t>
      </w:r>
      <w:r>
        <w:t>add</w:t>
      </w:r>
      <w:r>
        <w:rPr>
          <w:spacing w:val="-1"/>
        </w:rPr>
        <w:t xml:space="preserve"> </w:t>
      </w:r>
      <w:r>
        <w:t>co-borrower</w:t>
      </w:r>
      <w:r>
        <w:rPr>
          <w:spacing w:val="-1"/>
        </w:rPr>
        <w:t xml:space="preserve"> </w:t>
      </w:r>
      <w:r>
        <w:t>to</w:t>
      </w:r>
      <w:r>
        <w:rPr>
          <w:spacing w:val="-1"/>
        </w:rPr>
        <w:t xml:space="preserve"> </w:t>
      </w:r>
      <w:r>
        <w:t>the</w:t>
      </w:r>
      <w:r>
        <w:rPr>
          <w:spacing w:val="-1"/>
        </w:rPr>
        <w:t xml:space="preserve"> </w:t>
      </w:r>
      <w:r>
        <w:t>financing</w:t>
      </w:r>
      <w:r>
        <w:rPr>
          <w:spacing w:val="-1"/>
        </w:rPr>
        <w:t xml:space="preserve"> </w:t>
      </w:r>
      <w:r>
        <w:t>for</w:t>
      </w:r>
      <w:r>
        <w:rPr>
          <w:spacing w:val="-2"/>
        </w:rPr>
        <w:t xml:space="preserve"> </w:t>
      </w:r>
      <w:r>
        <w:t>the</w:t>
      </w:r>
      <w:r>
        <w:rPr>
          <w:spacing w:val="-1"/>
        </w:rPr>
        <w:t xml:space="preserve"> </w:t>
      </w:r>
      <w:r>
        <w:t>p</w:t>
      </w:r>
      <w:r>
        <w:t>urpose</w:t>
      </w:r>
      <w:r>
        <w:rPr>
          <w:spacing w:val="1"/>
        </w:rPr>
        <w:t xml:space="preserve"> </w:t>
      </w:r>
      <w:r>
        <w:rPr>
          <w:spacing w:val="-5"/>
        </w:rPr>
        <w:t>of</w:t>
      </w:r>
    </w:p>
    <w:p w:rsidR="007F2466" w:rsidRDefault="007F2466">
      <w:pPr>
        <w:pStyle w:val="BodyText"/>
        <w:sectPr w:rsidR="007F2466">
          <w:pgSz w:w="12240" w:h="15840"/>
          <w:pgMar w:top="1080" w:right="0" w:bottom="1200" w:left="1440" w:header="763" w:footer="1009" w:gutter="0"/>
          <w:cols w:space="720"/>
        </w:sectPr>
      </w:pPr>
    </w:p>
    <w:p w:rsidR="007F2466" w:rsidRDefault="00FE4168">
      <w:pPr>
        <w:pStyle w:val="ListParagraph"/>
        <w:numPr>
          <w:ilvl w:val="2"/>
          <w:numId w:val="22"/>
        </w:numPr>
        <w:tabs>
          <w:tab w:val="left" w:pos="1560"/>
        </w:tabs>
        <w:spacing w:before="80" w:line="275" w:lineRule="exact"/>
        <w:rPr>
          <w:sz w:val="24"/>
        </w:rPr>
      </w:pPr>
      <w:r>
        <w:rPr>
          <w:sz w:val="24"/>
        </w:rPr>
        <w:lastRenderedPageBreak/>
        <w:t>Clubbing of</w:t>
      </w:r>
      <w:r>
        <w:rPr>
          <w:spacing w:val="-1"/>
          <w:sz w:val="24"/>
        </w:rPr>
        <w:t xml:space="preserve"> </w:t>
      </w:r>
      <w:r>
        <w:rPr>
          <w:spacing w:val="-2"/>
          <w:sz w:val="24"/>
        </w:rPr>
        <w:t>Income(s)</w:t>
      </w:r>
    </w:p>
    <w:p w:rsidR="007F2466" w:rsidRDefault="00FE4168">
      <w:pPr>
        <w:pStyle w:val="ListParagraph"/>
        <w:numPr>
          <w:ilvl w:val="2"/>
          <w:numId w:val="22"/>
        </w:numPr>
        <w:tabs>
          <w:tab w:val="left" w:pos="1560"/>
        </w:tabs>
        <w:spacing w:line="275" w:lineRule="exact"/>
        <w:rPr>
          <w:sz w:val="24"/>
        </w:rPr>
      </w:pPr>
      <w:r>
        <w:rPr>
          <w:sz w:val="24"/>
        </w:rPr>
        <w:t>Clubbing of</w:t>
      </w:r>
      <w:r>
        <w:rPr>
          <w:spacing w:val="-1"/>
          <w:sz w:val="24"/>
        </w:rPr>
        <w:t xml:space="preserve"> </w:t>
      </w:r>
      <w:r>
        <w:rPr>
          <w:spacing w:val="-2"/>
          <w:sz w:val="24"/>
        </w:rPr>
        <w:t>Security/Collateral</w:t>
      </w:r>
    </w:p>
    <w:p w:rsidR="007F2466" w:rsidRDefault="00FE4168">
      <w:pPr>
        <w:pStyle w:val="ListParagraph"/>
        <w:numPr>
          <w:ilvl w:val="2"/>
          <w:numId w:val="22"/>
        </w:numPr>
        <w:tabs>
          <w:tab w:val="left" w:pos="1560"/>
        </w:tabs>
        <w:rPr>
          <w:sz w:val="24"/>
        </w:rPr>
      </w:pPr>
      <w:r>
        <w:rPr>
          <w:spacing w:val="-4"/>
          <w:sz w:val="24"/>
        </w:rPr>
        <w:t>Both</w:t>
      </w:r>
    </w:p>
    <w:p w:rsidR="007F2466" w:rsidRDefault="00FE4168">
      <w:pPr>
        <w:pStyle w:val="BodyText"/>
        <w:spacing w:before="276"/>
        <w:ind w:left="708" w:right="715"/>
      </w:pPr>
      <w:r>
        <w:t>Blood</w:t>
      </w:r>
      <w:r>
        <w:rPr>
          <w:spacing w:val="40"/>
        </w:rPr>
        <w:t xml:space="preserve"> </w:t>
      </w:r>
      <w:r>
        <w:t>Relations</w:t>
      </w:r>
      <w:r>
        <w:rPr>
          <w:spacing w:val="40"/>
        </w:rPr>
        <w:t xml:space="preserve"> </w:t>
      </w:r>
      <w:r>
        <w:t>(except</w:t>
      </w:r>
      <w:r>
        <w:rPr>
          <w:spacing w:val="40"/>
        </w:rPr>
        <w:t xml:space="preserve"> </w:t>
      </w:r>
      <w:r>
        <w:t>married</w:t>
      </w:r>
      <w:r>
        <w:rPr>
          <w:spacing w:val="40"/>
        </w:rPr>
        <w:t xml:space="preserve"> </w:t>
      </w:r>
      <w:r>
        <w:t>sisters)</w:t>
      </w:r>
      <w:r>
        <w:rPr>
          <w:spacing w:val="40"/>
        </w:rPr>
        <w:t xml:space="preserve"> </w:t>
      </w:r>
      <w:r>
        <w:t>and</w:t>
      </w:r>
      <w:r>
        <w:rPr>
          <w:spacing w:val="40"/>
        </w:rPr>
        <w:t xml:space="preserve"> </w:t>
      </w:r>
      <w:r>
        <w:t>Spouse</w:t>
      </w:r>
      <w:r>
        <w:rPr>
          <w:spacing w:val="40"/>
        </w:rPr>
        <w:t xml:space="preserve"> </w:t>
      </w:r>
      <w:r>
        <w:t>will</w:t>
      </w:r>
      <w:r>
        <w:rPr>
          <w:spacing w:val="40"/>
        </w:rPr>
        <w:t xml:space="preserve"> </w:t>
      </w:r>
      <w:r>
        <w:t>be</w:t>
      </w:r>
      <w:r>
        <w:rPr>
          <w:spacing w:val="40"/>
        </w:rPr>
        <w:t xml:space="preserve"> </w:t>
      </w:r>
      <w:r>
        <w:t>allowed</w:t>
      </w:r>
      <w:r>
        <w:rPr>
          <w:spacing w:val="40"/>
        </w:rPr>
        <w:t xml:space="preserve"> </w:t>
      </w:r>
      <w:r>
        <w:t>as</w:t>
      </w:r>
      <w:r>
        <w:rPr>
          <w:spacing w:val="40"/>
        </w:rPr>
        <w:t xml:space="preserve"> </w:t>
      </w:r>
      <w:r>
        <w:t>coborrowers</w:t>
      </w:r>
      <w:r>
        <w:rPr>
          <w:spacing w:val="40"/>
        </w:rPr>
        <w:t xml:space="preserve"> </w:t>
      </w:r>
      <w:r>
        <w:t>for</w:t>
      </w:r>
      <w:r>
        <w:rPr>
          <w:spacing w:val="80"/>
        </w:rPr>
        <w:t xml:space="preserve"> </w:t>
      </w:r>
      <w:r>
        <w:t>structuring the finance facility.</w:t>
      </w:r>
    </w:p>
    <w:p w:rsidR="007F2466" w:rsidRDefault="00FE4168">
      <w:pPr>
        <w:pStyle w:val="Heading2"/>
        <w:numPr>
          <w:ilvl w:val="1"/>
          <w:numId w:val="22"/>
        </w:numPr>
        <w:tabs>
          <w:tab w:val="left" w:pos="719"/>
        </w:tabs>
        <w:spacing w:before="276"/>
        <w:ind w:left="719" w:hanging="359"/>
        <w:rPr>
          <w:b w:val="0"/>
        </w:rPr>
      </w:pPr>
      <w:bookmarkStart w:id="27" w:name="_bookmark27"/>
      <w:bookmarkEnd w:id="27"/>
      <w:r>
        <w:t>Pricing</w:t>
      </w:r>
      <w:r>
        <w:rPr>
          <w:spacing w:val="-2"/>
        </w:rPr>
        <w:t xml:space="preserve"> Strategies</w:t>
      </w:r>
    </w:p>
    <w:p w:rsidR="007F2466" w:rsidRDefault="00FE4168">
      <w:pPr>
        <w:pStyle w:val="BodyText"/>
        <w:spacing w:before="276"/>
        <w:ind w:left="708"/>
      </w:pPr>
      <w:r>
        <w:t>Following</w:t>
      </w:r>
      <w:r>
        <w:rPr>
          <w:spacing w:val="-3"/>
        </w:rPr>
        <w:t xml:space="preserve"> </w:t>
      </w:r>
      <w:r>
        <w:t>pricing</w:t>
      </w:r>
      <w:r>
        <w:rPr>
          <w:spacing w:val="-1"/>
        </w:rPr>
        <w:t xml:space="preserve"> </w:t>
      </w:r>
      <w:r>
        <w:t>rate options</w:t>
      </w:r>
      <w:r>
        <w:rPr>
          <w:spacing w:val="-1"/>
        </w:rPr>
        <w:t xml:space="preserve"> </w:t>
      </w:r>
      <w:r>
        <w:t>may be</w:t>
      </w:r>
      <w:r>
        <w:rPr>
          <w:spacing w:val="-2"/>
        </w:rPr>
        <w:t xml:space="preserve"> </w:t>
      </w:r>
      <w:r>
        <w:t>used for</w:t>
      </w:r>
      <w:r>
        <w:rPr>
          <w:spacing w:val="-3"/>
        </w:rPr>
        <w:t xml:space="preserve"> </w:t>
      </w:r>
      <w:r>
        <w:t>offering pricing</w:t>
      </w:r>
      <w:r>
        <w:rPr>
          <w:spacing w:val="-1"/>
        </w:rPr>
        <w:t xml:space="preserve"> </w:t>
      </w:r>
      <w:r>
        <w:t xml:space="preserve">to </w:t>
      </w:r>
      <w:r>
        <w:rPr>
          <w:spacing w:val="-2"/>
        </w:rPr>
        <w:t>customers:</w:t>
      </w:r>
    </w:p>
    <w:p w:rsidR="007F2466" w:rsidRDefault="00FE4168">
      <w:pPr>
        <w:pStyle w:val="ListParagraph"/>
        <w:numPr>
          <w:ilvl w:val="0"/>
          <w:numId w:val="21"/>
        </w:numPr>
        <w:tabs>
          <w:tab w:val="left" w:pos="1133"/>
        </w:tabs>
        <w:spacing w:before="276"/>
        <w:ind w:right="6667"/>
        <w:rPr>
          <w:sz w:val="24"/>
        </w:rPr>
      </w:pPr>
      <w:r>
        <w:rPr>
          <w:b/>
          <w:sz w:val="24"/>
        </w:rPr>
        <w:t>Floating / Variable Rate</w:t>
      </w:r>
      <w:r>
        <w:rPr>
          <w:sz w:val="24"/>
        </w:rPr>
        <w:t>: Variable</w:t>
      </w:r>
      <w:r>
        <w:rPr>
          <w:spacing w:val="-10"/>
          <w:sz w:val="24"/>
        </w:rPr>
        <w:t xml:space="preserve"> </w:t>
      </w:r>
      <w:r>
        <w:rPr>
          <w:sz w:val="24"/>
        </w:rPr>
        <w:t>rate</w:t>
      </w:r>
      <w:r>
        <w:rPr>
          <w:spacing w:val="-11"/>
          <w:sz w:val="24"/>
        </w:rPr>
        <w:t xml:space="preserve"> </w:t>
      </w:r>
      <w:r>
        <w:rPr>
          <w:sz w:val="24"/>
        </w:rPr>
        <w:t>will</w:t>
      </w:r>
      <w:r>
        <w:rPr>
          <w:spacing w:val="-10"/>
          <w:sz w:val="24"/>
        </w:rPr>
        <w:t xml:space="preserve"> </w:t>
      </w:r>
      <w:r>
        <w:rPr>
          <w:sz w:val="24"/>
        </w:rPr>
        <w:t>constitute</w:t>
      </w:r>
      <w:r>
        <w:rPr>
          <w:spacing w:val="-11"/>
          <w:sz w:val="24"/>
        </w:rPr>
        <w:t xml:space="preserve"> </w:t>
      </w:r>
      <w:r>
        <w:rPr>
          <w:sz w:val="24"/>
        </w:rPr>
        <w:t>of:</w:t>
      </w:r>
    </w:p>
    <w:p w:rsidR="007F2466" w:rsidRDefault="00FE4168">
      <w:pPr>
        <w:pStyle w:val="BodyText"/>
        <w:ind w:left="1440"/>
      </w:pPr>
      <w:r>
        <w:t>Base</w:t>
      </w:r>
      <w:r>
        <w:rPr>
          <w:spacing w:val="-3"/>
        </w:rPr>
        <w:t xml:space="preserve"> </w:t>
      </w:r>
      <w:r>
        <w:t>Rate</w:t>
      </w:r>
      <w:r>
        <w:rPr>
          <w:spacing w:val="-2"/>
        </w:rPr>
        <w:t xml:space="preserve"> </w:t>
      </w:r>
      <w:r>
        <w:t>(KIBOR)</w:t>
      </w:r>
      <w:r>
        <w:rPr>
          <w:spacing w:val="-1"/>
        </w:rPr>
        <w:t xml:space="preserve"> </w:t>
      </w:r>
      <w:r>
        <w:rPr>
          <w:i/>
        </w:rPr>
        <w:t xml:space="preserve">plus </w:t>
      </w:r>
      <w:r>
        <w:t>Bank’s</w:t>
      </w:r>
      <w:r>
        <w:rPr>
          <w:spacing w:val="-3"/>
        </w:rPr>
        <w:t xml:space="preserve"> </w:t>
      </w:r>
      <w:r>
        <w:t>Marin</w:t>
      </w:r>
      <w:r>
        <w:rPr>
          <w:spacing w:val="-1"/>
        </w:rPr>
        <w:t xml:space="preserve"> </w:t>
      </w:r>
      <w:r>
        <w:t>(Risk</w:t>
      </w:r>
      <w:r>
        <w:rPr>
          <w:spacing w:val="-2"/>
        </w:rPr>
        <w:t xml:space="preserve"> based)</w:t>
      </w:r>
    </w:p>
    <w:p w:rsidR="007F2466" w:rsidRDefault="007F2466">
      <w:pPr>
        <w:pStyle w:val="BodyText"/>
      </w:pPr>
    </w:p>
    <w:p w:rsidR="007F2466" w:rsidRDefault="00FE4168">
      <w:pPr>
        <w:pStyle w:val="ListParagraph"/>
        <w:numPr>
          <w:ilvl w:val="0"/>
          <w:numId w:val="21"/>
        </w:numPr>
        <w:tabs>
          <w:tab w:val="left" w:pos="1133"/>
        </w:tabs>
        <w:ind w:right="897"/>
        <w:rPr>
          <w:sz w:val="24"/>
        </w:rPr>
      </w:pPr>
      <w:r>
        <w:rPr>
          <w:b/>
          <w:sz w:val="24"/>
        </w:rPr>
        <w:t>Fixed Rate</w:t>
      </w:r>
      <w:r>
        <w:rPr>
          <w:sz w:val="24"/>
        </w:rPr>
        <w:t>: 1-3 Year Rollover Rate (Fixed for 1-3 Years, Re-priced after end of every 1</w:t>
      </w:r>
      <w:r>
        <w:rPr>
          <w:sz w:val="24"/>
          <w:vertAlign w:val="superscript"/>
        </w:rPr>
        <w:t>st</w:t>
      </w:r>
      <w:r>
        <w:rPr>
          <w:sz w:val="24"/>
        </w:rPr>
        <w:t xml:space="preserve"> or 3</w:t>
      </w:r>
      <w:r>
        <w:rPr>
          <w:sz w:val="24"/>
          <w:vertAlign w:val="superscript"/>
        </w:rPr>
        <w:t>rd</w:t>
      </w:r>
      <w:r>
        <w:rPr>
          <w:sz w:val="24"/>
        </w:rPr>
        <w:t xml:space="preserve"> ye</w:t>
      </w:r>
      <w:r>
        <w:rPr>
          <w:sz w:val="24"/>
        </w:rPr>
        <w:t>ar, depending on fixed rate tenor).</w:t>
      </w:r>
    </w:p>
    <w:p w:rsidR="007F2466" w:rsidRDefault="007F2466">
      <w:pPr>
        <w:pStyle w:val="BodyText"/>
      </w:pPr>
    </w:p>
    <w:p w:rsidR="007F2466" w:rsidRDefault="00FE4168">
      <w:pPr>
        <w:pStyle w:val="ListParagraph"/>
        <w:numPr>
          <w:ilvl w:val="0"/>
          <w:numId w:val="21"/>
        </w:numPr>
        <w:tabs>
          <w:tab w:val="left" w:pos="1133"/>
        </w:tabs>
        <w:ind w:right="897"/>
        <w:jc w:val="both"/>
        <w:rPr>
          <w:sz w:val="24"/>
        </w:rPr>
      </w:pPr>
      <w:r>
        <w:rPr>
          <w:b/>
          <w:sz w:val="24"/>
        </w:rPr>
        <w:t xml:space="preserve">Hybrid Rate </w:t>
      </w:r>
      <w:r>
        <w:rPr>
          <w:sz w:val="24"/>
        </w:rPr>
        <w:t>(Fixed for First 1-3 Years, moving to Floating rate post completion of 1-3</w:t>
      </w:r>
      <w:r>
        <w:rPr>
          <w:sz w:val="24"/>
          <w:vertAlign w:val="superscript"/>
        </w:rPr>
        <w:t>rd</w:t>
      </w:r>
      <w:r>
        <w:rPr>
          <w:sz w:val="24"/>
        </w:rPr>
        <w:t xml:space="preserve"> year,</w:t>
      </w:r>
      <w:r>
        <w:rPr>
          <w:spacing w:val="-2"/>
          <w:sz w:val="24"/>
        </w:rPr>
        <w:t xml:space="preserve"> </w:t>
      </w:r>
      <w:r>
        <w:rPr>
          <w:sz w:val="24"/>
        </w:rPr>
        <w:t>and</w:t>
      </w:r>
      <w:r>
        <w:rPr>
          <w:spacing w:val="-5"/>
          <w:sz w:val="24"/>
        </w:rPr>
        <w:t xml:space="preserve"> </w:t>
      </w:r>
      <w:r>
        <w:rPr>
          <w:sz w:val="24"/>
        </w:rPr>
        <w:t>re-priced</w:t>
      </w:r>
      <w:r>
        <w:rPr>
          <w:spacing w:val="-5"/>
          <w:sz w:val="24"/>
        </w:rPr>
        <w:t xml:space="preserve"> </w:t>
      </w:r>
      <w:r>
        <w:rPr>
          <w:sz w:val="24"/>
        </w:rPr>
        <w:t>on</w:t>
      </w:r>
      <w:r>
        <w:rPr>
          <w:spacing w:val="-3"/>
          <w:sz w:val="24"/>
        </w:rPr>
        <w:t xml:space="preserve"> </w:t>
      </w:r>
      <w:r>
        <w:rPr>
          <w:sz w:val="24"/>
        </w:rPr>
        <w:t>each</w:t>
      </w:r>
      <w:r>
        <w:rPr>
          <w:spacing w:val="-5"/>
          <w:sz w:val="24"/>
        </w:rPr>
        <w:t xml:space="preserve"> </w:t>
      </w:r>
      <w:r>
        <w:rPr>
          <w:sz w:val="24"/>
        </w:rPr>
        <w:t>facility</w:t>
      </w:r>
      <w:r>
        <w:rPr>
          <w:spacing w:val="-5"/>
          <w:sz w:val="24"/>
        </w:rPr>
        <w:t xml:space="preserve"> </w:t>
      </w:r>
      <w:r>
        <w:rPr>
          <w:sz w:val="24"/>
        </w:rPr>
        <w:t>anniversary</w:t>
      </w:r>
      <w:r>
        <w:rPr>
          <w:spacing w:val="-6"/>
          <w:sz w:val="24"/>
        </w:rPr>
        <w:t xml:space="preserve"> </w:t>
      </w:r>
      <w:r>
        <w:rPr>
          <w:sz w:val="24"/>
        </w:rPr>
        <w:t>on</w:t>
      </w:r>
      <w:r>
        <w:rPr>
          <w:spacing w:val="-3"/>
          <w:sz w:val="24"/>
        </w:rPr>
        <w:t xml:space="preserve"> </w:t>
      </w:r>
      <w:r>
        <w:rPr>
          <w:sz w:val="24"/>
        </w:rPr>
        <w:t>floating</w:t>
      </w:r>
      <w:r>
        <w:rPr>
          <w:spacing w:val="-5"/>
          <w:sz w:val="24"/>
        </w:rPr>
        <w:t xml:space="preserve"> </w:t>
      </w:r>
      <w:r>
        <w:rPr>
          <w:sz w:val="24"/>
        </w:rPr>
        <w:t>rate</w:t>
      </w:r>
      <w:r>
        <w:rPr>
          <w:spacing w:val="-6"/>
          <w:sz w:val="24"/>
        </w:rPr>
        <w:t xml:space="preserve"> </w:t>
      </w:r>
      <w:r>
        <w:rPr>
          <w:sz w:val="24"/>
        </w:rPr>
        <w:t>from</w:t>
      </w:r>
      <w:r>
        <w:rPr>
          <w:spacing w:val="-2"/>
          <w:sz w:val="24"/>
        </w:rPr>
        <w:t xml:space="preserve"> </w:t>
      </w:r>
      <w:r>
        <w:rPr>
          <w:sz w:val="24"/>
        </w:rPr>
        <w:t>year</w:t>
      </w:r>
      <w:r>
        <w:rPr>
          <w:spacing w:val="-6"/>
          <w:sz w:val="24"/>
        </w:rPr>
        <w:t xml:space="preserve"> </w:t>
      </w:r>
      <w:r>
        <w:rPr>
          <w:sz w:val="24"/>
        </w:rPr>
        <w:t>2-4</w:t>
      </w:r>
      <w:r>
        <w:rPr>
          <w:spacing w:val="-5"/>
          <w:sz w:val="24"/>
        </w:rPr>
        <w:t xml:space="preserve"> </w:t>
      </w:r>
      <w:r>
        <w:rPr>
          <w:sz w:val="24"/>
        </w:rPr>
        <w:t>depending</w:t>
      </w:r>
      <w:r>
        <w:rPr>
          <w:spacing w:val="-4"/>
          <w:sz w:val="24"/>
        </w:rPr>
        <w:t xml:space="preserve"> </w:t>
      </w:r>
      <w:r>
        <w:rPr>
          <w:sz w:val="24"/>
        </w:rPr>
        <w:t>on fixed rate tenor.)</w:t>
      </w:r>
    </w:p>
    <w:p w:rsidR="007F2466" w:rsidRDefault="007F2466">
      <w:pPr>
        <w:pStyle w:val="BodyText"/>
      </w:pPr>
    </w:p>
    <w:p w:rsidR="007F2466" w:rsidRDefault="00FE4168">
      <w:pPr>
        <w:pStyle w:val="BodyText"/>
        <w:spacing w:before="1"/>
        <w:ind w:left="708" w:right="861"/>
      </w:pPr>
      <w:r>
        <w:t>Floating / Variable rate will be based on KIBOR with options</w:t>
      </w:r>
      <w:r>
        <w:rPr>
          <w:spacing w:val="-1"/>
        </w:rPr>
        <w:t xml:space="preserve"> </w:t>
      </w:r>
      <w:r>
        <w:t>to choose between 6 Months and 1 Year base. This will continue till settlement/adjustment of finance facility.</w:t>
      </w:r>
    </w:p>
    <w:p w:rsidR="007F2466" w:rsidRDefault="007F2466">
      <w:pPr>
        <w:pStyle w:val="BodyText"/>
      </w:pPr>
    </w:p>
    <w:p w:rsidR="007F2466" w:rsidRDefault="00FE4168">
      <w:pPr>
        <w:pStyle w:val="BodyText"/>
        <w:ind w:left="708" w:right="715"/>
      </w:pPr>
      <w:r>
        <w:t>For</w:t>
      </w:r>
      <w:r>
        <w:rPr>
          <w:spacing w:val="24"/>
        </w:rPr>
        <w:t xml:space="preserve"> </w:t>
      </w:r>
      <w:r>
        <w:t>the</w:t>
      </w:r>
      <w:r>
        <w:rPr>
          <w:spacing w:val="27"/>
        </w:rPr>
        <w:t xml:space="preserve"> </w:t>
      </w:r>
      <w:r>
        <w:t>purpose</w:t>
      </w:r>
      <w:r>
        <w:rPr>
          <w:spacing w:val="27"/>
        </w:rPr>
        <w:t xml:space="preserve"> </w:t>
      </w:r>
      <w:r>
        <w:t>of</w:t>
      </w:r>
      <w:r>
        <w:rPr>
          <w:spacing w:val="24"/>
        </w:rPr>
        <w:t xml:space="preserve"> </w:t>
      </w:r>
      <w:r>
        <w:t>mid-term</w:t>
      </w:r>
      <w:r>
        <w:rPr>
          <w:spacing w:val="26"/>
        </w:rPr>
        <w:t xml:space="preserve"> </w:t>
      </w:r>
      <w:r>
        <w:t>fixed</w:t>
      </w:r>
      <w:r>
        <w:rPr>
          <w:spacing w:val="27"/>
        </w:rPr>
        <w:t xml:space="preserve"> </w:t>
      </w:r>
      <w:r>
        <w:t>rate</w:t>
      </w:r>
      <w:r>
        <w:rPr>
          <w:spacing w:val="27"/>
        </w:rPr>
        <w:t xml:space="preserve"> </w:t>
      </w:r>
      <w:r>
        <w:t>options,</w:t>
      </w:r>
      <w:r>
        <w:rPr>
          <w:spacing w:val="25"/>
        </w:rPr>
        <w:t xml:space="preserve"> </w:t>
      </w:r>
      <w:r>
        <w:t>Bank</w:t>
      </w:r>
      <w:r>
        <w:rPr>
          <w:spacing w:val="25"/>
        </w:rPr>
        <w:t xml:space="preserve"> </w:t>
      </w:r>
      <w:r>
        <w:t>can</w:t>
      </w:r>
      <w:r>
        <w:rPr>
          <w:spacing w:val="25"/>
        </w:rPr>
        <w:t xml:space="preserve"> </w:t>
      </w:r>
      <w:r>
        <w:t>use</w:t>
      </w:r>
      <w:r>
        <w:rPr>
          <w:spacing w:val="24"/>
        </w:rPr>
        <w:t xml:space="preserve"> </w:t>
      </w:r>
      <w:r>
        <w:t>facilitation</w:t>
      </w:r>
      <w:r>
        <w:rPr>
          <w:spacing w:val="25"/>
        </w:rPr>
        <w:t xml:space="preserve"> </w:t>
      </w:r>
      <w:r>
        <w:t>options</w:t>
      </w:r>
      <w:r>
        <w:rPr>
          <w:spacing w:val="25"/>
        </w:rPr>
        <w:t xml:space="preserve"> </w:t>
      </w:r>
      <w:r>
        <w:t>o</w:t>
      </w:r>
      <w:r>
        <w:t>ffered</w:t>
      </w:r>
      <w:r>
        <w:rPr>
          <w:spacing w:val="25"/>
        </w:rPr>
        <w:t xml:space="preserve"> </w:t>
      </w:r>
      <w:r>
        <w:t>by PRMC and other lenders.</w:t>
      </w:r>
    </w:p>
    <w:p w:rsidR="007F2466" w:rsidRDefault="007F2466">
      <w:pPr>
        <w:pStyle w:val="BodyText"/>
      </w:pPr>
    </w:p>
    <w:p w:rsidR="007F2466" w:rsidRDefault="00FE4168">
      <w:pPr>
        <w:pStyle w:val="BodyText"/>
        <w:ind w:left="708"/>
      </w:pPr>
      <w:r>
        <w:rPr>
          <w:u w:val="single"/>
        </w:rPr>
        <w:t>Risk</w:t>
      </w:r>
      <w:r>
        <w:rPr>
          <w:spacing w:val="-6"/>
          <w:u w:val="single"/>
        </w:rPr>
        <w:t xml:space="preserve"> </w:t>
      </w:r>
      <w:r>
        <w:rPr>
          <w:u w:val="single"/>
        </w:rPr>
        <w:t>based</w:t>
      </w:r>
      <w:r>
        <w:rPr>
          <w:spacing w:val="-6"/>
          <w:u w:val="single"/>
        </w:rPr>
        <w:t xml:space="preserve"> </w:t>
      </w:r>
      <w:r>
        <w:rPr>
          <w:u w:val="single"/>
        </w:rPr>
        <w:t>Pricing</w:t>
      </w:r>
      <w:r>
        <w:rPr>
          <w:spacing w:val="-5"/>
        </w:rPr>
        <w:t xml:space="preserve"> </w:t>
      </w:r>
      <w:r>
        <w:t>-</w:t>
      </w:r>
      <w:r>
        <w:rPr>
          <w:spacing w:val="-6"/>
        </w:rPr>
        <w:t xml:space="preserve"> </w:t>
      </w:r>
      <w:r>
        <w:t>Bank’s</w:t>
      </w:r>
      <w:r>
        <w:rPr>
          <w:spacing w:val="-7"/>
        </w:rPr>
        <w:t xml:space="preserve"> </w:t>
      </w:r>
      <w:r>
        <w:t>margin</w:t>
      </w:r>
      <w:r>
        <w:rPr>
          <w:spacing w:val="-6"/>
        </w:rPr>
        <w:t xml:space="preserve"> </w:t>
      </w:r>
      <w:r>
        <w:t>structure</w:t>
      </w:r>
      <w:r>
        <w:rPr>
          <w:spacing w:val="-5"/>
        </w:rPr>
        <w:t xml:space="preserve"> </w:t>
      </w:r>
      <w:r>
        <w:t>will</w:t>
      </w:r>
      <w:r>
        <w:rPr>
          <w:spacing w:val="-6"/>
        </w:rPr>
        <w:t xml:space="preserve"> </w:t>
      </w:r>
      <w:r>
        <w:t>be</w:t>
      </w:r>
      <w:r>
        <w:rPr>
          <w:spacing w:val="-6"/>
        </w:rPr>
        <w:t xml:space="preserve"> </w:t>
      </w:r>
      <w:r>
        <w:t>applied</w:t>
      </w:r>
      <w:r>
        <w:rPr>
          <w:spacing w:val="-6"/>
        </w:rPr>
        <w:t xml:space="preserve"> </w:t>
      </w:r>
      <w:r>
        <w:t>and</w:t>
      </w:r>
      <w:r>
        <w:rPr>
          <w:spacing w:val="-4"/>
        </w:rPr>
        <w:t xml:space="preserve"> </w:t>
      </w:r>
      <w:r>
        <w:t>can</w:t>
      </w:r>
      <w:r>
        <w:rPr>
          <w:spacing w:val="-6"/>
        </w:rPr>
        <w:t xml:space="preserve"> </w:t>
      </w:r>
      <w:r>
        <w:t>be</w:t>
      </w:r>
      <w:r>
        <w:rPr>
          <w:spacing w:val="-5"/>
        </w:rPr>
        <w:t xml:space="preserve"> </w:t>
      </w:r>
      <w:r>
        <w:t>changed</w:t>
      </w:r>
      <w:r>
        <w:rPr>
          <w:spacing w:val="-6"/>
        </w:rPr>
        <w:t xml:space="preserve"> </w:t>
      </w:r>
      <w:r>
        <w:t>by</w:t>
      </w:r>
      <w:r>
        <w:rPr>
          <w:spacing w:val="-6"/>
        </w:rPr>
        <w:t xml:space="preserve"> </w:t>
      </w:r>
      <w:r>
        <w:t>GH</w:t>
      </w:r>
      <w:r>
        <w:rPr>
          <w:spacing w:val="-5"/>
        </w:rPr>
        <w:t xml:space="preserve"> </w:t>
      </w:r>
      <w:r>
        <w:t>–</w:t>
      </w:r>
      <w:r>
        <w:rPr>
          <w:spacing w:val="-5"/>
        </w:rPr>
        <w:t xml:space="preserve"> </w:t>
      </w:r>
      <w:r>
        <w:rPr>
          <w:spacing w:val="-2"/>
        </w:rPr>
        <w:t>Retail</w:t>
      </w:r>
    </w:p>
    <w:p w:rsidR="007F2466" w:rsidRDefault="00FE4168">
      <w:pPr>
        <w:pStyle w:val="BodyText"/>
        <w:ind w:left="708"/>
      </w:pPr>
      <w:r>
        <w:t>/</w:t>
      </w:r>
      <w:r>
        <w:rPr>
          <w:spacing w:val="-2"/>
        </w:rPr>
        <w:t xml:space="preserve"> </w:t>
      </w:r>
      <w:r>
        <w:t>Head</w:t>
      </w:r>
      <w:r>
        <w:rPr>
          <w:spacing w:val="-1"/>
        </w:rPr>
        <w:t xml:space="preserve"> </w:t>
      </w:r>
      <w:r>
        <w:t>of</w:t>
      </w:r>
      <w:r>
        <w:rPr>
          <w:spacing w:val="-1"/>
        </w:rPr>
        <w:t xml:space="preserve"> </w:t>
      </w:r>
      <w:r>
        <w:t>Products</w:t>
      </w:r>
      <w:r>
        <w:rPr>
          <w:spacing w:val="-1"/>
        </w:rPr>
        <w:t xml:space="preserve"> </w:t>
      </w:r>
      <w:r>
        <w:t>based</w:t>
      </w:r>
      <w:r>
        <w:rPr>
          <w:spacing w:val="1"/>
        </w:rPr>
        <w:t xml:space="preserve"> </w:t>
      </w:r>
      <w:r>
        <w:t>on</w:t>
      </w:r>
      <w:r>
        <w:rPr>
          <w:spacing w:val="-1"/>
        </w:rPr>
        <w:t xml:space="preserve"> </w:t>
      </w:r>
      <w:r>
        <w:t>feedback/suggestions</w:t>
      </w:r>
      <w:r>
        <w:rPr>
          <w:spacing w:val="-1"/>
        </w:rPr>
        <w:t xml:space="preserve"> </w:t>
      </w:r>
      <w:r>
        <w:t>from</w:t>
      </w:r>
      <w:r>
        <w:rPr>
          <w:spacing w:val="-1"/>
        </w:rPr>
        <w:t xml:space="preserve"> </w:t>
      </w:r>
      <w:r>
        <w:t>Business</w:t>
      </w:r>
      <w:r>
        <w:rPr>
          <w:spacing w:val="-1"/>
        </w:rPr>
        <w:t xml:space="preserve"> </w:t>
      </w:r>
      <w:r>
        <w:t>and</w:t>
      </w:r>
      <w:r>
        <w:rPr>
          <w:spacing w:val="-1"/>
        </w:rPr>
        <w:t xml:space="preserve"> </w:t>
      </w:r>
      <w:r>
        <w:rPr>
          <w:spacing w:val="-2"/>
        </w:rPr>
        <w:t>Risk.</w:t>
      </w:r>
    </w:p>
    <w:p w:rsidR="007F2466" w:rsidRDefault="007F2466">
      <w:pPr>
        <w:pStyle w:val="BodyText"/>
      </w:pPr>
    </w:p>
    <w:p w:rsidR="007F2466" w:rsidRDefault="00FE4168">
      <w:pPr>
        <w:pStyle w:val="BodyText"/>
        <w:ind w:left="708"/>
      </w:pPr>
      <w:r>
        <w:rPr>
          <w:u w:val="single"/>
        </w:rPr>
        <w:t>Rate</w:t>
      </w:r>
      <w:r>
        <w:rPr>
          <w:spacing w:val="-2"/>
          <w:u w:val="single"/>
        </w:rPr>
        <w:t xml:space="preserve"> </w:t>
      </w:r>
      <w:r>
        <w:rPr>
          <w:u w:val="single"/>
        </w:rPr>
        <w:t>breaks</w:t>
      </w:r>
      <w:r>
        <w:rPr>
          <w:spacing w:val="-1"/>
        </w:rPr>
        <w:t xml:space="preserve"> </w:t>
      </w:r>
      <w:r>
        <w:t>will</w:t>
      </w:r>
      <w:r>
        <w:rPr>
          <w:spacing w:val="-2"/>
        </w:rPr>
        <w:t xml:space="preserve"> </w:t>
      </w:r>
      <w:r>
        <w:t>be allowed</w:t>
      </w:r>
      <w:r>
        <w:rPr>
          <w:spacing w:val="-2"/>
        </w:rPr>
        <w:t xml:space="preserve"> </w:t>
      </w:r>
      <w:r>
        <w:t>as</w:t>
      </w:r>
      <w:r>
        <w:rPr>
          <w:spacing w:val="-1"/>
        </w:rPr>
        <w:t xml:space="preserve"> </w:t>
      </w:r>
      <w:r>
        <w:t>per applicable</w:t>
      </w:r>
      <w:r>
        <w:rPr>
          <w:spacing w:val="-2"/>
        </w:rPr>
        <w:t xml:space="preserve"> </w:t>
      </w:r>
      <w:r>
        <w:t>delegated</w:t>
      </w:r>
      <w:r>
        <w:rPr>
          <w:spacing w:val="-1"/>
        </w:rPr>
        <w:t xml:space="preserve"> </w:t>
      </w:r>
      <w:r>
        <w:t>authorities</w:t>
      </w:r>
      <w:r>
        <w:rPr>
          <w:spacing w:val="-2"/>
        </w:rPr>
        <w:t xml:space="preserve"> </w:t>
      </w:r>
      <w:r>
        <w:t>defined</w:t>
      </w:r>
      <w:r>
        <w:rPr>
          <w:spacing w:val="1"/>
        </w:rPr>
        <w:t xml:space="preserve"> </w:t>
      </w:r>
      <w:r>
        <w:t>by</w:t>
      </w:r>
      <w:r>
        <w:rPr>
          <w:spacing w:val="-1"/>
        </w:rPr>
        <w:t xml:space="preserve"> </w:t>
      </w:r>
      <w:r>
        <w:rPr>
          <w:spacing w:val="-4"/>
        </w:rPr>
        <w:t>CEO.</w:t>
      </w:r>
    </w:p>
    <w:p w:rsidR="007F2466" w:rsidRDefault="007F2466">
      <w:pPr>
        <w:pStyle w:val="BodyText"/>
      </w:pPr>
    </w:p>
    <w:p w:rsidR="007F2466" w:rsidRDefault="00FE4168">
      <w:pPr>
        <w:pStyle w:val="Heading2"/>
        <w:numPr>
          <w:ilvl w:val="1"/>
          <w:numId w:val="22"/>
        </w:numPr>
        <w:tabs>
          <w:tab w:val="left" w:pos="718"/>
        </w:tabs>
        <w:ind w:left="718" w:hanging="358"/>
        <w:jc w:val="both"/>
      </w:pPr>
      <w:bookmarkStart w:id="28" w:name="_bookmark28"/>
      <w:bookmarkEnd w:id="28"/>
      <w:r>
        <w:t>Finance</w:t>
      </w:r>
      <w:r>
        <w:rPr>
          <w:spacing w:val="-2"/>
        </w:rPr>
        <w:t xml:space="preserve"> repayment</w:t>
      </w:r>
    </w:p>
    <w:p w:rsidR="007F2466" w:rsidRDefault="00FE4168">
      <w:pPr>
        <w:pStyle w:val="BodyText"/>
        <w:spacing w:before="1"/>
        <w:ind w:left="720" w:right="893"/>
        <w:jc w:val="both"/>
      </w:pPr>
      <w:r>
        <w:t>This is a medium to long term finance facility whereby buy back price will be repaid by the customer through equal monthly installments (EMI). The installments may vary with repricing under variable / hybrid pricing options based on change in base rate i.e</w:t>
      </w:r>
      <w:r>
        <w:t>. KIBOR.</w:t>
      </w:r>
    </w:p>
    <w:p w:rsidR="007F2466" w:rsidRDefault="007F2466">
      <w:pPr>
        <w:pStyle w:val="BodyText"/>
      </w:pPr>
    </w:p>
    <w:p w:rsidR="007F2466" w:rsidRDefault="00FE4168">
      <w:pPr>
        <w:pStyle w:val="BodyText"/>
        <w:ind w:left="720" w:right="900"/>
        <w:jc w:val="both"/>
      </w:pPr>
      <w:r>
        <w:t>Customer can use any mode of repayment for making available funds in the non checking account before the due date</w:t>
      </w:r>
    </w:p>
    <w:p w:rsidR="007F2466" w:rsidRDefault="00FE4168">
      <w:pPr>
        <w:pStyle w:val="Heading2"/>
        <w:numPr>
          <w:ilvl w:val="1"/>
          <w:numId w:val="22"/>
        </w:numPr>
        <w:tabs>
          <w:tab w:val="left" w:pos="718"/>
          <w:tab w:val="left" w:pos="720"/>
        </w:tabs>
        <w:spacing w:before="2" w:line="550" w:lineRule="atLeast"/>
        <w:ind w:left="720" w:right="8231"/>
        <w:jc w:val="both"/>
      </w:pPr>
      <w:bookmarkStart w:id="29" w:name="_bookmark29"/>
      <w:bookmarkEnd w:id="29"/>
      <w:r>
        <w:rPr>
          <w:spacing w:val="-2"/>
        </w:rPr>
        <w:t xml:space="preserve">Insurances </w:t>
      </w:r>
      <w:r>
        <w:t>Vehicle</w:t>
      </w:r>
      <w:r>
        <w:rPr>
          <w:spacing w:val="-15"/>
        </w:rPr>
        <w:t xml:space="preserve"> </w:t>
      </w:r>
      <w:r>
        <w:t>Insurance</w:t>
      </w:r>
    </w:p>
    <w:p w:rsidR="007F2466" w:rsidRDefault="00FE4168">
      <w:pPr>
        <w:pStyle w:val="BodyText"/>
        <w:spacing w:before="2"/>
        <w:ind w:left="720" w:right="899"/>
        <w:jc w:val="both"/>
      </w:pPr>
      <w:r>
        <w:t>Insurance</w:t>
      </w:r>
      <w:r>
        <w:rPr>
          <w:spacing w:val="-7"/>
        </w:rPr>
        <w:t xml:space="preserve"> </w:t>
      </w:r>
      <w:r>
        <w:t>of</w:t>
      </w:r>
      <w:r>
        <w:rPr>
          <w:spacing w:val="-7"/>
        </w:rPr>
        <w:t xml:space="preserve"> </w:t>
      </w:r>
      <w:r>
        <w:t>vehicle</w:t>
      </w:r>
      <w:r>
        <w:rPr>
          <w:spacing w:val="-7"/>
        </w:rPr>
        <w:t xml:space="preserve"> </w:t>
      </w:r>
      <w:r>
        <w:t>is</w:t>
      </w:r>
      <w:r>
        <w:rPr>
          <w:spacing w:val="-5"/>
        </w:rPr>
        <w:t xml:space="preserve"> </w:t>
      </w:r>
      <w:r>
        <w:t>a</w:t>
      </w:r>
      <w:r>
        <w:rPr>
          <w:spacing w:val="-7"/>
        </w:rPr>
        <w:t xml:space="preserve"> </w:t>
      </w:r>
      <w:r>
        <w:t>mandatory</w:t>
      </w:r>
      <w:r>
        <w:rPr>
          <w:spacing w:val="-6"/>
        </w:rPr>
        <w:t xml:space="preserve"> </w:t>
      </w:r>
      <w:r>
        <w:t>requirement</w:t>
      </w:r>
      <w:r>
        <w:rPr>
          <w:spacing w:val="-6"/>
        </w:rPr>
        <w:t xml:space="preserve"> </w:t>
      </w:r>
      <w:r>
        <w:t>prior</w:t>
      </w:r>
      <w:r>
        <w:rPr>
          <w:spacing w:val="-7"/>
        </w:rPr>
        <w:t xml:space="preserve"> </w:t>
      </w:r>
      <w:r>
        <w:t>to</w:t>
      </w:r>
      <w:r>
        <w:rPr>
          <w:spacing w:val="-5"/>
        </w:rPr>
        <w:t xml:space="preserve"> </w:t>
      </w:r>
      <w:r>
        <w:t>the</w:t>
      </w:r>
      <w:r>
        <w:rPr>
          <w:spacing w:val="-6"/>
        </w:rPr>
        <w:t xml:space="preserve"> </w:t>
      </w:r>
      <w:r>
        <w:t>delivery</w:t>
      </w:r>
      <w:r>
        <w:rPr>
          <w:spacing w:val="-7"/>
        </w:rPr>
        <w:t xml:space="preserve"> </w:t>
      </w:r>
      <w:r>
        <w:t>of</w:t>
      </w:r>
      <w:r>
        <w:rPr>
          <w:spacing w:val="-7"/>
        </w:rPr>
        <w:t xml:space="preserve"> </w:t>
      </w:r>
      <w:r>
        <w:t>collateralized</w:t>
      </w:r>
      <w:r>
        <w:rPr>
          <w:spacing w:val="-6"/>
        </w:rPr>
        <w:t xml:space="preserve"> </w:t>
      </w:r>
      <w:r>
        <w:t>vehicle</w:t>
      </w:r>
      <w:r>
        <w:rPr>
          <w:spacing w:val="-7"/>
        </w:rPr>
        <w:t xml:space="preserve"> </w:t>
      </w:r>
      <w:r>
        <w:t>to the borrower. The coverage provides protection against loss due to theft or damage to the collateral</w:t>
      </w:r>
      <w:r>
        <w:rPr>
          <w:spacing w:val="-2"/>
        </w:rPr>
        <w:t xml:space="preserve"> </w:t>
      </w:r>
      <w:r>
        <w:t>in</w:t>
      </w:r>
      <w:r>
        <w:rPr>
          <w:spacing w:val="-2"/>
        </w:rPr>
        <w:t xml:space="preserve"> </w:t>
      </w:r>
      <w:r>
        <w:t>the</w:t>
      </w:r>
      <w:r>
        <w:rPr>
          <w:spacing w:val="-3"/>
        </w:rPr>
        <w:t xml:space="preserve"> </w:t>
      </w:r>
      <w:r>
        <w:t>event</w:t>
      </w:r>
      <w:r>
        <w:rPr>
          <w:spacing w:val="-2"/>
        </w:rPr>
        <w:t xml:space="preserve"> </w:t>
      </w:r>
      <w:r>
        <w:t>of</w:t>
      </w:r>
      <w:r>
        <w:rPr>
          <w:spacing w:val="-1"/>
        </w:rPr>
        <w:t xml:space="preserve"> </w:t>
      </w:r>
      <w:r>
        <w:t>an</w:t>
      </w:r>
      <w:r>
        <w:rPr>
          <w:spacing w:val="-2"/>
        </w:rPr>
        <w:t xml:space="preserve"> </w:t>
      </w:r>
      <w:r>
        <w:t>accident.</w:t>
      </w:r>
      <w:r>
        <w:rPr>
          <w:spacing w:val="-2"/>
        </w:rPr>
        <w:t xml:space="preserve"> </w:t>
      </w:r>
      <w:r>
        <w:t>To</w:t>
      </w:r>
      <w:r>
        <w:rPr>
          <w:spacing w:val="-1"/>
        </w:rPr>
        <w:t xml:space="preserve"> </w:t>
      </w:r>
      <w:r>
        <w:t>ensure</w:t>
      </w:r>
      <w:r>
        <w:rPr>
          <w:spacing w:val="-2"/>
        </w:rPr>
        <w:t xml:space="preserve"> </w:t>
      </w:r>
      <w:r>
        <w:t>the</w:t>
      </w:r>
      <w:r>
        <w:rPr>
          <w:spacing w:val="-3"/>
        </w:rPr>
        <w:t xml:space="preserve"> </w:t>
      </w:r>
      <w:r>
        <w:t>validity</w:t>
      </w:r>
      <w:r>
        <w:rPr>
          <w:spacing w:val="-2"/>
        </w:rPr>
        <w:t xml:space="preserve"> </w:t>
      </w:r>
      <w:r>
        <w:t>of</w:t>
      </w:r>
      <w:r>
        <w:rPr>
          <w:spacing w:val="-2"/>
        </w:rPr>
        <w:t xml:space="preserve"> </w:t>
      </w:r>
      <w:r>
        <w:t>coverage</w:t>
      </w:r>
      <w:r>
        <w:rPr>
          <w:spacing w:val="-3"/>
        </w:rPr>
        <w:t xml:space="preserve"> </w:t>
      </w:r>
      <w:r>
        <w:t>throughout</w:t>
      </w:r>
      <w:r>
        <w:rPr>
          <w:spacing w:val="-2"/>
        </w:rPr>
        <w:t xml:space="preserve"> </w:t>
      </w:r>
      <w:r>
        <w:t>the</w:t>
      </w:r>
      <w:r>
        <w:rPr>
          <w:spacing w:val="-3"/>
        </w:rPr>
        <w:t xml:space="preserve"> </w:t>
      </w:r>
      <w:r>
        <w:t>Finance tenor,</w:t>
      </w:r>
      <w:r>
        <w:rPr>
          <w:spacing w:val="20"/>
        </w:rPr>
        <w:t xml:space="preserve"> </w:t>
      </w:r>
      <w:r>
        <w:t>insurance</w:t>
      </w:r>
      <w:r>
        <w:rPr>
          <w:spacing w:val="19"/>
        </w:rPr>
        <w:t xml:space="preserve"> </w:t>
      </w:r>
      <w:r>
        <w:t>facility</w:t>
      </w:r>
      <w:r>
        <w:rPr>
          <w:spacing w:val="20"/>
        </w:rPr>
        <w:t xml:space="preserve"> </w:t>
      </w:r>
      <w:r>
        <w:t>is</w:t>
      </w:r>
      <w:r>
        <w:rPr>
          <w:spacing w:val="22"/>
        </w:rPr>
        <w:t xml:space="preserve"> </w:t>
      </w:r>
      <w:r>
        <w:t>provided</w:t>
      </w:r>
      <w:r>
        <w:rPr>
          <w:spacing w:val="20"/>
        </w:rPr>
        <w:t xml:space="preserve"> </w:t>
      </w:r>
      <w:r>
        <w:t>to</w:t>
      </w:r>
      <w:r>
        <w:rPr>
          <w:spacing w:val="20"/>
        </w:rPr>
        <w:t xml:space="preserve"> </w:t>
      </w:r>
      <w:r>
        <w:t>the</w:t>
      </w:r>
      <w:r>
        <w:rPr>
          <w:spacing w:val="20"/>
        </w:rPr>
        <w:t xml:space="preserve"> </w:t>
      </w:r>
      <w:r>
        <w:t>Customer</w:t>
      </w:r>
      <w:r>
        <w:rPr>
          <w:spacing w:val="19"/>
        </w:rPr>
        <w:t xml:space="preserve"> </w:t>
      </w:r>
      <w:r>
        <w:t>by</w:t>
      </w:r>
      <w:r>
        <w:rPr>
          <w:spacing w:val="20"/>
        </w:rPr>
        <w:t xml:space="preserve"> </w:t>
      </w:r>
      <w:r>
        <w:t>the</w:t>
      </w:r>
      <w:r>
        <w:rPr>
          <w:spacing w:val="20"/>
        </w:rPr>
        <w:t xml:space="preserve"> </w:t>
      </w:r>
      <w:r>
        <w:t>Bank</w:t>
      </w:r>
      <w:r>
        <w:t>.</w:t>
      </w:r>
      <w:r>
        <w:rPr>
          <w:spacing w:val="20"/>
        </w:rPr>
        <w:t xml:space="preserve"> </w:t>
      </w:r>
      <w:r>
        <w:t>The</w:t>
      </w:r>
      <w:r>
        <w:rPr>
          <w:spacing w:val="19"/>
        </w:rPr>
        <w:t xml:space="preserve"> </w:t>
      </w:r>
      <w:r>
        <w:t>Bank</w:t>
      </w:r>
      <w:r>
        <w:rPr>
          <w:spacing w:val="21"/>
        </w:rPr>
        <w:t xml:space="preserve"> </w:t>
      </w:r>
      <w:r>
        <w:t>acts</w:t>
      </w:r>
      <w:r>
        <w:rPr>
          <w:spacing w:val="21"/>
        </w:rPr>
        <w:t xml:space="preserve"> </w:t>
      </w:r>
      <w:r>
        <w:t>as</w:t>
      </w:r>
      <w:r>
        <w:rPr>
          <w:spacing w:val="20"/>
        </w:rPr>
        <w:t xml:space="preserve"> </w:t>
      </w:r>
      <w:r>
        <w:t>an</w:t>
      </w:r>
      <w:r>
        <w:rPr>
          <w:spacing w:val="23"/>
        </w:rPr>
        <w:t xml:space="preserve"> </w:t>
      </w:r>
      <w:r>
        <w:rPr>
          <w:spacing w:val="-2"/>
        </w:rPr>
        <w:t>agent</w:t>
      </w:r>
    </w:p>
    <w:p w:rsidR="007F2466" w:rsidRDefault="007F2466">
      <w:pPr>
        <w:pStyle w:val="BodyText"/>
        <w:jc w:val="both"/>
        <w:sectPr w:rsidR="007F2466">
          <w:pgSz w:w="12240" w:h="15840"/>
          <w:pgMar w:top="1080" w:right="0" w:bottom="1200" w:left="1440" w:header="763" w:footer="1009" w:gutter="0"/>
          <w:cols w:space="720"/>
        </w:sectPr>
      </w:pPr>
    </w:p>
    <w:p w:rsidR="007F2466" w:rsidRDefault="00FE4168">
      <w:pPr>
        <w:pStyle w:val="BodyText"/>
        <w:spacing w:before="80"/>
        <w:ind w:left="720" w:right="899"/>
        <w:jc w:val="both"/>
      </w:pPr>
      <w:r>
        <w:lastRenderedPageBreak/>
        <w:t>between the Insurance Company and the Borrower whereby premium payments are collected from</w:t>
      </w:r>
      <w:r>
        <w:rPr>
          <w:spacing w:val="-5"/>
        </w:rPr>
        <w:t xml:space="preserve"> </w:t>
      </w:r>
      <w:r>
        <w:t>the</w:t>
      </w:r>
      <w:r>
        <w:rPr>
          <w:spacing w:val="-6"/>
        </w:rPr>
        <w:t xml:space="preserve"> </w:t>
      </w:r>
      <w:r>
        <w:t>Customer</w:t>
      </w:r>
      <w:r>
        <w:rPr>
          <w:spacing w:val="-7"/>
        </w:rPr>
        <w:t xml:space="preserve"> </w:t>
      </w:r>
      <w:r>
        <w:t>for</w:t>
      </w:r>
      <w:r>
        <w:rPr>
          <w:spacing w:val="-7"/>
        </w:rPr>
        <w:t xml:space="preserve"> </w:t>
      </w:r>
      <w:r>
        <w:t>onward</w:t>
      </w:r>
      <w:r>
        <w:rPr>
          <w:spacing w:val="-7"/>
        </w:rPr>
        <w:t xml:space="preserve"> </w:t>
      </w:r>
      <w:r>
        <w:t>payment</w:t>
      </w:r>
      <w:r>
        <w:rPr>
          <w:spacing w:val="-5"/>
        </w:rPr>
        <w:t xml:space="preserve"> </w:t>
      </w:r>
      <w:r>
        <w:t>to</w:t>
      </w:r>
      <w:r>
        <w:rPr>
          <w:spacing w:val="-5"/>
        </w:rPr>
        <w:t xml:space="preserve"> </w:t>
      </w:r>
      <w:r>
        <w:t>the</w:t>
      </w:r>
      <w:r>
        <w:rPr>
          <w:spacing w:val="-6"/>
        </w:rPr>
        <w:t xml:space="preserve"> </w:t>
      </w:r>
      <w:r>
        <w:t>insurance</w:t>
      </w:r>
      <w:r>
        <w:rPr>
          <w:spacing w:val="-4"/>
        </w:rPr>
        <w:t xml:space="preserve"> </w:t>
      </w:r>
      <w:r>
        <w:t>company.</w:t>
      </w:r>
      <w:r>
        <w:rPr>
          <w:spacing w:val="-3"/>
        </w:rPr>
        <w:t xml:space="preserve"> </w:t>
      </w:r>
      <w:r>
        <w:t>Insurance</w:t>
      </w:r>
      <w:r>
        <w:rPr>
          <w:spacing w:val="-7"/>
        </w:rPr>
        <w:t xml:space="preserve"> </w:t>
      </w:r>
      <w:r>
        <w:t>by</w:t>
      </w:r>
      <w:r>
        <w:rPr>
          <w:spacing w:val="-6"/>
        </w:rPr>
        <w:t xml:space="preserve"> </w:t>
      </w:r>
      <w:r>
        <w:t>Customers</w:t>
      </w:r>
      <w:r>
        <w:rPr>
          <w:spacing w:val="-6"/>
        </w:rPr>
        <w:t xml:space="preserve"> </w:t>
      </w:r>
      <w:r>
        <w:t>will not be allowed without prior approval of the Head of Consumer Risk.</w:t>
      </w:r>
    </w:p>
    <w:p w:rsidR="007F2466" w:rsidRDefault="00FE4168">
      <w:pPr>
        <w:pStyle w:val="Heading2"/>
        <w:numPr>
          <w:ilvl w:val="1"/>
          <w:numId w:val="22"/>
        </w:numPr>
        <w:tabs>
          <w:tab w:val="left" w:pos="718"/>
        </w:tabs>
        <w:spacing w:before="274"/>
        <w:ind w:left="718" w:hanging="358"/>
        <w:jc w:val="both"/>
      </w:pPr>
      <w:bookmarkStart w:id="30" w:name="_bookmark30"/>
      <w:bookmarkEnd w:id="30"/>
      <w:r>
        <w:t xml:space="preserve">Approval In </w:t>
      </w:r>
      <w:r>
        <w:rPr>
          <w:spacing w:val="-2"/>
        </w:rPr>
        <w:t>Principle</w:t>
      </w:r>
    </w:p>
    <w:p w:rsidR="007F2466" w:rsidRDefault="00FE4168">
      <w:pPr>
        <w:pStyle w:val="BodyText"/>
        <w:ind w:left="720" w:right="900"/>
        <w:jc w:val="both"/>
      </w:pPr>
      <w:r>
        <w:t>An</w:t>
      </w:r>
      <w:r>
        <w:rPr>
          <w:spacing w:val="-7"/>
        </w:rPr>
        <w:t xml:space="preserve"> </w:t>
      </w:r>
      <w:r>
        <w:t>“Approval</w:t>
      </w:r>
      <w:r>
        <w:rPr>
          <w:spacing w:val="-4"/>
        </w:rPr>
        <w:t xml:space="preserve"> </w:t>
      </w:r>
      <w:r>
        <w:t>In</w:t>
      </w:r>
      <w:r>
        <w:rPr>
          <w:spacing w:val="-7"/>
        </w:rPr>
        <w:t xml:space="preserve"> </w:t>
      </w:r>
      <w:r>
        <w:t>Principal</w:t>
      </w:r>
      <w:r>
        <w:rPr>
          <w:spacing w:val="-6"/>
        </w:rPr>
        <w:t xml:space="preserve"> </w:t>
      </w:r>
      <w:r>
        <w:t>(AIP)”</w:t>
      </w:r>
      <w:r>
        <w:rPr>
          <w:spacing w:val="-7"/>
        </w:rPr>
        <w:t xml:space="preserve"> </w:t>
      </w:r>
      <w:r>
        <w:t>may</w:t>
      </w:r>
      <w:r>
        <w:rPr>
          <w:spacing w:val="-7"/>
        </w:rPr>
        <w:t xml:space="preserve"> </w:t>
      </w:r>
      <w:r>
        <w:t>be</w:t>
      </w:r>
      <w:r>
        <w:rPr>
          <w:spacing w:val="-5"/>
        </w:rPr>
        <w:t xml:space="preserve"> </w:t>
      </w:r>
      <w:r>
        <w:t>conveyed</w:t>
      </w:r>
      <w:r>
        <w:rPr>
          <w:spacing w:val="-7"/>
        </w:rPr>
        <w:t xml:space="preserve"> </w:t>
      </w:r>
      <w:r>
        <w:t>to</w:t>
      </w:r>
      <w:r>
        <w:rPr>
          <w:spacing w:val="-6"/>
        </w:rPr>
        <w:t xml:space="preserve"> </w:t>
      </w:r>
      <w:r>
        <w:t>customers</w:t>
      </w:r>
      <w:r>
        <w:rPr>
          <w:spacing w:val="-7"/>
        </w:rPr>
        <w:t xml:space="preserve"> </w:t>
      </w:r>
      <w:r>
        <w:t>(earlier</w:t>
      </w:r>
      <w:r>
        <w:rPr>
          <w:spacing w:val="-8"/>
        </w:rPr>
        <w:t xml:space="preserve"> </w:t>
      </w:r>
      <w:r>
        <w:t>termed</w:t>
      </w:r>
      <w:r>
        <w:rPr>
          <w:spacing w:val="-7"/>
        </w:rPr>
        <w:t xml:space="preserve"> </w:t>
      </w:r>
      <w:r>
        <w:t>as</w:t>
      </w:r>
      <w:r>
        <w:rPr>
          <w:spacing w:val="-7"/>
        </w:rPr>
        <w:t xml:space="preserve"> </w:t>
      </w:r>
      <w:r>
        <w:t>Conditional Offer</w:t>
      </w:r>
      <w:r>
        <w:rPr>
          <w:spacing w:val="-2"/>
        </w:rPr>
        <w:t xml:space="preserve"> </w:t>
      </w:r>
      <w:r>
        <w:t>Letter for</w:t>
      </w:r>
      <w:r>
        <w:rPr>
          <w:spacing w:val="-1"/>
        </w:rPr>
        <w:t xml:space="preserve"> </w:t>
      </w:r>
      <w:r>
        <w:t>Auto Finance</w:t>
      </w:r>
      <w:r>
        <w:rPr>
          <w:spacing w:val="-2"/>
        </w:rPr>
        <w:t xml:space="preserve"> </w:t>
      </w:r>
      <w:r>
        <w:t>only)</w:t>
      </w:r>
      <w:r>
        <w:rPr>
          <w:spacing w:val="-2"/>
        </w:rPr>
        <w:t xml:space="preserve"> </w:t>
      </w:r>
      <w:r>
        <w:t>based</w:t>
      </w:r>
      <w:r>
        <w:rPr>
          <w:spacing w:val="-1"/>
        </w:rPr>
        <w:t xml:space="preserve"> </w:t>
      </w:r>
      <w:r>
        <w:t>on</w:t>
      </w:r>
      <w:r>
        <w:rPr>
          <w:spacing w:val="-1"/>
        </w:rPr>
        <w:t xml:space="preserve"> </w:t>
      </w:r>
      <w:r>
        <w:t>basic</w:t>
      </w:r>
      <w:r>
        <w:rPr>
          <w:spacing w:val="-2"/>
        </w:rPr>
        <w:t xml:space="preserve"> </w:t>
      </w:r>
      <w:r>
        <w:t>documents</w:t>
      </w:r>
      <w:r>
        <w:rPr>
          <w:spacing w:val="-1"/>
        </w:rPr>
        <w:t xml:space="preserve"> </w:t>
      </w:r>
      <w:r>
        <w:t>and</w:t>
      </w:r>
      <w:r>
        <w:rPr>
          <w:spacing w:val="-1"/>
        </w:rPr>
        <w:t xml:space="preserve"> </w:t>
      </w:r>
      <w:r>
        <w:t>inf</w:t>
      </w:r>
      <w:r>
        <w:t>ormation</w:t>
      </w:r>
      <w:r>
        <w:rPr>
          <w:spacing w:val="-1"/>
        </w:rPr>
        <w:t xml:space="preserve"> </w:t>
      </w:r>
      <w:r>
        <w:t>provided</w:t>
      </w:r>
      <w:r>
        <w:rPr>
          <w:spacing w:val="-1"/>
        </w:rPr>
        <w:t xml:space="preserve"> </w:t>
      </w:r>
      <w:r>
        <w:t>by</w:t>
      </w:r>
      <w:r>
        <w:rPr>
          <w:spacing w:val="-1"/>
        </w:rPr>
        <w:t xml:space="preserve"> </w:t>
      </w:r>
      <w:r>
        <w:t>the customer to assess his financing eligibility.</w:t>
      </w:r>
    </w:p>
    <w:p w:rsidR="007F2466" w:rsidRDefault="00FE4168">
      <w:pPr>
        <w:pStyle w:val="BodyText"/>
        <w:spacing w:before="276"/>
        <w:ind w:left="720" w:right="897"/>
        <w:jc w:val="both"/>
      </w:pPr>
      <w:r>
        <w:t>This intimation will be given after basic due diligence e.g.</w:t>
      </w:r>
      <w:r>
        <w:rPr>
          <w:spacing w:val="40"/>
        </w:rPr>
        <w:t xml:space="preserve"> </w:t>
      </w:r>
      <w:r>
        <w:t>Verisys, e-CIB but before Verifications and FRMU checks to ensure competitive Turn Around Time (TAT) and cost savings on pro</w:t>
      </w:r>
      <w:r>
        <w:t>bable decline cases.</w:t>
      </w:r>
    </w:p>
    <w:p w:rsidR="007F2466" w:rsidRDefault="007F2466">
      <w:pPr>
        <w:pStyle w:val="BodyText"/>
      </w:pPr>
    </w:p>
    <w:p w:rsidR="007F2466" w:rsidRDefault="00FE4168">
      <w:pPr>
        <w:pStyle w:val="BodyText"/>
        <w:ind w:left="708"/>
        <w:jc w:val="both"/>
      </w:pPr>
      <w:r>
        <w:t>A</w:t>
      </w:r>
      <w:r>
        <w:rPr>
          <w:spacing w:val="-1"/>
        </w:rPr>
        <w:t xml:space="preserve"> </w:t>
      </w:r>
      <w:r>
        <w:t>standard</w:t>
      </w:r>
      <w:r>
        <w:rPr>
          <w:spacing w:val="-2"/>
        </w:rPr>
        <w:t xml:space="preserve"> </w:t>
      </w:r>
      <w:r>
        <w:t>conditional letter</w:t>
      </w:r>
      <w:r>
        <w:rPr>
          <w:spacing w:val="-1"/>
        </w:rPr>
        <w:t xml:space="preserve"> </w:t>
      </w:r>
      <w:r>
        <w:t>drafted</w:t>
      </w:r>
      <w:r>
        <w:rPr>
          <w:spacing w:val="2"/>
        </w:rPr>
        <w:t xml:space="preserve"> </w:t>
      </w:r>
      <w:r>
        <w:t>and</w:t>
      </w:r>
      <w:r>
        <w:rPr>
          <w:spacing w:val="-1"/>
        </w:rPr>
        <w:t xml:space="preserve"> </w:t>
      </w:r>
      <w:r>
        <w:t>vetted</w:t>
      </w:r>
      <w:r>
        <w:rPr>
          <w:spacing w:val="-1"/>
        </w:rPr>
        <w:t xml:space="preserve"> </w:t>
      </w:r>
      <w:r>
        <w:t>by</w:t>
      </w:r>
      <w:r>
        <w:rPr>
          <w:spacing w:val="1"/>
        </w:rPr>
        <w:t xml:space="preserve"> </w:t>
      </w:r>
      <w:r>
        <w:t>Legal</w:t>
      </w:r>
      <w:r>
        <w:rPr>
          <w:spacing w:val="-1"/>
        </w:rPr>
        <w:t xml:space="preserve"> </w:t>
      </w:r>
      <w:r>
        <w:t>and</w:t>
      </w:r>
      <w:r>
        <w:rPr>
          <w:spacing w:val="-1"/>
        </w:rPr>
        <w:t xml:space="preserve"> </w:t>
      </w:r>
      <w:r>
        <w:t>CAD</w:t>
      </w:r>
      <w:r>
        <w:rPr>
          <w:spacing w:val="1"/>
        </w:rPr>
        <w:t xml:space="preserve"> </w:t>
      </w:r>
      <w:r>
        <w:t>will</w:t>
      </w:r>
      <w:r>
        <w:rPr>
          <w:spacing w:val="-1"/>
        </w:rPr>
        <w:t xml:space="preserve"> </w:t>
      </w:r>
      <w:r>
        <w:t>be</w:t>
      </w:r>
      <w:r>
        <w:rPr>
          <w:spacing w:val="-2"/>
        </w:rPr>
        <w:t xml:space="preserve"> </w:t>
      </w:r>
      <w:r>
        <w:t>issued</w:t>
      </w:r>
      <w:r>
        <w:rPr>
          <w:spacing w:val="-1"/>
        </w:rPr>
        <w:t xml:space="preserve"> </w:t>
      </w:r>
      <w:r>
        <w:t xml:space="preserve">to </w:t>
      </w:r>
      <w:r>
        <w:rPr>
          <w:spacing w:val="-2"/>
        </w:rPr>
        <w:t>customers.</w:t>
      </w:r>
    </w:p>
    <w:p w:rsidR="007F2466" w:rsidRDefault="007F2466">
      <w:pPr>
        <w:pStyle w:val="BodyText"/>
      </w:pPr>
    </w:p>
    <w:p w:rsidR="007F2466" w:rsidRDefault="00FE4168">
      <w:pPr>
        <w:pStyle w:val="Heading2"/>
        <w:numPr>
          <w:ilvl w:val="1"/>
          <w:numId w:val="22"/>
        </w:numPr>
        <w:tabs>
          <w:tab w:val="left" w:pos="706"/>
        </w:tabs>
        <w:ind w:left="706" w:hanging="423"/>
        <w:jc w:val="both"/>
      </w:pPr>
      <w:bookmarkStart w:id="31" w:name="_bookmark31"/>
      <w:bookmarkEnd w:id="31"/>
      <w:r>
        <w:t>Fees</w:t>
      </w:r>
      <w:r>
        <w:rPr>
          <w:spacing w:val="-2"/>
        </w:rPr>
        <w:t xml:space="preserve"> </w:t>
      </w:r>
      <w:r>
        <w:t>and</w:t>
      </w:r>
      <w:r>
        <w:rPr>
          <w:spacing w:val="-1"/>
        </w:rPr>
        <w:t xml:space="preserve"> </w:t>
      </w:r>
      <w:r>
        <w:rPr>
          <w:spacing w:val="-2"/>
        </w:rPr>
        <w:t>Charges</w:t>
      </w:r>
    </w:p>
    <w:p w:rsidR="007F2466" w:rsidRDefault="00FE4168">
      <w:pPr>
        <w:pStyle w:val="BodyText"/>
        <w:ind w:left="720"/>
        <w:jc w:val="both"/>
      </w:pPr>
      <w:r>
        <w:t>As</w:t>
      </w:r>
      <w:r>
        <w:rPr>
          <w:spacing w:val="-1"/>
        </w:rPr>
        <w:t xml:space="preserve"> </w:t>
      </w:r>
      <w:r>
        <w:t>per SOC for</w:t>
      </w:r>
      <w:r>
        <w:rPr>
          <w:spacing w:val="-2"/>
        </w:rPr>
        <w:t xml:space="preserve"> </w:t>
      </w:r>
      <w:r>
        <w:t>all the Product</w:t>
      </w:r>
      <w:r>
        <w:rPr>
          <w:spacing w:val="-1"/>
        </w:rPr>
        <w:t xml:space="preserve"> </w:t>
      </w:r>
      <w:r>
        <w:t>Type</w:t>
      </w:r>
      <w:r>
        <w:rPr>
          <w:spacing w:val="-1"/>
        </w:rPr>
        <w:t xml:space="preserve"> </w:t>
      </w:r>
      <w:r>
        <w:t xml:space="preserve">of Auto </w:t>
      </w:r>
      <w:r>
        <w:rPr>
          <w:spacing w:val="-2"/>
        </w:rPr>
        <w:t>finance.</w:t>
      </w:r>
    </w:p>
    <w:p w:rsidR="007F2466" w:rsidRDefault="007F2466">
      <w:pPr>
        <w:pStyle w:val="BodyText"/>
      </w:pPr>
    </w:p>
    <w:p w:rsidR="007F2466" w:rsidRDefault="00FE4168">
      <w:pPr>
        <w:pStyle w:val="Heading1"/>
        <w:numPr>
          <w:ilvl w:val="0"/>
          <w:numId w:val="22"/>
        </w:numPr>
        <w:tabs>
          <w:tab w:val="left" w:pos="719"/>
        </w:tabs>
        <w:ind w:left="719" w:hanging="359"/>
        <w:jc w:val="both"/>
      </w:pPr>
      <w:bookmarkStart w:id="32" w:name="_bookmark32"/>
      <w:bookmarkEnd w:id="32"/>
      <w:r>
        <w:t>ELIGIBILITY</w:t>
      </w:r>
      <w:r>
        <w:rPr>
          <w:spacing w:val="-3"/>
        </w:rPr>
        <w:t xml:space="preserve"> </w:t>
      </w:r>
      <w:r>
        <w:rPr>
          <w:spacing w:val="-2"/>
        </w:rPr>
        <w:t>CRITERIA:</w:t>
      </w:r>
    </w:p>
    <w:p w:rsidR="007F2466" w:rsidRDefault="007F2466">
      <w:pPr>
        <w:pStyle w:val="BodyText"/>
        <w:rPr>
          <w:b/>
        </w:rPr>
      </w:pPr>
    </w:p>
    <w:p w:rsidR="007F2466" w:rsidRDefault="00FE4168">
      <w:pPr>
        <w:pStyle w:val="Heading2"/>
        <w:numPr>
          <w:ilvl w:val="1"/>
          <w:numId w:val="22"/>
        </w:numPr>
        <w:tabs>
          <w:tab w:val="left" w:pos="719"/>
        </w:tabs>
        <w:spacing w:before="1"/>
        <w:ind w:left="719" w:hanging="359"/>
        <w:jc w:val="both"/>
      </w:pPr>
      <w:bookmarkStart w:id="33" w:name="_bookmark33"/>
      <w:bookmarkEnd w:id="33"/>
      <w:r>
        <w:t xml:space="preserve">Basic </w:t>
      </w:r>
      <w:r>
        <w:rPr>
          <w:spacing w:val="-2"/>
        </w:rPr>
        <w:t>Eligibility:</w:t>
      </w:r>
    </w:p>
    <w:p w:rsidR="007F2466" w:rsidRDefault="00FE4168">
      <w:pPr>
        <w:pStyle w:val="BodyText"/>
        <w:ind w:left="708" w:right="905"/>
        <w:jc w:val="both"/>
      </w:pPr>
      <w:r>
        <w:t xml:space="preserve">All customers must be Pakistani nationals with valid National Identity Card </w:t>
      </w:r>
      <w:r>
        <w:rPr>
          <w:spacing w:val="-2"/>
        </w:rPr>
        <w:t>(CNIC/CNIC/NICOP).</w:t>
      </w:r>
    </w:p>
    <w:p w:rsidR="007F2466" w:rsidRDefault="007F2466">
      <w:pPr>
        <w:pStyle w:val="BodyText"/>
      </w:pPr>
    </w:p>
    <w:p w:rsidR="007F2466" w:rsidRDefault="00FE4168">
      <w:pPr>
        <w:ind w:left="708"/>
        <w:jc w:val="both"/>
        <w:rPr>
          <w:sz w:val="24"/>
        </w:rPr>
      </w:pPr>
      <w:r>
        <w:rPr>
          <w:b/>
          <w:sz w:val="24"/>
        </w:rPr>
        <w:t>Pakistan</w:t>
      </w:r>
      <w:r>
        <w:rPr>
          <w:b/>
          <w:spacing w:val="-3"/>
          <w:sz w:val="24"/>
        </w:rPr>
        <w:t xml:space="preserve"> </w:t>
      </w:r>
      <w:r>
        <w:rPr>
          <w:b/>
          <w:sz w:val="24"/>
        </w:rPr>
        <w:t>Origin</w:t>
      </w:r>
      <w:r>
        <w:rPr>
          <w:b/>
          <w:spacing w:val="-1"/>
          <w:sz w:val="24"/>
        </w:rPr>
        <w:t xml:space="preserve"> </w:t>
      </w:r>
      <w:r>
        <w:rPr>
          <w:b/>
          <w:sz w:val="24"/>
        </w:rPr>
        <w:t>Card</w:t>
      </w:r>
      <w:r>
        <w:rPr>
          <w:b/>
          <w:spacing w:val="1"/>
          <w:sz w:val="24"/>
        </w:rPr>
        <w:t xml:space="preserve"> </w:t>
      </w:r>
      <w:r>
        <w:rPr>
          <w:sz w:val="24"/>
        </w:rPr>
        <w:t>(POC)</w:t>
      </w:r>
      <w:r>
        <w:rPr>
          <w:spacing w:val="-1"/>
          <w:sz w:val="24"/>
        </w:rPr>
        <w:t xml:space="preserve"> </w:t>
      </w:r>
      <w:r>
        <w:rPr>
          <w:sz w:val="24"/>
        </w:rPr>
        <w:t>holders</w:t>
      </w:r>
      <w:r>
        <w:rPr>
          <w:spacing w:val="-1"/>
          <w:sz w:val="24"/>
        </w:rPr>
        <w:t xml:space="preserve"> </w:t>
      </w:r>
      <w:r>
        <w:rPr>
          <w:sz w:val="24"/>
        </w:rPr>
        <w:t>may</w:t>
      </w:r>
      <w:r>
        <w:rPr>
          <w:spacing w:val="-1"/>
          <w:sz w:val="24"/>
        </w:rPr>
        <w:t xml:space="preserve"> </w:t>
      </w:r>
      <w:r>
        <w:rPr>
          <w:sz w:val="24"/>
        </w:rPr>
        <w:t>also</w:t>
      </w:r>
      <w:r>
        <w:rPr>
          <w:spacing w:val="-1"/>
          <w:sz w:val="24"/>
        </w:rPr>
        <w:t xml:space="preserve"> </w:t>
      </w:r>
      <w:r>
        <w:rPr>
          <w:sz w:val="24"/>
        </w:rPr>
        <w:t>be</w:t>
      </w:r>
      <w:r>
        <w:rPr>
          <w:spacing w:val="-1"/>
          <w:sz w:val="24"/>
        </w:rPr>
        <w:t xml:space="preserve"> </w:t>
      </w:r>
      <w:r>
        <w:rPr>
          <w:sz w:val="24"/>
        </w:rPr>
        <w:t>facilitated,</w:t>
      </w:r>
      <w:r>
        <w:rPr>
          <w:spacing w:val="-1"/>
          <w:sz w:val="24"/>
        </w:rPr>
        <w:t xml:space="preserve"> </w:t>
      </w:r>
      <w:r>
        <w:rPr>
          <w:sz w:val="24"/>
        </w:rPr>
        <w:t>subject</w:t>
      </w:r>
      <w:r>
        <w:rPr>
          <w:spacing w:val="-1"/>
          <w:sz w:val="24"/>
        </w:rPr>
        <w:t xml:space="preserve"> </w:t>
      </w:r>
      <w:r>
        <w:rPr>
          <w:sz w:val="24"/>
        </w:rPr>
        <w:t>to</w:t>
      </w:r>
      <w:r>
        <w:rPr>
          <w:spacing w:val="-1"/>
          <w:sz w:val="24"/>
        </w:rPr>
        <w:t xml:space="preserve"> </w:t>
      </w:r>
      <w:r>
        <w:rPr>
          <w:spacing w:val="-2"/>
          <w:sz w:val="24"/>
        </w:rPr>
        <w:t>following:</w:t>
      </w:r>
    </w:p>
    <w:p w:rsidR="007F2466" w:rsidRDefault="00FE4168">
      <w:pPr>
        <w:pStyle w:val="ListParagraph"/>
        <w:numPr>
          <w:ilvl w:val="2"/>
          <w:numId w:val="22"/>
        </w:numPr>
        <w:tabs>
          <w:tab w:val="left" w:pos="1428"/>
        </w:tabs>
        <w:ind w:left="1428"/>
        <w:jc w:val="both"/>
        <w:rPr>
          <w:sz w:val="24"/>
        </w:rPr>
      </w:pPr>
      <w:r>
        <w:rPr>
          <w:sz w:val="24"/>
        </w:rPr>
        <w:t>Compliance</w:t>
      </w:r>
      <w:r>
        <w:rPr>
          <w:spacing w:val="-3"/>
          <w:sz w:val="24"/>
        </w:rPr>
        <w:t xml:space="preserve"> </w:t>
      </w:r>
      <w:r>
        <w:rPr>
          <w:sz w:val="24"/>
        </w:rPr>
        <w:t>of</w:t>
      </w:r>
      <w:r>
        <w:rPr>
          <w:spacing w:val="-1"/>
          <w:sz w:val="24"/>
        </w:rPr>
        <w:t xml:space="preserve"> </w:t>
      </w:r>
      <w:r>
        <w:rPr>
          <w:sz w:val="24"/>
        </w:rPr>
        <w:t>AML/CFT</w:t>
      </w:r>
      <w:r>
        <w:rPr>
          <w:spacing w:val="-1"/>
          <w:sz w:val="24"/>
        </w:rPr>
        <w:t xml:space="preserve"> </w:t>
      </w:r>
      <w:r>
        <w:rPr>
          <w:spacing w:val="-2"/>
          <w:sz w:val="24"/>
        </w:rPr>
        <w:t>requirements;</w:t>
      </w:r>
    </w:p>
    <w:p w:rsidR="007F2466" w:rsidRDefault="00FE4168">
      <w:pPr>
        <w:pStyle w:val="ListParagraph"/>
        <w:numPr>
          <w:ilvl w:val="2"/>
          <w:numId w:val="22"/>
        </w:numPr>
        <w:tabs>
          <w:tab w:val="left" w:pos="1428"/>
        </w:tabs>
        <w:ind w:left="1428"/>
        <w:jc w:val="both"/>
        <w:rPr>
          <w:sz w:val="24"/>
        </w:rPr>
      </w:pPr>
      <w:r>
        <w:rPr>
          <w:sz w:val="24"/>
        </w:rPr>
        <w:t>Purpose</w:t>
      </w:r>
      <w:r>
        <w:rPr>
          <w:spacing w:val="-3"/>
          <w:sz w:val="24"/>
        </w:rPr>
        <w:t xml:space="preserve"> </w:t>
      </w:r>
      <w:r>
        <w:rPr>
          <w:sz w:val="24"/>
        </w:rPr>
        <w:t>of</w:t>
      </w:r>
      <w:r>
        <w:rPr>
          <w:spacing w:val="-1"/>
          <w:sz w:val="24"/>
        </w:rPr>
        <w:t xml:space="preserve"> </w:t>
      </w:r>
      <w:r>
        <w:rPr>
          <w:sz w:val="24"/>
        </w:rPr>
        <w:t>borrowing must</w:t>
      </w:r>
      <w:r>
        <w:rPr>
          <w:spacing w:val="-1"/>
          <w:sz w:val="24"/>
        </w:rPr>
        <w:t xml:space="preserve"> </w:t>
      </w:r>
      <w:r>
        <w:rPr>
          <w:sz w:val="24"/>
        </w:rPr>
        <w:t>be</w:t>
      </w:r>
      <w:r>
        <w:rPr>
          <w:spacing w:val="-1"/>
          <w:sz w:val="24"/>
        </w:rPr>
        <w:t xml:space="preserve"> </w:t>
      </w:r>
      <w:r>
        <w:rPr>
          <w:sz w:val="24"/>
        </w:rPr>
        <w:t>clear, legitimate</w:t>
      </w:r>
      <w:r>
        <w:rPr>
          <w:spacing w:val="-1"/>
          <w:sz w:val="24"/>
        </w:rPr>
        <w:t xml:space="preserve"> </w:t>
      </w:r>
      <w:r>
        <w:rPr>
          <w:sz w:val="24"/>
        </w:rPr>
        <w:t>and</w:t>
      </w:r>
      <w:r>
        <w:rPr>
          <w:spacing w:val="-1"/>
          <w:sz w:val="24"/>
        </w:rPr>
        <w:t xml:space="preserve"> </w:t>
      </w:r>
      <w:r>
        <w:rPr>
          <w:sz w:val="24"/>
        </w:rPr>
        <w:t xml:space="preserve">duly </w:t>
      </w:r>
      <w:r>
        <w:rPr>
          <w:spacing w:val="-2"/>
          <w:sz w:val="24"/>
        </w:rPr>
        <w:t>documented;</w:t>
      </w:r>
    </w:p>
    <w:p w:rsidR="007F2466" w:rsidRDefault="00FE4168">
      <w:pPr>
        <w:pStyle w:val="ListParagraph"/>
        <w:numPr>
          <w:ilvl w:val="2"/>
          <w:numId w:val="22"/>
        </w:numPr>
        <w:tabs>
          <w:tab w:val="left" w:pos="1428"/>
        </w:tabs>
        <w:ind w:left="1428" w:right="899"/>
        <w:jc w:val="both"/>
        <w:rPr>
          <w:sz w:val="24"/>
        </w:rPr>
      </w:pPr>
      <w:r>
        <w:rPr>
          <w:sz w:val="24"/>
        </w:rPr>
        <w:t>The</w:t>
      </w:r>
      <w:r>
        <w:rPr>
          <w:spacing w:val="-5"/>
          <w:sz w:val="24"/>
        </w:rPr>
        <w:t xml:space="preserve"> </w:t>
      </w:r>
      <w:r>
        <w:rPr>
          <w:sz w:val="24"/>
        </w:rPr>
        <w:t>loan</w:t>
      </w:r>
      <w:r>
        <w:rPr>
          <w:spacing w:val="-3"/>
          <w:sz w:val="24"/>
        </w:rPr>
        <w:t xml:space="preserve"> </w:t>
      </w:r>
      <w:r>
        <w:rPr>
          <w:sz w:val="24"/>
        </w:rPr>
        <w:t>shall</w:t>
      </w:r>
      <w:r>
        <w:rPr>
          <w:spacing w:val="-3"/>
          <w:sz w:val="24"/>
        </w:rPr>
        <w:t xml:space="preserve"> </w:t>
      </w:r>
      <w:r>
        <w:rPr>
          <w:sz w:val="24"/>
        </w:rPr>
        <w:t>be</w:t>
      </w:r>
      <w:r>
        <w:rPr>
          <w:spacing w:val="-4"/>
          <w:sz w:val="24"/>
        </w:rPr>
        <w:t xml:space="preserve"> </w:t>
      </w:r>
      <w:r>
        <w:rPr>
          <w:sz w:val="24"/>
        </w:rPr>
        <w:t>liquidated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borrower</w:t>
      </w:r>
      <w:r>
        <w:rPr>
          <w:spacing w:val="-3"/>
          <w:sz w:val="24"/>
        </w:rPr>
        <w:t xml:space="preserve"> </w:t>
      </w:r>
      <w:r>
        <w:rPr>
          <w:sz w:val="24"/>
        </w:rPr>
        <w:t>through</w:t>
      </w:r>
      <w:r>
        <w:rPr>
          <w:spacing w:val="-3"/>
          <w:sz w:val="24"/>
        </w:rPr>
        <w:t xml:space="preserve"> </w:t>
      </w:r>
      <w:r>
        <w:rPr>
          <w:sz w:val="24"/>
        </w:rPr>
        <w:t>remittances</w:t>
      </w:r>
      <w:r>
        <w:rPr>
          <w:spacing w:val="-3"/>
          <w:sz w:val="24"/>
        </w:rPr>
        <w:t xml:space="preserve"> </w:t>
      </w:r>
      <w:r>
        <w:rPr>
          <w:sz w:val="24"/>
        </w:rPr>
        <w:t>from</w:t>
      </w:r>
      <w:r>
        <w:rPr>
          <w:spacing w:val="-3"/>
          <w:sz w:val="24"/>
        </w:rPr>
        <w:t xml:space="preserve"> </w:t>
      </w:r>
      <w:r>
        <w:rPr>
          <w:sz w:val="24"/>
        </w:rPr>
        <w:t>abroad</w:t>
      </w:r>
      <w:r>
        <w:rPr>
          <w:spacing w:val="-3"/>
          <w:sz w:val="24"/>
        </w:rPr>
        <w:t xml:space="preserve"> </w:t>
      </w:r>
      <w:r>
        <w:rPr>
          <w:sz w:val="24"/>
        </w:rPr>
        <w:t>in</w:t>
      </w:r>
      <w:r>
        <w:rPr>
          <w:spacing w:val="-3"/>
          <w:sz w:val="24"/>
        </w:rPr>
        <w:t xml:space="preserve"> </w:t>
      </w:r>
      <w:r>
        <w:rPr>
          <w:sz w:val="24"/>
        </w:rPr>
        <w:t>foreign exchange through normal banking channels or by debit to their repatriable PKR and foreign currency accounts which must be fed through foreign remittances;</w:t>
      </w:r>
    </w:p>
    <w:p w:rsidR="007F2466" w:rsidRDefault="00FE4168">
      <w:pPr>
        <w:pStyle w:val="ListParagraph"/>
        <w:numPr>
          <w:ilvl w:val="2"/>
          <w:numId w:val="22"/>
        </w:numPr>
        <w:tabs>
          <w:tab w:val="left" w:pos="1428"/>
        </w:tabs>
        <w:ind w:left="1428" w:right="901"/>
        <w:jc w:val="both"/>
        <w:rPr>
          <w:sz w:val="24"/>
        </w:rPr>
      </w:pPr>
      <w:r>
        <w:rPr>
          <w:sz w:val="24"/>
        </w:rPr>
        <w:t>Sale</w:t>
      </w:r>
      <w:r>
        <w:rPr>
          <w:spacing w:val="-9"/>
          <w:sz w:val="24"/>
        </w:rPr>
        <w:t xml:space="preserve"> </w:t>
      </w:r>
      <w:r>
        <w:rPr>
          <w:sz w:val="24"/>
        </w:rPr>
        <w:t>proceeds</w:t>
      </w:r>
      <w:r>
        <w:rPr>
          <w:spacing w:val="-8"/>
          <w:sz w:val="24"/>
        </w:rPr>
        <w:t xml:space="preserve"> </w:t>
      </w:r>
      <w:r>
        <w:rPr>
          <w:sz w:val="24"/>
        </w:rPr>
        <w:t>pf</w:t>
      </w:r>
      <w:r>
        <w:rPr>
          <w:spacing w:val="-9"/>
          <w:sz w:val="24"/>
        </w:rPr>
        <w:t xml:space="preserve"> </w:t>
      </w:r>
      <w:r>
        <w:rPr>
          <w:sz w:val="24"/>
        </w:rPr>
        <w:t>property,</w:t>
      </w:r>
      <w:r>
        <w:rPr>
          <w:spacing w:val="-8"/>
          <w:sz w:val="24"/>
        </w:rPr>
        <w:t xml:space="preserve"> </w:t>
      </w:r>
      <w:r>
        <w:rPr>
          <w:sz w:val="24"/>
        </w:rPr>
        <w:t>moveable</w:t>
      </w:r>
      <w:r>
        <w:rPr>
          <w:spacing w:val="-7"/>
          <w:sz w:val="24"/>
        </w:rPr>
        <w:t xml:space="preserve"> </w:t>
      </w:r>
      <w:r>
        <w:rPr>
          <w:sz w:val="24"/>
        </w:rPr>
        <w:t>or</w:t>
      </w:r>
      <w:r>
        <w:rPr>
          <w:spacing w:val="-9"/>
          <w:sz w:val="24"/>
        </w:rPr>
        <w:t xml:space="preserve"> </w:t>
      </w:r>
      <w:r>
        <w:rPr>
          <w:sz w:val="24"/>
        </w:rPr>
        <w:t>immoveable,</w:t>
      </w:r>
      <w:r>
        <w:rPr>
          <w:spacing w:val="-8"/>
          <w:sz w:val="24"/>
        </w:rPr>
        <w:t xml:space="preserve"> </w:t>
      </w:r>
      <w:r>
        <w:rPr>
          <w:sz w:val="24"/>
        </w:rPr>
        <w:t>created</w:t>
      </w:r>
      <w:r>
        <w:rPr>
          <w:spacing w:val="-7"/>
          <w:sz w:val="24"/>
        </w:rPr>
        <w:t xml:space="preserve"> </w:t>
      </w:r>
      <w:r>
        <w:rPr>
          <w:sz w:val="24"/>
        </w:rPr>
        <w:t>from</w:t>
      </w:r>
      <w:r>
        <w:rPr>
          <w:spacing w:val="-6"/>
          <w:sz w:val="24"/>
        </w:rPr>
        <w:t xml:space="preserve"> </w:t>
      </w:r>
      <w:r>
        <w:rPr>
          <w:sz w:val="24"/>
        </w:rPr>
        <w:t>such</w:t>
      </w:r>
      <w:r>
        <w:rPr>
          <w:spacing w:val="-8"/>
          <w:sz w:val="24"/>
        </w:rPr>
        <w:t xml:space="preserve"> </w:t>
      </w:r>
      <w:r>
        <w:rPr>
          <w:sz w:val="24"/>
        </w:rPr>
        <w:t>lending</w:t>
      </w:r>
      <w:r>
        <w:rPr>
          <w:spacing w:val="-8"/>
          <w:sz w:val="24"/>
        </w:rPr>
        <w:t xml:space="preserve"> </w:t>
      </w:r>
      <w:r>
        <w:rPr>
          <w:sz w:val="24"/>
        </w:rPr>
        <w:t>shall</w:t>
      </w:r>
      <w:r>
        <w:rPr>
          <w:spacing w:val="-8"/>
          <w:sz w:val="24"/>
        </w:rPr>
        <w:t xml:space="preserve"> </w:t>
      </w:r>
      <w:r>
        <w:rPr>
          <w:sz w:val="24"/>
        </w:rPr>
        <w:t>not be</w:t>
      </w:r>
      <w:r>
        <w:rPr>
          <w:spacing w:val="-4"/>
          <w:sz w:val="24"/>
        </w:rPr>
        <w:t xml:space="preserve"> </w:t>
      </w:r>
      <w:r>
        <w:rPr>
          <w:sz w:val="24"/>
        </w:rPr>
        <w:t>eli</w:t>
      </w:r>
      <w:r>
        <w:rPr>
          <w:sz w:val="24"/>
        </w:rPr>
        <w:t>gible</w:t>
      </w:r>
      <w:r>
        <w:rPr>
          <w:spacing w:val="-4"/>
          <w:sz w:val="24"/>
        </w:rPr>
        <w:t xml:space="preserve"> </w:t>
      </w:r>
      <w:r>
        <w:rPr>
          <w:sz w:val="24"/>
        </w:rPr>
        <w:t>for</w:t>
      </w:r>
      <w:r>
        <w:rPr>
          <w:spacing w:val="-4"/>
          <w:sz w:val="24"/>
        </w:rPr>
        <w:t xml:space="preserve"> </w:t>
      </w:r>
      <w:r>
        <w:rPr>
          <w:sz w:val="24"/>
        </w:rPr>
        <w:t>repatriation,</w:t>
      </w:r>
      <w:r>
        <w:rPr>
          <w:spacing w:val="-4"/>
          <w:sz w:val="24"/>
        </w:rPr>
        <w:t xml:space="preserve"> </w:t>
      </w:r>
      <w:r>
        <w:rPr>
          <w:sz w:val="24"/>
        </w:rPr>
        <w:t>unless</w:t>
      </w:r>
      <w:r>
        <w:rPr>
          <w:spacing w:val="-4"/>
          <w:sz w:val="24"/>
        </w:rPr>
        <w:t xml:space="preserve"> </w:t>
      </w:r>
      <w:r>
        <w:rPr>
          <w:sz w:val="24"/>
        </w:rPr>
        <w:t>otherwise</w:t>
      </w:r>
      <w:r>
        <w:rPr>
          <w:spacing w:val="-4"/>
          <w:sz w:val="24"/>
        </w:rPr>
        <w:t xml:space="preserve"> </w:t>
      </w:r>
      <w:r>
        <w:rPr>
          <w:sz w:val="24"/>
        </w:rPr>
        <w:t>allowed</w:t>
      </w:r>
      <w:r>
        <w:rPr>
          <w:spacing w:val="-4"/>
          <w:sz w:val="24"/>
        </w:rPr>
        <w:t xml:space="preserve"> </w:t>
      </w:r>
      <w:r>
        <w:rPr>
          <w:sz w:val="24"/>
        </w:rPr>
        <w:t>by</w:t>
      </w:r>
      <w:r>
        <w:rPr>
          <w:spacing w:val="-4"/>
          <w:sz w:val="24"/>
        </w:rPr>
        <w:t xml:space="preserve"> </w:t>
      </w:r>
      <w:r>
        <w:rPr>
          <w:sz w:val="24"/>
        </w:rPr>
        <w:t>SBP</w:t>
      </w:r>
      <w:r>
        <w:rPr>
          <w:spacing w:val="-4"/>
          <w:sz w:val="24"/>
        </w:rPr>
        <w:t xml:space="preserve"> </w:t>
      </w:r>
      <w:r>
        <w:rPr>
          <w:sz w:val="24"/>
        </w:rPr>
        <w:t>through</w:t>
      </w:r>
      <w:r>
        <w:rPr>
          <w:spacing w:val="-4"/>
          <w:sz w:val="24"/>
        </w:rPr>
        <w:t xml:space="preserve"> </w:t>
      </w:r>
      <w:r>
        <w:rPr>
          <w:sz w:val="24"/>
        </w:rPr>
        <w:t>general</w:t>
      </w:r>
      <w:r>
        <w:rPr>
          <w:spacing w:val="-4"/>
          <w:sz w:val="24"/>
        </w:rPr>
        <w:t xml:space="preserve"> </w:t>
      </w:r>
      <w:r>
        <w:rPr>
          <w:sz w:val="24"/>
        </w:rPr>
        <w:t>or</w:t>
      </w:r>
      <w:r>
        <w:rPr>
          <w:spacing w:val="-4"/>
          <w:sz w:val="24"/>
        </w:rPr>
        <w:t xml:space="preserve"> </w:t>
      </w:r>
      <w:r>
        <w:rPr>
          <w:sz w:val="24"/>
        </w:rPr>
        <w:t xml:space="preserve">specific </w:t>
      </w:r>
      <w:r>
        <w:rPr>
          <w:spacing w:val="-2"/>
          <w:sz w:val="24"/>
        </w:rPr>
        <w:t>permission.</w:t>
      </w:r>
    </w:p>
    <w:p w:rsidR="007F2466" w:rsidRDefault="007F2466">
      <w:pPr>
        <w:pStyle w:val="BodyText"/>
        <w:spacing w:before="1"/>
      </w:pPr>
    </w:p>
    <w:p w:rsidR="007F2466" w:rsidRDefault="00FE4168">
      <w:pPr>
        <w:pStyle w:val="Heading2"/>
        <w:numPr>
          <w:ilvl w:val="1"/>
          <w:numId w:val="22"/>
        </w:numPr>
        <w:tabs>
          <w:tab w:val="left" w:pos="718"/>
        </w:tabs>
        <w:ind w:left="718" w:hanging="358"/>
        <w:jc w:val="both"/>
      </w:pPr>
      <w:bookmarkStart w:id="34" w:name="_bookmark34"/>
      <w:bookmarkEnd w:id="34"/>
      <w:r>
        <w:t>Segment</w:t>
      </w:r>
      <w:r>
        <w:rPr>
          <w:spacing w:val="-5"/>
        </w:rPr>
        <w:t xml:space="preserve"> </w:t>
      </w:r>
      <w:r>
        <w:t>wise</w:t>
      </w:r>
      <w:r>
        <w:rPr>
          <w:spacing w:val="-2"/>
        </w:rPr>
        <w:t xml:space="preserve"> </w:t>
      </w:r>
      <w:r>
        <w:t>customer</w:t>
      </w:r>
      <w:r>
        <w:rPr>
          <w:spacing w:val="-2"/>
        </w:rPr>
        <w:t xml:space="preserve"> </w:t>
      </w:r>
      <w:r>
        <w:rPr>
          <w:spacing w:val="-4"/>
        </w:rPr>
        <w:t>Age:</w:t>
      </w:r>
    </w:p>
    <w:tbl>
      <w:tblPr>
        <w:tblW w:w="0" w:type="auto"/>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6"/>
        <w:gridCol w:w="1537"/>
        <w:gridCol w:w="2149"/>
      </w:tblGrid>
      <w:tr w:rsidR="007F2466">
        <w:trPr>
          <w:trHeight w:val="551"/>
        </w:trPr>
        <w:tc>
          <w:tcPr>
            <w:tcW w:w="4136" w:type="dxa"/>
          </w:tcPr>
          <w:p w:rsidR="007F2466" w:rsidRDefault="00FE4168">
            <w:pPr>
              <w:pStyle w:val="TableParagraph"/>
              <w:spacing w:line="275" w:lineRule="exact"/>
              <w:ind w:left="107"/>
              <w:rPr>
                <w:b/>
                <w:sz w:val="24"/>
              </w:rPr>
            </w:pPr>
            <w:r>
              <w:rPr>
                <w:b/>
                <w:spacing w:val="-2"/>
                <w:sz w:val="24"/>
              </w:rPr>
              <w:t>Segment</w:t>
            </w:r>
          </w:p>
        </w:tc>
        <w:tc>
          <w:tcPr>
            <w:tcW w:w="1537" w:type="dxa"/>
          </w:tcPr>
          <w:p w:rsidR="007F2466" w:rsidRDefault="00FE4168">
            <w:pPr>
              <w:pStyle w:val="TableParagraph"/>
              <w:spacing w:before="138"/>
              <w:ind w:left="141"/>
              <w:rPr>
                <w:b/>
                <w:sz w:val="24"/>
              </w:rPr>
            </w:pPr>
            <w:r>
              <w:rPr>
                <w:b/>
                <w:spacing w:val="-2"/>
                <w:sz w:val="24"/>
              </w:rPr>
              <w:t>Minimum</w:t>
            </w:r>
          </w:p>
        </w:tc>
        <w:tc>
          <w:tcPr>
            <w:tcW w:w="2149" w:type="dxa"/>
          </w:tcPr>
          <w:p w:rsidR="007F2466" w:rsidRDefault="00FE4168">
            <w:pPr>
              <w:pStyle w:val="TableParagraph"/>
              <w:spacing w:line="275" w:lineRule="exact"/>
              <w:ind w:left="6" w:right="220"/>
              <w:jc w:val="center"/>
              <w:rPr>
                <w:b/>
                <w:sz w:val="24"/>
              </w:rPr>
            </w:pPr>
            <w:r>
              <w:rPr>
                <w:b/>
                <w:sz w:val="24"/>
              </w:rPr>
              <w:t>Maximum</w:t>
            </w:r>
            <w:r>
              <w:rPr>
                <w:b/>
                <w:spacing w:val="-3"/>
                <w:sz w:val="24"/>
              </w:rPr>
              <w:t xml:space="preserve"> </w:t>
            </w:r>
            <w:r>
              <w:rPr>
                <w:b/>
                <w:spacing w:val="-12"/>
                <w:sz w:val="24"/>
              </w:rPr>
              <w:t>*</w:t>
            </w:r>
          </w:p>
        </w:tc>
      </w:tr>
      <w:tr w:rsidR="007F2466">
        <w:trPr>
          <w:trHeight w:val="551"/>
        </w:trPr>
        <w:tc>
          <w:tcPr>
            <w:tcW w:w="4136" w:type="dxa"/>
          </w:tcPr>
          <w:p w:rsidR="007F2466" w:rsidRDefault="00FE4168">
            <w:pPr>
              <w:pStyle w:val="TableParagraph"/>
              <w:spacing w:line="275" w:lineRule="exact"/>
              <w:ind w:left="107"/>
              <w:rPr>
                <w:sz w:val="24"/>
              </w:rPr>
            </w:pPr>
            <w:r>
              <w:rPr>
                <w:spacing w:val="-2"/>
                <w:sz w:val="24"/>
              </w:rPr>
              <w:t>Salaried</w:t>
            </w:r>
          </w:p>
        </w:tc>
        <w:tc>
          <w:tcPr>
            <w:tcW w:w="1537" w:type="dxa"/>
            <w:vMerge w:val="restart"/>
          </w:tcPr>
          <w:p w:rsidR="007F2466" w:rsidRDefault="007F2466">
            <w:pPr>
              <w:pStyle w:val="TableParagraph"/>
              <w:rPr>
                <w:b/>
                <w:sz w:val="24"/>
              </w:rPr>
            </w:pPr>
          </w:p>
          <w:p w:rsidR="007F2466" w:rsidRDefault="007F2466">
            <w:pPr>
              <w:pStyle w:val="TableParagraph"/>
              <w:rPr>
                <w:b/>
                <w:sz w:val="24"/>
              </w:rPr>
            </w:pPr>
          </w:p>
          <w:p w:rsidR="007F2466" w:rsidRDefault="007F2466">
            <w:pPr>
              <w:pStyle w:val="TableParagraph"/>
              <w:spacing w:before="20"/>
              <w:rPr>
                <w:b/>
                <w:sz w:val="24"/>
              </w:rPr>
            </w:pPr>
          </w:p>
          <w:p w:rsidR="007F2466" w:rsidRDefault="00FE4168">
            <w:pPr>
              <w:pStyle w:val="TableParagraph"/>
              <w:ind w:right="214"/>
              <w:jc w:val="center"/>
              <w:rPr>
                <w:sz w:val="24"/>
              </w:rPr>
            </w:pPr>
            <w:r>
              <w:rPr>
                <w:spacing w:val="-5"/>
                <w:sz w:val="24"/>
              </w:rPr>
              <w:t>21</w:t>
            </w:r>
          </w:p>
        </w:tc>
        <w:tc>
          <w:tcPr>
            <w:tcW w:w="2149" w:type="dxa"/>
          </w:tcPr>
          <w:p w:rsidR="007F2466" w:rsidRDefault="00FE4168">
            <w:pPr>
              <w:pStyle w:val="TableParagraph"/>
              <w:spacing w:line="276" w:lineRule="exact"/>
              <w:ind w:left="639" w:right="57" w:hanging="214"/>
              <w:rPr>
                <w:sz w:val="24"/>
              </w:rPr>
            </w:pPr>
            <w:r>
              <w:rPr>
                <w:spacing w:val="-2"/>
                <w:sz w:val="24"/>
              </w:rPr>
              <w:t>Retirement Age**</w:t>
            </w:r>
          </w:p>
        </w:tc>
      </w:tr>
      <w:tr w:rsidR="007F2466">
        <w:trPr>
          <w:trHeight w:val="278"/>
        </w:trPr>
        <w:tc>
          <w:tcPr>
            <w:tcW w:w="4136" w:type="dxa"/>
          </w:tcPr>
          <w:p w:rsidR="007F2466" w:rsidRDefault="00FE4168">
            <w:pPr>
              <w:pStyle w:val="TableParagraph"/>
              <w:spacing w:before="1" w:line="257" w:lineRule="exact"/>
              <w:ind w:left="107"/>
              <w:rPr>
                <w:sz w:val="24"/>
              </w:rPr>
            </w:pPr>
            <w:r>
              <w:rPr>
                <w:sz w:val="24"/>
              </w:rPr>
              <w:t>Self</w:t>
            </w:r>
            <w:r>
              <w:rPr>
                <w:spacing w:val="-2"/>
                <w:sz w:val="24"/>
              </w:rPr>
              <w:t xml:space="preserve"> </w:t>
            </w:r>
            <w:r>
              <w:rPr>
                <w:sz w:val="24"/>
              </w:rPr>
              <w:t>Employed</w:t>
            </w:r>
            <w:r>
              <w:rPr>
                <w:spacing w:val="-1"/>
                <w:sz w:val="24"/>
              </w:rPr>
              <w:t xml:space="preserve"> </w:t>
            </w:r>
            <w:r>
              <w:rPr>
                <w:sz w:val="24"/>
              </w:rPr>
              <w:t>Professional</w:t>
            </w:r>
            <w:r>
              <w:rPr>
                <w:spacing w:val="-1"/>
                <w:sz w:val="24"/>
              </w:rPr>
              <w:t xml:space="preserve"> </w:t>
            </w:r>
            <w:r>
              <w:rPr>
                <w:spacing w:val="-2"/>
                <w:sz w:val="24"/>
              </w:rPr>
              <w:t>(SEP)</w:t>
            </w:r>
          </w:p>
        </w:tc>
        <w:tc>
          <w:tcPr>
            <w:tcW w:w="1537" w:type="dxa"/>
            <w:vMerge/>
            <w:tcBorders>
              <w:top w:val="nil"/>
            </w:tcBorders>
          </w:tcPr>
          <w:p w:rsidR="007F2466" w:rsidRDefault="007F2466">
            <w:pPr>
              <w:rPr>
                <w:sz w:val="2"/>
                <w:szCs w:val="2"/>
              </w:rPr>
            </w:pPr>
          </w:p>
        </w:tc>
        <w:tc>
          <w:tcPr>
            <w:tcW w:w="2149" w:type="dxa"/>
            <w:vMerge w:val="restart"/>
          </w:tcPr>
          <w:p w:rsidR="007F2466" w:rsidRDefault="007F2466">
            <w:pPr>
              <w:pStyle w:val="TableParagraph"/>
              <w:spacing w:before="5"/>
              <w:rPr>
                <w:b/>
                <w:sz w:val="24"/>
              </w:rPr>
            </w:pPr>
          </w:p>
          <w:p w:rsidR="007F2466" w:rsidRDefault="00FE4168">
            <w:pPr>
              <w:pStyle w:val="TableParagraph"/>
              <w:spacing w:line="261" w:lineRule="exact"/>
              <w:ind w:right="220"/>
              <w:jc w:val="center"/>
              <w:rPr>
                <w:sz w:val="24"/>
              </w:rPr>
            </w:pPr>
            <w:r>
              <w:rPr>
                <w:spacing w:val="-5"/>
                <w:sz w:val="24"/>
              </w:rPr>
              <w:t>70</w:t>
            </w:r>
          </w:p>
        </w:tc>
      </w:tr>
      <w:tr w:rsidR="007F2466">
        <w:trPr>
          <w:trHeight w:val="275"/>
        </w:trPr>
        <w:tc>
          <w:tcPr>
            <w:tcW w:w="4136" w:type="dxa"/>
          </w:tcPr>
          <w:p w:rsidR="007F2466" w:rsidRDefault="00FE4168">
            <w:pPr>
              <w:pStyle w:val="TableParagraph"/>
              <w:spacing w:line="256" w:lineRule="exact"/>
              <w:ind w:left="107"/>
              <w:rPr>
                <w:sz w:val="24"/>
              </w:rPr>
            </w:pPr>
            <w:r>
              <w:rPr>
                <w:sz w:val="24"/>
              </w:rPr>
              <w:t>Self</w:t>
            </w:r>
            <w:r>
              <w:rPr>
                <w:spacing w:val="-3"/>
                <w:sz w:val="24"/>
              </w:rPr>
              <w:t xml:space="preserve"> </w:t>
            </w:r>
            <w:r>
              <w:rPr>
                <w:sz w:val="24"/>
              </w:rPr>
              <w:t>Employed</w:t>
            </w:r>
            <w:r>
              <w:rPr>
                <w:spacing w:val="-2"/>
                <w:sz w:val="24"/>
              </w:rPr>
              <w:t xml:space="preserve"> </w:t>
            </w:r>
            <w:r>
              <w:rPr>
                <w:sz w:val="24"/>
              </w:rPr>
              <w:t xml:space="preserve">Businessperson </w:t>
            </w:r>
            <w:r>
              <w:rPr>
                <w:spacing w:val="-2"/>
                <w:sz w:val="24"/>
              </w:rPr>
              <w:t>(SEB)</w:t>
            </w:r>
          </w:p>
        </w:tc>
        <w:tc>
          <w:tcPr>
            <w:tcW w:w="1537" w:type="dxa"/>
            <w:vMerge/>
            <w:tcBorders>
              <w:top w:val="nil"/>
            </w:tcBorders>
          </w:tcPr>
          <w:p w:rsidR="007F2466" w:rsidRDefault="007F2466">
            <w:pPr>
              <w:rPr>
                <w:sz w:val="2"/>
                <w:szCs w:val="2"/>
              </w:rPr>
            </w:pPr>
          </w:p>
        </w:tc>
        <w:tc>
          <w:tcPr>
            <w:tcW w:w="2149" w:type="dxa"/>
            <w:vMerge/>
            <w:tcBorders>
              <w:top w:val="nil"/>
            </w:tcBorders>
          </w:tcPr>
          <w:p w:rsidR="007F2466" w:rsidRDefault="007F2466">
            <w:pPr>
              <w:rPr>
                <w:sz w:val="2"/>
                <w:szCs w:val="2"/>
              </w:rPr>
            </w:pPr>
          </w:p>
        </w:tc>
      </w:tr>
      <w:tr w:rsidR="007F2466">
        <w:trPr>
          <w:trHeight w:val="275"/>
        </w:trPr>
        <w:tc>
          <w:tcPr>
            <w:tcW w:w="4136" w:type="dxa"/>
          </w:tcPr>
          <w:p w:rsidR="007F2466" w:rsidRDefault="00FE4168">
            <w:pPr>
              <w:pStyle w:val="TableParagraph"/>
              <w:spacing w:line="256" w:lineRule="exact"/>
              <w:ind w:left="107"/>
              <w:rPr>
                <w:sz w:val="24"/>
              </w:rPr>
            </w:pPr>
            <w:r>
              <w:rPr>
                <w:spacing w:val="-2"/>
                <w:sz w:val="24"/>
              </w:rPr>
              <w:t>Others</w:t>
            </w:r>
          </w:p>
        </w:tc>
        <w:tc>
          <w:tcPr>
            <w:tcW w:w="1537" w:type="dxa"/>
            <w:vMerge/>
            <w:tcBorders>
              <w:top w:val="nil"/>
            </w:tcBorders>
          </w:tcPr>
          <w:p w:rsidR="007F2466" w:rsidRDefault="007F2466">
            <w:pPr>
              <w:rPr>
                <w:sz w:val="2"/>
                <w:szCs w:val="2"/>
              </w:rPr>
            </w:pPr>
          </w:p>
        </w:tc>
        <w:tc>
          <w:tcPr>
            <w:tcW w:w="2149" w:type="dxa"/>
          </w:tcPr>
          <w:p w:rsidR="007F2466" w:rsidRDefault="00FE4168">
            <w:pPr>
              <w:pStyle w:val="TableParagraph"/>
              <w:spacing w:line="256" w:lineRule="exact"/>
              <w:ind w:right="220"/>
              <w:jc w:val="center"/>
              <w:rPr>
                <w:sz w:val="24"/>
              </w:rPr>
            </w:pPr>
            <w:r>
              <w:rPr>
                <w:spacing w:val="-5"/>
                <w:sz w:val="24"/>
              </w:rPr>
              <w:t>65</w:t>
            </w:r>
          </w:p>
        </w:tc>
      </w:tr>
      <w:tr w:rsidR="007F2466">
        <w:trPr>
          <w:trHeight w:val="275"/>
        </w:trPr>
        <w:tc>
          <w:tcPr>
            <w:tcW w:w="4136" w:type="dxa"/>
          </w:tcPr>
          <w:p w:rsidR="007F2466" w:rsidRDefault="00FE4168">
            <w:pPr>
              <w:pStyle w:val="TableParagraph"/>
              <w:spacing w:line="256" w:lineRule="exact"/>
              <w:ind w:left="107"/>
              <w:rPr>
                <w:sz w:val="24"/>
              </w:rPr>
            </w:pPr>
            <w:r>
              <w:rPr>
                <w:sz w:val="24"/>
              </w:rPr>
              <w:t xml:space="preserve">Co </w:t>
            </w:r>
            <w:r>
              <w:rPr>
                <w:spacing w:val="-2"/>
                <w:sz w:val="24"/>
              </w:rPr>
              <w:t>borrower</w:t>
            </w:r>
          </w:p>
        </w:tc>
        <w:tc>
          <w:tcPr>
            <w:tcW w:w="1537" w:type="dxa"/>
            <w:vMerge/>
            <w:tcBorders>
              <w:top w:val="nil"/>
            </w:tcBorders>
          </w:tcPr>
          <w:p w:rsidR="007F2466" w:rsidRDefault="007F2466">
            <w:pPr>
              <w:rPr>
                <w:sz w:val="2"/>
                <w:szCs w:val="2"/>
              </w:rPr>
            </w:pPr>
          </w:p>
        </w:tc>
        <w:tc>
          <w:tcPr>
            <w:tcW w:w="2149" w:type="dxa"/>
          </w:tcPr>
          <w:p w:rsidR="007F2466" w:rsidRDefault="00FE4168">
            <w:pPr>
              <w:pStyle w:val="TableParagraph"/>
              <w:spacing w:line="256" w:lineRule="exact"/>
              <w:ind w:right="220"/>
              <w:jc w:val="center"/>
              <w:rPr>
                <w:sz w:val="24"/>
              </w:rPr>
            </w:pPr>
            <w:r>
              <w:rPr>
                <w:spacing w:val="-5"/>
                <w:sz w:val="24"/>
              </w:rPr>
              <w:t>70</w:t>
            </w:r>
          </w:p>
        </w:tc>
      </w:tr>
    </w:tbl>
    <w:p w:rsidR="007F2466" w:rsidRDefault="00FE4168">
      <w:pPr>
        <w:spacing w:before="1"/>
        <w:ind w:left="720"/>
        <w:jc w:val="both"/>
        <w:rPr>
          <w:i/>
          <w:sz w:val="24"/>
        </w:rPr>
      </w:pPr>
      <w:r>
        <w:rPr>
          <w:i/>
          <w:sz w:val="24"/>
        </w:rPr>
        <w:t>*Age</w:t>
      </w:r>
      <w:r>
        <w:rPr>
          <w:i/>
          <w:spacing w:val="-2"/>
          <w:sz w:val="24"/>
        </w:rPr>
        <w:t xml:space="preserve"> </w:t>
      </w:r>
      <w:r>
        <w:rPr>
          <w:i/>
          <w:sz w:val="24"/>
        </w:rPr>
        <w:t>at the</w:t>
      </w:r>
      <w:r>
        <w:rPr>
          <w:i/>
          <w:spacing w:val="-1"/>
          <w:sz w:val="24"/>
        </w:rPr>
        <w:t xml:space="preserve"> </w:t>
      </w:r>
      <w:r>
        <w:rPr>
          <w:i/>
          <w:sz w:val="24"/>
        </w:rPr>
        <w:t>time</w:t>
      </w:r>
      <w:r>
        <w:rPr>
          <w:i/>
          <w:spacing w:val="-2"/>
          <w:sz w:val="24"/>
        </w:rPr>
        <w:t xml:space="preserve"> </w:t>
      </w:r>
      <w:r>
        <w:rPr>
          <w:i/>
          <w:sz w:val="24"/>
        </w:rPr>
        <w:t xml:space="preserve">of </w:t>
      </w:r>
      <w:r>
        <w:rPr>
          <w:i/>
          <w:spacing w:val="-2"/>
          <w:sz w:val="24"/>
        </w:rPr>
        <w:t>maturity</w:t>
      </w:r>
    </w:p>
    <w:p w:rsidR="007F2466" w:rsidRDefault="00FE4168">
      <w:pPr>
        <w:spacing w:before="1"/>
        <w:ind w:left="720"/>
        <w:jc w:val="both"/>
        <w:rPr>
          <w:i/>
          <w:sz w:val="24"/>
        </w:rPr>
      </w:pPr>
      <w:r>
        <w:rPr>
          <w:i/>
          <w:sz w:val="24"/>
        </w:rPr>
        <w:t>**</w:t>
      </w:r>
      <w:r>
        <w:rPr>
          <w:i/>
          <w:spacing w:val="-1"/>
          <w:sz w:val="24"/>
        </w:rPr>
        <w:t xml:space="preserve"> </w:t>
      </w:r>
      <w:r>
        <w:rPr>
          <w:i/>
          <w:sz w:val="24"/>
        </w:rPr>
        <w:t>Where</w:t>
      </w:r>
      <w:r>
        <w:rPr>
          <w:i/>
          <w:spacing w:val="-2"/>
          <w:sz w:val="24"/>
        </w:rPr>
        <w:t xml:space="preserve"> </w:t>
      </w:r>
      <w:r>
        <w:rPr>
          <w:i/>
          <w:sz w:val="24"/>
        </w:rPr>
        <w:t>retirement age confirmation is</w:t>
      </w:r>
      <w:r>
        <w:rPr>
          <w:i/>
          <w:spacing w:val="-1"/>
          <w:sz w:val="24"/>
        </w:rPr>
        <w:t xml:space="preserve"> </w:t>
      </w:r>
      <w:r>
        <w:rPr>
          <w:i/>
          <w:sz w:val="24"/>
        </w:rPr>
        <w:t>not available,</w:t>
      </w:r>
      <w:r>
        <w:rPr>
          <w:i/>
          <w:spacing w:val="-1"/>
          <w:sz w:val="24"/>
        </w:rPr>
        <w:t xml:space="preserve"> </w:t>
      </w:r>
      <w:r>
        <w:rPr>
          <w:i/>
          <w:sz w:val="24"/>
        </w:rPr>
        <w:t>it will</w:t>
      </w:r>
      <w:r>
        <w:rPr>
          <w:i/>
          <w:spacing w:val="-1"/>
          <w:sz w:val="24"/>
        </w:rPr>
        <w:t xml:space="preserve"> </w:t>
      </w:r>
      <w:r>
        <w:rPr>
          <w:i/>
          <w:sz w:val="24"/>
        </w:rPr>
        <w:t>be treated</w:t>
      </w:r>
      <w:r>
        <w:rPr>
          <w:i/>
          <w:spacing w:val="-1"/>
          <w:sz w:val="24"/>
        </w:rPr>
        <w:t xml:space="preserve"> </w:t>
      </w:r>
      <w:r>
        <w:rPr>
          <w:i/>
          <w:sz w:val="24"/>
        </w:rPr>
        <w:t>as</w:t>
      </w:r>
      <w:r>
        <w:rPr>
          <w:i/>
          <w:spacing w:val="-3"/>
          <w:sz w:val="24"/>
        </w:rPr>
        <w:t xml:space="preserve"> </w:t>
      </w:r>
      <w:r>
        <w:rPr>
          <w:i/>
          <w:spacing w:val="-5"/>
          <w:sz w:val="24"/>
        </w:rPr>
        <w:t>60</w:t>
      </w:r>
    </w:p>
    <w:p w:rsidR="007F2466" w:rsidRDefault="007F2466">
      <w:pPr>
        <w:pStyle w:val="BodyText"/>
        <w:rPr>
          <w:i/>
        </w:rPr>
      </w:pPr>
    </w:p>
    <w:p w:rsidR="007F2466" w:rsidRDefault="00FE4168">
      <w:pPr>
        <w:pStyle w:val="Heading2"/>
        <w:numPr>
          <w:ilvl w:val="1"/>
          <w:numId w:val="22"/>
        </w:numPr>
        <w:tabs>
          <w:tab w:val="left" w:pos="719"/>
        </w:tabs>
        <w:ind w:left="719" w:hanging="359"/>
      </w:pPr>
      <w:bookmarkStart w:id="35" w:name="_bookmark35"/>
      <w:bookmarkEnd w:id="35"/>
      <w:r>
        <w:t>Segment</w:t>
      </w:r>
      <w:r>
        <w:rPr>
          <w:spacing w:val="-2"/>
        </w:rPr>
        <w:t xml:space="preserve"> </w:t>
      </w:r>
      <w:r>
        <w:t>wise</w:t>
      </w:r>
      <w:r>
        <w:rPr>
          <w:spacing w:val="-1"/>
        </w:rPr>
        <w:t xml:space="preserve"> </w:t>
      </w:r>
      <w:r>
        <w:t>Employment</w:t>
      </w:r>
      <w:r>
        <w:rPr>
          <w:spacing w:val="-1"/>
        </w:rPr>
        <w:t xml:space="preserve"> </w:t>
      </w:r>
      <w:r>
        <w:t>/</w:t>
      </w:r>
      <w:r>
        <w:rPr>
          <w:spacing w:val="-1"/>
        </w:rPr>
        <w:t xml:space="preserve"> </w:t>
      </w:r>
      <w:r>
        <w:t>Activity</w:t>
      </w:r>
      <w:r>
        <w:rPr>
          <w:spacing w:val="-1"/>
        </w:rPr>
        <w:t xml:space="preserve"> </w:t>
      </w:r>
      <w:r>
        <w:t>/</w:t>
      </w:r>
      <w:r>
        <w:rPr>
          <w:spacing w:val="-1"/>
        </w:rPr>
        <w:t xml:space="preserve"> </w:t>
      </w:r>
      <w:r>
        <w:t>Business</w:t>
      </w:r>
      <w:r>
        <w:rPr>
          <w:spacing w:val="-1"/>
        </w:rPr>
        <w:t xml:space="preserve"> </w:t>
      </w:r>
      <w:r>
        <w:rPr>
          <w:spacing w:val="-2"/>
        </w:rPr>
        <w:t>requirement</w:t>
      </w:r>
    </w:p>
    <w:p w:rsidR="007F2466" w:rsidRDefault="00FE4168">
      <w:pPr>
        <w:pStyle w:val="BodyText"/>
        <w:ind w:left="720"/>
        <w:jc w:val="both"/>
      </w:pPr>
      <w:r>
        <w:t>Total</w:t>
      </w:r>
      <w:r>
        <w:rPr>
          <w:spacing w:val="33"/>
        </w:rPr>
        <w:t xml:space="preserve"> </w:t>
      </w:r>
      <w:r>
        <w:t>experience</w:t>
      </w:r>
      <w:r>
        <w:rPr>
          <w:spacing w:val="36"/>
        </w:rPr>
        <w:t xml:space="preserve"> </w:t>
      </w:r>
      <w:r>
        <w:t>required</w:t>
      </w:r>
      <w:r>
        <w:rPr>
          <w:spacing w:val="34"/>
        </w:rPr>
        <w:t xml:space="preserve"> </w:t>
      </w:r>
      <w:r>
        <w:t>in</w:t>
      </w:r>
      <w:r>
        <w:rPr>
          <w:spacing w:val="39"/>
        </w:rPr>
        <w:t xml:space="preserve"> </w:t>
      </w:r>
      <w:r>
        <w:t>each</w:t>
      </w:r>
      <w:r>
        <w:rPr>
          <w:spacing w:val="36"/>
        </w:rPr>
        <w:t xml:space="preserve"> </w:t>
      </w:r>
      <w:r>
        <w:t>segment</w:t>
      </w:r>
      <w:r>
        <w:rPr>
          <w:spacing w:val="35"/>
        </w:rPr>
        <w:t xml:space="preserve"> </w:t>
      </w:r>
      <w:r>
        <w:t>is</w:t>
      </w:r>
      <w:r>
        <w:rPr>
          <w:spacing w:val="35"/>
        </w:rPr>
        <w:t xml:space="preserve"> </w:t>
      </w:r>
      <w:r>
        <w:t>as</w:t>
      </w:r>
      <w:r>
        <w:rPr>
          <w:spacing w:val="37"/>
        </w:rPr>
        <w:t xml:space="preserve"> </w:t>
      </w:r>
      <w:r>
        <w:t>follows,</w:t>
      </w:r>
      <w:r>
        <w:rPr>
          <w:spacing w:val="35"/>
        </w:rPr>
        <w:t xml:space="preserve"> </w:t>
      </w:r>
      <w:r>
        <w:t>this</w:t>
      </w:r>
      <w:r>
        <w:rPr>
          <w:spacing w:val="35"/>
        </w:rPr>
        <w:t xml:space="preserve"> </w:t>
      </w:r>
      <w:r>
        <w:t>can</w:t>
      </w:r>
      <w:r>
        <w:rPr>
          <w:spacing w:val="35"/>
        </w:rPr>
        <w:t xml:space="preserve"> </w:t>
      </w:r>
      <w:r>
        <w:t>be</w:t>
      </w:r>
      <w:r>
        <w:rPr>
          <w:spacing w:val="34"/>
        </w:rPr>
        <w:t xml:space="preserve"> </w:t>
      </w:r>
      <w:r>
        <w:t>proven</w:t>
      </w:r>
      <w:r>
        <w:rPr>
          <w:spacing w:val="37"/>
        </w:rPr>
        <w:t xml:space="preserve"> </w:t>
      </w:r>
      <w:r>
        <w:t>by</w:t>
      </w:r>
      <w:r>
        <w:rPr>
          <w:spacing w:val="35"/>
        </w:rPr>
        <w:t xml:space="preserve"> </w:t>
      </w:r>
      <w:r>
        <w:rPr>
          <w:spacing w:val="-2"/>
        </w:rPr>
        <w:t>customer</w:t>
      </w:r>
    </w:p>
    <w:p w:rsidR="007F2466" w:rsidRDefault="007F2466">
      <w:pPr>
        <w:pStyle w:val="BodyText"/>
        <w:jc w:val="both"/>
        <w:sectPr w:rsidR="007F2466">
          <w:pgSz w:w="12240" w:h="15840"/>
          <w:pgMar w:top="1080" w:right="0" w:bottom="1200" w:left="1440" w:header="763" w:footer="1009" w:gutter="0"/>
          <w:cols w:space="720"/>
        </w:sectPr>
      </w:pPr>
    </w:p>
    <w:p w:rsidR="007F2466" w:rsidRDefault="00FE4168">
      <w:pPr>
        <w:pStyle w:val="BodyText"/>
        <w:spacing w:before="80"/>
        <w:ind w:left="720"/>
      </w:pPr>
      <w:r>
        <w:lastRenderedPageBreak/>
        <w:t>through</w:t>
      </w:r>
      <w:r>
        <w:rPr>
          <w:spacing w:val="-1"/>
        </w:rPr>
        <w:t xml:space="preserve"> </w:t>
      </w:r>
      <w:r>
        <w:t>any</w:t>
      </w:r>
      <w:r>
        <w:rPr>
          <w:spacing w:val="-1"/>
        </w:rPr>
        <w:t xml:space="preserve"> </w:t>
      </w:r>
      <w:r>
        <w:rPr>
          <w:spacing w:val="-2"/>
        </w:rPr>
        <w:t>document:</w:t>
      </w:r>
    </w:p>
    <w:p w:rsidR="007F2466" w:rsidRDefault="007F2466">
      <w:pPr>
        <w:pStyle w:val="BodyText"/>
        <w:spacing w:before="44"/>
        <w:rPr>
          <w:sz w:val="20"/>
        </w:rPr>
      </w:pPr>
    </w:p>
    <w:tbl>
      <w:tblPr>
        <w:tblW w:w="0" w:type="auto"/>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77"/>
        <w:gridCol w:w="1699"/>
      </w:tblGrid>
      <w:tr w:rsidR="007F2466">
        <w:trPr>
          <w:trHeight w:val="278"/>
        </w:trPr>
        <w:tc>
          <w:tcPr>
            <w:tcW w:w="2777" w:type="dxa"/>
          </w:tcPr>
          <w:p w:rsidR="007F2466" w:rsidRDefault="00FE4168">
            <w:pPr>
              <w:pStyle w:val="TableParagraph"/>
              <w:spacing w:before="1" w:line="257" w:lineRule="exact"/>
              <w:ind w:left="107"/>
              <w:rPr>
                <w:b/>
                <w:sz w:val="24"/>
              </w:rPr>
            </w:pPr>
            <w:r>
              <w:rPr>
                <w:b/>
                <w:spacing w:val="-2"/>
                <w:sz w:val="24"/>
              </w:rPr>
              <w:t>Segment</w:t>
            </w:r>
          </w:p>
        </w:tc>
        <w:tc>
          <w:tcPr>
            <w:tcW w:w="1699" w:type="dxa"/>
          </w:tcPr>
          <w:p w:rsidR="007F2466" w:rsidRDefault="00FE4168">
            <w:pPr>
              <w:pStyle w:val="TableParagraph"/>
              <w:spacing w:before="1" w:line="257" w:lineRule="exact"/>
              <w:ind w:right="212"/>
              <w:jc w:val="center"/>
              <w:rPr>
                <w:b/>
                <w:sz w:val="24"/>
              </w:rPr>
            </w:pPr>
            <w:r>
              <w:rPr>
                <w:b/>
                <w:sz w:val="24"/>
              </w:rPr>
              <w:t xml:space="preserve">Min </w:t>
            </w:r>
            <w:r>
              <w:rPr>
                <w:b/>
                <w:spacing w:val="-2"/>
                <w:sz w:val="24"/>
              </w:rPr>
              <w:t>period</w:t>
            </w:r>
          </w:p>
        </w:tc>
      </w:tr>
      <w:tr w:rsidR="007F2466">
        <w:trPr>
          <w:trHeight w:val="275"/>
        </w:trPr>
        <w:tc>
          <w:tcPr>
            <w:tcW w:w="2777" w:type="dxa"/>
          </w:tcPr>
          <w:p w:rsidR="007F2466" w:rsidRDefault="00FE4168">
            <w:pPr>
              <w:pStyle w:val="TableParagraph"/>
              <w:spacing w:line="256" w:lineRule="exact"/>
              <w:ind w:left="107"/>
              <w:rPr>
                <w:sz w:val="24"/>
              </w:rPr>
            </w:pPr>
            <w:r>
              <w:rPr>
                <w:spacing w:val="-2"/>
                <w:sz w:val="24"/>
              </w:rPr>
              <w:t>Salaried*</w:t>
            </w:r>
          </w:p>
        </w:tc>
        <w:tc>
          <w:tcPr>
            <w:tcW w:w="1699" w:type="dxa"/>
          </w:tcPr>
          <w:p w:rsidR="007F2466" w:rsidRDefault="007F2466">
            <w:pPr>
              <w:pStyle w:val="TableParagraph"/>
              <w:rPr>
                <w:sz w:val="20"/>
              </w:rPr>
            </w:pPr>
          </w:p>
        </w:tc>
      </w:tr>
      <w:tr w:rsidR="007F2466">
        <w:trPr>
          <w:trHeight w:val="275"/>
        </w:trPr>
        <w:tc>
          <w:tcPr>
            <w:tcW w:w="2777" w:type="dxa"/>
          </w:tcPr>
          <w:p w:rsidR="007F2466" w:rsidRDefault="00FE4168">
            <w:pPr>
              <w:pStyle w:val="TableParagraph"/>
              <w:spacing w:line="256" w:lineRule="exact"/>
              <w:ind w:left="827"/>
              <w:rPr>
                <w:sz w:val="24"/>
              </w:rPr>
            </w:pPr>
            <w:r>
              <w:rPr>
                <w:spacing w:val="-2"/>
                <w:sz w:val="24"/>
              </w:rPr>
              <w:t>Permanent</w:t>
            </w:r>
          </w:p>
        </w:tc>
        <w:tc>
          <w:tcPr>
            <w:tcW w:w="1699" w:type="dxa"/>
          </w:tcPr>
          <w:p w:rsidR="007F2466" w:rsidRDefault="00FE4168">
            <w:pPr>
              <w:pStyle w:val="TableParagraph"/>
              <w:spacing w:line="256" w:lineRule="exact"/>
              <w:ind w:left="1" w:right="212"/>
              <w:jc w:val="center"/>
              <w:rPr>
                <w:sz w:val="24"/>
              </w:rPr>
            </w:pPr>
            <w:r>
              <w:rPr>
                <w:sz w:val="24"/>
              </w:rPr>
              <w:t xml:space="preserve">6 </w:t>
            </w:r>
            <w:r>
              <w:rPr>
                <w:spacing w:val="-2"/>
                <w:sz w:val="24"/>
              </w:rPr>
              <w:t>Months</w:t>
            </w:r>
          </w:p>
        </w:tc>
      </w:tr>
      <w:tr w:rsidR="007F2466">
        <w:trPr>
          <w:trHeight w:val="275"/>
        </w:trPr>
        <w:tc>
          <w:tcPr>
            <w:tcW w:w="2777" w:type="dxa"/>
          </w:tcPr>
          <w:p w:rsidR="007F2466" w:rsidRDefault="00FE4168">
            <w:pPr>
              <w:pStyle w:val="TableParagraph"/>
              <w:spacing w:line="256" w:lineRule="exact"/>
              <w:ind w:left="827"/>
              <w:rPr>
                <w:sz w:val="24"/>
              </w:rPr>
            </w:pPr>
            <w:r>
              <w:rPr>
                <w:spacing w:val="-2"/>
                <w:sz w:val="24"/>
              </w:rPr>
              <w:t>Contractual</w:t>
            </w:r>
          </w:p>
        </w:tc>
        <w:tc>
          <w:tcPr>
            <w:tcW w:w="1699" w:type="dxa"/>
            <w:vMerge w:val="restart"/>
          </w:tcPr>
          <w:p w:rsidR="007F2466" w:rsidRDefault="007F2466">
            <w:pPr>
              <w:pStyle w:val="TableParagraph"/>
              <w:rPr>
                <w:sz w:val="24"/>
              </w:rPr>
            </w:pPr>
          </w:p>
          <w:p w:rsidR="007F2466" w:rsidRDefault="007F2466">
            <w:pPr>
              <w:pStyle w:val="TableParagraph"/>
              <w:spacing w:before="8"/>
              <w:rPr>
                <w:sz w:val="24"/>
              </w:rPr>
            </w:pPr>
          </w:p>
          <w:p w:rsidR="007F2466" w:rsidRDefault="00FE4168">
            <w:pPr>
              <w:pStyle w:val="TableParagraph"/>
              <w:ind w:left="528"/>
              <w:rPr>
                <w:sz w:val="24"/>
              </w:rPr>
            </w:pPr>
            <w:r>
              <w:rPr>
                <w:sz w:val="24"/>
              </w:rPr>
              <w:t xml:space="preserve">1 </w:t>
            </w:r>
            <w:r>
              <w:rPr>
                <w:spacing w:val="-4"/>
                <w:sz w:val="24"/>
              </w:rPr>
              <w:t>Year</w:t>
            </w:r>
          </w:p>
        </w:tc>
      </w:tr>
      <w:tr w:rsidR="007F2466">
        <w:trPr>
          <w:trHeight w:val="551"/>
        </w:trPr>
        <w:tc>
          <w:tcPr>
            <w:tcW w:w="2777" w:type="dxa"/>
          </w:tcPr>
          <w:p w:rsidR="007F2466" w:rsidRDefault="00FE4168">
            <w:pPr>
              <w:pStyle w:val="TableParagraph"/>
              <w:spacing w:line="276" w:lineRule="exact"/>
              <w:ind w:left="107" w:right="835"/>
              <w:rPr>
                <w:sz w:val="24"/>
              </w:rPr>
            </w:pPr>
            <w:r>
              <w:rPr>
                <w:sz w:val="24"/>
              </w:rPr>
              <w:t>Self Employed Professional</w:t>
            </w:r>
            <w:r>
              <w:rPr>
                <w:spacing w:val="-15"/>
                <w:sz w:val="24"/>
              </w:rPr>
              <w:t xml:space="preserve"> </w:t>
            </w:r>
            <w:r>
              <w:rPr>
                <w:sz w:val="24"/>
              </w:rPr>
              <w:t>(SEP)</w:t>
            </w:r>
          </w:p>
        </w:tc>
        <w:tc>
          <w:tcPr>
            <w:tcW w:w="1699" w:type="dxa"/>
            <w:vMerge/>
            <w:tcBorders>
              <w:top w:val="nil"/>
            </w:tcBorders>
          </w:tcPr>
          <w:p w:rsidR="007F2466" w:rsidRDefault="007F2466">
            <w:pPr>
              <w:rPr>
                <w:sz w:val="2"/>
                <w:szCs w:val="2"/>
              </w:rPr>
            </w:pPr>
          </w:p>
        </w:tc>
      </w:tr>
      <w:tr w:rsidR="007F2466">
        <w:trPr>
          <w:trHeight w:val="553"/>
        </w:trPr>
        <w:tc>
          <w:tcPr>
            <w:tcW w:w="2777" w:type="dxa"/>
          </w:tcPr>
          <w:p w:rsidR="007F2466" w:rsidRDefault="00FE4168">
            <w:pPr>
              <w:pStyle w:val="TableParagraph"/>
              <w:spacing w:line="276" w:lineRule="exact"/>
              <w:ind w:left="107" w:right="501"/>
              <w:rPr>
                <w:sz w:val="24"/>
              </w:rPr>
            </w:pPr>
            <w:r>
              <w:rPr>
                <w:sz w:val="24"/>
              </w:rPr>
              <w:t>Self Employed Businessperson</w:t>
            </w:r>
            <w:r>
              <w:rPr>
                <w:spacing w:val="-15"/>
                <w:sz w:val="24"/>
              </w:rPr>
              <w:t xml:space="preserve"> </w:t>
            </w:r>
            <w:r>
              <w:rPr>
                <w:sz w:val="24"/>
              </w:rPr>
              <w:t>(SEB)</w:t>
            </w:r>
          </w:p>
        </w:tc>
        <w:tc>
          <w:tcPr>
            <w:tcW w:w="1699" w:type="dxa"/>
            <w:vMerge/>
            <w:tcBorders>
              <w:top w:val="nil"/>
            </w:tcBorders>
          </w:tcPr>
          <w:p w:rsidR="007F2466" w:rsidRDefault="007F2466">
            <w:pPr>
              <w:rPr>
                <w:sz w:val="2"/>
                <w:szCs w:val="2"/>
              </w:rPr>
            </w:pPr>
          </w:p>
        </w:tc>
      </w:tr>
    </w:tbl>
    <w:p w:rsidR="007F2466" w:rsidRDefault="00FE4168">
      <w:pPr>
        <w:spacing w:before="2"/>
        <w:ind w:left="720" w:right="715"/>
        <w:rPr>
          <w:i/>
          <w:sz w:val="24"/>
        </w:rPr>
      </w:pPr>
      <w:r>
        <w:rPr>
          <w:i/>
          <w:sz w:val="24"/>
        </w:rPr>
        <w:t>*However,</w:t>
      </w:r>
      <w:r>
        <w:rPr>
          <w:i/>
          <w:spacing w:val="40"/>
          <w:sz w:val="24"/>
        </w:rPr>
        <w:t xml:space="preserve"> </w:t>
      </w:r>
      <w:r>
        <w:rPr>
          <w:i/>
          <w:sz w:val="24"/>
        </w:rPr>
        <w:t>for</w:t>
      </w:r>
      <w:r>
        <w:rPr>
          <w:i/>
          <w:spacing w:val="40"/>
          <w:sz w:val="24"/>
        </w:rPr>
        <w:t xml:space="preserve"> </w:t>
      </w:r>
      <w:r>
        <w:rPr>
          <w:i/>
          <w:sz w:val="24"/>
        </w:rPr>
        <w:t>EB</w:t>
      </w:r>
      <w:r>
        <w:rPr>
          <w:i/>
          <w:spacing w:val="40"/>
          <w:sz w:val="24"/>
        </w:rPr>
        <w:t xml:space="preserve"> </w:t>
      </w:r>
      <w:r>
        <w:rPr>
          <w:i/>
          <w:sz w:val="24"/>
        </w:rPr>
        <w:t>customers,</w:t>
      </w:r>
      <w:r>
        <w:rPr>
          <w:i/>
          <w:spacing w:val="40"/>
          <w:sz w:val="24"/>
        </w:rPr>
        <w:t xml:space="preserve"> </w:t>
      </w:r>
      <w:r>
        <w:rPr>
          <w:i/>
          <w:sz w:val="24"/>
        </w:rPr>
        <w:t>MNCs,</w:t>
      </w:r>
      <w:r>
        <w:rPr>
          <w:i/>
          <w:spacing w:val="40"/>
          <w:sz w:val="24"/>
        </w:rPr>
        <w:t xml:space="preserve"> </w:t>
      </w:r>
      <w:r>
        <w:rPr>
          <w:i/>
          <w:sz w:val="24"/>
        </w:rPr>
        <w:t>LSM</w:t>
      </w:r>
      <w:r>
        <w:rPr>
          <w:i/>
          <w:spacing w:val="40"/>
          <w:sz w:val="24"/>
        </w:rPr>
        <w:t xml:space="preserve"> </w:t>
      </w:r>
      <w:r>
        <w:rPr>
          <w:i/>
          <w:sz w:val="24"/>
        </w:rPr>
        <w:t>employees</w:t>
      </w:r>
      <w:r>
        <w:rPr>
          <w:i/>
          <w:spacing w:val="40"/>
          <w:sz w:val="24"/>
        </w:rPr>
        <w:t xml:space="preserve"> </w:t>
      </w:r>
      <w:r>
        <w:rPr>
          <w:i/>
          <w:sz w:val="24"/>
        </w:rPr>
        <w:t>and</w:t>
      </w:r>
      <w:r>
        <w:rPr>
          <w:i/>
          <w:spacing w:val="40"/>
          <w:sz w:val="24"/>
        </w:rPr>
        <w:t xml:space="preserve"> </w:t>
      </w:r>
      <w:r>
        <w:rPr>
          <w:i/>
          <w:sz w:val="24"/>
        </w:rPr>
        <w:t>Armed</w:t>
      </w:r>
      <w:r>
        <w:rPr>
          <w:i/>
          <w:spacing w:val="40"/>
          <w:sz w:val="24"/>
        </w:rPr>
        <w:t xml:space="preserve"> </w:t>
      </w:r>
      <w:r>
        <w:rPr>
          <w:i/>
          <w:sz w:val="24"/>
        </w:rPr>
        <w:t>Forces</w:t>
      </w:r>
      <w:r>
        <w:rPr>
          <w:i/>
          <w:spacing w:val="40"/>
          <w:sz w:val="24"/>
        </w:rPr>
        <w:t xml:space="preserve"> </w:t>
      </w:r>
      <w:r>
        <w:rPr>
          <w:i/>
          <w:sz w:val="24"/>
        </w:rPr>
        <w:t>officers</w:t>
      </w:r>
      <w:r>
        <w:rPr>
          <w:i/>
          <w:spacing w:val="40"/>
          <w:sz w:val="24"/>
        </w:rPr>
        <w:t xml:space="preserve"> </w:t>
      </w:r>
      <w:r>
        <w:rPr>
          <w:i/>
          <w:sz w:val="24"/>
        </w:rPr>
        <w:t>-</w:t>
      </w:r>
      <w:r>
        <w:rPr>
          <w:i/>
          <w:spacing w:val="40"/>
          <w:sz w:val="24"/>
        </w:rPr>
        <w:t xml:space="preserve"> </w:t>
      </w:r>
      <w:r>
        <w:rPr>
          <w:i/>
          <w:sz w:val="24"/>
        </w:rPr>
        <w:t>this requirement will not apply.</w:t>
      </w:r>
    </w:p>
    <w:p w:rsidR="007F2466" w:rsidRDefault="00FE4168">
      <w:pPr>
        <w:ind w:left="720"/>
        <w:rPr>
          <w:i/>
          <w:sz w:val="24"/>
        </w:rPr>
      </w:pPr>
      <w:r>
        <w:rPr>
          <w:i/>
          <w:sz w:val="24"/>
        </w:rPr>
        <w:t>*</w:t>
      </w:r>
      <w:r>
        <w:rPr>
          <w:i/>
          <w:spacing w:val="-3"/>
          <w:sz w:val="24"/>
        </w:rPr>
        <w:t xml:space="preserve"> </w:t>
      </w:r>
      <w:r>
        <w:rPr>
          <w:i/>
          <w:sz w:val="24"/>
        </w:rPr>
        <w:t>Third</w:t>
      </w:r>
      <w:r>
        <w:rPr>
          <w:i/>
          <w:spacing w:val="-1"/>
          <w:sz w:val="24"/>
        </w:rPr>
        <w:t xml:space="preserve"> </w:t>
      </w:r>
      <w:r>
        <w:rPr>
          <w:i/>
          <w:sz w:val="24"/>
        </w:rPr>
        <w:t>party</w:t>
      </w:r>
      <w:r>
        <w:rPr>
          <w:i/>
          <w:spacing w:val="-1"/>
          <w:sz w:val="24"/>
        </w:rPr>
        <w:t xml:space="preserve"> </w:t>
      </w:r>
      <w:r>
        <w:rPr>
          <w:i/>
          <w:sz w:val="24"/>
        </w:rPr>
        <w:t>contractual</w:t>
      </w:r>
      <w:r>
        <w:rPr>
          <w:i/>
          <w:spacing w:val="-1"/>
          <w:sz w:val="24"/>
        </w:rPr>
        <w:t xml:space="preserve"> </w:t>
      </w:r>
      <w:r>
        <w:rPr>
          <w:i/>
          <w:sz w:val="24"/>
        </w:rPr>
        <w:t>employment</w:t>
      </w:r>
      <w:r>
        <w:rPr>
          <w:i/>
          <w:spacing w:val="-1"/>
          <w:sz w:val="24"/>
        </w:rPr>
        <w:t xml:space="preserve"> </w:t>
      </w:r>
      <w:r>
        <w:rPr>
          <w:i/>
          <w:sz w:val="24"/>
        </w:rPr>
        <w:t>will</w:t>
      </w:r>
      <w:r>
        <w:rPr>
          <w:i/>
          <w:spacing w:val="-1"/>
          <w:sz w:val="24"/>
        </w:rPr>
        <w:t xml:space="preserve"> </w:t>
      </w:r>
      <w:r>
        <w:rPr>
          <w:i/>
          <w:sz w:val="24"/>
        </w:rPr>
        <w:t>require 2</w:t>
      </w:r>
      <w:r>
        <w:rPr>
          <w:i/>
          <w:spacing w:val="2"/>
          <w:sz w:val="24"/>
        </w:rPr>
        <w:t xml:space="preserve"> </w:t>
      </w:r>
      <w:r>
        <w:rPr>
          <w:i/>
          <w:sz w:val="24"/>
        </w:rPr>
        <w:t>years'</w:t>
      </w:r>
      <w:r>
        <w:rPr>
          <w:i/>
          <w:spacing w:val="-2"/>
          <w:sz w:val="24"/>
        </w:rPr>
        <w:t xml:space="preserve"> </w:t>
      </w:r>
      <w:r>
        <w:rPr>
          <w:i/>
          <w:sz w:val="24"/>
        </w:rPr>
        <w:t xml:space="preserve">overall </w:t>
      </w:r>
      <w:r>
        <w:rPr>
          <w:i/>
          <w:spacing w:val="-2"/>
          <w:sz w:val="24"/>
        </w:rPr>
        <w:t>experience.</w:t>
      </w:r>
    </w:p>
    <w:p w:rsidR="007F2466" w:rsidRDefault="007F2466">
      <w:pPr>
        <w:pStyle w:val="BodyText"/>
        <w:rPr>
          <w:i/>
        </w:rPr>
      </w:pPr>
    </w:p>
    <w:p w:rsidR="007F2466" w:rsidRDefault="00FE4168">
      <w:pPr>
        <w:pStyle w:val="Heading2"/>
        <w:numPr>
          <w:ilvl w:val="1"/>
          <w:numId w:val="22"/>
        </w:numPr>
        <w:tabs>
          <w:tab w:val="left" w:pos="718"/>
        </w:tabs>
        <w:spacing w:before="1"/>
        <w:ind w:left="718" w:hanging="358"/>
      </w:pPr>
      <w:bookmarkStart w:id="36" w:name="_bookmark36"/>
      <w:bookmarkEnd w:id="36"/>
      <w:r>
        <w:t>Minimum</w:t>
      </w:r>
      <w:r>
        <w:rPr>
          <w:spacing w:val="1"/>
        </w:rPr>
        <w:t xml:space="preserve"> </w:t>
      </w:r>
      <w:r>
        <w:rPr>
          <w:spacing w:val="-2"/>
        </w:rPr>
        <w:t>Income</w:t>
      </w:r>
    </w:p>
    <w:p w:rsidR="007F2466" w:rsidRDefault="00FE4168">
      <w:pPr>
        <w:pStyle w:val="BodyText"/>
        <w:ind w:left="720"/>
      </w:pPr>
      <w:r>
        <w:t>Segment</w:t>
      </w:r>
      <w:r>
        <w:rPr>
          <w:spacing w:val="-1"/>
        </w:rPr>
        <w:t xml:space="preserve"> </w:t>
      </w:r>
      <w:r>
        <w:t>wise</w:t>
      </w:r>
      <w:r>
        <w:rPr>
          <w:spacing w:val="-2"/>
        </w:rPr>
        <w:t xml:space="preserve"> </w:t>
      </w:r>
      <w:r>
        <w:t>monthly</w:t>
      </w:r>
      <w:r>
        <w:rPr>
          <w:spacing w:val="-1"/>
        </w:rPr>
        <w:t xml:space="preserve"> </w:t>
      </w:r>
      <w:r>
        <w:t>minimum</w:t>
      </w:r>
      <w:r>
        <w:rPr>
          <w:spacing w:val="-1"/>
        </w:rPr>
        <w:t xml:space="preserve"> </w:t>
      </w:r>
      <w:r>
        <w:t>income</w:t>
      </w:r>
      <w:r>
        <w:rPr>
          <w:spacing w:val="-2"/>
        </w:rPr>
        <w:t xml:space="preserve"> </w:t>
      </w:r>
      <w:r>
        <w:t>requirement</w:t>
      </w:r>
      <w:r>
        <w:rPr>
          <w:spacing w:val="-1"/>
        </w:rPr>
        <w:t xml:space="preserve"> </w:t>
      </w:r>
      <w:r>
        <w:t>is</w:t>
      </w:r>
      <w:r>
        <w:rPr>
          <w:spacing w:val="-1"/>
        </w:rPr>
        <w:t xml:space="preserve"> </w:t>
      </w:r>
      <w:r>
        <w:t>as</w:t>
      </w:r>
      <w:r>
        <w:rPr>
          <w:spacing w:val="2"/>
        </w:rPr>
        <w:t xml:space="preserve"> </w:t>
      </w:r>
      <w:r>
        <w:rPr>
          <w:spacing w:val="-2"/>
        </w:rPr>
        <w:t>follows:</w:t>
      </w:r>
    </w:p>
    <w:p w:rsidR="007F2466" w:rsidRDefault="007F2466">
      <w:pPr>
        <w:pStyle w:val="BodyText"/>
        <w:spacing w:before="46"/>
        <w:rPr>
          <w:sz w:val="20"/>
        </w:rPr>
      </w:pPr>
    </w:p>
    <w:tbl>
      <w:tblPr>
        <w:tblW w:w="0" w:type="auto"/>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2"/>
        <w:gridCol w:w="1261"/>
      </w:tblGrid>
      <w:tr w:rsidR="007F2466">
        <w:trPr>
          <w:trHeight w:val="275"/>
        </w:trPr>
        <w:tc>
          <w:tcPr>
            <w:tcW w:w="3872" w:type="dxa"/>
          </w:tcPr>
          <w:p w:rsidR="007F2466" w:rsidRDefault="00FE4168">
            <w:pPr>
              <w:pStyle w:val="TableParagraph"/>
              <w:spacing w:line="256" w:lineRule="exact"/>
              <w:ind w:left="107"/>
              <w:rPr>
                <w:b/>
                <w:sz w:val="24"/>
              </w:rPr>
            </w:pPr>
            <w:r>
              <w:rPr>
                <w:b/>
                <w:spacing w:val="-2"/>
                <w:sz w:val="24"/>
              </w:rPr>
              <w:t>Segment</w:t>
            </w:r>
          </w:p>
        </w:tc>
        <w:tc>
          <w:tcPr>
            <w:tcW w:w="1261" w:type="dxa"/>
          </w:tcPr>
          <w:p w:rsidR="007F2466" w:rsidRDefault="00FE4168">
            <w:pPr>
              <w:pStyle w:val="TableParagraph"/>
              <w:spacing w:line="256" w:lineRule="exact"/>
              <w:ind w:left="256"/>
              <w:rPr>
                <w:b/>
                <w:sz w:val="24"/>
              </w:rPr>
            </w:pPr>
            <w:r>
              <w:rPr>
                <w:b/>
                <w:spacing w:val="-2"/>
                <w:sz w:val="24"/>
              </w:rPr>
              <w:t>Rupees</w:t>
            </w:r>
          </w:p>
        </w:tc>
      </w:tr>
      <w:tr w:rsidR="007F2466">
        <w:trPr>
          <w:trHeight w:val="275"/>
        </w:trPr>
        <w:tc>
          <w:tcPr>
            <w:tcW w:w="5133" w:type="dxa"/>
            <w:gridSpan w:val="2"/>
          </w:tcPr>
          <w:p w:rsidR="007F2466" w:rsidRDefault="00FE4168">
            <w:pPr>
              <w:pStyle w:val="TableParagraph"/>
              <w:spacing w:line="256" w:lineRule="exact"/>
              <w:ind w:left="107"/>
              <w:rPr>
                <w:sz w:val="24"/>
              </w:rPr>
            </w:pPr>
            <w:r>
              <w:rPr>
                <w:sz w:val="24"/>
              </w:rPr>
              <w:t>Salaried</w:t>
            </w:r>
            <w:r>
              <w:rPr>
                <w:spacing w:val="-1"/>
                <w:sz w:val="24"/>
              </w:rPr>
              <w:t xml:space="preserve"> </w:t>
            </w:r>
            <w:r>
              <w:rPr>
                <w:sz w:val="24"/>
              </w:rPr>
              <w:t>*</w:t>
            </w:r>
            <w:r>
              <w:rPr>
                <w:spacing w:val="-2"/>
                <w:sz w:val="24"/>
              </w:rPr>
              <w:t xml:space="preserve"> </w:t>
            </w:r>
            <w:r>
              <w:rPr>
                <w:sz w:val="24"/>
              </w:rPr>
              <w:t>(Gross</w:t>
            </w:r>
            <w:r>
              <w:rPr>
                <w:spacing w:val="-1"/>
                <w:sz w:val="24"/>
              </w:rPr>
              <w:t xml:space="preserve"> </w:t>
            </w:r>
            <w:r>
              <w:rPr>
                <w:sz w:val="24"/>
              </w:rPr>
              <w:t>Monthly</w:t>
            </w:r>
            <w:r>
              <w:rPr>
                <w:spacing w:val="-1"/>
                <w:sz w:val="24"/>
              </w:rPr>
              <w:t xml:space="preserve"> </w:t>
            </w:r>
            <w:r>
              <w:rPr>
                <w:spacing w:val="-2"/>
                <w:sz w:val="24"/>
              </w:rPr>
              <w:t>Income)</w:t>
            </w:r>
          </w:p>
        </w:tc>
      </w:tr>
      <w:tr w:rsidR="007F2466">
        <w:trPr>
          <w:trHeight w:val="275"/>
        </w:trPr>
        <w:tc>
          <w:tcPr>
            <w:tcW w:w="3872" w:type="dxa"/>
          </w:tcPr>
          <w:p w:rsidR="007F2466" w:rsidRDefault="00FE4168">
            <w:pPr>
              <w:pStyle w:val="TableParagraph"/>
              <w:spacing w:line="256" w:lineRule="exact"/>
              <w:ind w:left="827"/>
              <w:rPr>
                <w:sz w:val="24"/>
              </w:rPr>
            </w:pPr>
            <w:r>
              <w:rPr>
                <w:spacing w:val="-2"/>
                <w:sz w:val="24"/>
              </w:rPr>
              <w:t>Permanent</w:t>
            </w:r>
          </w:p>
        </w:tc>
        <w:tc>
          <w:tcPr>
            <w:tcW w:w="1261" w:type="dxa"/>
            <w:vMerge w:val="restart"/>
          </w:tcPr>
          <w:p w:rsidR="007F2466" w:rsidRDefault="007F2466">
            <w:pPr>
              <w:pStyle w:val="TableParagraph"/>
              <w:rPr>
                <w:sz w:val="24"/>
              </w:rPr>
            </w:pPr>
          </w:p>
          <w:p w:rsidR="007F2466" w:rsidRDefault="007F2466">
            <w:pPr>
              <w:pStyle w:val="TableParagraph"/>
              <w:spacing w:before="162"/>
              <w:rPr>
                <w:sz w:val="24"/>
              </w:rPr>
            </w:pPr>
          </w:p>
          <w:p w:rsidR="007F2466" w:rsidRDefault="00FE4168">
            <w:pPr>
              <w:pStyle w:val="TableParagraph"/>
              <w:ind w:left="311"/>
              <w:rPr>
                <w:sz w:val="24"/>
              </w:rPr>
            </w:pPr>
            <w:r>
              <w:rPr>
                <w:spacing w:val="-2"/>
                <w:sz w:val="24"/>
              </w:rPr>
              <w:t>50,000/-</w:t>
            </w:r>
          </w:p>
        </w:tc>
      </w:tr>
      <w:tr w:rsidR="007F2466">
        <w:trPr>
          <w:trHeight w:val="275"/>
        </w:trPr>
        <w:tc>
          <w:tcPr>
            <w:tcW w:w="3872" w:type="dxa"/>
          </w:tcPr>
          <w:p w:rsidR="007F2466" w:rsidRDefault="00FE4168">
            <w:pPr>
              <w:pStyle w:val="TableParagraph"/>
              <w:spacing w:line="256" w:lineRule="exact"/>
              <w:ind w:left="827"/>
              <w:rPr>
                <w:sz w:val="24"/>
              </w:rPr>
            </w:pPr>
            <w:r>
              <w:rPr>
                <w:spacing w:val="-2"/>
                <w:sz w:val="24"/>
              </w:rPr>
              <w:t>Contractual</w:t>
            </w:r>
          </w:p>
        </w:tc>
        <w:tc>
          <w:tcPr>
            <w:tcW w:w="1261" w:type="dxa"/>
            <w:vMerge/>
            <w:tcBorders>
              <w:top w:val="nil"/>
            </w:tcBorders>
          </w:tcPr>
          <w:p w:rsidR="007F2466" w:rsidRDefault="007F2466">
            <w:pPr>
              <w:rPr>
                <w:sz w:val="2"/>
                <w:szCs w:val="2"/>
              </w:rPr>
            </w:pPr>
          </w:p>
        </w:tc>
      </w:tr>
      <w:tr w:rsidR="007F2466">
        <w:trPr>
          <w:trHeight w:val="275"/>
        </w:trPr>
        <w:tc>
          <w:tcPr>
            <w:tcW w:w="3872" w:type="dxa"/>
          </w:tcPr>
          <w:p w:rsidR="007F2466" w:rsidRDefault="00FE4168">
            <w:pPr>
              <w:pStyle w:val="TableParagraph"/>
              <w:spacing w:line="256" w:lineRule="exact"/>
              <w:ind w:left="827"/>
              <w:rPr>
                <w:sz w:val="24"/>
              </w:rPr>
            </w:pPr>
            <w:r>
              <w:rPr>
                <w:sz w:val="24"/>
              </w:rPr>
              <w:t>Employee</w:t>
            </w:r>
            <w:r>
              <w:rPr>
                <w:spacing w:val="-2"/>
                <w:sz w:val="24"/>
              </w:rPr>
              <w:t xml:space="preserve"> Banking</w:t>
            </w:r>
          </w:p>
        </w:tc>
        <w:tc>
          <w:tcPr>
            <w:tcW w:w="1261" w:type="dxa"/>
            <w:vMerge/>
            <w:tcBorders>
              <w:top w:val="nil"/>
            </w:tcBorders>
          </w:tcPr>
          <w:p w:rsidR="007F2466" w:rsidRDefault="007F2466">
            <w:pPr>
              <w:rPr>
                <w:sz w:val="2"/>
                <w:szCs w:val="2"/>
              </w:rPr>
            </w:pPr>
          </w:p>
        </w:tc>
      </w:tr>
      <w:tr w:rsidR="007F2466">
        <w:trPr>
          <w:trHeight w:val="275"/>
        </w:trPr>
        <w:tc>
          <w:tcPr>
            <w:tcW w:w="3872" w:type="dxa"/>
          </w:tcPr>
          <w:p w:rsidR="007F2466" w:rsidRDefault="00FE4168">
            <w:pPr>
              <w:pStyle w:val="TableParagraph"/>
              <w:spacing w:line="256" w:lineRule="exact"/>
              <w:ind w:left="827"/>
              <w:rPr>
                <w:sz w:val="24"/>
              </w:rPr>
            </w:pPr>
            <w:r>
              <w:rPr>
                <w:sz w:val="24"/>
              </w:rPr>
              <w:t>Govt.</w:t>
            </w:r>
            <w:r>
              <w:rPr>
                <w:spacing w:val="-2"/>
                <w:sz w:val="24"/>
              </w:rPr>
              <w:t xml:space="preserve"> Officers</w:t>
            </w:r>
          </w:p>
        </w:tc>
        <w:tc>
          <w:tcPr>
            <w:tcW w:w="1261" w:type="dxa"/>
            <w:vMerge/>
            <w:tcBorders>
              <w:top w:val="nil"/>
            </w:tcBorders>
          </w:tcPr>
          <w:p w:rsidR="007F2466" w:rsidRDefault="007F2466">
            <w:pPr>
              <w:rPr>
                <w:sz w:val="2"/>
                <w:szCs w:val="2"/>
              </w:rPr>
            </w:pPr>
          </w:p>
        </w:tc>
      </w:tr>
      <w:tr w:rsidR="007F2466">
        <w:trPr>
          <w:trHeight w:val="277"/>
        </w:trPr>
        <w:tc>
          <w:tcPr>
            <w:tcW w:w="3872" w:type="dxa"/>
          </w:tcPr>
          <w:p w:rsidR="007F2466" w:rsidRDefault="00FE4168">
            <w:pPr>
              <w:pStyle w:val="TableParagraph"/>
              <w:spacing w:before="1" w:line="257" w:lineRule="exact"/>
              <w:ind w:left="827"/>
              <w:rPr>
                <w:sz w:val="24"/>
              </w:rPr>
            </w:pPr>
            <w:r>
              <w:rPr>
                <w:sz w:val="24"/>
              </w:rPr>
              <w:t>Forces</w:t>
            </w:r>
            <w:r>
              <w:rPr>
                <w:spacing w:val="-5"/>
                <w:sz w:val="24"/>
              </w:rPr>
              <w:t xml:space="preserve"> </w:t>
            </w:r>
            <w:r>
              <w:rPr>
                <w:spacing w:val="-2"/>
                <w:sz w:val="24"/>
              </w:rPr>
              <w:t>Officers</w:t>
            </w:r>
          </w:p>
        </w:tc>
        <w:tc>
          <w:tcPr>
            <w:tcW w:w="1261" w:type="dxa"/>
            <w:vMerge/>
            <w:tcBorders>
              <w:top w:val="nil"/>
            </w:tcBorders>
          </w:tcPr>
          <w:p w:rsidR="007F2466" w:rsidRDefault="007F2466">
            <w:pPr>
              <w:rPr>
                <w:sz w:val="2"/>
                <w:szCs w:val="2"/>
              </w:rPr>
            </w:pPr>
          </w:p>
        </w:tc>
      </w:tr>
      <w:tr w:rsidR="007F2466">
        <w:trPr>
          <w:trHeight w:val="275"/>
        </w:trPr>
        <w:tc>
          <w:tcPr>
            <w:tcW w:w="3872" w:type="dxa"/>
          </w:tcPr>
          <w:p w:rsidR="007F2466" w:rsidRDefault="00FE4168">
            <w:pPr>
              <w:pStyle w:val="TableParagraph"/>
              <w:spacing w:line="256" w:lineRule="exact"/>
              <w:ind w:left="827"/>
              <w:rPr>
                <w:sz w:val="24"/>
              </w:rPr>
            </w:pPr>
            <w:r>
              <w:rPr>
                <w:sz w:val="24"/>
              </w:rPr>
              <w:t>JS</w:t>
            </w:r>
            <w:r>
              <w:rPr>
                <w:spacing w:val="-1"/>
                <w:sz w:val="24"/>
              </w:rPr>
              <w:t xml:space="preserve"> </w:t>
            </w:r>
            <w:r>
              <w:rPr>
                <w:sz w:val="24"/>
              </w:rPr>
              <w:t>Group</w:t>
            </w:r>
            <w:r>
              <w:rPr>
                <w:spacing w:val="-1"/>
                <w:sz w:val="24"/>
              </w:rPr>
              <w:t xml:space="preserve"> </w:t>
            </w:r>
            <w:r>
              <w:rPr>
                <w:spacing w:val="-2"/>
                <w:sz w:val="24"/>
              </w:rPr>
              <w:t>Staff</w:t>
            </w:r>
          </w:p>
        </w:tc>
        <w:tc>
          <w:tcPr>
            <w:tcW w:w="1261" w:type="dxa"/>
            <w:vMerge/>
            <w:tcBorders>
              <w:top w:val="nil"/>
            </w:tcBorders>
          </w:tcPr>
          <w:p w:rsidR="007F2466" w:rsidRDefault="007F2466">
            <w:pPr>
              <w:rPr>
                <w:sz w:val="2"/>
                <w:szCs w:val="2"/>
              </w:rPr>
            </w:pPr>
          </w:p>
        </w:tc>
      </w:tr>
      <w:tr w:rsidR="007F2466">
        <w:trPr>
          <w:trHeight w:val="275"/>
        </w:trPr>
        <w:tc>
          <w:tcPr>
            <w:tcW w:w="5133" w:type="dxa"/>
            <w:gridSpan w:val="2"/>
          </w:tcPr>
          <w:p w:rsidR="007F2466" w:rsidRDefault="00FE4168">
            <w:pPr>
              <w:pStyle w:val="TableParagraph"/>
              <w:spacing w:line="256" w:lineRule="exact"/>
              <w:ind w:left="107"/>
              <w:rPr>
                <w:sz w:val="24"/>
              </w:rPr>
            </w:pPr>
            <w:r>
              <w:rPr>
                <w:sz w:val="24"/>
              </w:rPr>
              <w:t>Self</w:t>
            </w:r>
            <w:r>
              <w:rPr>
                <w:spacing w:val="-1"/>
                <w:sz w:val="24"/>
              </w:rPr>
              <w:t xml:space="preserve"> </w:t>
            </w:r>
            <w:r>
              <w:rPr>
                <w:spacing w:val="-2"/>
                <w:sz w:val="24"/>
              </w:rPr>
              <w:t>Employed</w:t>
            </w:r>
          </w:p>
        </w:tc>
      </w:tr>
      <w:tr w:rsidR="007F2466">
        <w:trPr>
          <w:trHeight w:val="275"/>
        </w:trPr>
        <w:tc>
          <w:tcPr>
            <w:tcW w:w="3872" w:type="dxa"/>
          </w:tcPr>
          <w:p w:rsidR="007F2466" w:rsidRDefault="00FE4168">
            <w:pPr>
              <w:pStyle w:val="TableParagraph"/>
              <w:spacing w:line="256" w:lineRule="exact"/>
              <w:ind w:left="107"/>
              <w:rPr>
                <w:sz w:val="24"/>
              </w:rPr>
            </w:pPr>
            <w:r>
              <w:rPr>
                <w:sz w:val="24"/>
              </w:rPr>
              <w:t>Professional</w:t>
            </w:r>
            <w:r>
              <w:rPr>
                <w:spacing w:val="-4"/>
                <w:sz w:val="24"/>
              </w:rPr>
              <w:t xml:space="preserve"> </w:t>
            </w:r>
            <w:r>
              <w:rPr>
                <w:spacing w:val="-2"/>
                <w:sz w:val="24"/>
              </w:rPr>
              <w:t>(SEP)</w:t>
            </w:r>
          </w:p>
        </w:tc>
        <w:tc>
          <w:tcPr>
            <w:tcW w:w="1261" w:type="dxa"/>
          </w:tcPr>
          <w:p w:rsidR="007F2466" w:rsidRDefault="00FE4168">
            <w:pPr>
              <w:pStyle w:val="TableParagraph"/>
              <w:spacing w:line="256" w:lineRule="exact"/>
              <w:ind w:left="311"/>
              <w:rPr>
                <w:sz w:val="24"/>
              </w:rPr>
            </w:pPr>
            <w:r>
              <w:rPr>
                <w:spacing w:val="-2"/>
                <w:sz w:val="24"/>
              </w:rPr>
              <w:t>75,000/-</w:t>
            </w:r>
          </w:p>
        </w:tc>
      </w:tr>
      <w:tr w:rsidR="007F2466">
        <w:trPr>
          <w:trHeight w:val="275"/>
        </w:trPr>
        <w:tc>
          <w:tcPr>
            <w:tcW w:w="3872" w:type="dxa"/>
          </w:tcPr>
          <w:p w:rsidR="007F2466" w:rsidRDefault="00FE4168">
            <w:pPr>
              <w:pStyle w:val="TableParagraph"/>
              <w:spacing w:line="256" w:lineRule="exact"/>
              <w:ind w:left="107"/>
              <w:rPr>
                <w:sz w:val="24"/>
              </w:rPr>
            </w:pPr>
            <w:r>
              <w:rPr>
                <w:sz w:val="24"/>
              </w:rPr>
              <w:t>Businessperson</w:t>
            </w:r>
            <w:r>
              <w:rPr>
                <w:spacing w:val="-1"/>
                <w:sz w:val="24"/>
              </w:rPr>
              <w:t xml:space="preserve"> </w:t>
            </w:r>
            <w:r>
              <w:rPr>
                <w:spacing w:val="-2"/>
                <w:sz w:val="24"/>
              </w:rPr>
              <w:t>(SEB)</w:t>
            </w:r>
          </w:p>
        </w:tc>
        <w:tc>
          <w:tcPr>
            <w:tcW w:w="1261" w:type="dxa"/>
            <w:vMerge w:val="restart"/>
          </w:tcPr>
          <w:p w:rsidR="007F2466" w:rsidRDefault="00FE4168">
            <w:pPr>
              <w:pStyle w:val="TableParagraph"/>
              <w:spacing w:before="169"/>
              <w:ind w:left="191"/>
              <w:rPr>
                <w:sz w:val="24"/>
              </w:rPr>
            </w:pPr>
            <w:r>
              <w:rPr>
                <w:spacing w:val="-2"/>
                <w:sz w:val="24"/>
              </w:rPr>
              <w:t>100,000/-</w:t>
            </w:r>
          </w:p>
        </w:tc>
      </w:tr>
      <w:tr w:rsidR="007F2466">
        <w:trPr>
          <w:trHeight w:val="328"/>
        </w:trPr>
        <w:tc>
          <w:tcPr>
            <w:tcW w:w="3872" w:type="dxa"/>
          </w:tcPr>
          <w:p w:rsidR="007F2466" w:rsidRDefault="00FE4168">
            <w:pPr>
              <w:pStyle w:val="TableParagraph"/>
              <w:spacing w:line="275" w:lineRule="exact"/>
              <w:ind w:left="107"/>
              <w:rPr>
                <w:sz w:val="24"/>
              </w:rPr>
            </w:pPr>
            <w:r>
              <w:rPr>
                <w:sz w:val="24"/>
              </w:rPr>
              <w:t>Others</w:t>
            </w:r>
            <w:r>
              <w:rPr>
                <w:spacing w:val="-2"/>
                <w:sz w:val="24"/>
              </w:rPr>
              <w:t xml:space="preserve"> </w:t>
            </w:r>
            <w:r>
              <w:rPr>
                <w:sz w:val="24"/>
              </w:rPr>
              <w:t>(Rental,</w:t>
            </w:r>
            <w:r>
              <w:rPr>
                <w:spacing w:val="-2"/>
                <w:sz w:val="24"/>
              </w:rPr>
              <w:t xml:space="preserve"> </w:t>
            </w:r>
            <w:r>
              <w:rPr>
                <w:sz w:val="24"/>
              </w:rPr>
              <w:t>Pension,</w:t>
            </w:r>
            <w:r>
              <w:rPr>
                <w:spacing w:val="2"/>
                <w:sz w:val="24"/>
              </w:rPr>
              <w:t xml:space="preserve"> </w:t>
            </w:r>
            <w:r>
              <w:rPr>
                <w:spacing w:val="-2"/>
                <w:sz w:val="24"/>
              </w:rPr>
              <w:t>etc.)</w:t>
            </w:r>
          </w:p>
        </w:tc>
        <w:tc>
          <w:tcPr>
            <w:tcW w:w="1261" w:type="dxa"/>
            <w:vMerge/>
            <w:tcBorders>
              <w:top w:val="nil"/>
            </w:tcBorders>
          </w:tcPr>
          <w:p w:rsidR="007F2466" w:rsidRDefault="007F2466">
            <w:pPr>
              <w:rPr>
                <w:sz w:val="2"/>
                <w:szCs w:val="2"/>
              </w:rPr>
            </w:pPr>
          </w:p>
        </w:tc>
      </w:tr>
    </w:tbl>
    <w:p w:rsidR="007F2466" w:rsidRDefault="007F2466">
      <w:pPr>
        <w:pStyle w:val="BodyText"/>
        <w:spacing w:before="6"/>
      </w:pPr>
    </w:p>
    <w:p w:rsidR="007F2466" w:rsidRDefault="00FE4168">
      <w:pPr>
        <w:pStyle w:val="Heading2"/>
        <w:ind w:left="720" w:firstLine="0"/>
        <w:jc w:val="left"/>
      </w:pPr>
      <w:bookmarkStart w:id="37" w:name="_bookmark37"/>
      <w:bookmarkEnd w:id="37"/>
      <w:r>
        <w:rPr>
          <w:u w:val="single"/>
        </w:rPr>
        <w:t>Income</w:t>
      </w:r>
      <w:r>
        <w:rPr>
          <w:spacing w:val="-1"/>
          <w:u w:val="single"/>
        </w:rPr>
        <w:t xml:space="preserve"> </w:t>
      </w:r>
      <w:r>
        <w:rPr>
          <w:spacing w:val="-2"/>
          <w:u w:val="single"/>
        </w:rPr>
        <w:t>Constituents</w:t>
      </w:r>
    </w:p>
    <w:p w:rsidR="007F2466" w:rsidRDefault="00FE4168">
      <w:pPr>
        <w:pStyle w:val="BodyText"/>
        <w:ind w:left="720" w:right="715"/>
      </w:pPr>
      <w:r>
        <w:t>Income from all sources will be included, max income drawn from any source will determine customer segment for financing aspects applicability.</w:t>
      </w:r>
    </w:p>
    <w:p w:rsidR="007F2466" w:rsidRDefault="007F2466">
      <w:pPr>
        <w:pStyle w:val="BodyText"/>
        <w:spacing w:before="1"/>
      </w:pPr>
    </w:p>
    <w:p w:rsidR="007F2466" w:rsidRDefault="00FE4168">
      <w:pPr>
        <w:pStyle w:val="Heading2"/>
        <w:numPr>
          <w:ilvl w:val="1"/>
          <w:numId w:val="22"/>
        </w:numPr>
        <w:tabs>
          <w:tab w:val="left" w:pos="719"/>
        </w:tabs>
        <w:ind w:left="719" w:hanging="359"/>
      </w:pPr>
      <w:bookmarkStart w:id="38" w:name="_bookmark38"/>
      <w:bookmarkEnd w:id="38"/>
      <w:r>
        <w:t>Income</w:t>
      </w:r>
      <w:r>
        <w:rPr>
          <w:spacing w:val="-2"/>
        </w:rPr>
        <w:t xml:space="preserve"> </w:t>
      </w:r>
      <w:r>
        <w:t>Treatments</w:t>
      </w:r>
      <w:r>
        <w:rPr>
          <w:spacing w:val="-1"/>
        </w:rPr>
        <w:t xml:space="preserve"> </w:t>
      </w:r>
      <w:r>
        <w:t>&amp;</w:t>
      </w:r>
      <w:r>
        <w:rPr>
          <w:spacing w:val="-3"/>
        </w:rPr>
        <w:t xml:space="preserve"> </w:t>
      </w:r>
      <w:r>
        <w:t xml:space="preserve">documentation </w:t>
      </w:r>
      <w:r>
        <w:rPr>
          <w:spacing w:val="-2"/>
        </w:rPr>
        <w:t>Requirement</w:t>
      </w:r>
    </w:p>
    <w:p w:rsidR="007F2466" w:rsidRDefault="00FE4168">
      <w:pPr>
        <w:pStyle w:val="BodyText"/>
        <w:ind w:left="720"/>
      </w:pPr>
      <w:r>
        <w:t>Segment</w:t>
      </w:r>
      <w:r>
        <w:rPr>
          <w:spacing w:val="-1"/>
        </w:rPr>
        <w:t xml:space="preserve"> </w:t>
      </w:r>
      <w:r>
        <w:t>wise</w:t>
      </w:r>
      <w:r>
        <w:rPr>
          <w:spacing w:val="-2"/>
        </w:rPr>
        <w:t xml:space="preserve"> </w:t>
      </w:r>
      <w:r>
        <w:t>documentary</w:t>
      </w:r>
      <w:r>
        <w:rPr>
          <w:spacing w:val="-1"/>
        </w:rPr>
        <w:t xml:space="preserve"> </w:t>
      </w:r>
      <w:r>
        <w:t>requirement</w:t>
      </w:r>
      <w:r>
        <w:rPr>
          <w:spacing w:val="-1"/>
        </w:rPr>
        <w:t xml:space="preserve"> </w:t>
      </w:r>
      <w:r>
        <w:t>from</w:t>
      </w:r>
      <w:r>
        <w:rPr>
          <w:spacing w:val="-1"/>
        </w:rPr>
        <w:t xml:space="preserve"> </w:t>
      </w:r>
      <w:r>
        <w:t>the customers</w:t>
      </w:r>
      <w:r>
        <w:rPr>
          <w:spacing w:val="-1"/>
        </w:rPr>
        <w:t xml:space="preserve"> </w:t>
      </w:r>
      <w:r>
        <w:t>is</w:t>
      </w:r>
      <w:r>
        <w:rPr>
          <w:spacing w:val="-1"/>
        </w:rPr>
        <w:t xml:space="preserve"> </w:t>
      </w:r>
      <w:r>
        <w:t>as</w:t>
      </w:r>
      <w:r>
        <w:rPr>
          <w:spacing w:val="-1"/>
        </w:rPr>
        <w:t xml:space="preserve"> </w:t>
      </w:r>
      <w:r>
        <w:rPr>
          <w:spacing w:val="-2"/>
        </w:rPr>
        <w:t>follows:</w:t>
      </w: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2432"/>
        <w:gridCol w:w="4696"/>
      </w:tblGrid>
      <w:tr w:rsidR="007F2466">
        <w:trPr>
          <w:trHeight w:val="551"/>
        </w:trPr>
        <w:tc>
          <w:tcPr>
            <w:tcW w:w="1819" w:type="dxa"/>
          </w:tcPr>
          <w:p w:rsidR="007F2466" w:rsidRDefault="00FE4168">
            <w:pPr>
              <w:pStyle w:val="TableParagraph"/>
              <w:spacing w:line="276" w:lineRule="exact"/>
              <w:ind w:left="107" w:right="684"/>
              <w:rPr>
                <w:b/>
                <w:sz w:val="24"/>
              </w:rPr>
            </w:pPr>
            <w:r>
              <w:rPr>
                <w:b/>
                <w:spacing w:val="-2"/>
                <w:sz w:val="24"/>
              </w:rPr>
              <w:t>Customer Segment</w:t>
            </w:r>
          </w:p>
        </w:tc>
        <w:tc>
          <w:tcPr>
            <w:tcW w:w="2432" w:type="dxa"/>
          </w:tcPr>
          <w:p w:rsidR="007F2466" w:rsidRDefault="00FE4168">
            <w:pPr>
              <w:pStyle w:val="TableParagraph"/>
              <w:spacing w:line="275" w:lineRule="exact"/>
              <w:ind w:left="108"/>
              <w:rPr>
                <w:b/>
                <w:sz w:val="24"/>
              </w:rPr>
            </w:pPr>
            <w:r>
              <w:rPr>
                <w:b/>
                <w:spacing w:val="-2"/>
                <w:sz w:val="24"/>
              </w:rPr>
              <w:t>Treatments</w:t>
            </w:r>
          </w:p>
        </w:tc>
        <w:tc>
          <w:tcPr>
            <w:tcW w:w="4696" w:type="dxa"/>
          </w:tcPr>
          <w:p w:rsidR="007F2466" w:rsidRDefault="00FE4168">
            <w:pPr>
              <w:pStyle w:val="TableParagraph"/>
              <w:spacing w:line="275" w:lineRule="exact"/>
              <w:ind w:left="107"/>
              <w:rPr>
                <w:b/>
                <w:sz w:val="24"/>
              </w:rPr>
            </w:pPr>
            <w:r>
              <w:rPr>
                <w:b/>
                <w:spacing w:val="-2"/>
                <w:sz w:val="24"/>
              </w:rPr>
              <w:t>Documents</w:t>
            </w:r>
          </w:p>
        </w:tc>
      </w:tr>
      <w:tr w:rsidR="007F2466">
        <w:trPr>
          <w:trHeight w:val="2208"/>
        </w:trPr>
        <w:tc>
          <w:tcPr>
            <w:tcW w:w="4251" w:type="dxa"/>
            <w:gridSpan w:val="2"/>
          </w:tcPr>
          <w:p w:rsidR="007F2466" w:rsidRDefault="00FE4168">
            <w:pPr>
              <w:pStyle w:val="TableParagraph"/>
              <w:spacing w:line="275" w:lineRule="exact"/>
              <w:ind w:left="107"/>
              <w:rPr>
                <w:sz w:val="24"/>
              </w:rPr>
            </w:pPr>
            <w:r>
              <w:rPr>
                <w:sz w:val="24"/>
              </w:rPr>
              <w:t xml:space="preserve">All </w:t>
            </w:r>
            <w:r>
              <w:rPr>
                <w:spacing w:val="-2"/>
                <w:sz w:val="24"/>
              </w:rPr>
              <w:t>Customers</w:t>
            </w:r>
          </w:p>
        </w:tc>
        <w:tc>
          <w:tcPr>
            <w:tcW w:w="4696" w:type="dxa"/>
          </w:tcPr>
          <w:p w:rsidR="007F2466" w:rsidRDefault="00FE4168">
            <w:pPr>
              <w:pStyle w:val="TableParagraph"/>
              <w:numPr>
                <w:ilvl w:val="0"/>
                <w:numId w:val="20"/>
              </w:numPr>
              <w:tabs>
                <w:tab w:val="left" w:pos="515"/>
              </w:tabs>
              <w:spacing w:line="275" w:lineRule="exact"/>
              <w:ind w:left="515" w:hanging="360"/>
              <w:rPr>
                <w:sz w:val="24"/>
              </w:rPr>
            </w:pPr>
            <w:r>
              <w:rPr>
                <w:sz w:val="24"/>
              </w:rPr>
              <w:t>Duly</w:t>
            </w:r>
            <w:r>
              <w:rPr>
                <w:spacing w:val="-1"/>
                <w:sz w:val="24"/>
              </w:rPr>
              <w:t xml:space="preserve"> </w:t>
            </w:r>
            <w:r>
              <w:rPr>
                <w:sz w:val="24"/>
              </w:rPr>
              <w:t>filled</w:t>
            </w:r>
            <w:r>
              <w:rPr>
                <w:spacing w:val="-1"/>
                <w:sz w:val="24"/>
              </w:rPr>
              <w:t xml:space="preserve"> </w:t>
            </w:r>
            <w:r>
              <w:rPr>
                <w:sz w:val="24"/>
              </w:rPr>
              <w:t>in</w:t>
            </w:r>
            <w:r>
              <w:rPr>
                <w:spacing w:val="-1"/>
                <w:sz w:val="24"/>
              </w:rPr>
              <w:t xml:space="preserve"> </w:t>
            </w:r>
            <w:r>
              <w:rPr>
                <w:sz w:val="24"/>
              </w:rPr>
              <w:t xml:space="preserve">Application </w:t>
            </w:r>
            <w:r>
              <w:rPr>
                <w:spacing w:val="-4"/>
                <w:sz w:val="24"/>
              </w:rPr>
              <w:t>form</w:t>
            </w:r>
          </w:p>
          <w:p w:rsidR="007F2466" w:rsidRDefault="00FE4168">
            <w:pPr>
              <w:pStyle w:val="TableParagraph"/>
              <w:numPr>
                <w:ilvl w:val="0"/>
                <w:numId w:val="20"/>
              </w:numPr>
              <w:tabs>
                <w:tab w:val="left" w:pos="515"/>
              </w:tabs>
              <w:ind w:left="515" w:hanging="360"/>
              <w:rPr>
                <w:sz w:val="24"/>
              </w:rPr>
            </w:pPr>
            <w:r>
              <w:rPr>
                <w:sz w:val="24"/>
              </w:rPr>
              <w:t>Copy of</w:t>
            </w:r>
            <w:r>
              <w:rPr>
                <w:spacing w:val="-1"/>
                <w:sz w:val="24"/>
              </w:rPr>
              <w:t xml:space="preserve"> </w:t>
            </w:r>
            <w:r>
              <w:rPr>
                <w:spacing w:val="-2"/>
                <w:sz w:val="24"/>
              </w:rPr>
              <w:t>CNIC/NICOP</w:t>
            </w:r>
          </w:p>
          <w:p w:rsidR="007F2466" w:rsidRDefault="00FE4168">
            <w:pPr>
              <w:pStyle w:val="TableParagraph"/>
              <w:numPr>
                <w:ilvl w:val="0"/>
                <w:numId w:val="20"/>
              </w:numPr>
              <w:tabs>
                <w:tab w:val="left" w:pos="515"/>
              </w:tabs>
              <w:ind w:left="515" w:hanging="360"/>
              <w:rPr>
                <w:sz w:val="24"/>
              </w:rPr>
            </w:pPr>
            <w:r>
              <w:rPr>
                <w:sz w:val="24"/>
              </w:rPr>
              <w:t>2</w:t>
            </w:r>
            <w:r>
              <w:rPr>
                <w:spacing w:val="-1"/>
                <w:sz w:val="24"/>
              </w:rPr>
              <w:t xml:space="preserve"> </w:t>
            </w:r>
            <w:r>
              <w:rPr>
                <w:sz w:val="24"/>
              </w:rPr>
              <w:t>passport</w:t>
            </w:r>
            <w:r>
              <w:rPr>
                <w:spacing w:val="-1"/>
                <w:sz w:val="24"/>
              </w:rPr>
              <w:t xml:space="preserve"> </w:t>
            </w:r>
            <w:r>
              <w:rPr>
                <w:sz w:val="24"/>
              </w:rPr>
              <w:t>size</w:t>
            </w:r>
            <w:r>
              <w:rPr>
                <w:spacing w:val="-1"/>
                <w:sz w:val="24"/>
              </w:rPr>
              <w:t xml:space="preserve"> </w:t>
            </w:r>
            <w:r>
              <w:rPr>
                <w:spacing w:val="-2"/>
                <w:sz w:val="24"/>
              </w:rPr>
              <w:t>photographs</w:t>
            </w:r>
          </w:p>
          <w:p w:rsidR="007F2466" w:rsidRDefault="00FE4168">
            <w:pPr>
              <w:pStyle w:val="TableParagraph"/>
              <w:numPr>
                <w:ilvl w:val="0"/>
                <w:numId w:val="20"/>
              </w:numPr>
              <w:tabs>
                <w:tab w:val="left" w:pos="516"/>
              </w:tabs>
              <w:ind w:right="94"/>
              <w:rPr>
                <w:sz w:val="24"/>
              </w:rPr>
            </w:pPr>
            <w:r>
              <w:rPr>
                <w:sz w:val="24"/>
              </w:rPr>
              <w:t>Any</w:t>
            </w:r>
            <w:r>
              <w:rPr>
                <w:spacing w:val="40"/>
                <w:sz w:val="24"/>
              </w:rPr>
              <w:t xml:space="preserve"> </w:t>
            </w:r>
            <w:r>
              <w:rPr>
                <w:sz w:val="24"/>
              </w:rPr>
              <w:t>current</w:t>
            </w:r>
            <w:r>
              <w:rPr>
                <w:spacing w:val="40"/>
                <w:sz w:val="24"/>
              </w:rPr>
              <w:t xml:space="preserve"> </w:t>
            </w:r>
            <w:r>
              <w:rPr>
                <w:sz w:val="24"/>
              </w:rPr>
              <w:t>utility/telco</w:t>
            </w:r>
            <w:r>
              <w:rPr>
                <w:spacing w:val="40"/>
                <w:sz w:val="24"/>
              </w:rPr>
              <w:t xml:space="preserve"> </w:t>
            </w:r>
            <w:r>
              <w:rPr>
                <w:sz w:val="24"/>
              </w:rPr>
              <w:t>bill</w:t>
            </w:r>
            <w:r>
              <w:rPr>
                <w:spacing w:val="40"/>
                <w:sz w:val="24"/>
              </w:rPr>
              <w:t xml:space="preserve"> </w:t>
            </w:r>
            <w:r>
              <w:rPr>
                <w:sz w:val="24"/>
              </w:rPr>
              <w:t>(reflecting Home &amp; Office addresses) – duly paid.</w:t>
            </w:r>
          </w:p>
          <w:p w:rsidR="007F2466" w:rsidRDefault="00FE4168">
            <w:pPr>
              <w:pStyle w:val="TableParagraph"/>
              <w:numPr>
                <w:ilvl w:val="0"/>
                <w:numId w:val="20"/>
              </w:numPr>
              <w:tabs>
                <w:tab w:val="left" w:pos="515"/>
              </w:tabs>
              <w:ind w:left="515" w:hanging="360"/>
              <w:rPr>
                <w:sz w:val="24"/>
              </w:rPr>
            </w:pPr>
            <w:r>
              <w:rPr>
                <w:sz w:val="24"/>
              </w:rPr>
              <w:t>Dealer</w:t>
            </w:r>
            <w:r>
              <w:rPr>
                <w:spacing w:val="-5"/>
                <w:sz w:val="24"/>
              </w:rPr>
              <w:t xml:space="preserve"> </w:t>
            </w:r>
            <w:r>
              <w:rPr>
                <w:spacing w:val="-2"/>
                <w:sz w:val="24"/>
              </w:rPr>
              <w:t>Quotation</w:t>
            </w:r>
          </w:p>
          <w:p w:rsidR="007F2466" w:rsidRDefault="00FE4168">
            <w:pPr>
              <w:pStyle w:val="TableParagraph"/>
              <w:numPr>
                <w:ilvl w:val="0"/>
                <w:numId w:val="20"/>
              </w:numPr>
              <w:tabs>
                <w:tab w:val="left" w:pos="516"/>
              </w:tabs>
              <w:spacing w:line="270" w:lineRule="atLeast"/>
              <w:ind w:right="96"/>
              <w:rPr>
                <w:i/>
                <w:sz w:val="24"/>
              </w:rPr>
            </w:pPr>
            <w:r>
              <w:rPr>
                <w:sz w:val="24"/>
              </w:rPr>
              <w:t>SBP</w:t>
            </w:r>
            <w:r>
              <w:rPr>
                <w:spacing w:val="37"/>
                <w:sz w:val="24"/>
              </w:rPr>
              <w:t xml:space="preserve"> </w:t>
            </w:r>
            <w:r>
              <w:rPr>
                <w:sz w:val="24"/>
              </w:rPr>
              <w:t>specified</w:t>
            </w:r>
            <w:r>
              <w:rPr>
                <w:spacing w:val="36"/>
                <w:sz w:val="24"/>
              </w:rPr>
              <w:t xml:space="preserve"> </w:t>
            </w:r>
            <w:r>
              <w:rPr>
                <w:sz w:val="24"/>
              </w:rPr>
              <w:t>formats</w:t>
            </w:r>
            <w:r>
              <w:rPr>
                <w:spacing w:val="38"/>
                <w:sz w:val="24"/>
              </w:rPr>
              <w:t xml:space="preserve"> </w:t>
            </w:r>
            <w:r>
              <w:rPr>
                <w:i/>
                <w:sz w:val="24"/>
              </w:rPr>
              <w:t>(separately</w:t>
            </w:r>
            <w:r>
              <w:rPr>
                <w:i/>
                <w:spacing w:val="36"/>
                <w:sz w:val="24"/>
              </w:rPr>
              <w:t xml:space="preserve"> </w:t>
            </w:r>
            <w:r>
              <w:rPr>
                <w:i/>
                <w:sz w:val="24"/>
              </w:rPr>
              <w:t>if</w:t>
            </w:r>
            <w:r>
              <w:rPr>
                <w:i/>
                <w:spacing w:val="37"/>
                <w:sz w:val="24"/>
              </w:rPr>
              <w:t xml:space="preserve"> </w:t>
            </w:r>
            <w:r>
              <w:rPr>
                <w:i/>
                <w:sz w:val="24"/>
              </w:rPr>
              <w:t>not covered in Application form)</w:t>
            </w:r>
          </w:p>
        </w:tc>
      </w:tr>
      <w:tr w:rsidR="007F2466">
        <w:trPr>
          <w:trHeight w:val="278"/>
        </w:trPr>
        <w:tc>
          <w:tcPr>
            <w:tcW w:w="1819" w:type="dxa"/>
          </w:tcPr>
          <w:p w:rsidR="007F2466" w:rsidRDefault="00FE4168">
            <w:pPr>
              <w:pStyle w:val="TableParagraph"/>
              <w:spacing w:before="1" w:line="257" w:lineRule="exact"/>
              <w:ind w:left="107"/>
              <w:rPr>
                <w:sz w:val="24"/>
              </w:rPr>
            </w:pPr>
            <w:r>
              <w:rPr>
                <w:spacing w:val="-2"/>
                <w:sz w:val="24"/>
              </w:rPr>
              <w:t>Salaried</w:t>
            </w:r>
          </w:p>
        </w:tc>
        <w:tc>
          <w:tcPr>
            <w:tcW w:w="2432" w:type="dxa"/>
          </w:tcPr>
          <w:p w:rsidR="007F2466" w:rsidRDefault="00FE4168">
            <w:pPr>
              <w:pStyle w:val="TableParagraph"/>
              <w:spacing w:before="1" w:line="257" w:lineRule="exact"/>
              <w:ind w:left="108"/>
              <w:rPr>
                <w:sz w:val="24"/>
              </w:rPr>
            </w:pPr>
            <w:r>
              <w:rPr>
                <w:sz w:val="24"/>
              </w:rPr>
              <w:t>Source</w:t>
            </w:r>
            <w:r>
              <w:rPr>
                <w:spacing w:val="-8"/>
                <w:sz w:val="24"/>
              </w:rPr>
              <w:t xml:space="preserve"> </w:t>
            </w:r>
            <w:r>
              <w:rPr>
                <w:sz w:val="24"/>
              </w:rPr>
              <w:t>and</w:t>
            </w:r>
            <w:r>
              <w:rPr>
                <w:spacing w:val="-6"/>
                <w:sz w:val="24"/>
              </w:rPr>
              <w:t xml:space="preserve"> </w:t>
            </w:r>
            <w:r>
              <w:rPr>
                <w:sz w:val="24"/>
              </w:rPr>
              <w:t>quantum</w:t>
            </w:r>
            <w:r>
              <w:rPr>
                <w:spacing w:val="-6"/>
                <w:sz w:val="24"/>
              </w:rPr>
              <w:t xml:space="preserve"> </w:t>
            </w:r>
            <w:r>
              <w:rPr>
                <w:spacing w:val="-5"/>
                <w:sz w:val="24"/>
              </w:rPr>
              <w:t>of</w:t>
            </w:r>
          </w:p>
        </w:tc>
        <w:tc>
          <w:tcPr>
            <w:tcW w:w="4696" w:type="dxa"/>
          </w:tcPr>
          <w:p w:rsidR="007F2466" w:rsidRDefault="00FE4168">
            <w:pPr>
              <w:pStyle w:val="TableParagraph"/>
              <w:numPr>
                <w:ilvl w:val="0"/>
                <w:numId w:val="19"/>
              </w:numPr>
              <w:tabs>
                <w:tab w:val="left" w:pos="515"/>
              </w:tabs>
              <w:spacing w:before="1" w:line="257" w:lineRule="exact"/>
              <w:ind w:left="515" w:hanging="360"/>
              <w:rPr>
                <w:sz w:val="24"/>
              </w:rPr>
            </w:pPr>
            <w:r>
              <w:rPr>
                <w:sz w:val="24"/>
              </w:rPr>
              <w:t>Any</w:t>
            </w:r>
            <w:r>
              <w:rPr>
                <w:spacing w:val="57"/>
                <w:w w:val="150"/>
                <w:sz w:val="24"/>
              </w:rPr>
              <w:t xml:space="preserve"> </w:t>
            </w:r>
            <w:r>
              <w:rPr>
                <w:sz w:val="24"/>
              </w:rPr>
              <w:t>document</w:t>
            </w:r>
            <w:r>
              <w:rPr>
                <w:spacing w:val="58"/>
                <w:w w:val="150"/>
                <w:sz w:val="24"/>
              </w:rPr>
              <w:t xml:space="preserve"> </w:t>
            </w:r>
            <w:r>
              <w:rPr>
                <w:sz w:val="24"/>
              </w:rPr>
              <w:t>confirming</w:t>
            </w:r>
            <w:r>
              <w:rPr>
                <w:spacing w:val="58"/>
                <w:w w:val="150"/>
                <w:sz w:val="24"/>
              </w:rPr>
              <w:t xml:space="preserve"> </w:t>
            </w:r>
            <w:r>
              <w:rPr>
                <w:spacing w:val="-2"/>
                <w:sz w:val="24"/>
              </w:rPr>
              <w:t>employment</w:t>
            </w:r>
          </w:p>
        </w:tc>
      </w:tr>
    </w:tbl>
    <w:p w:rsidR="007F2466" w:rsidRDefault="007F2466">
      <w:pPr>
        <w:pStyle w:val="TableParagraph"/>
        <w:spacing w:line="257" w:lineRule="exact"/>
        <w:rPr>
          <w:sz w:val="24"/>
        </w:rPr>
        <w:sectPr w:rsidR="007F2466">
          <w:pgSz w:w="12240" w:h="15840"/>
          <w:pgMar w:top="1080" w:right="0" w:bottom="1200" w:left="1440" w:header="763" w:footer="1009" w:gutter="0"/>
          <w:cols w:space="720"/>
        </w:sectPr>
      </w:pPr>
    </w:p>
    <w:p w:rsidR="007F2466" w:rsidRDefault="007F2466">
      <w:pPr>
        <w:pStyle w:val="BodyText"/>
        <w:rPr>
          <w:sz w:val="7"/>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2432"/>
        <w:gridCol w:w="4696"/>
      </w:tblGrid>
      <w:tr w:rsidR="007F2466">
        <w:trPr>
          <w:trHeight w:val="1103"/>
        </w:trPr>
        <w:tc>
          <w:tcPr>
            <w:tcW w:w="1819" w:type="dxa"/>
            <w:vMerge w:val="restart"/>
          </w:tcPr>
          <w:p w:rsidR="007F2466" w:rsidRDefault="007F2466">
            <w:pPr>
              <w:pStyle w:val="TableParagraph"/>
            </w:pPr>
          </w:p>
        </w:tc>
        <w:tc>
          <w:tcPr>
            <w:tcW w:w="2432" w:type="dxa"/>
            <w:tcBorders>
              <w:bottom w:val="nil"/>
            </w:tcBorders>
          </w:tcPr>
          <w:p w:rsidR="007F2466" w:rsidRDefault="00FE4168">
            <w:pPr>
              <w:pStyle w:val="TableParagraph"/>
              <w:ind w:left="108" w:right="98"/>
              <w:jc w:val="both"/>
              <w:rPr>
                <w:sz w:val="24"/>
              </w:rPr>
            </w:pPr>
            <w:r>
              <w:rPr>
                <w:sz w:val="24"/>
              </w:rPr>
              <w:t>income will be determined through documentary</w:t>
            </w:r>
            <w:r>
              <w:rPr>
                <w:spacing w:val="-13"/>
                <w:sz w:val="24"/>
              </w:rPr>
              <w:t xml:space="preserve"> </w:t>
            </w:r>
            <w:r>
              <w:rPr>
                <w:spacing w:val="-2"/>
                <w:sz w:val="24"/>
              </w:rPr>
              <w:t>evidence.</w:t>
            </w:r>
          </w:p>
        </w:tc>
        <w:tc>
          <w:tcPr>
            <w:tcW w:w="4696" w:type="dxa"/>
            <w:tcBorders>
              <w:bottom w:val="nil"/>
            </w:tcBorders>
          </w:tcPr>
          <w:p w:rsidR="007F2466" w:rsidRDefault="00FE4168">
            <w:pPr>
              <w:pStyle w:val="TableParagraph"/>
              <w:ind w:left="516"/>
              <w:rPr>
                <w:sz w:val="24"/>
              </w:rPr>
            </w:pPr>
            <w:r>
              <w:rPr>
                <w:sz w:val="24"/>
              </w:rPr>
              <w:t>e.g.</w:t>
            </w:r>
            <w:r>
              <w:rPr>
                <w:spacing w:val="-9"/>
                <w:sz w:val="24"/>
              </w:rPr>
              <w:t xml:space="preserve"> </w:t>
            </w:r>
            <w:r>
              <w:rPr>
                <w:sz w:val="24"/>
              </w:rPr>
              <w:t>Employment</w:t>
            </w:r>
            <w:r>
              <w:rPr>
                <w:spacing w:val="-9"/>
                <w:sz w:val="24"/>
              </w:rPr>
              <w:t xml:space="preserve"> </w:t>
            </w:r>
            <w:r>
              <w:rPr>
                <w:sz w:val="24"/>
              </w:rPr>
              <w:t>Letter,</w:t>
            </w:r>
            <w:r>
              <w:rPr>
                <w:spacing w:val="-10"/>
                <w:sz w:val="24"/>
              </w:rPr>
              <w:t xml:space="preserve"> </w:t>
            </w:r>
            <w:r>
              <w:rPr>
                <w:sz w:val="24"/>
              </w:rPr>
              <w:t>Increment</w:t>
            </w:r>
            <w:r>
              <w:rPr>
                <w:spacing w:val="-9"/>
                <w:sz w:val="24"/>
              </w:rPr>
              <w:t xml:space="preserve"> </w:t>
            </w:r>
            <w:r>
              <w:rPr>
                <w:sz w:val="24"/>
              </w:rPr>
              <w:t>Letter, Promotion letter, Office Card, etc.</w:t>
            </w:r>
          </w:p>
          <w:p w:rsidR="007F2466" w:rsidRDefault="00FE4168">
            <w:pPr>
              <w:pStyle w:val="TableParagraph"/>
              <w:numPr>
                <w:ilvl w:val="0"/>
                <w:numId w:val="18"/>
              </w:numPr>
              <w:tabs>
                <w:tab w:val="left" w:pos="515"/>
              </w:tabs>
              <w:ind w:left="515" w:hanging="360"/>
              <w:rPr>
                <w:sz w:val="24"/>
              </w:rPr>
            </w:pPr>
            <w:r>
              <w:rPr>
                <w:sz w:val="24"/>
              </w:rPr>
              <w:t>Salary</w:t>
            </w:r>
            <w:r>
              <w:rPr>
                <w:spacing w:val="-3"/>
                <w:sz w:val="24"/>
              </w:rPr>
              <w:t xml:space="preserve"> </w:t>
            </w:r>
            <w:r>
              <w:rPr>
                <w:sz w:val="24"/>
              </w:rPr>
              <w:t>slip</w:t>
            </w:r>
            <w:r>
              <w:rPr>
                <w:spacing w:val="-1"/>
                <w:sz w:val="24"/>
              </w:rPr>
              <w:t xml:space="preserve"> </w:t>
            </w:r>
            <w:r>
              <w:rPr>
                <w:sz w:val="24"/>
              </w:rPr>
              <w:t>/</w:t>
            </w:r>
            <w:r>
              <w:rPr>
                <w:spacing w:val="-1"/>
                <w:sz w:val="24"/>
              </w:rPr>
              <w:t xml:space="preserve"> </w:t>
            </w:r>
            <w:r>
              <w:rPr>
                <w:spacing w:val="-2"/>
                <w:sz w:val="24"/>
              </w:rPr>
              <w:t>Certificate</w:t>
            </w:r>
          </w:p>
          <w:p w:rsidR="007F2466" w:rsidRDefault="00FE4168">
            <w:pPr>
              <w:pStyle w:val="TableParagraph"/>
              <w:numPr>
                <w:ilvl w:val="0"/>
                <w:numId w:val="18"/>
              </w:numPr>
              <w:tabs>
                <w:tab w:val="left" w:pos="515"/>
              </w:tabs>
              <w:spacing w:line="256" w:lineRule="exact"/>
              <w:ind w:left="515" w:hanging="360"/>
              <w:rPr>
                <w:sz w:val="24"/>
              </w:rPr>
            </w:pPr>
            <w:r>
              <w:rPr>
                <w:sz w:val="24"/>
              </w:rPr>
              <w:t>3</w:t>
            </w:r>
            <w:r>
              <w:rPr>
                <w:spacing w:val="-1"/>
                <w:sz w:val="24"/>
              </w:rPr>
              <w:t xml:space="preserve"> </w:t>
            </w:r>
            <w:r>
              <w:rPr>
                <w:sz w:val="24"/>
              </w:rPr>
              <w:t xml:space="preserve">months Bank </w:t>
            </w:r>
            <w:r>
              <w:rPr>
                <w:spacing w:val="-2"/>
                <w:sz w:val="24"/>
              </w:rPr>
              <w:t>statements</w:t>
            </w:r>
          </w:p>
        </w:tc>
      </w:tr>
      <w:tr w:rsidR="007F2466">
        <w:trPr>
          <w:trHeight w:val="1232"/>
        </w:trPr>
        <w:tc>
          <w:tcPr>
            <w:tcW w:w="1819" w:type="dxa"/>
            <w:vMerge/>
            <w:tcBorders>
              <w:top w:val="nil"/>
            </w:tcBorders>
          </w:tcPr>
          <w:p w:rsidR="007F2466" w:rsidRDefault="007F2466">
            <w:pPr>
              <w:rPr>
                <w:sz w:val="2"/>
                <w:szCs w:val="2"/>
              </w:rPr>
            </w:pPr>
          </w:p>
        </w:tc>
        <w:tc>
          <w:tcPr>
            <w:tcW w:w="2432" w:type="dxa"/>
            <w:tcBorders>
              <w:top w:val="nil"/>
              <w:bottom w:val="nil"/>
            </w:tcBorders>
          </w:tcPr>
          <w:p w:rsidR="007F2466" w:rsidRDefault="00FE4168">
            <w:pPr>
              <w:pStyle w:val="TableParagraph"/>
              <w:ind w:left="108" w:right="97"/>
              <w:jc w:val="both"/>
              <w:rPr>
                <w:sz w:val="24"/>
              </w:rPr>
            </w:pPr>
            <w:r>
              <w:rPr>
                <w:sz w:val="24"/>
              </w:rPr>
              <w:t xml:space="preserve">For EB, MNC’s, Govt </w:t>
            </w:r>
            <w:r>
              <w:rPr>
                <w:spacing w:val="-2"/>
                <w:sz w:val="24"/>
              </w:rPr>
              <w:t>officers</w:t>
            </w:r>
            <w:r>
              <w:rPr>
                <w:spacing w:val="-15"/>
                <w:sz w:val="24"/>
              </w:rPr>
              <w:t xml:space="preserve"> </w:t>
            </w:r>
            <w:r>
              <w:rPr>
                <w:spacing w:val="-2"/>
                <w:sz w:val="24"/>
              </w:rPr>
              <w:t>and</w:t>
            </w:r>
            <w:r>
              <w:rPr>
                <w:spacing w:val="-13"/>
                <w:sz w:val="24"/>
              </w:rPr>
              <w:t xml:space="preserve"> </w:t>
            </w:r>
            <w:r>
              <w:rPr>
                <w:spacing w:val="-2"/>
                <w:sz w:val="24"/>
              </w:rPr>
              <w:t>other</w:t>
            </w:r>
            <w:r>
              <w:rPr>
                <w:spacing w:val="-13"/>
                <w:sz w:val="24"/>
              </w:rPr>
              <w:t xml:space="preserve"> </w:t>
            </w:r>
            <w:r>
              <w:rPr>
                <w:spacing w:val="-2"/>
                <w:sz w:val="24"/>
              </w:rPr>
              <w:t xml:space="preserve">high- </w:t>
            </w:r>
            <w:r>
              <w:rPr>
                <w:sz w:val="24"/>
              </w:rPr>
              <w:t>end</w:t>
            </w:r>
            <w:r>
              <w:rPr>
                <w:spacing w:val="-5"/>
                <w:sz w:val="24"/>
              </w:rPr>
              <w:t xml:space="preserve"> </w:t>
            </w:r>
            <w:r>
              <w:rPr>
                <w:sz w:val="24"/>
              </w:rPr>
              <w:t>relationships</w:t>
            </w:r>
            <w:r>
              <w:rPr>
                <w:spacing w:val="-5"/>
                <w:sz w:val="24"/>
              </w:rPr>
              <w:t xml:space="preserve"> </w:t>
            </w:r>
            <w:r>
              <w:rPr>
                <w:sz w:val="24"/>
              </w:rPr>
              <w:t>these will be restricted.</w:t>
            </w:r>
          </w:p>
        </w:tc>
        <w:tc>
          <w:tcPr>
            <w:tcW w:w="4696" w:type="dxa"/>
            <w:tcBorders>
              <w:top w:val="nil"/>
              <w:bottom w:val="nil"/>
            </w:tcBorders>
          </w:tcPr>
          <w:p w:rsidR="007F2466" w:rsidRDefault="00FE4168">
            <w:pPr>
              <w:pStyle w:val="TableParagraph"/>
              <w:spacing w:before="266"/>
              <w:ind w:left="107" w:right="97"/>
              <w:jc w:val="both"/>
              <w:rPr>
                <w:sz w:val="24"/>
              </w:rPr>
            </w:pPr>
            <w:r>
              <w:rPr>
                <w:sz w:val="24"/>
              </w:rPr>
              <w:t xml:space="preserve">If the employment letter shows salary </w:t>
            </w:r>
            <w:r>
              <w:rPr>
                <w:sz w:val="24"/>
              </w:rPr>
              <w:t xml:space="preserve">details, then salary slip/salary certificate is not </w:t>
            </w:r>
            <w:r>
              <w:rPr>
                <w:spacing w:val="-2"/>
                <w:sz w:val="24"/>
              </w:rPr>
              <w:t>required.</w:t>
            </w:r>
          </w:p>
        </w:tc>
      </w:tr>
      <w:tr w:rsidR="007F2466">
        <w:trPr>
          <w:trHeight w:val="1921"/>
        </w:trPr>
        <w:tc>
          <w:tcPr>
            <w:tcW w:w="1819" w:type="dxa"/>
            <w:vMerge/>
            <w:tcBorders>
              <w:top w:val="nil"/>
            </w:tcBorders>
          </w:tcPr>
          <w:p w:rsidR="007F2466" w:rsidRDefault="007F2466">
            <w:pPr>
              <w:rPr>
                <w:sz w:val="2"/>
                <w:szCs w:val="2"/>
              </w:rPr>
            </w:pPr>
          </w:p>
        </w:tc>
        <w:tc>
          <w:tcPr>
            <w:tcW w:w="2432" w:type="dxa"/>
            <w:tcBorders>
              <w:top w:val="nil"/>
              <w:bottom w:val="nil"/>
            </w:tcBorders>
          </w:tcPr>
          <w:p w:rsidR="007F2466" w:rsidRDefault="007F2466">
            <w:pPr>
              <w:pStyle w:val="TableParagraph"/>
              <w:spacing w:before="127"/>
              <w:rPr>
                <w:sz w:val="24"/>
              </w:rPr>
            </w:pPr>
          </w:p>
          <w:p w:rsidR="007F2466" w:rsidRDefault="00FE4168">
            <w:pPr>
              <w:pStyle w:val="TableParagraph"/>
              <w:numPr>
                <w:ilvl w:val="0"/>
                <w:numId w:val="17"/>
              </w:numPr>
              <w:tabs>
                <w:tab w:val="left" w:pos="468"/>
                <w:tab w:val="left" w:pos="1498"/>
              </w:tabs>
              <w:spacing w:before="1"/>
              <w:ind w:right="94"/>
              <w:rPr>
                <w:sz w:val="24"/>
              </w:rPr>
            </w:pPr>
            <w:r>
              <w:rPr>
                <w:spacing w:val="-2"/>
                <w:sz w:val="24"/>
                <w:u w:val="single"/>
              </w:rPr>
              <w:t>Salary:</w:t>
            </w:r>
            <w:r>
              <w:rPr>
                <w:sz w:val="24"/>
              </w:rPr>
              <w:tab/>
            </w:r>
            <w:r>
              <w:rPr>
                <w:spacing w:val="-2"/>
                <w:sz w:val="24"/>
              </w:rPr>
              <w:t>Monthly Gross</w:t>
            </w:r>
          </w:p>
        </w:tc>
        <w:tc>
          <w:tcPr>
            <w:tcW w:w="4696" w:type="dxa"/>
            <w:tcBorders>
              <w:top w:val="nil"/>
              <w:bottom w:val="nil"/>
            </w:tcBorders>
          </w:tcPr>
          <w:p w:rsidR="007F2466" w:rsidRDefault="00FE4168">
            <w:pPr>
              <w:pStyle w:val="TableParagraph"/>
              <w:spacing w:before="128"/>
              <w:ind w:left="107"/>
              <w:rPr>
                <w:sz w:val="24"/>
              </w:rPr>
            </w:pPr>
            <w:r>
              <w:rPr>
                <w:sz w:val="24"/>
              </w:rPr>
              <w:t>1</w:t>
            </w:r>
            <w:r>
              <w:rPr>
                <w:spacing w:val="-3"/>
                <w:sz w:val="24"/>
              </w:rPr>
              <w:t xml:space="preserve"> </w:t>
            </w:r>
            <w:r>
              <w:rPr>
                <w:sz w:val="24"/>
              </w:rPr>
              <w:t>above</w:t>
            </w:r>
            <w:r>
              <w:rPr>
                <w:spacing w:val="-2"/>
                <w:sz w:val="24"/>
              </w:rPr>
              <w:t xml:space="preserve"> </w:t>
            </w:r>
            <w:r>
              <w:rPr>
                <w:sz w:val="24"/>
              </w:rPr>
              <w:t>not</w:t>
            </w:r>
            <w:r>
              <w:rPr>
                <w:spacing w:val="-1"/>
                <w:sz w:val="24"/>
              </w:rPr>
              <w:t xml:space="preserve"> </w:t>
            </w:r>
            <w:r>
              <w:rPr>
                <w:sz w:val="24"/>
              </w:rPr>
              <w:t>required</w:t>
            </w:r>
            <w:r>
              <w:rPr>
                <w:spacing w:val="-1"/>
                <w:sz w:val="24"/>
              </w:rPr>
              <w:t xml:space="preserve"> </w:t>
            </w:r>
            <w:r>
              <w:rPr>
                <w:sz w:val="24"/>
              </w:rPr>
              <w:t>for</w:t>
            </w:r>
            <w:r>
              <w:rPr>
                <w:spacing w:val="-1"/>
                <w:sz w:val="24"/>
              </w:rPr>
              <w:t xml:space="preserve"> </w:t>
            </w:r>
            <w:r>
              <w:rPr>
                <w:sz w:val="24"/>
              </w:rPr>
              <w:t>employees</w:t>
            </w:r>
            <w:r>
              <w:rPr>
                <w:spacing w:val="-1"/>
                <w:sz w:val="24"/>
              </w:rPr>
              <w:t xml:space="preserve"> </w:t>
            </w:r>
            <w:r>
              <w:rPr>
                <w:spacing w:val="-5"/>
                <w:sz w:val="24"/>
              </w:rPr>
              <w:t>of:</w:t>
            </w:r>
          </w:p>
          <w:p w:rsidR="007F2466" w:rsidRDefault="00FE4168">
            <w:pPr>
              <w:pStyle w:val="TableParagraph"/>
              <w:numPr>
                <w:ilvl w:val="0"/>
                <w:numId w:val="1"/>
              </w:numPr>
              <w:tabs>
                <w:tab w:val="left" w:pos="568"/>
              </w:tabs>
              <w:ind w:left="568" w:hanging="360"/>
              <w:rPr>
                <w:sz w:val="24"/>
              </w:rPr>
            </w:pPr>
            <w:r>
              <w:rPr>
                <w:sz w:val="24"/>
              </w:rPr>
              <w:t>Employee</w:t>
            </w:r>
            <w:r>
              <w:rPr>
                <w:spacing w:val="-2"/>
                <w:sz w:val="24"/>
              </w:rPr>
              <w:t xml:space="preserve"> Banking</w:t>
            </w:r>
          </w:p>
          <w:p w:rsidR="007F2466" w:rsidRDefault="00FE4168">
            <w:pPr>
              <w:pStyle w:val="TableParagraph"/>
              <w:numPr>
                <w:ilvl w:val="0"/>
                <w:numId w:val="1"/>
              </w:numPr>
              <w:tabs>
                <w:tab w:val="left" w:pos="568"/>
                <w:tab w:val="left" w:pos="2363"/>
                <w:tab w:val="left" w:pos="3389"/>
              </w:tabs>
              <w:ind w:left="568" w:right="97"/>
              <w:rPr>
                <w:sz w:val="24"/>
              </w:rPr>
            </w:pPr>
            <w:r>
              <w:rPr>
                <w:spacing w:val="-2"/>
                <w:sz w:val="24"/>
              </w:rPr>
              <w:t>Government/</w:t>
            </w:r>
            <w:r>
              <w:rPr>
                <w:sz w:val="24"/>
              </w:rPr>
              <w:tab/>
            </w:r>
            <w:r>
              <w:rPr>
                <w:spacing w:val="-4"/>
                <w:sz w:val="24"/>
              </w:rPr>
              <w:t>Semi</w:t>
            </w:r>
            <w:r>
              <w:rPr>
                <w:sz w:val="24"/>
              </w:rPr>
              <w:tab/>
            </w:r>
            <w:r>
              <w:rPr>
                <w:spacing w:val="-2"/>
                <w:sz w:val="24"/>
              </w:rPr>
              <w:t>Government departments</w:t>
            </w:r>
          </w:p>
          <w:p w:rsidR="007F2466" w:rsidRDefault="00FE4168">
            <w:pPr>
              <w:pStyle w:val="TableParagraph"/>
              <w:numPr>
                <w:ilvl w:val="0"/>
                <w:numId w:val="1"/>
              </w:numPr>
              <w:tabs>
                <w:tab w:val="left" w:pos="568"/>
              </w:tabs>
              <w:ind w:left="568" w:hanging="360"/>
              <w:rPr>
                <w:sz w:val="24"/>
              </w:rPr>
            </w:pPr>
            <w:r>
              <w:rPr>
                <w:sz w:val="24"/>
              </w:rPr>
              <w:t>Armed</w:t>
            </w:r>
            <w:r>
              <w:rPr>
                <w:spacing w:val="-3"/>
                <w:sz w:val="24"/>
              </w:rPr>
              <w:t xml:space="preserve"> </w:t>
            </w:r>
            <w:r>
              <w:rPr>
                <w:spacing w:val="-2"/>
                <w:sz w:val="24"/>
              </w:rPr>
              <w:t>Forces</w:t>
            </w:r>
          </w:p>
          <w:p w:rsidR="007F2466" w:rsidRDefault="00FE4168">
            <w:pPr>
              <w:pStyle w:val="TableParagraph"/>
              <w:numPr>
                <w:ilvl w:val="0"/>
                <w:numId w:val="1"/>
              </w:numPr>
              <w:tabs>
                <w:tab w:val="left" w:pos="568"/>
              </w:tabs>
              <w:ind w:left="568" w:hanging="360"/>
              <w:rPr>
                <w:sz w:val="24"/>
              </w:rPr>
            </w:pPr>
            <w:r>
              <w:rPr>
                <w:sz w:val="24"/>
              </w:rPr>
              <w:t xml:space="preserve">MNCs &amp; </w:t>
            </w:r>
            <w:r>
              <w:rPr>
                <w:spacing w:val="-4"/>
                <w:sz w:val="24"/>
              </w:rPr>
              <w:t>LSMs</w:t>
            </w:r>
          </w:p>
        </w:tc>
      </w:tr>
      <w:tr w:rsidR="007F2466">
        <w:trPr>
          <w:trHeight w:val="1091"/>
        </w:trPr>
        <w:tc>
          <w:tcPr>
            <w:tcW w:w="1819" w:type="dxa"/>
            <w:vMerge/>
            <w:tcBorders>
              <w:top w:val="nil"/>
            </w:tcBorders>
          </w:tcPr>
          <w:p w:rsidR="007F2466" w:rsidRDefault="007F2466">
            <w:pPr>
              <w:rPr>
                <w:sz w:val="2"/>
                <w:szCs w:val="2"/>
              </w:rPr>
            </w:pPr>
          </w:p>
        </w:tc>
        <w:tc>
          <w:tcPr>
            <w:tcW w:w="2432" w:type="dxa"/>
            <w:tcBorders>
              <w:top w:val="nil"/>
              <w:bottom w:val="nil"/>
            </w:tcBorders>
          </w:tcPr>
          <w:p w:rsidR="007F2466" w:rsidRDefault="00FE4168">
            <w:pPr>
              <w:pStyle w:val="TableParagraph"/>
              <w:numPr>
                <w:ilvl w:val="0"/>
                <w:numId w:val="16"/>
              </w:numPr>
              <w:tabs>
                <w:tab w:val="left" w:pos="468"/>
              </w:tabs>
              <w:spacing w:before="129"/>
              <w:ind w:right="95"/>
              <w:rPr>
                <w:sz w:val="24"/>
              </w:rPr>
            </w:pPr>
            <w:r>
              <w:rPr>
                <w:spacing w:val="-2"/>
                <w:sz w:val="24"/>
                <w:u w:val="single"/>
              </w:rPr>
              <w:t>Commission</w:t>
            </w:r>
            <w:r>
              <w:rPr>
                <w:spacing w:val="-2"/>
                <w:sz w:val="24"/>
              </w:rPr>
              <w:t xml:space="preserve">: </w:t>
            </w:r>
            <w:r>
              <w:rPr>
                <w:sz w:val="24"/>
              </w:rPr>
              <w:t>Average</w:t>
            </w:r>
            <w:r>
              <w:rPr>
                <w:spacing w:val="40"/>
                <w:sz w:val="24"/>
              </w:rPr>
              <w:t xml:space="preserve"> </w:t>
            </w:r>
            <w:r>
              <w:rPr>
                <w:sz w:val="24"/>
              </w:rPr>
              <w:t>of</w:t>
            </w:r>
            <w:r>
              <w:rPr>
                <w:spacing w:val="40"/>
                <w:sz w:val="24"/>
              </w:rPr>
              <w:t xml:space="preserve"> </w:t>
            </w:r>
            <w:r>
              <w:rPr>
                <w:sz w:val="24"/>
              </w:rPr>
              <w:t>min</w:t>
            </w:r>
            <w:r>
              <w:rPr>
                <w:spacing w:val="40"/>
                <w:sz w:val="24"/>
              </w:rPr>
              <w:t xml:space="preserve"> </w:t>
            </w:r>
            <w:r>
              <w:rPr>
                <w:sz w:val="24"/>
              </w:rPr>
              <w:t xml:space="preserve">6 </w:t>
            </w:r>
            <w:r>
              <w:rPr>
                <w:spacing w:val="-2"/>
                <w:sz w:val="24"/>
              </w:rPr>
              <w:t>months</w:t>
            </w:r>
          </w:p>
        </w:tc>
        <w:tc>
          <w:tcPr>
            <w:tcW w:w="4696" w:type="dxa"/>
            <w:tcBorders>
              <w:top w:val="nil"/>
              <w:bottom w:val="nil"/>
            </w:tcBorders>
          </w:tcPr>
          <w:p w:rsidR="007F2466" w:rsidRDefault="00FE4168">
            <w:pPr>
              <w:pStyle w:val="TableParagraph"/>
              <w:spacing w:before="129"/>
              <w:ind w:left="107"/>
              <w:rPr>
                <w:sz w:val="24"/>
              </w:rPr>
            </w:pPr>
            <w:r>
              <w:rPr>
                <w:sz w:val="24"/>
                <w:u w:val="single"/>
              </w:rPr>
              <w:t>Bonuses,</w:t>
            </w:r>
            <w:r>
              <w:rPr>
                <w:spacing w:val="-4"/>
                <w:sz w:val="24"/>
                <w:u w:val="single"/>
              </w:rPr>
              <w:t xml:space="preserve"> </w:t>
            </w:r>
            <w:r>
              <w:rPr>
                <w:sz w:val="24"/>
                <w:u w:val="single"/>
              </w:rPr>
              <w:t>LFA,</w:t>
            </w:r>
            <w:r>
              <w:rPr>
                <w:spacing w:val="-1"/>
                <w:sz w:val="24"/>
                <w:u w:val="single"/>
              </w:rPr>
              <w:t xml:space="preserve"> </w:t>
            </w:r>
            <w:r>
              <w:rPr>
                <w:spacing w:val="-2"/>
                <w:sz w:val="24"/>
                <w:u w:val="single"/>
              </w:rPr>
              <w:t>Commission,</w:t>
            </w:r>
          </w:p>
          <w:p w:rsidR="007F2466" w:rsidRDefault="00FE4168">
            <w:pPr>
              <w:pStyle w:val="TableParagraph"/>
              <w:tabs>
                <w:tab w:val="left" w:pos="1255"/>
                <w:tab w:val="left" w:pos="2269"/>
                <w:tab w:val="left" w:pos="3083"/>
                <w:tab w:val="left" w:pos="4306"/>
              </w:tabs>
              <w:spacing w:before="2" w:line="237" w:lineRule="auto"/>
              <w:ind w:left="828" w:right="97" w:hanging="360"/>
              <w:rPr>
                <w:sz w:val="24"/>
              </w:rPr>
            </w:pPr>
            <w:r>
              <w:rPr>
                <w:sz w:val="24"/>
              </w:rPr>
              <w:t>1.</w:t>
            </w:r>
            <w:r>
              <w:rPr>
                <w:spacing w:val="80"/>
                <w:sz w:val="24"/>
              </w:rPr>
              <w:t xml:space="preserve"> </w:t>
            </w:r>
            <w:r>
              <w:rPr>
                <w:sz w:val="24"/>
              </w:rPr>
              <w:t>6</w:t>
            </w:r>
            <w:r>
              <w:rPr>
                <w:sz w:val="24"/>
              </w:rPr>
              <w:tab/>
            </w:r>
            <w:r>
              <w:rPr>
                <w:spacing w:val="-2"/>
                <w:sz w:val="24"/>
              </w:rPr>
              <w:t>months</w:t>
            </w:r>
            <w:r>
              <w:rPr>
                <w:sz w:val="24"/>
              </w:rPr>
              <w:tab/>
            </w:r>
            <w:r>
              <w:rPr>
                <w:spacing w:val="-4"/>
                <w:sz w:val="24"/>
              </w:rPr>
              <w:t>Bank</w:t>
            </w:r>
            <w:r>
              <w:rPr>
                <w:sz w:val="24"/>
              </w:rPr>
              <w:tab/>
            </w:r>
            <w:r>
              <w:rPr>
                <w:spacing w:val="-2"/>
                <w:sz w:val="24"/>
              </w:rPr>
              <w:t>statement</w:t>
            </w:r>
            <w:r>
              <w:rPr>
                <w:sz w:val="24"/>
              </w:rPr>
              <w:tab/>
            </w:r>
            <w:r>
              <w:rPr>
                <w:spacing w:val="-4"/>
                <w:sz w:val="24"/>
              </w:rPr>
              <w:t xml:space="preserve">for </w:t>
            </w:r>
            <w:r>
              <w:rPr>
                <w:spacing w:val="-2"/>
                <w:sz w:val="24"/>
              </w:rPr>
              <w:t>commission</w:t>
            </w:r>
          </w:p>
        </w:tc>
      </w:tr>
      <w:tr w:rsidR="007F2466">
        <w:trPr>
          <w:trHeight w:val="1233"/>
        </w:trPr>
        <w:tc>
          <w:tcPr>
            <w:tcW w:w="1819" w:type="dxa"/>
            <w:vMerge/>
            <w:tcBorders>
              <w:top w:val="nil"/>
            </w:tcBorders>
          </w:tcPr>
          <w:p w:rsidR="007F2466" w:rsidRDefault="007F2466">
            <w:pPr>
              <w:rPr>
                <w:sz w:val="2"/>
                <w:szCs w:val="2"/>
              </w:rPr>
            </w:pPr>
          </w:p>
        </w:tc>
        <w:tc>
          <w:tcPr>
            <w:tcW w:w="2432" w:type="dxa"/>
            <w:tcBorders>
              <w:top w:val="nil"/>
              <w:bottom w:val="nil"/>
            </w:tcBorders>
          </w:tcPr>
          <w:p w:rsidR="007F2466" w:rsidRDefault="00FE4168">
            <w:pPr>
              <w:pStyle w:val="TableParagraph"/>
              <w:numPr>
                <w:ilvl w:val="0"/>
                <w:numId w:val="15"/>
              </w:numPr>
              <w:tabs>
                <w:tab w:val="left" w:pos="468"/>
                <w:tab w:val="left" w:pos="1442"/>
                <w:tab w:val="left" w:pos="2097"/>
              </w:tabs>
              <w:spacing w:before="129"/>
              <w:ind w:right="95"/>
              <w:rPr>
                <w:sz w:val="24"/>
              </w:rPr>
            </w:pPr>
            <w:r>
              <w:rPr>
                <w:sz w:val="24"/>
                <w:u w:val="single"/>
              </w:rPr>
              <w:t>Bonus / LFA</w:t>
            </w:r>
            <w:r>
              <w:rPr>
                <w:sz w:val="24"/>
              </w:rPr>
              <w:t xml:space="preserve"> : </w:t>
            </w:r>
            <w:r>
              <w:rPr>
                <w:spacing w:val="-2"/>
                <w:sz w:val="24"/>
                <w:u w:val="single"/>
              </w:rPr>
              <w:t>Fixed</w:t>
            </w:r>
            <w:r>
              <w:rPr>
                <w:sz w:val="24"/>
                <w:u w:val="single"/>
              </w:rPr>
              <w:tab/>
            </w:r>
            <w:r>
              <w:rPr>
                <w:spacing w:val="-2"/>
                <w:sz w:val="24"/>
                <w:u w:val="single"/>
              </w:rPr>
              <w:t>Bonuses</w:t>
            </w:r>
            <w:r>
              <w:rPr>
                <w:spacing w:val="-2"/>
                <w:sz w:val="24"/>
              </w:rPr>
              <w:t xml:space="preserve">: </w:t>
            </w:r>
            <w:r>
              <w:rPr>
                <w:spacing w:val="-4"/>
                <w:sz w:val="24"/>
              </w:rPr>
              <w:t>100%</w:t>
            </w:r>
            <w:r>
              <w:rPr>
                <w:sz w:val="24"/>
              </w:rPr>
              <w:tab/>
            </w:r>
            <w:r>
              <w:rPr>
                <w:spacing w:val="-34"/>
                <w:sz w:val="24"/>
              </w:rPr>
              <w:t xml:space="preserve"> </w:t>
            </w:r>
            <w:r>
              <w:rPr>
                <w:sz w:val="24"/>
              </w:rPr>
              <w:t>to</w:t>
            </w:r>
            <w:r>
              <w:rPr>
                <w:sz w:val="24"/>
              </w:rPr>
              <w:tab/>
            </w:r>
            <w:r>
              <w:rPr>
                <w:spacing w:val="-5"/>
                <w:sz w:val="24"/>
              </w:rPr>
              <w:t>be</w:t>
            </w:r>
          </w:p>
          <w:p w:rsidR="007F2466" w:rsidRDefault="00FE4168">
            <w:pPr>
              <w:pStyle w:val="TableParagraph"/>
              <w:spacing w:line="256" w:lineRule="exact"/>
              <w:ind w:left="468"/>
              <w:rPr>
                <w:sz w:val="24"/>
              </w:rPr>
            </w:pPr>
            <w:r>
              <w:rPr>
                <w:spacing w:val="-2"/>
                <w:sz w:val="24"/>
              </w:rPr>
              <w:t>considered.</w:t>
            </w:r>
          </w:p>
        </w:tc>
        <w:tc>
          <w:tcPr>
            <w:tcW w:w="4696" w:type="dxa"/>
            <w:tcBorders>
              <w:top w:val="nil"/>
              <w:bottom w:val="nil"/>
            </w:tcBorders>
          </w:tcPr>
          <w:p w:rsidR="007F2466" w:rsidRDefault="00FE4168">
            <w:pPr>
              <w:pStyle w:val="TableParagraph"/>
              <w:spacing w:before="129"/>
              <w:ind w:left="828" w:right="99" w:hanging="360"/>
              <w:jc w:val="both"/>
              <w:rPr>
                <w:sz w:val="24"/>
              </w:rPr>
            </w:pPr>
            <w:r>
              <w:rPr>
                <w:sz w:val="24"/>
              </w:rPr>
              <w:t>2.</w:t>
            </w:r>
            <w:r>
              <w:rPr>
                <w:spacing w:val="40"/>
                <w:sz w:val="24"/>
              </w:rPr>
              <w:t xml:space="preserve"> </w:t>
            </w:r>
            <w:r>
              <w:rPr>
                <w:sz w:val="24"/>
              </w:rPr>
              <w:t xml:space="preserve">Employer advice/letter for bonus/LFA or Bank statement(s) reflecting credits </w:t>
            </w:r>
            <w:r>
              <w:rPr>
                <w:spacing w:val="-2"/>
                <w:sz w:val="24"/>
              </w:rPr>
              <w:t>only.</w:t>
            </w:r>
          </w:p>
        </w:tc>
      </w:tr>
      <w:tr w:rsidR="007F2466">
        <w:trPr>
          <w:trHeight w:val="1507"/>
        </w:trPr>
        <w:tc>
          <w:tcPr>
            <w:tcW w:w="1819" w:type="dxa"/>
            <w:vMerge/>
            <w:tcBorders>
              <w:top w:val="nil"/>
            </w:tcBorders>
          </w:tcPr>
          <w:p w:rsidR="007F2466" w:rsidRDefault="007F2466">
            <w:pPr>
              <w:rPr>
                <w:sz w:val="2"/>
                <w:szCs w:val="2"/>
              </w:rPr>
            </w:pPr>
          </w:p>
        </w:tc>
        <w:tc>
          <w:tcPr>
            <w:tcW w:w="2432" w:type="dxa"/>
            <w:tcBorders>
              <w:top w:val="nil"/>
              <w:bottom w:val="nil"/>
            </w:tcBorders>
          </w:tcPr>
          <w:p w:rsidR="007F2466" w:rsidRDefault="00FE4168">
            <w:pPr>
              <w:pStyle w:val="TableParagraph"/>
              <w:spacing w:before="266"/>
              <w:ind w:left="468" w:right="96"/>
              <w:jc w:val="both"/>
              <w:rPr>
                <w:sz w:val="24"/>
              </w:rPr>
            </w:pPr>
            <w:r>
              <w:rPr>
                <w:sz w:val="24"/>
                <w:u w:val="single"/>
              </w:rPr>
              <w:t>Variable Bonuses</w:t>
            </w:r>
            <w:r>
              <w:rPr>
                <w:sz w:val="24"/>
              </w:rPr>
              <w:t>: 100% of the 2 years</w:t>
            </w:r>
            <w:r>
              <w:rPr>
                <w:spacing w:val="-9"/>
                <w:sz w:val="24"/>
              </w:rPr>
              <w:t xml:space="preserve"> </w:t>
            </w:r>
            <w:r>
              <w:rPr>
                <w:sz w:val="24"/>
              </w:rPr>
              <w:t>average</w:t>
            </w:r>
            <w:r>
              <w:rPr>
                <w:spacing w:val="-10"/>
                <w:sz w:val="24"/>
              </w:rPr>
              <w:t xml:space="preserve"> </w:t>
            </w:r>
            <w:r>
              <w:rPr>
                <w:sz w:val="24"/>
              </w:rPr>
              <w:t>to</w:t>
            </w:r>
            <w:r>
              <w:rPr>
                <w:spacing w:val="-11"/>
                <w:sz w:val="24"/>
              </w:rPr>
              <w:t xml:space="preserve"> </w:t>
            </w:r>
            <w:r>
              <w:rPr>
                <w:sz w:val="24"/>
              </w:rPr>
              <w:t xml:space="preserve">be </w:t>
            </w:r>
            <w:r>
              <w:rPr>
                <w:spacing w:val="-2"/>
                <w:sz w:val="24"/>
              </w:rPr>
              <w:t>considered</w:t>
            </w:r>
          </w:p>
        </w:tc>
        <w:tc>
          <w:tcPr>
            <w:tcW w:w="4696" w:type="dxa"/>
            <w:tcBorders>
              <w:top w:val="nil"/>
              <w:bottom w:val="nil"/>
            </w:tcBorders>
          </w:tcPr>
          <w:p w:rsidR="007F2466" w:rsidRDefault="00FE4168">
            <w:pPr>
              <w:pStyle w:val="TableParagraph"/>
              <w:ind w:left="828" w:right="97" w:hanging="360"/>
              <w:jc w:val="both"/>
              <w:rPr>
                <w:sz w:val="24"/>
              </w:rPr>
            </w:pPr>
            <w:r>
              <w:rPr>
                <w:sz w:val="24"/>
              </w:rPr>
              <w:t>3.</w:t>
            </w:r>
            <w:r>
              <w:rPr>
                <w:spacing w:val="40"/>
                <w:sz w:val="24"/>
              </w:rPr>
              <w:t xml:space="preserve"> </w:t>
            </w:r>
            <w:r>
              <w:rPr>
                <w:sz w:val="24"/>
              </w:rPr>
              <w:t>Fixed bonus to be considered @100% and</w:t>
            </w:r>
            <w:r>
              <w:rPr>
                <w:spacing w:val="-10"/>
                <w:sz w:val="24"/>
              </w:rPr>
              <w:t xml:space="preserve"> </w:t>
            </w:r>
            <w:r>
              <w:rPr>
                <w:sz w:val="24"/>
              </w:rPr>
              <w:t>variable</w:t>
            </w:r>
            <w:r>
              <w:rPr>
                <w:spacing w:val="-11"/>
                <w:sz w:val="24"/>
              </w:rPr>
              <w:t xml:space="preserve"> </w:t>
            </w:r>
            <w:r>
              <w:rPr>
                <w:sz w:val="24"/>
              </w:rPr>
              <w:t>bonus</w:t>
            </w:r>
            <w:r>
              <w:rPr>
                <w:spacing w:val="-10"/>
                <w:sz w:val="24"/>
              </w:rPr>
              <w:t xml:space="preserve"> </w:t>
            </w:r>
            <w:r>
              <w:rPr>
                <w:sz w:val="24"/>
              </w:rPr>
              <w:t>100%</w:t>
            </w:r>
            <w:r>
              <w:rPr>
                <w:spacing w:val="-10"/>
                <w:sz w:val="24"/>
              </w:rPr>
              <w:t xml:space="preserve"> </w:t>
            </w:r>
            <w:r>
              <w:rPr>
                <w:sz w:val="24"/>
              </w:rPr>
              <w:t>of</w:t>
            </w:r>
            <w:r>
              <w:rPr>
                <w:spacing w:val="-11"/>
                <w:sz w:val="24"/>
              </w:rPr>
              <w:t xml:space="preserve"> </w:t>
            </w:r>
            <w:r>
              <w:rPr>
                <w:sz w:val="24"/>
              </w:rPr>
              <w:t>the</w:t>
            </w:r>
            <w:r>
              <w:rPr>
                <w:spacing w:val="-11"/>
                <w:sz w:val="24"/>
              </w:rPr>
              <w:t xml:space="preserve"> </w:t>
            </w:r>
            <w:r>
              <w:rPr>
                <w:sz w:val="24"/>
              </w:rPr>
              <w:t>2</w:t>
            </w:r>
            <w:r>
              <w:rPr>
                <w:spacing w:val="-10"/>
                <w:sz w:val="24"/>
              </w:rPr>
              <w:t xml:space="preserve"> </w:t>
            </w:r>
            <w:r>
              <w:rPr>
                <w:sz w:val="24"/>
              </w:rPr>
              <w:t>years average to be considered.</w:t>
            </w:r>
          </w:p>
        </w:tc>
      </w:tr>
      <w:tr w:rsidR="007F2466">
        <w:trPr>
          <w:trHeight w:val="1233"/>
        </w:trPr>
        <w:tc>
          <w:tcPr>
            <w:tcW w:w="1819" w:type="dxa"/>
            <w:vMerge/>
            <w:tcBorders>
              <w:top w:val="nil"/>
            </w:tcBorders>
          </w:tcPr>
          <w:p w:rsidR="007F2466" w:rsidRDefault="007F2466">
            <w:pPr>
              <w:rPr>
                <w:sz w:val="2"/>
                <w:szCs w:val="2"/>
              </w:rPr>
            </w:pPr>
          </w:p>
        </w:tc>
        <w:tc>
          <w:tcPr>
            <w:tcW w:w="2432" w:type="dxa"/>
            <w:tcBorders>
              <w:top w:val="nil"/>
            </w:tcBorders>
          </w:tcPr>
          <w:p w:rsidR="007F2466" w:rsidRDefault="00FE4168">
            <w:pPr>
              <w:pStyle w:val="TableParagraph"/>
              <w:spacing w:before="128"/>
              <w:ind w:left="108" w:right="98"/>
              <w:jc w:val="both"/>
              <w:rPr>
                <w:sz w:val="24"/>
              </w:rPr>
            </w:pPr>
            <w:r>
              <w:rPr>
                <w:sz w:val="24"/>
              </w:rPr>
              <w:t xml:space="preserve">Net Income will be considered for DBR </w:t>
            </w:r>
            <w:r>
              <w:rPr>
                <w:spacing w:val="-2"/>
                <w:sz w:val="24"/>
              </w:rPr>
              <w:t>calculation</w:t>
            </w:r>
          </w:p>
        </w:tc>
        <w:tc>
          <w:tcPr>
            <w:tcW w:w="4696" w:type="dxa"/>
            <w:tcBorders>
              <w:top w:val="nil"/>
            </w:tcBorders>
          </w:tcPr>
          <w:p w:rsidR="007F2466" w:rsidRDefault="007F2466">
            <w:pPr>
              <w:pStyle w:val="TableParagraph"/>
            </w:pPr>
          </w:p>
        </w:tc>
      </w:tr>
      <w:tr w:rsidR="007F2466">
        <w:trPr>
          <w:trHeight w:val="2350"/>
        </w:trPr>
        <w:tc>
          <w:tcPr>
            <w:tcW w:w="1819" w:type="dxa"/>
            <w:tcBorders>
              <w:bottom w:val="nil"/>
            </w:tcBorders>
          </w:tcPr>
          <w:p w:rsidR="007F2466" w:rsidRDefault="00FE4168">
            <w:pPr>
              <w:pStyle w:val="TableParagraph"/>
              <w:tabs>
                <w:tab w:val="left" w:pos="721"/>
              </w:tabs>
              <w:spacing w:before="3" w:line="237" w:lineRule="auto"/>
              <w:ind w:left="107" w:right="99"/>
              <w:rPr>
                <w:sz w:val="24"/>
              </w:rPr>
            </w:pPr>
            <w:r>
              <w:rPr>
                <w:spacing w:val="-4"/>
                <w:sz w:val="24"/>
              </w:rPr>
              <w:t>Self</w:t>
            </w:r>
            <w:r>
              <w:rPr>
                <w:sz w:val="24"/>
              </w:rPr>
              <w:tab/>
            </w:r>
            <w:r>
              <w:rPr>
                <w:spacing w:val="-2"/>
                <w:sz w:val="24"/>
              </w:rPr>
              <w:t>Employed Professionals</w:t>
            </w:r>
          </w:p>
        </w:tc>
        <w:tc>
          <w:tcPr>
            <w:tcW w:w="2432" w:type="dxa"/>
            <w:tcBorders>
              <w:bottom w:val="nil"/>
            </w:tcBorders>
          </w:tcPr>
          <w:p w:rsidR="007F2466" w:rsidRDefault="00FE4168">
            <w:pPr>
              <w:pStyle w:val="TableParagraph"/>
              <w:spacing w:before="1"/>
              <w:ind w:left="108" w:right="99"/>
              <w:jc w:val="both"/>
              <w:rPr>
                <w:sz w:val="24"/>
              </w:rPr>
            </w:pPr>
            <w:r>
              <w:rPr>
                <w:sz w:val="24"/>
              </w:rPr>
              <w:t xml:space="preserve">This segment </w:t>
            </w:r>
            <w:r>
              <w:rPr>
                <w:sz w:val="24"/>
              </w:rPr>
              <w:t>has potential for all 4 sources of income i.e. Salary, professional, business and others.</w:t>
            </w:r>
          </w:p>
        </w:tc>
        <w:tc>
          <w:tcPr>
            <w:tcW w:w="4696" w:type="dxa"/>
            <w:tcBorders>
              <w:bottom w:val="nil"/>
            </w:tcBorders>
          </w:tcPr>
          <w:p w:rsidR="007F2466" w:rsidRDefault="00FE4168">
            <w:pPr>
              <w:pStyle w:val="TableParagraph"/>
              <w:spacing w:before="3" w:line="237" w:lineRule="auto"/>
              <w:ind w:left="107"/>
              <w:rPr>
                <w:sz w:val="24"/>
              </w:rPr>
            </w:pPr>
            <w:r>
              <w:rPr>
                <w:sz w:val="24"/>
              </w:rPr>
              <w:t>If</w:t>
            </w:r>
            <w:r>
              <w:rPr>
                <w:spacing w:val="80"/>
                <w:sz w:val="24"/>
              </w:rPr>
              <w:t xml:space="preserve"> </w:t>
            </w:r>
            <w:r>
              <w:rPr>
                <w:sz w:val="24"/>
              </w:rPr>
              <w:t>salary</w:t>
            </w:r>
            <w:r>
              <w:rPr>
                <w:spacing w:val="80"/>
                <w:sz w:val="24"/>
              </w:rPr>
              <w:t xml:space="preserve"> </w:t>
            </w:r>
            <w:r>
              <w:rPr>
                <w:sz w:val="24"/>
              </w:rPr>
              <w:t>income</w:t>
            </w:r>
            <w:r>
              <w:rPr>
                <w:spacing w:val="80"/>
                <w:sz w:val="24"/>
              </w:rPr>
              <w:t xml:space="preserve"> </w:t>
            </w:r>
            <w:r>
              <w:rPr>
                <w:sz w:val="24"/>
              </w:rPr>
              <w:t>–</w:t>
            </w:r>
            <w:r>
              <w:rPr>
                <w:spacing w:val="80"/>
                <w:sz w:val="24"/>
              </w:rPr>
              <w:t xml:space="preserve"> </w:t>
            </w:r>
            <w:r>
              <w:rPr>
                <w:sz w:val="24"/>
              </w:rPr>
              <w:t>above</w:t>
            </w:r>
            <w:r>
              <w:rPr>
                <w:spacing w:val="80"/>
                <w:sz w:val="24"/>
              </w:rPr>
              <w:t xml:space="preserve"> </w:t>
            </w:r>
            <w:r>
              <w:rPr>
                <w:sz w:val="24"/>
              </w:rPr>
              <w:t>requisites,</w:t>
            </w:r>
            <w:r>
              <w:rPr>
                <w:spacing w:val="80"/>
                <w:sz w:val="24"/>
              </w:rPr>
              <w:t xml:space="preserve"> </w:t>
            </w:r>
            <w:r>
              <w:rPr>
                <w:sz w:val="24"/>
              </w:rPr>
              <w:t>as</w:t>
            </w:r>
            <w:r>
              <w:rPr>
                <w:spacing w:val="80"/>
                <w:w w:val="150"/>
                <w:sz w:val="24"/>
              </w:rPr>
              <w:t xml:space="preserve"> </w:t>
            </w:r>
            <w:r>
              <w:rPr>
                <w:spacing w:val="-2"/>
                <w:sz w:val="24"/>
              </w:rPr>
              <w:t>applicable</w:t>
            </w:r>
          </w:p>
          <w:p w:rsidR="007F2466" w:rsidRDefault="007F2466">
            <w:pPr>
              <w:pStyle w:val="TableParagraph"/>
              <w:spacing w:before="1"/>
              <w:rPr>
                <w:sz w:val="24"/>
              </w:rPr>
            </w:pPr>
          </w:p>
          <w:p w:rsidR="007F2466" w:rsidRDefault="00FE4168">
            <w:pPr>
              <w:pStyle w:val="TableParagraph"/>
              <w:ind w:left="107"/>
              <w:rPr>
                <w:sz w:val="24"/>
              </w:rPr>
            </w:pPr>
            <w:r>
              <w:rPr>
                <w:sz w:val="24"/>
              </w:rPr>
              <w:t>Professional</w:t>
            </w:r>
            <w:r>
              <w:rPr>
                <w:spacing w:val="-4"/>
                <w:sz w:val="24"/>
              </w:rPr>
              <w:t xml:space="preserve"> </w:t>
            </w:r>
            <w:r>
              <w:rPr>
                <w:spacing w:val="-2"/>
                <w:sz w:val="24"/>
              </w:rPr>
              <w:t>income</w:t>
            </w:r>
          </w:p>
          <w:p w:rsidR="007F2466" w:rsidRDefault="00FE4168">
            <w:pPr>
              <w:pStyle w:val="TableParagraph"/>
              <w:numPr>
                <w:ilvl w:val="0"/>
                <w:numId w:val="14"/>
              </w:numPr>
              <w:tabs>
                <w:tab w:val="left" w:pos="828"/>
              </w:tabs>
              <w:rPr>
                <w:sz w:val="24"/>
              </w:rPr>
            </w:pPr>
            <w:r>
              <w:rPr>
                <w:sz w:val="24"/>
              </w:rPr>
              <w:t>Profession</w:t>
            </w:r>
            <w:r>
              <w:rPr>
                <w:spacing w:val="-3"/>
                <w:sz w:val="24"/>
              </w:rPr>
              <w:t xml:space="preserve"> </w:t>
            </w:r>
            <w:r>
              <w:rPr>
                <w:spacing w:val="-2"/>
                <w:sz w:val="24"/>
              </w:rPr>
              <w:t>certificate</w:t>
            </w:r>
          </w:p>
          <w:p w:rsidR="007F2466" w:rsidRDefault="00FE4168">
            <w:pPr>
              <w:pStyle w:val="TableParagraph"/>
              <w:numPr>
                <w:ilvl w:val="0"/>
                <w:numId w:val="14"/>
              </w:numPr>
              <w:tabs>
                <w:tab w:val="left" w:pos="828"/>
              </w:tabs>
              <w:ind w:right="96"/>
              <w:rPr>
                <w:sz w:val="24"/>
              </w:rPr>
            </w:pPr>
            <w:r>
              <w:rPr>
                <w:sz w:val="24"/>
              </w:rPr>
              <w:t>Professional</w:t>
            </w:r>
            <w:r>
              <w:rPr>
                <w:spacing w:val="-15"/>
                <w:sz w:val="24"/>
              </w:rPr>
              <w:t xml:space="preserve"> </w:t>
            </w:r>
            <w:r>
              <w:rPr>
                <w:sz w:val="24"/>
              </w:rPr>
              <w:t>Income</w:t>
            </w:r>
            <w:r>
              <w:rPr>
                <w:spacing w:val="-15"/>
                <w:sz w:val="24"/>
              </w:rPr>
              <w:t xml:space="preserve"> </w:t>
            </w:r>
            <w:r>
              <w:rPr>
                <w:sz w:val="24"/>
              </w:rPr>
              <w:t>payment</w:t>
            </w:r>
            <w:r>
              <w:rPr>
                <w:spacing w:val="-15"/>
                <w:sz w:val="24"/>
              </w:rPr>
              <w:t xml:space="preserve"> </w:t>
            </w:r>
            <w:r>
              <w:rPr>
                <w:sz w:val="24"/>
              </w:rPr>
              <w:t>proofs,</w:t>
            </w:r>
            <w:r>
              <w:rPr>
                <w:spacing w:val="-15"/>
                <w:sz w:val="24"/>
              </w:rPr>
              <w:t xml:space="preserve"> </w:t>
            </w:r>
            <w:r>
              <w:rPr>
                <w:sz w:val="24"/>
              </w:rPr>
              <w:t xml:space="preserve">if </w:t>
            </w:r>
            <w:r>
              <w:rPr>
                <w:spacing w:val="-4"/>
                <w:sz w:val="24"/>
              </w:rPr>
              <w:t>any.</w:t>
            </w:r>
          </w:p>
          <w:p w:rsidR="007F2466" w:rsidRDefault="00FE4168">
            <w:pPr>
              <w:pStyle w:val="TableParagraph"/>
              <w:numPr>
                <w:ilvl w:val="0"/>
                <w:numId w:val="14"/>
              </w:numPr>
              <w:tabs>
                <w:tab w:val="left" w:pos="828"/>
              </w:tabs>
              <w:rPr>
                <w:sz w:val="24"/>
              </w:rPr>
            </w:pPr>
            <w:r>
              <w:rPr>
                <w:sz w:val="24"/>
              </w:rPr>
              <w:t>6</w:t>
            </w:r>
            <w:r>
              <w:rPr>
                <w:spacing w:val="-3"/>
                <w:sz w:val="24"/>
              </w:rPr>
              <w:t xml:space="preserve"> </w:t>
            </w:r>
            <w:r>
              <w:rPr>
                <w:sz w:val="24"/>
              </w:rPr>
              <w:t xml:space="preserve">Months Bank </w:t>
            </w:r>
            <w:r>
              <w:rPr>
                <w:spacing w:val="-2"/>
                <w:sz w:val="24"/>
              </w:rPr>
              <w:t>Statement</w:t>
            </w:r>
          </w:p>
        </w:tc>
      </w:tr>
      <w:tr w:rsidR="007F2466">
        <w:trPr>
          <w:trHeight w:val="409"/>
        </w:trPr>
        <w:tc>
          <w:tcPr>
            <w:tcW w:w="1819" w:type="dxa"/>
            <w:tcBorders>
              <w:top w:val="nil"/>
            </w:tcBorders>
          </w:tcPr>
          <w:p w:rsidR="007F2466" w:rsidRDefault="007F2466">
            <w:pPr>
              <w:pStyle w:val="TableParagraph"/>
            </w:pPr>
          </w:p>
        </w:tc>
        <w:tc>
          <w:tcPr>
            <w:tcW w:w="2432" w:type="dxa"/>
            <w:tcBorders>
              <w:top w:val="nil"/>
            </w:tcBorders>
          </w:tcPr>
          <w:p w:rsidR="007F2466" w:rsidRDefault="007F2466">
            <w:pPr>
              <w:pStyle w:val="TableParagraph"/>
            </w:pPr>
          </w:p>
        </w:tc>
        <w:tc>
          <w:tcPr>
            <w:tcW w:w="4696" w:type="dxa"/>
            <w:tcBorders>
              <w:top w:val="nil"/>
            </w:tcBorders>
          </w:tcPr>
          <w:p w:rsidR="007F2466" w:rsidRDefault="00FE4168">
            <w:pPr>
              <w:pStyle w:val="TableParagraph"/>
              <w:spacing w:before="133" w:line="257" w:lineRule="exact"/>
              <w:ind w:left="107"/>
              <w:rPr>
                <w:sz w:val="24"/>
              </w:rPr>
            </w:pPr>
            <w:r>
              <w:rPr>
                <w:sz w:val="24"/>
              </w:rPr>
              <w:t>Business</w:t>
            </w:r>
            <w:r>
              <w:rPr>
                <w:spacing w:val="-1"/>
                <w:sz w:val="24"/>
              </w:rPr>
              <w:t xml:space="preserve"> </w:t>
            </w:r>
            <w:r>
              <w:rPr>
                <w:sz w:val="24"/>
              </w:rPr>
              <w:t>Income – As</w:t>
            </w:r>
            <w:r>
              <w:rPr>
                <w:spacing w:val="-1"/>
                <w:sz w:val="24"/>
              </w:rPr>
              <w:t xml:space="preserve"> </w:t>
            </w:r>
            <w:r>
              <w:rPr>
                <w:sz w:val="24"/>
              </w:rPr>
              <w:t xml:space="preserve">per SEB </w:t>
            </w:r>
            <w:r>
              <w:rPr>
                <w:spacing w:val="-2"/>
                <w:sz w:val="24"/>
              </w:rPr>
              <w:t>requirements</w:t>
            </w:r>
          </w:p>
        </w:tc>
      </w:tr>
      <w:tr w:rsidR="007F2466">
        <w:trPr>
          <w:trHeight w:val="1106"/>
        </w:trPr>
        <w:tc>
          <w:tcPr>
            <w:tcW w:w="1819" w:type="dxa"/>
          </w:tcPr>
          <w:p w:rsidR="007F2466" w:rsidRDefault="00FE4168">
            <w:pPr>
              <w:pStyle w:val="TableParagraph"/>
              <w:tabs>
                <w:tab w:val="left" w:pos="721"/>
              </w:tabs>
              <w:spacing w:before="1"/>
              <w:ind w:left="107" w:right="99"/>
              <w:rPr>
                <w:sz w:val="24"/>
              </w:rPr>
            </w:pPr>
            <w:r>
              <w:rPr>
                <w:spacing w:val="-4"/>
                <w:sz w:val="24"/>
              </w:rPr>
              <w:t>Self</w:t>
            </w:r>
            <w:r>
              <w:rPr>
                <w:sz w:val="24"/>
              </w:rPr>
              <w:tab/>
            </w:r>
            <w:r>
              <w:rPr>
                <w:spacing w:val="-2"/>
                <w:sz w:val="24"/>
              </w:rPr>
              <w:t>Employed Businesspersons</w:t>
            </w:r>
          </w:p>
        </w:tc>
        <w:tc>
          <w:tcPr>
            <w:tcW w:w="2432" w:type="dxa"/>
          </w:tcPr>
          <w:p w:rsidR="007F2466" w:rsidRDefault="00FE4168">
            <w:pPr>
              <w:pStyle w:val="TableParagraph"/>
              <w:spacing w:line="270" w:lineRule="atLeast"/>
              <w:ind w:left="108" w:right="96"/>
              <w:jc w:val="both"/>
              <w:rPr>
                <w:sz w:val="24"/>
              </w:rPr>
            </w:pPr>
            <w:r>
              <w:rPr>
                <w:sz w:val="24"/>
              </w:rPr>
              <w:t xml:space="preserve">Income will be determined based on </w:t>
            </w:r>
            <w:r>
              <w:rPr>
                <w:spacing w:val="-2"/>
                <w:sz w:val="24"/>
              </w:rPr>
              <w:t>any</w:t>
            </w:r>
            <w:r>
              <w:rPr>
                <w:spacing w:val="-12"/>
                <w:sz w:val="24"/>
              </w:rPr>
              <w:t xml:space="preserve"> </w:t>
            </w:r>
            <w:r>
              <w:rPr>
                <w:spacing w:val="-2"/>
                <w:sz w:val="24"/>
              </w:rPr>
              <w:t>documentary</w:t>
            </w:r>
            <w:r>
              <w:rPr>
                <w:spacing w:val="-13"/>
                <w:sz w:val="24"/>
              </w:rPr>
              <w:t xml:space="preserve"> </w:t>
            </w:r>
            <w:r>
              <w:rPr>
                <w:spacing w:val="-2"/>
                <w:sz w:val="24"/>
              </w:rPr>
              <w:t xml:space="preserve">proof </w:t>
            </w:r>
            <w:r>
              <w:rPr>
                <w:sz w:val="24"/>
              </w:rPr>
              <w:t>or</w:t>
            </w:r>
            <w:r>
              <w:rPr>
                <w:spacing w:val="72"/>
                <w:sz w:val="24"/>
              </w:rPr>
              <w:t xml:space="preserve"> </w:t>
            </w:r>
            <w:r>
              <w:rPr>
                <w:sz w:val="24"/>
              </w:rPr>
              <w:t>estimation</w:t>
            </w:r>
            <w:r>
              <w:rPr>
                <w:spacing w:val="74"/>
                <w:sz w:val="24"/>
              </w:rPr>
              <w:t xml:space="preserve"> </w:t>
            </w:r>
            <w:r>
              <w:rPr>
                <w:spacing w:val="-2"/>
                <w:sz w:val="24"/>
              </w:rPr>
              <w:t>through</w:t>
            </w:r>
          </w:p>
        </w:tc>
        <w:tc>
          <w:tcPr>
            <w:tcW w:w="4696" w:type="dxa"/>
          </w:tcPr>
          <w:p w:rsidR="007F2466" w:rsidRDefault="00FE4168">
            <w:pPr>
              <w:pStyle w:val="TableParagraph"/>
              <w:spacing w:before="1"/>
              <w:ind w:left="107"/>
              <w:rPr>
                <w:sz w:val="24"/>
              </w:rPr>
            </w:pPr>
            <w:r>
              <w:rPr>
                <w:sz w:val="24"/>
              </w:rPr>
              <w:t>Either</w:t>
            </w:r>
            <w:r>
              <w:rPr>
                <w:spacing w:val="-1"/>
                <w:sz w:val="24"/>
              </w:rPr>
              <w:t xml:space="preserve"> </w:t>
            </w:r>
            <w:r>
              <w:rPr>
                <w:sz w:val="24"/>
              </w:rPr>
              <w:t xml:space="preserve">of </w:t>
            </w:r>
            <w:r>
              <w:rPr>
                <w:spacing w:val="-2"/>
                <w:sz w:val="24"/>
              </w:rPr>
              <w:t>following:</w:t>
            </w:r>
          </w:p>
          <w:p w:rsidR="007F2466" w:rsidRDefault="00FE4168">
            <w:pPr>
              <w:pStyle w:val="TableParagraph"/>
              <w:numPr>
                <w:ilvl w:val="0"/>
                <w:numId w:val="13"/>
              </w:numPr>
              <w:tabs>
                <w:tab w:val="left" w:pos="828"/>
              </w:tabs>
              <w:rPr>
                <w:sz w:val="24"/>
              </w:rPr>
            </w:pPr>
            <w:r>
              <w:rPr>
                <w:sz w:val="24"/>
              </w:rPr>
              <w:t xml:space="preserve">Audited </w:t>
            </w:r>
            <w:r>
              <w:rPr>
                <w:spacing w:val="-2"/>
                <w:sz w:val="24"/>
              </w:rPr>
              <w:t>Accounts</w:t>
            </w:r>
          </w:p>
          <w:p w:rsidR="007F2466" w:rsidRDefault="00FE4168">
            <w:pPr>
              <w:pStyle w:val="TableParagraph"/>
              <w:numPr>
                <w:ilvl w:val="0"/>
                <w:numId w:val="13"/>
              </w:numPr>
              <w:tabs>
                <w:tab w:val="left" w:pos="828"/>
              </w:tabs>
              <w:rPr>
                <w:sz w:val="24"/>
              </w:rPr>
            </w:pPr>
            <w:r>
              <w:rPr>
                <w:sz w:val="24"/>
              </w:rPr>
              <w:t>Income</w:t>
            </w:r>
            <w:r>
              <w:rPr>
                <w:spacing w:val="-3"/>
                <w:sz w:val="24"/>
              </w:rPr>
              <w:t xml:space="preserve"> </w:t>
            </w:r>
            <w:r>
              <w:rPr>
                <w:sz w:val="24"/>
              </w:rPr>
              <w:t>Tax</w:t>
            </w:r>
            <w:r>
              <w:rPr>
                <w:spacing w:val="-2"/>
                <w:sz w:val="24"/>
              </w:rPr>
              <w:t xml:space="preserve"> Return</w:t>
            </w:r>
          </w:p>
          <w:p w:rsidR="007F2466" w:rsidRDefault="00FE4168">
            <w:pPr>
              <w:pStyle w:val="TableParagraph"/>
              <w:numPr>
                <w:ilvl w:val="0"/>
                <w:numId w:val="13"/>
              </w:numPr>
              <w:tabs>
                <w:tab w:val="left" w:pos="828"/>
              </w:tabs>
              <w:spacing w:before="1" w:line="257" w:lineRule="exact"/>
              <w:rPr>
                <w:sz w:val="24"/>
              </w:rPr>
            </w:pPr>
            <w:r>
              <w:rPr>
                <w:sz w:val="24"/>
              </w:rPr>
              <w:t>12</w:t>
            </w:r>
            <w:r>
              <w:rPr>
                <w:spacing w:val="-1"/>
                <w:sz w:val="24"/>
              </w:rPr>
              <w:t xml:space="preserve"> </w:t>
            </w:r>
            <w:r>
              <w:rPr>
                <w:sz w:val="24"/>
              </w:rPr>
              <w:t xml:space="preserve">Month Bank </w:t>
            </w:r>
            <w:r>
              <w:rPr>
                <w:spacing w:val="-2"/>
                <w:sz w:val="24"/>
              </w:rPr>
              <w:t>Statements</w:t>
            </w:r>
          </w:p>
        </w:tc>
      </w:tr>
    </w:tbl>
    <w:p w:rsidR="007F2466" w:rsidRDefault="007F2466">
      <w:pPr>
        <w:pStyle w:val="TableParagraph"/>
        <w:spacing w:line="257" w:lineRule="exact"/>
        <w:rPr>
          <w:sz w:val="24"/>
        </w:rPr>
        <w:sectPr w:rsidR="007F2466">
          <w:pgSz w:w="12240" w:h="15840"/>
          <w:pgMar w:top="1080" w:right="0" w:bottom="1200" w:left="1440" w:header="763" w:footer="1009" w:gutter="0"/>
          <w:cols w:space="720"/>
        </w:sectPr>
      </w:pPr>
    </w:p>
    <w:p w:rsidR="007F2466" w:rsidRDefault="007F2466">
      <w:pPr>
        <w:pStyle w:val="BodyText"/>
        <w:rPr>
          <w:sz w:val="7"/>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2432"/>
        <w:gridCol w:w="4696"/>
      </w:tblGrid>
      <w:tr w:rsidR="007F2466">
        <w:trPr>
          <w:trHeight w:val="3035"/>
        </w:trPr>
        <w:tc>
          <w:tcPr>
            <w:tcW w:w="1819" w:type="dxa"/>
          </w:tcPr>
          <w:p w:rsidR="007F2466" w:rsidRDefault="007F2466">
            <w:pPr>
              <w:pStyle w:val="TableParagraph"/>
            </w:pPr>
          </w:p>
        </w:tc>
        <w:tc>
          <w:tcPr>
            <w:tcW w:w="2432" w:type="dxa"/>
          </w:tcPr>
          <w:p w:rsidR="007F2466" w:rsidRDefault="00FE4168">
            <w:pPr>
              <w:pStyle w:val="TableParagraph"/>
              <w:ind w:left="108" w:right="95"/>
              <w:jc w:val="both"/>
              <w:rPr>
                <w:sz w:val="24"/>
              </w:rPr>
            </w:pPr>
            <w:r>
              <w:rPr>
                <w:spacing w:val="-2"/>
                <w:sz w:val="24"/>
              </w:rPr>
              <w:t>proxy</w:t>
            </w:r>
            <w:r>
              <w:rPr>
                <w:spacing w:val="-13"/>
                <w:sz w:val="24"/>
              </w:rPr>
              <w:t xml:space="preserve"> </w:t>
            </w:r>
            <w:r>
              <w:rPr>
                <w:spacing w:val="-2"/>
                <w:sz w:val="24"/>
              </w:rPr>
              <w:t>models</w:t>
            </w:r>
            <w:r>
              <w:rPr>
                <w:spacing w:val="-13"/>
                <w:sz w:val="24"/>
              </w:rPr>
              <w:t xml:space="preserve"> </w:t>
            </w:r>
            <w:r>
              <w:rPr>
                <w:spacing w:val="-2"/>
                <w:sz w:val="24"/>
              </w:rPr>
              <w:t>like</w:t>
            </w:r>
            <w:r>
              <w:rPr>
                <w:spacing w:val="-13"/>
                <w:sz w:val="24"/>
              </w:rPr>
              <w:t xml:space="preserve"> </w:t>
            </w:r>
            <w:r>
              <w:rPr>
                <w:spacing w:val="-2"/>
                <w:sz w:val="24"/>
              </w:rPr>
              <w:t xml:space="preserve">bank </w:t>
            </w:r>
            <w:r>
              <w:rPr>
                <w:sz w:val="24"/>
              </w:rPr>
              <w:t xml:space="preserve">proxy &amp; income </w:t>
            </w:r>
            <w:r>
              <w:rPr>
                <w:spacing w:val="-2"/>
                <w:sz w:val="24"/>
              </w:rPr>
              <w:t>estimation.</w:t>
            </w:r>
          </w:p>
        </w:tc>
        <w:tc>
          <w:tcPr>
            <w:tcW w:w="4696" w:type="dxa"/>
          </w:tcPr>
          <w:p w:rsidR="007F2466" w:rsidRDefault="00FE4168">
            <w:pPr>
              <w:pStyle w:val="TableParagraph"/>
              <w:numPr>
                <w:ilvl w:val="0"/>
                <w:numId w:val="12"/>
              </w:numPr>
              <w:tabs>
                <w:tab w:val="left" w:pos="828"/>
              </w:tabs>
              <w:spacing w:line="275" w:lineRule="exact"/>
              <w:rPr>
                <w:sz w:val="24"/>
              </w:rPr>
            </w:pPr>
            <w:r>
              <w:rPr>
                <w:sz w:val="24"/>
              </w:rPr>
              <w:t>Business</w:t>
            </w:r>
            <w:r>
              <w:rPr>
                <w:spacing w:val="-1"/>
                <w:sz w:val="24"/>
              </w:rPr>
              <w:t xml:space="preserve"> </w:t>
            </w:r>
            <w:r>
              <w:rPr>
                <w:sz w:val="24"/>
              </w:rPr>
              <w:t xml:space="preserve">status </w:t>
            </w:r>
            <w:r>
              <w:rPr>
                <w:spacing w:val="-2"/>
                <w:sz w:val="24"/>
              </w:rPr>
              <w:t>proof</w:t>
            </w:r>
          </w:p>
          <w:p w:rsidR="007F2466" w:rsidRDefault="00FE4168">
            <w:pPr>
              <w:pStyle w:val="TableParagraph"/>
              <w:numPr>
                <w:ilvl w:val="1"/>
                <w:numId w:val="12"/>
              </w:numPr>
              <w:tabs>
                <w:tab w:val="left" w:pos="1548"/>
                <w:tab w:val="left" w:pos="2344"/>
                <w:tab w:val="left" w:pos="3672"/>
                <w:tab w:val="left" w:pos="4162"/>
              </w:tabs>
              <w:ind w:right="94"/>
              <w:rPr>
                <w:sz w:val="24"/>
              </w:rPr>
            </w:pPr>
            <w:r>
              <w:rPr>
                <w:spacing w:val="-4"/>
                <w:sz w:val="24"/>
              </w:rPr>
              <w:t>Sole</w:t>
            </w:r>
            <w:r>
              <w:rPr>
                <w:sz w:val="24"/>
              </w:rPr>
              <w:tab/>
            </w:r>
            <w:r>
              <w:rPr>
                <w:spacing w:val="-2"/>
                <w:sz w:val="24"/>
              </w:rPr>
              <w:t>proprietor</w:t>
            </w:r>
            <w:r>
              <w:rPr>
                <w:sz w:val="24"/>
              </w:rPr>
              <w:tab/>
            </w:r>
            <w:r>
              <w:rPr>
                <w:spacing w:val="-10"/>
                <w:sz w:val="24"/>
              </w:rPr>
              <w:t>–</w:t>
            </w:r>
            <w:r>
              <w:rPr>
                <w:sz w:val="24"/>
              </w:rPr>
              <w:tab/>
            </w:r>
            <w:r>
              <w:rPr>
                <w:spacing w:val="-4"/>
                <w:sz w:val="24"/>
              </w:rPr>
              <w:t xml:space="preserve">Sole </w:t>
            </w:r>
            <w:r>
              <w:rPr>
                <w:sz w:val="24"/>
              </w:rPr>
              <w:t>Proprietor letter or Bank Letter</w:t>
            </w:r>
          </w:p>
          <w:p w:rsidR="007F2466" w:rsidRDefault="00FE4168">
            <w:pPr>
              <w:pStyle w:val="TableParagraph"/>
              <w:numPr>
                <w:ilvl w:val="1"/>
                <w:numId w:val="12"/>
              </w:numPr>
              <w:tabs>
                <w:tab w:val="left" w:pos="1548"/>
              </w:tabs>
              <w:rPr>
                <w:sz w:val="24"/>
              </w:rPr>
            </w:pPr>
            <w:r>
              <w:rPr>
                <w:sz w:val="24"/>
              </w:rPr>
              <w:t>Partnership</w:t>
            </w:r>
            <w:r>
              <w:rPr>
                <w:spacing w:val="-4"/>
                <w:sz w:val="24"/>
              </w:rPr>
              <w:t xml:space="preserve"> </w:t>
            </w:r>
            <w:r>
              <w:rPr>
                <w:sz w:val="24"/>
              </w:rPr>
              <w:t>–</w:t>
            </w:r>
            <w:r>
              <w:rPr>
                <w:spacing w:val="-1"/>
                <w:sz w:val="24"/>
              </w:rPr>
              <w:t xml:space="preserve"> </w:t>
            </w:r>
            <w:r>
              <w:rPr>
                <w:spacing w:val="-4"/>
                <w:sz w:val="24"/>
              </w:rPr>
              <w:t>Deed</w:t>
            </w:r>
          </w:p>
          <w:p w:rsidR="007F2466" w:rsidRDefault="00FE4168">
            <w:pPr>
              <w:pStyle w:val="TableParagraph"/>
              <w:numPr>
                <w:ilvl w:val="1"/>
                <w:numId w:val="12"/>
              </w:numPr>
              <w:tabs>
                <w:tab w:val="left" w:pos="1548"/>
              </w:tabs>
              <w:ind w:right="96"/>
              <w:rPr>
                <w:sz w:val="24"/>
              </w:rPr>
            </w:pPr>
            <w:r>
              <w:rPr>
                <w:sz w:val="24"/>
              </w:rPr>
              <w:t>Limited</w:t>
            </w:r>
            <w:r>
              <w:rPr>
                <w:spacing w:val="40"/>
                <w:sz w:val="24"/>
              </w:rPr>
              <w:t xml:space="preserve"> </w:t>
            </w:r>
            <w:r>
              <w:rPr>
                <w:sz w:val="24"/>
              </w:rPr>
              <w:t>Company</w:t>
            </w:r>
            <w:r>
              <w:rPr>
                <w:spacing w:val="40"/>
                <w:sz w:val="24"/>
              </w:rPr>
              <w:t xml:space="preserve"> </w:t>
            </w:r>
            <w:r>
              <w:rPr>
                <w:sz w:val="24"/>
              </w:rPr>
              <w:t>–</w:t>
            </w:r>
            <w:r>
              <w:rPr>
                <w:spacing w:val="40"/>
                <w:sz w:val="24"/>
              </w:rPr>
              <w:t xml:space="preserve"> </w:t>
            </w:r>
            <w:r>
              <w:rPr>
                <w:sz w:val="24"/>
              </w:rPr>
              <w:t>Letter</w:t>
            </w:r>
            <w:r>
              <w:rPr>
                <w:spacing w:val="40"/>
                <w:sz w:val="24"/>
              </w:rPr>
              <w:t xml:space="preserve"> </w:t>
            </w:r>
            <w:r>
              <w:rPr>
                <w:sz w:val="24"/>
              </w:rPr>
              <w:t>of Incorporation and Form 29</w:t>
            </w:r>
          </w:p>
          <w:p w:rsidR="007F2466" w:rsidRDefault="007F2466">
            <w:pPr>
              <w:pStyle w:val="TableParagraph"/>
              <w:rPr>
                <w:sz w:val="24"/>
              </w:rPr>
            </w:pPr>
          </w:p>
          <w:p w:rsidR="007F2466" w:rsidRDefault="00FE4168">
            <w:pPr>
              <w:pStyle w:val="TableParagraph"/>
              <w:ind w:left="107" w:right="97"/>
              <w:rPr>
                <w:sz w:val="24"/>
              </w:rPr>
            </w:pPr>
            <w:r>
              <w:rPr>
                <w:sz w:val="24"/>
              </w:rPr>
              <w:t>If the quantum of income from the above do not</w:t>
            </w:r>
            <w:r>
              <w:rPr>
                <w:spacing w:val="-5"/>
                <w:sz w:val="24"/>
              </w:rPr>
              <w:t xml:space="preserve"> </w:t>
            </w:r>
            <w:r>
              <w:rPr>
                <w:sz w:val="24"/>
              </w:rPr>
              <w:t>suffice</w:t>
            </w:r>
            <w:r>
              <w:rPr>
                <w:spacing w:val="-6"/>
                <w:sz w:val="24"/>
              </w:rPr>
              <w:t xml:space="preserve"> </w:t>
            </w:r>
            <w:r>
              <w:rPr>
                <w:sz w:val="24"/>
              </w:rPr>
              <w:t>then</w:t>
            </w:r>
            <w:r>
              <w:rPr>
                <w:spacing w:val="-4"/>
                <w:sz w:val="24"/>
              </w:rPr>
              <w:t xml:space="preserve"> </w:t>
            </w:r>
            <w:r>
              <w:rPr>
                <w:sz w:val="24"/>
              </w:rPr>
              <w:t>Income</w:t>
            </w:r>
            <w:r>
              <w:rPr>
                <w:spacing w:val="-4"/>
                <w:sz w:val="24"/>
              </w:rPr>
              <w:t xml:space="preserve"> </w:t>
            </w:r>
            <w:r>
              <w:rPr>
                <w:sz w:val="24"/>
              </w:rPr>
              <w:t>Estimation(s)</w:t>
            </w:r>
            <w:r>
              <w:rPr>
                <w:spacing w:val="-4"/>
                <w:sz w:val="24"/>
              </w:rPr>
              <w:t xml:space="preserve"> </w:t>
            </w:r>
            <w:r>
              <w:rPr>
                <w:sz w:val="24"/>
              </w:rPr>
              <w:t>is</w:t>
            </w:r>
            <w:r>
              <w:rPr>
                <w:spacing w:val="-5"/>
                <w:sz w:val="24"/>
              </w:rPr>
              <w:t xml:space="preserve"> </w:t>
            </w:r>
            <w:r>
              <w:rPr>
                <w:sz w:val="24"/>
              </w:rPr>
              <w:t>to</w:t>
            </w:r>
            <w:r>
              <w:rPr>
                <w:spacing w:val="-5"/>
                <w:sz w:val="24"/>
              </w:rPr>
              <w:t xml:space="preserve"> </w:t>
            </w:r>
            <w:r>
              <w:rPr>
                <w:sz w:val="24"/>
              </w:rPr>
              <w:t>be conducted</w:t>
            </w:r>
            <w:r>
              <w:rPr>
                <w:spacing w:val="-1"/>
                <w:sz w:val="24"/>
              </w:rPr>
              <w:t xml:space="preserve"> </w:t>
            </w:r>
            <w:r>
              <w:rPr>
                <w:sz w:val="24"/>
              </w:rPr>
              <w:t>through</w:t>
            </w:r>
            <w:r>
              <w:rPr>
                <w:spacing w:val="-2"/>
                <w:sz w:val="24"/>
              </w:rPr>
              <w:t xml:space="preserve"> </w:t>
            </w:r>
            <w:r>
              <w:rPr>
                <w:sz w:val="24"/>
              </w:rPr>
              <w:t>external</w:t>
            </w:r>
            <w:r>
              <w:rPr>
                <w:spacing w:val="-1"/>
                <w:sz w:val="24"/>
              </w:rPr>
              <w:t xml:space="preserve"> </w:t>
            </w:r>
            <w:r>
              <w:rPr>
                <w:sz w:val="24"/>
              </w:rPr>
              <w:t>service</w:t>
            </w:r>
            <w:r>
              <w:rPr>
                <w:spacing w:val="-2"/>
                <w:sz w:val="24"/>
              </w:rPr>
              <w:t xml:space="preserve"> providers.</w:t>
            </w:r>
          </w:p>
        </w:tc>
      </w:tr>
      <w:tr w:rsidR="007F2466">
        <w:trPr>
          <w:trHeight w:val="10213"/>
        </w:trPr>
        <w:tc>
          <w:tcPr>
            <w:tcW w:w="1819" w:type="dxa"/>
          </w:tcPr>
          <w:p w:rsidR="007F2466" w:rsidRDefault="00FE4168">
            <w:pPr>
              <w:pStyle w:val="TableParagraph"/>
              <w:spacing w:line="275" w:lineRule="exact"/>
              <w:ind w:left="107"/>
              <w:rPr>
                <w:sz w:val="24"/>
              </w:rPr>
            </w:pPr>
            <w:r>
              <w:rPr>
                <w:spacing w:val="-2"/>
                <w:sz w:val="24"/>
              </w:rPr>
              <w:t>Others</w:t>
            </w:r>
          </w:p>
        </w:tc>
        <w:tc>
          <w:tcPr>
            <w:tcW w:w="2432" w:type="dxa"/>
          </w:tcPr>
          <w:p w:rsidR="007F2466" w:rsidRDefault="00FE4168">
            <w:pPr>
              <w:pStyle w:val="TableParagraph"/>
              <w:tabs>
                <w:tab w:val="left" w:pos="1550"/>
              </w:tabs>
              <w:ind w:left="108" w:right="96"/>
              <w:jc w:val="both"/>
              <w:rPr>
                <w:sz w:val="24"/>
              </w:rPr>
            </w:pPr>
            <w:r>
              <w:rPr>
                <w:sz w:val="24"/>
              </w:rPr>
              <w:t>Income will be determined</w:t>
            </w:r>
            <w:r>
              <w:rPr>
                <w:spacing w:val="-1"/>
                <w:sz w:val="24"/>
              </w:rPr>
              <w:t xml:space="preserve"> </w:t>
            </w:r>
            <w:r>
              <w:rPr>
                <w:sz w:val="24"/>
              </w:rPr>
              <w:t>on</w:t>
            </w:r>
            <w:r>
              <w:rPr>
                <w:spacing w:val="-1"/>
                <w:sz w:val="24"/>
              </w:rPr>
              <w:t xml:space="preserve"> </w:t>
            </w:r>
            <w:r>
              <w:rPr>
                <w:sz w:val="24"/>
              </w:rPr>
              <w:t xml:space="preserve">basis of </w:t>
            </w:r>
            <w:r>
              <w:rPr>
                <w:spacing w:val="-4"/>
                <w:sz w:val="24"/>
              </w:rPr>
              <w:t>any</w:t>
            </w:r>
            <w:r>
              <w:rPr>
                <w:sz w:val="24"/>
              </w:rPr>
              <w:tab/>
            </w:r>
            <w:r>
              <w:rPr>
                <w:spacing w:val="-2"/>
                <w:sz w:val="24"/>
              </w:rPr>
              <w:t xml:space="preserve">relevant </w:t>
            </w:r>
            <w:r>
              <w:rPr>
                <w:sz w:val="24"/>
              </w:rPr>
              <w:t>documentary proof.</w:t>
            </w:r>
          </w:p>
          <w:p w:rsidR="007F2466" w:rsidRDefault="00FE4168">
            <w:pPr>
              <w:pStyle w:val="TableParagraph"/>
              <w:tabs>
                <w:tab w:val="left" w:pos="779"/>
                <w:tab w:val="left" w:pos="1302"/>
                <w:tab w:val="left" w:pos="2041"/>
              </w:tabs>
              <w:spacing w:before="275"/>
              <w:ind w:left="108" w:right="98"/>
              <w:rPr>
                <w:sz w:val="24"/>
              </w:rPr>
            </w:pPr>
            <w:r>
              <w:rPr>
                <w:sz w:val="24"/>
              </w:rPr>
              <w:t>Pension Income Pension</w:t>
            </w:r>
            <w:r>
              <w:rPr>
                <w:spacing w:val="-15"/>
                <w:sz w:val="24"/>
              </w:rPr>
              <w:t xml:space="preserve"> </w:t>
            </w:r>
            <w:r>
              <w:rPr>
                <w:sz w:val="24"/>
              </w:rPr>
              <w:t>income</w:t>
            </w:r>
            <w:r>
              <w:rPr>
                <w:spacing w:val="-15"/>
                <w:sz w:val="24"/>
              </w:rPr>
              <w:t xml:space="preserve"> </w:t>
            </w:r>
            <w:r>
              <w:rPr>
                <w:sz w:val="24"/>
              </w:rPr>
              <w:t>for</w:t>
            </w:r>
            <w:r>
              <w:rPr>
                <w:spacing w:val="-14"/>
                <w:sz w:val="24"/>
              </w:rPr>
              <w:t xml:space="preserve"> </w:t>
            </w:r>
            <w:r>
              <w:rPr>
                <w:sz w:val="24"/>
              </w:rPr>
              <w:t xml:space="preserve">the pensioner or successor </w:t>
            </w:r>
            <w:r>
              <w:rPr>
                <w:spacing w:val="-4"/>
                <w:sz w:val="24"/>
              </w:rPr>
              <w:t>will</w:t>
            </w:r>
            <w:r>
              <w:rPr>
                <w:sz w:val="24"/>
              </w:rPr>
              <w:tab/>
            </w:r>
            <w:r>
              <w:rPr>
                <w:spacing w:val="-6"/>
                <w:sz w:val="24"/>
              </w:rPr>
              <w:t>be</w:t>
            </w:r>
            <w:r>
              <w:rPr>
                <w:sz w:val="24"/>
              </w:rPr>
              <w:tab/>
            </w:r>
            <w:r>
              <w:rPr>
                <w:spacing w:val="-4"/>
                <w:sz w:val="24"/>
              </w:rPr>
              <w:t>used</w:t>
            </w:r>
            <w:r>
              <w:rPr>
                <w:sz w:val="24"/>
              </w:rPr>
              <w:tab/>
            </w:r>
            <w:r>
              <w:rPr>
                <w:spacing w:val="-4"/>
                <w:sz w:val="24"/>
              </w:rPr>
              <w:t xml:space="preserve">for </w:t>
            </w:r>
            <w:r>
              <w:rPr>
                <w:sz w:val="24"/>
              </w:rPr>
              <w:t>evaluating eligibility</w:t>
            </w:r>
          </w:p>
          <w:p w:rsidR="007F2466" w:rsidRDefault="007F2466">
            <w:pPr>
              <w:pStyle w:val="TableParagraph"/>
              <w:spacing w:before="1"/>
              <w:rPr>
                <w:sz w:val="24"/>
              </w:rPr>
            </w:pPr>
          </w:p>
          <w:p w:rsidR="007F2466" w:rsidRDefault="00FE4168">
            <w:pPr>
              <w:pStyle w:val="TableParagraph"/>
              <w:ind w:left="108"/>
              <w:jc w:val="both"/>
              <w:rPr>
                <w:sz w:val="24"/>
              </w:rPr>
            </w:pPr>
            <w:r>
              <w:rPr>
                <w:sz w:val="24"/>
              </w:rPr>
              <w:t>Rental</w:t>
            </w:r>
            <w:r>
              <w:rPr>
                <w:spacing w:val="-1"/>
                <w:sz w:val="24"/>
              </w:rPr>
              <w:t xml:space="preserve"> </w:t>
            </w:r>
            <w:r>
              <w:rPr>
                <w:spacing w:val="-2"/>
                <w:sz w:val="24"/>
              </w:rPr>
              <w:t>Income</w:t>
            </w:r>
          </w:p>
          <w:p w:rsidR="007F2466" w:rsidRDefault="00FE4168">
            <w:pPr>
              <w:pStyle w:val="TableParagraph"/>
              <w:ind w:left="108" w:right="98"/>
              <w:jc w:val="both"/>
              <w:rPr>
                <w:sz w:val="24"/>
              </w:rPr>
            </w:pPr>
            <w:r>
              <w:rPr>
                <w:sz w:val="24"/>
              </w:rPr>
              <w:t>based on evidence of ownership of rented property)ies) and</w:t>
            </w:r>
            <w:r>
              <w:rPr>
                <w:spacing w:val="40"/>
                <w:sz w:val="24"/>
              </w:rPr>
              <w:t xml:space="preserve"> </w:t>
            </w:r>
            <w:r>
              <w:rPr>
                <w:sz w:val="24"/>
              </w:rPr>
              <w:t>rental income proof</w:t>
            </w:r>
          </w:p>
          <w:p w:rsidR="007F2466" w:rsidRDefault="007F2466">
            <w:pPr>
              <w:pStyle w:val="TableParagraph"/>
              <w:rPr>
                <w:sz w:val="24"/>
              </w:rPr>
            </w:pPr>
          </w:p>
          <w:p w:rsidR="007F2466" w:rsidRDefault="007F2466">
            <w:pPr>
              <w:pStyle w:val="TableParagraph"/>
              <w:rPr>
                <w:sz w:val="24"/>
              </w:rPr>
            </w:pPr>
          </w:p>
          <w:p w:rsidR="007F2466" w:rsidRDefault="007F2466">
            <w:pPr>
              <w:pStyle w:val="TableParagraph"/>
              <w:rPr>
                <w:sz w:val="24"/>
              </w:rPr>
            </w:pPr>
          </w:p>
          <w:p w:rsidR="007F2466" w:rsidRDefault="00FE4168">
            <w:pPr>
              <w:pStyle w:val="TableParagraph"/>
              <w:ind w:left="108"/>
              <w:jc w:val="both"/>
              <w:rPr>
                <w:sz w:val="24"/>
              </w:rPr>
            </w:pPr>
            <w:r>
              <w:rPr>
                <w:sz w:val="24"/>
              </w:rPr>
              <w:t>Agri</w:t>
            </w:r>
            <w:r>
              <w:rPr>
                <w:spacing w:val="-2"/>
                <w:sz w:val="24"/>
              </w:rPr>
              <w:t xml:space="preserve"> Income</w:t>
            </w:r>
          </w:p>
          <w:p w:rsidR="007F2466" w:rsidRDefault="00FE4168">
            <w:pPr>
              <w:pStyle w:val="TableParagraph"/>
              <w:tabs>
                <w:tab w:val="left" w:pos="1296"/>
                <w:tab w:val="left" w:pos="1562"/>
              </w:tabs>
              <w:ind w:left="108" w:right="97"/>
              <w:jc w:val="both"/>
              <w:rPr>
                <w:sz w:val="24"/>
              </w:rPr>
            </w:pPr>
            <w:r>
              <w:rPr>
                <w:sz w:val="24"/>
              </w:rPr>
              <w:t xml:space="preserve">Where agree income </w:t>
            </w:r>
            <w:r>
              <w:rPr>
                <w:spacing w:val="-4"/>
                <w:sz w:val="24"/>
              </w:rPr>
              <w:t>from</w:t>
            </w:r>
            <w:r>
              <w:rPr>
                <w:sz w:val="24"/>
              </w:rPr>
              <w:tab/>
            </w:r>
            <w:r>
              <w:rPr>
                <w:spacing w:val="-2"/>
                <w:sz w:val="24"/>
              </w:rPr>
              <w:t xml:space="preserve">cultivation </w:t>
            </w:r>
            <w:r>
              <w:rPr>
                <w:sz w:val="24"/>
              </w:rPr>
              <w:t xml:space="preserve">activity is considered, assessment through </w:t>
            </w:r>
            <w:r>
              <w:rPr>
                <w:spacing w:val="-4"/>
                <w:sz w:val="24"/>
              </w:rPr>
              <w:t>Agri</w:t>
            </w:r>
            <w:r>
              <w:rPr>
                <w:sz w:val="24"/>
              </w:rPr>
              <w:tab/>
            </w:r>
            <w:r>
              <w:rPr>
                <w:sz w:val="24"/>
              </w:rPr>
              <w:tab/>
            </w:r>
            <w:r>
              <w:rPr>
                <w:spacing w:val="-2"/>
                <w:sz w:val="24"/>
              </w:rPr>
              <w:t xml:space="preserve">Finance </w:t>
            </w:r>
            <w:r>
              <w:rPr>
                <w:sz w:val="24"/>
              </w:rPr>
              <w:t>officer/team will be done internally.</w:t>
            </w:r>
          </w:p>
          <w:p w:rsidR="007F2466" w:rsidRDefault="00FE4168">
            <w:pPr>
              <w:pStyle w:val="TableParagraph"/>
              <w:spacing w:before="274"/>
              <w:ind w:left="108"/>
              <w:rPr>
                <w:sz w:val="24"/>
              </w:rPr>
            </w:pPr>
            <w:r>
              <w:rPr>
                <w:spacing w:val="-2"/>
                <w:sz w:val="24"/>
              </w:rPr>
              <w:t>Remittances</w:t>
            </w:r>
          </w:p>
          <w:p w:rsidR="007F2466" w:rsidRDefault="00FE4168">
            <w:pPr>
              <w:pStyle w:val="TableParagraph"/>
              <w:tabs>
                <w:tab w:val="left" w:pos="1857"/>
              </w:tabs>
              <w:ind w:left="108" w:right="97"/>
              <w:jc w:val="both"/>
              <w:rPr>
                <w:sz w:val="24"/>
              </w:rPr>
            </w:pPr>
            <w:r>
              <w:rPr>
                <w:sz w:val="24"/>
              </w:rPr>
              <w:t xml:space="preserve">6 months average remittance which is </w:t>
            </w:r>
            <w:r>
              <w:rPr>
                <w:spacing w:val="-2"/>
                <w:sz w:val="24"/>
              </w:rPr>
              <w:t>coming</w:t>
            </w:r>
            <w:r>
              <w:rPr>
                <w:sz w:val="24"/>
              </w:rPr>
              <w:tab/>
            </w:r>
            <w:r>
              <w:rPr>
                <w:spacing w:val="-4"/>
                <w:sz w:val="24"/>
              </w:rPr>
              <w:t>from</w:t>
            </w:r>
          </w:p>
          <w:p w:rsidR="007F2466" w:rsidRDefault="00FE4168">
            <w:pPr>
              <w:pStyle w:val="TableParagraph"/>
              <w:spacing w:before="1"/>
              <w:ind w:left="108"/>
              <w:jc w:val="both"/>
              <w:rPr>
                <w:sz w:val="24"/>
              </w:rPr>
            </w:pPr>
            <w:r>
              <w:rPr>
                <w:sz w:val="24"/>
              </w:rPr>
              <w:t>immediate</w:t>
            </w:r>
            <w:r>
              <w:rPr>
                <w:spacing w:val="53"/>
                <w:w w:val="150"/>
                <w:sz w:val="24"/>
              </w:rPr>
              <w:t xml:space="preserve">    </w:t>
            </w:r>
            <w:r>
              <w:rPr>
                <w:spacing w:val="-2"/>
                <w:sz w:val="24"/>
              </w:rPr>
              <w:t>family</w:t>
            </w:r>
          </w:p>
          <w:p w:rsidR="007F2466" w:rsidRDefault="00FE4168">
            <w:pPr>
              <w:pStyle w:val="TableParagraph"/>
              <w:ind w:left="108" w:right="98"/>
              <w:jc w:val="both"/>
              <w:rPr>
                <w:sz w:val="24"/>
              </w:rPr>
            </w:pPr>
            <w:r>
              <w:rPr>
                <w:sz w:val="24"/>
              </w:rPr>
              <w:t>members (Spouse, Children</w:t>
            </w:r>
            <w:r>
              <w:rPr>
                <w:spacing w:val="-6"/>
                <w:sz w:val="24"/>
              </w:rPr>
              <w:t xml:space="preserve"> </w:t>
            </w:r>
            <w:r>
              <w:rPr>
                <w:sz w:val="24"/>
              </w:rPr>
              <w:t>&amp;</w:t>
            </w:r>
            <w:r>
              <w:rPr>
                <w:spacing w:val="-6"/>
                <w:sz w:val="24"/>
              </w:rPr>
              <w:t xml:space="preserve"> </w:t>
            </w:r>
            <w:r>
              <w:rPr>
                <w:sz w:val="24"/>
              </w:rPr>
              <w:t>Parents)</w:t>
            </w:r>
            <w:r>
              <w:rPr>
                <w:spacing w:val="-6"/>
                <w:sz w:val="24"/>
              </w:rPr>
              <w:t xml:space="preserve"> </w:t>
            </w:r>
            <w:r>
              <w:rPr>
                <w:sz w:val="24"/>
              </w:rPr>
              <w:t xml:space="preserve">of </w:t>
            </w:r>
            <w:r>
              <w:rPr>
                <w:spacing w:val="-2"/>
                <w:sz w:val="24"/>
              </w:rPr>
              <w:t>applicant</w:t>
            </w:r>
          </w:p>
        </w:tc>
        <w:tc>
          <w:tcPr>
            <w:tcW w:w="4696" w:type="dxa"/>
          </w:tcPr>
          <w:p w:rsidR="007F2466" w:rsidRDefault="00FE4168">
            <w:pPr>
              <w:pStyle w:val="TableParagraph"/>
              <w:spacing w:line="275" w:lineRule="exact"/>
              <w:ind w:left="107"/>
              <w:rPr>
                <w:sz w:val="24"/>
              </w:rPr>
            </w:pPr>
            <w:r>
              <w:rPr>
                <w:sz w:val="24"/>
              </w:rPr>
              <w:t>Pension</w:t>
            </w:r>
            <w:r>
              <w:rPr>
                <w:spacing w:val="-1"/>
                <w:sz w:val="24"/>
              </w:rPr>
              <w:t xml:space="preserve"> </w:t>
            </w:r>
            <w:r>
              <w:rPr>
                <w:spacing w:val="-2"/>
                <w:sz w:val="24"/>
              </w:rPr>
              <w:t>Income</w:t>
            </w:r>
          </w:p>
          <w:p w:rsidR="007F2466" w:rsidRDefault="00FE4168">
            <w:pPr>
              <w:pStyle w:val="TableParagraph"/>
              <w:numPr>
                <w:ilvl w:val="0"/>
                <w:numId w:val="11"/>
              </w:numPr>
              <w:tabs>
                <w:tab w:val="left" w:pos="828"/>
              </w:tabs>
              <w:rPr>
                <w:sz w:val="24"/>
              </w:rPr>
            </w:pPr>
            <w:r>
              <w:rPr>
                <w:sz w:val="24"/>
              </w:rPr>
              <w:t>Proof</w:t>
            </w:r>
            <w:r>
              <w:rPr>
                <w:spacing w:val="-5"/>
                <w:sz w:val="24"/>
              </w:rPr>
              <w:t xml:space="preserve"> </w:t>
            </w:r>
            <w:r>
              <w:rPr>
                <w:sz w:val="24"/>
              </w:rPr>
              <w:t>of</w:t>
            </w:r>
            <w:r>
              <w:rPr>
                <w:spacing w:val="-1"/>
                <w:sz w:val="24"/>
              </w:rPr>
              <w:t xml:space="preserve"> </w:t>
            </w:r>
            <w:r>
              <w:rPr>
                <w:sz w:val="24"/>
              </w:rPr>
              <w:t xml:space="preserve">pension </w:t>
            </w:r>
            <w:r>
              <w:rPr>
                <w:spacing w:val="-2"/>
                <w:sz w:val="24"/>
              </w:rPr>
              <w:t>received.</w:t>
            </w:r>
          </w:p>
          <w:p w:rsidR="007F2466" w:rsidRDefault="00FE4168">
            <w:pPr>
              <w:pStyle w:val="TableParagraph"/>
              <w:numPr>
                <w:ilvl w:val="0"/>
                <w:numId w:val="11"/>
              </w:numPr>
              <w:tabs>
                <w:tab w:val="left" w:pos="828"/>
              </w:tabs>
              <w:rPr>
                <w:sz w:val="24"/>
              </w:rPr>
            </w:pPr>
            <w:r>
              <w:rPr>
                <w:sz w:val="24"/>
              </w:rPr>
              <w:t>3</w:t>
            </w:r>
            <w:r>
              <w:rPr>
                <w:spacing w:val="-1"/>
                <w:sz w:val="24"/>
              </w:rPr>
              <w:t xml:space="preserve"> </w:t>
            </w:r>
            <w:r>
              <w:rPr>
                <w:sz w:val="24"/>
              </w:rPr>
              <w:t xml:space="preserve">months Bank </w:t>
            </w:r>
            <w:r>
              <w:rPr>
                <w:spacing w:val="-2"/>
                <w:sz w:val="24"/>
              </w:rPr>
              <w:t>statements</w:t>
            </w:r>
          </w:p>
          <w:p w:rsidR="007F2466" w:rsidRDefault="007F2466">
            <w:pPr>
              <w:pStyle w:val="TableParagraph"/>
              <w:rPr>
                <w:sz w:val="24"/>
              </w:rPr>
            </w:pPr>
          </w:p>
          <w:p w:rsidR="007F2466" w:rsidRDefault="007F2466">
            <w:pPr>
              <w:pStyle w:val="TableParagraph"/>
              <w:rPr>
                <w:sz w:val="24"/>
              </w:rPr>
            </w:pPr>
          </w:p>
          <w:p w:rsidR="007F2466" w:rsidRDefault="007F2466">
            <w:pPr>
              <w:pStyle w:val="TableParagraph"/>
              <w:rPr>
                <w:sz w:val="24"/>
              </w:rPr>
            </w:pPr>
          </w:p>
          <w:p w:rsidR="007F2466" w:rsidRDefault="00FE4168">
            <w:pPr>
              <w:pStyle w:val="TableParagraph"/>
              <w:ind w:left="107"/>
              <w:rPr>
                <w:sz w:val="24"/>
              </w:rPr>
            </w:pPr>
            <w:r>
              <w:rPr>
                <w:sz w:val="24"/>
              </w:rPr>
              <w:t>Rental</w:t>
            </w:r>
            <w:r>
              <w:rPr>
                <w:spacing w:val="-1"/>
                <w:sz w:val="24"/>
              </w:rPr>
              <w:t xml:space="preserve"> </w:t>
            </w:r>
            <w:r>
              <w:rPr>
                <w:spacing w:val="-2"/>
                <w:sz w:val="24"/>
              </w:rPr>
              <w:t>Income</w:t>
            </w:r>
          </w:p>
          <w:p w:rsidR="007F2466" w:rsidRDefault="00FE4168">
            <w:pPr>
              <w:pStyle w:val="TableParagraph"/>
              <w:numPr>
                <w:ilvl w:val="0"/>
                <w:numId w:val="10"/>
              </w:numPr>
              <w:tabs>
                <w:tab w:val="left" w:pos="828"/>
              </w:tabs>
              <w:ind w:right="96"/>
              <w:rPr>
                <w:sz w:val="24"/>
              </w:rPr>
            </w:pPr>
            <w:r>
              <w:rPr>
                <w:sz w:val="24"/>
              </w:rPr>
              <w:t>Any</w:t>
            </w:r>
            <w:r>
              <w:rPr>
                <w:spacing w:val="-15"/>
                <w:sz w:val="24"/>
              </w:rPr>
              <w:t xml:space="preserve"> </w:t>
            </w:r>
            <w:r>
              <w:rPr>
                <w:sz w:val="24"/>
              </w:rPr>
              <w:t>title</w:t>
            </w:r>
            <w:r>
              <w:rPr>
                <w:spacing w:val="-15"/>
                <w:sz w:val="24"/>
              </w:rPr>
              <w:t xml:space="preserve"> </w:t>
            </w:r>
            <w:r>
              <w:rPr>
                <w:sz w:val="24"/>
              </w:rPr>
              <w:t>document</w:t>
            </w:r>
            <w:r>
              <w:rPr>
                <w:spacing w:val="-15"/>
                <w:sz w:val="24"/>
              </w:rPr>
              <w:t xml:space="preserve"> </w:t>
            </w:r>
            <w:r>
              <w:rPr>
                <w:sz w:val="24"/>
              </w:rPr>
              <w:t>of</w:t>
            </w:r>
            <w:r>
              <w:rPr>
                <w:spacing w:val="-15"/>
                <w:sz w:val="24"/>
              </w:rPr>
              <w:t xml:space="preserve"> </w:t>
            </w:r>
            <w:r>
              <w:rPr>
                <w:sz w:val="24"/>
              </w:rPr>
              <w:t>property</w:t>
            </w:r>
            <w:r>
              <w:rPr>
                <w:spacing w:val="-15"/>
                <w:sz w:val="24"/>
              </w:rPr>
              <w:t xml:space="preserve"> </w:t>
            </w:r>
            <w:r>
              <w:rPr>
                <w:sz w:val="24"/>
              </w:rPr>
              <w:t>(ies)</w:t>
            </w:r>
            <w:r>
              <w:rPr>
                <w:spacing w:val="-15"/>
                <w:sz w:val="24"/>
              </w:rPr>
              <w:t xml:space="preserve"> </w:t>
            </w:r>
            <w:r>
              <w:rPr>
                <w:sz w:val="24"/>
              </w:rPr>
              <w:t>for which rental incomes is claimed</w:t>
            </w:r>
          </w:p>
          <w:p w:rsidR="007F2466" w:rsidRDefault="00FE4168">
            <w:pPr>
              <w:pStyle w:val="TableParagraph"/>
              <w:numPr>
                <w:ilvl w:val="0"/>
                <w:numId w:val="10"/>
              </w:numPr>
              <w:tabs>
                <w:tab w:val="left" w:pos="828"/>
              </w:tabs>
              <w:spacing w:before="1"/>
              <w:ind w:right="97"/>
              <w:rPr>
                <w:sz w:val="24"/>
              </w:rPr>
            </w:pPr>
            <w:r>
              <w:rPr>
                <w:sz w:val="24"/>
              </w:rPr>
              <w:t>A</w:t>
            </w:r>
            <w:r>
              <w:rPr>
                <w:spacing w:val="40"/>
                <w:sz w:val="24"/>
              </w:rPr>
              <w:t xml:space="preserve"> </w:t>
            </w:r>
            <w:r>
              <w:rPr>
                <w:sz w:val="24"/>
              </w:rPr>
              <w:t>rent</w:t>
            </w:r>
            <w:r>
              <w:rPr>
                <w:spacing w:val="40"/>
                <w:sz w:val="24"/>
              </w:rPr>
              <w:t xml:space="preserve"> </w:t>
            </w:r>
            <w:r>
              <w:rPr>
                <w:sz w:val="24"/>
              </w:rPr>
              <w:t>agreement</w:t>
            </w:r>
            <w:r>
              <w:rPr>
                <w:spacing w:val="80"/>
                <w:sz w:val="24"/>
              </w:rPr>
              <w:t xml:space="preserve"> </w:t>
            </w:r>
            <w:r>
              <w:rPr>
                <w:sz w:val="24"/>
              </w:rPr>
              <w:t>evidencing</w:t>
            </w:r>
            <w:r>
              <w:rPr>
                <w:spacing w:val="40"/>
                <w:sz w:val="24"/>
              </w:rPr>
              <w:t xml:space="preserve"> </w:t>
            </w:r>
            <w:r>
              <w:rPr>
                <w:sz w:val="24"/>
              </w:rPr>
              <w:t xml:space="preserve">rental </w:t>
            </w:r>
            <w:r>
              <w:rPr>
                <w:spacing w:val="-2"/>
                <w:sz w:val="24"/>
              </w:rPr>
              <w:t>arrangement</w:t>
            </w:r>
          </w:p>
          <w:p w:rsidR="007F2466" w:rsidRDefault="00FE4168">
            <w:pPr>
              <w:pStyle w:val="TableParagraph"/>
              <w:numPr>
                <w:ilvl w:val="0"/>
                <w:numId w:val="10"/>
              </w:numPr>
              <w:tabs>
                <w:tab w:val="left" w:pos="828"/>
              </w:tabs>
              <w:ind w:right="96"/>
              <w:rPr>
                <w:sz w:val="24"/>
              </w:rPr>
            </w:pPr>
            <w:r>
              <w:rPr>
                <w:sz w:val="24"/>
              </w:rPr>
              <w:t>6 months Bank statement as a proof of net worth</w:t>
            </w:r>
          </w:p>
          <w:p w:rsidR="007F2466" w:rsidRDefault="007F2466">
            <w:pPr>
              <w:pStyle w:val="TableParagraph"/>
              <w:rPr>
                <w:sz w:val="24"/>
              </w:rPr>
            </w:pPr>
          </w:p>
          <w:p w:rsidR="007F2466" w:rsidRDefault="00FE4168">
            <w:pPr>
              <w:pStyle w:val="TableParagraph"/>
              <w:ind w:left="107"/>
              <w:rPr>
                <w:sz w:val="24"/>
              </w:rPr>
            </w:pPr>
            <w:r>
              <w:rPr>
                <w:sz w:val="24"/>
              </w:rPr>
              <w:t>Agri</w:t>
            </w:r>
            <w:r>
              <w:rPr>
                <w:spacing w:val="-2"/>
                <w:sz w:val="24"/>
              </w:rPr>
              <w:t xml:space="preserve"> Income</w:t>
            </w:r>
          </w:p>
          <w:p w:rsidR="007F2466" w:rsidRDefault="00FE4168">
            <w:pPr>
              <w:pStyle w:val="TableParagraph"/>
              <w:numPr>
                <w:ilvl w:val="0"/>
                <w:numId w:val="9"/>
              </w:numPr>
              <w:tabs>
                <w:tab w:val="left" w:pos="828"/>
              </w:tabs>
              <w:rPr>
                <w:sz w:val="24"/>
              </w:rPr>
            </w:pPr>
            <w:r>
              <w:rPr>
                <w:sz w:val="24"/>
              </w:rPr>
              <w:t>Agriculture</w:t>
            </w:r>
            <w:r>
              <w:rPr>
                <w:spacing w:val="-4"/>
                <w:sz w:val="24"/>
              </w:rPr>
              <w:t xml:space="preserve"> </w:t>
            </w:r>
            <w:r>
              <w:rPr>
                <w:sz w:val="24"/>
              </w:rPr>
              <w:t>Pass</w:t>
            </w:r>
            <w:r>
              <w:rPr>
                <w:spacing w:val="-1"/>
                <w:sz w:val="24"/>
              </w:rPr>
              <w:t xml:space="preserve"> </w:t>
            </w:r>
            <w:r>
              <w:rPr>
                <w:spacing w:val="-4"/>
                <w:sz w:val="24"/>
              </w:rPr>
              <w:t>Book</w:t>
            </w:r>
          </w:p>
          <w:p w:rsidR="007F2466" w:rsidRDefault="00FE4168">
            <w:pPr>
              <w:pStyle w:val="TableParagraph"/>
              <w:numPr>
                <w:ilvl w:val="0"/>
                <w:numId w:val="9"/>
              </w:numPr>
              <w:tabs>
                <w:tab w:val="left" w:pos="828"/>
              </w:tabs>
              <w:rPr>
                <w:sz w:val="24"/>
              </w:rPr>
            </w:pPr>
            <w:r>
              <w:rPr>
                <w:sz w:val="24"/>
              </w:rPr>
              <w:t>Agri</w:t>
            </w:r>
            <w:r>
              <w:rPr>
                <w:spacing w:val="-2"/>
                <w:sz w:val="24"/>
              </w:rPr>
              <w:t xml:space="preserve"> </w:t>
            </w:r>
            <w:r>
              <w:rPr>
                <w:sz w:val="24"/>
              </w:rPr>
              <w:t>income</w:t>
            </w:r>
            <w:r>
              <w:rPr>
                <w:spacing w:val="-2"/>
                <w:sz w:val="24"/>
              </w:rPr>
              <w:t xml:space="preserve"> proof</w:t>
            </w:r>
          </w:p>
          <w:p w:rsidR="007F2466" w:rsidRDefault="007F2466">
            <w:pPr>
              <w:pStyle w:val="TableParagraph"/>
              <w:rPr>
                <w:sz w:val="24"/>
              </w:rPr>
            </w:pPr>
          </w:p>
          <w:p w:rsidR="007F2466" w:rsidRDefault="00FE4168">
            <w:pPr>
              <w:pStyle w:val="TableParagraph"/>
              <w:ind w:left="107"/>
              <w:rPr>
                <w:sz w:val="24"/>
              </w:rPr>
            </w:pPr>
            <w:r>
              <w:rPr>
                <w:spacing w:val="-2"/>
                <w:sz w:val="24"/>
              </w:rPr>
              <w:t>Remittances</w:t>
            </w:r>
          </w:p>
          <w:p w:rsidR="007F2466" w:rsidRDefault="00FE4168">
            <w:pPr>
              <w:pStyle w:val="TableParagraph"/>
              <w:numPr>
                <w:ilvl w:val="0"/>
                <w:numId w:val="8"/>
              </w:numPr>
              <w:tabs>
                <w:tab w:val="left" w:pos="828"/>
              </w:tabs>
              <w:rPr>
                <w:sz w:val="24"/>
              </w:rPr>
            </w:pPr>
            <w:r>
              <w:rPr>
                <w:sz w:val="24"/>
              </w:rPr>
              <w:t>Evidence</w:t>
            </w:r>
            <w:r>
              <w:rPr>
                <w:spacing w:val="-4"/>
                <w:sz w:val="24"/>
              </w:rPr>
              <w:t xml:space="preserve"> </w:t>
            </w:r>
            <w:r>
              <w:rPr>
                <w:sz w:val="24"/>
              </w:rPr>
              <w:t>of</w:t>
            </w:r>
            <w:r>
              <w:rPr>
                <w:spacing w:val="-1"/>
                <w:sz w:val="24"/>
              </w:rPr>
              <w:t xml:space="preserve"> </w:t>
            </w:r>
            <w:r>
              <w:rPr>
                <w:sz w:val="24"/>
              </w:rPr>
              <w:t xml:space="preserve">remittances </w:t>
            </w:r>
            <w:r>
              <w:rPr>
                <w:spacing w:val="-2"/>
                <w:sz w:val="24"/>
              </w:rPr>
              <w:t>received</w:t>
            </w:r>
          </w:p>
          <w:p w:rsidR="007F2466" w:rsidRDefault="007F2466">
            <w:pPr>
              <w:pStyle w:val="TableParagraph"/>
              <w:rPr>
                <w:sz w:val="24"/>
              </w:rPr>
            </w:pPr>
          </w:p>
          <w:p w:rsidR="007F2466" w:rsidRDefault="007F2466">
            <w:pPr>
              <w:pStyle w:val="TableParagraph"/>
              <w:spacing w:before="1"/>
              <w:rPr>
                <w:sz w:val="24"/>
              </w:rPr>
            </w:pPr>
          </w:p>
          <w:p w:rsidR="007F2466" w:rsidRDefault="00FE4168">
            <w:pPr>
              <w:pStyle w:val="TableParagraph"/>
              <w:ind w:left="107" w:right="89"/>
              <w:rPr>
                <w:sz w:val="24"/>
              </w:rPr>
            </w:pPr>
            <w:r>
              <w:rPr>
                <w:sz w:val="24"/>
              </w:rPr>
              <w:t>Saving</w:t>
            </w:r>
            <w:r>
              <w:rPr>
                <w:spacing w:val="-15"/>
                <w:sz w:val="24"/>
              </w:rPr>
              <w:t xml:space="preserve"> </w:t>
            </w:r>
            <w:r>
              <w:rPr>
                <w:sz w:val="24"/>
              </w:rPr>
              <w:t>Certificates</w:t>
            </w:r>
            <w:r>
              <w:rPr>
                <w:spacing w:val="-15"/>
                <w:sz w:val="24"/>
              </w:rPr>
              <w:t xml:space="preserve"> </w:t>
            </w:r>
            <w:r>
              <w:rPr>
                <w:sz w:val="24"/>
              </w:rPr>
              <w:t>/</w:t>
            </w:r>
            <w:r>
              <w:rPr>
                <w:spacing w:val="-15"/>
                <w:sz w:val="24"/>
              </w:rPr>
              <w:t xml:space="preserve"> </w:t>
            </w:r>
            <w:r>
              <w:rPr>
                <w:sz w:val="24"/>
              </w:rPr>
              <w:t>Fixed</w:t>
            </w:r>
            <w:r>
              <w:rPr>
                <w:spacing w:val="-15"/>
                <w:sz w:val="24"/>
              </w:rPr>
              <w:t xml:space="preserve"> </w:t>
            </w:r>
            <w:r>
              <w:rPr>
                <w:sz w:val="24"/>
              </w:rPr>
              <w:t>Deposits</w:t>
            </w:r>
            <w:r>
              <w:rPr>
                <w:spacing w:val="-15"/>
                <w:sz w:val="24"/>
              </w:rPr>
              <w:t xml:space="preserve"> </w:t>
            </w:r>
            <w:r>
              <w:rPr>
                <w:sz w:val="24"/>
              </w:rPr>
              <w:t>Profit</w:t>
            </w:r>
            <w:r>
              <w:rPr>
                <w:spacing w:val="-15"/>
                <w:sz w:val="24"/>
              </w:rPr>
              <w:t xml:space="preserve"> </w:t>
            </w:r>
            <w:r>
              <w:rPr>
                <w:sz w:val="24"/>
              </w:rPr>
              <w:t>with JS Bank:</w:t>
            </w:r>
          </w:p>
          <w:p w:rsidR="007F2466" w:rsidRDefault="00FE4168">
            <w:pPr>
              <w:pStyle w:val="TableParagraph"/>
              <w:numPr>
                <w:ilvl w:val="1"/>
                <w:numId w:val="8"/>
              </w:numPr>
              <w:tabs>
                <w:tab w:val="left" w:pos="828"/>
              </w:tabs>
              <w:spacing w:line="274" w:lineRule="exact"/>
              <w:rPr>
                <w:sz w:val="24"/>
              </w:rPr>
            </w:pPr>
            <w:r>
              <w:rPr>
                <w:sz w:val="24"/>
              </w:rPr>
              <w:t>Copies of</w:t>
            </w:r>
            <w:r>
              <w:rPr>
                <w:spacing w:val="-1"/>
                <w:sz w:val="24"/>
              </w:rPr>
              <w:t xml:space="preserve"> </w:t>
            </w:r>
            <w:r>
              <w:rPr>
                <w:spacing w:val="-2"/>
                <w:sz w:val="24"/>
              </w:rPr>
              <w:t>certificates</w:t>
            </w:r>
          </w:p>
          <w:p w:rsidR="007F2466" w:rsidRDefault="00FE4168">
            <w:pPr>
              <w:pStyle w:val="TableParagraph"/>
              <w:numPr>
                <w:ilvl w:val="1"/>
                <w:numId w:val="8"/>
              </w:numPr>
              <w:tabs>
                <w:tab w:val="left" w:pos="828"/>
              </w:tabs>
              <w:ind w:right="95"/>
              <w:rPr>
                <w:sz w:val="24"/>
              </w:rPr>
            </w:pPr>
            <w:r>
              <w:rPr>
                <w:sz w:val="24"/>
              </w:rPr>
              <w:t>Bank statement for profit on deposits / Bank certificate of profit</w:t>
            </w:r>
          </w:p>
        </w:tc>
      </w:tr>
    </w:tbl>
    <w:p w:rsidR="007F2466" w:rsidRDefault="007F2466">
      <w:pPr>
        <w:pStyle w:val="TableParagraph"/>
        <w:rPr>
          <w:sz w:val="24"/>
        </w:rPr>
        <w:sectPr w:rsidR="007F2466">
          <w:pgSz w:w="12240" w:h="15840"/>
          <w:pgMar w:top="1080" w:right="0" w:bottom="1200" w:left="1440" w:header="763" w:footer="1009" w:gutter="0"/>
          <w:cols w:space="720"/>
        </w:sectPr>
      </w:pPr>
    </w:p>
    <w:p w:rsidR="007F2466" w:rsidRDefault="007F2466">
      <w:pPr>
        <w:pStyle w:val="BodyText"/>
        <w:rPr>
          <w:sz w:val="7"/>
        </w:rPr>
      </w:pPr>
    </w:p>
    <w:tbl>
      <w:tblPr>
        <w:tblW w:w="0" w:type="auto"/>
        <w:tblInd w:w="6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2432"/>
        <w:gridCol w:w="4696"/>
      </w:tblGrid>
      <w:tr w:rsidR="007F2466">
        <w:trPr>
          <w:trHeight w:val="2484"/>
        </w:trPr>
        <w:tc>
          <w:tcPr>
            <w:tcW w:w="1819" w:type="dxa"/>
          </w:tcPr>
          <w:p w:rsidR="007F2466" w:rsidRDefault="007F2466">
            <w:pPr>
              <w:pStyle w:val="TableParagraph"/>
            </w:pPr>
          </w:p>
        </w:tc>
        <w:tc>
          <w:tcPr>
            <w:tcW w:w="2432" w:type="dxa"/>
          </w:tcPr>
          <w:p w:rsidR="007F2466" w:rsidRDefault="00FE4168">
            <w:pPr>
              <w:pStyle w:val="TableParagraph"/>
              <w:tabs>
                <w:tab w:val="left" w:pos="1326"/>
                <w:tab w:val="left" w:pos="1813"/>
              </w:tabs>
              <w:ind w:left="108" w:right="95"/>
              <w:rPr>
                <w:sz w:val="24"/>
              </w:rPr>
            </w:pPr>
            <w:r>
              <w:rPr>
                <w:sz w:val="24"/>
              </w:rPr>
              <w:t>Saving</w:t>
            </w:r>
            <w:r>
              <w:rPr>
                <w:spacing w:val="80"/>
                <w:sz w:val="24"/>
              </w:rPr>
              <w:t xml:space="preserve"> </w:t>
            </w:r>
            <w:r>
              <w:rPr>
                <w:sz w:val="24"/>
              </w:rPr>
              <w:t>Certificates</w:t>
            </w:r>
            <w:r>
              <w:rPr>
                <w:spacing w:val="80"/>
                <w:sz w:val="24"/>
              </w:rPr>
              <w:t xml:space="preserve"> </w:t>
            </w:r>
            <w:r>
              <w:rPr>
                <w:sz w:val="24"/>
              </w:rPr>
              <w:t>/ Fixed</w:t>
            </w:r>
            <w:r>
              <w:rPr>
                <w:spacing w:val="40"/>
                <w:sz w:val="24"/>
              </w:rPr>
              <w:t xml:space="preserve"> </w:t>
            </w:r>
            <w:r>
              <w:rPr>
                <w:sz w:val="24"/>
              </w:rPr>
              <w:t>Deposits</w:t>
            </w:r>
            <w:r>
              <w:rPr>
                <w:spacing w:val="40"/>
                <w:sz w:val="24"/>
              </w:rPr>
              <w:t xml:space="preserve"> </w:t>
            </w:r>
            <w:r>
              <w:rPr>
                <w:sz w:val="24"/>
              </w:rPr>
              <w:t>Profit with JS Bank: Consideration</w:t>
            </w:r>
            <w:r>
              <w:rPr>
                <w:spacing w:val="-15"/>
                <w:sz w:val="24"/>
              </w:rPr>
              <w:t xml:space="preserve"> </w:t>
            </w:r>
            <w:r>
              <w:rPr>
                <w:sz w:val="24"/>
              </w:rPr>
              <w:t>of</w:t>
            </w:r>
            <w:r>
              <w:rPr>
                <w:spacing w:val="-15"/>
                <w:sz w:val="24"/>
              </w:rPr>
              <w:t xml:space="preserve"> </w:t>
            </w:r>
            <w:r>
              <w:rPr>
                <w:sz w:val="24"/>
              </w:rPr>
              <w:t>100% of</w:t>
            </w:r>
            <w:r>
              <w:rPr>
                <w:spacing w:val="80"/>
                <w:sz w:val="24"/>
              </w:rPr>
              <w:t xml:space="preserve"> </w:t>
            </w:r>
            <w:r>
              <w:rPr>
                <w:sz w:val="24"/>
              </w:rPr>
              <w:t>profit</w:t>
            </w:r>
            <w:r>
              <w:rPr>
                <w:spacing w:val="80"/>
                <w:sz w:val="24"/>
              </w:rPr>
              <w:t xml:space="preserve"> </w:t>
            </w:r>
            <w:r>
              <w:rPr>
                <w:sz w:val="24"/>
              </w:rPr>
              <w:t>on</w:t>
            </w:r>
            <w:r>
              <w:rPr>
                <w:spacing w:val="80"/>
                <w:sz w:val="24"/>
              </w:rPr>
              <w:t xml:space="preserve"> </w:t>
            </w:r>
            <w:r>
              <w:rPr>
                <w:sz w:val="24"/>
              </w:rPr>
              <w:t>deposit (net</w:t>
            </w:r>
            <w:r>
              <w:rPr>
                <w:spacing w:val="80"/>
                <w:sz w:val="24"/>
              </w:rPr>
              <w:t xml:space="preserve"> </w:t>
            </w:r>
            <w:r>
              <w:rPr>
                <w:sz w:val="24"/>
              </w:rPr>
              <w:t>of</w:t>
            </w:r>
            <w:r>
              <w:rPr>
                <w:spacing w:val="80"/>
                <w:sz w:val="24"/>
              </w:rPr>
              <w:t xml:space="preserve"> </w:t>
            </w:r>
            <w:r>
              <w:rPr>
                <w:sz w:val="24"/>
              </w:rPr>
              <w:t>tax)</w:t>
            </w:r>
            <w:r>
              <w:rPr>
                <w:spacing w:val="80"/>
                <w:sz w:val="24"/>
              </w:rPr>
              <w:t xml:space="preserve"> </w:t>
            </w:r>
            <w:r>
              <w:rPr>
                <w:sz w:val="24"/>
              </w:rPr>
              <w:t xml:space="preserve">through </w:t>
            </w:r>
            <w:r>
              <w:rPr>
                <w:spacing w:val="-2"/>
                <w:sz w:val="24"/>
              </w:rPr>
              <w:t>reflection</w:t>
            </w:r>
            <w:r>
              <w:rPr>
                <w:sz w:val="24"/>
              </w:rPr>
              <w:tab/>
            </w:r>
            <w:r>
              <w:rPr>
                <w:spacing w:val="-5"/>
                <w:sz w:val="24"/>
              </w:rPr>
              <w:t>in</w:t>
            </w:r>
            <w:r>
              <w:rPr>
                <w:sz w:val="24"/>
              </w:rPr>
              <w:tab/>
            </w:r>
            <w:r>
              <w:rPr>
                <w:spacing w:val="-4"/>
                <w:sz w:val="24"/>
              </w:rPr>
              <w:t>Bank</w:t>
            </w:r>
          </w:p>
          <w:p w:rsidR="007F2466" w:rsidRDefault="00FE4168">
            <w:pPr>
              <w:pStyle w:val="TableParagraph"/>
              <w:spacing w:line="270" w:lineRule="atLeast"/>
              <w:ind w:left="108"/>
              <w:rPr>
                <w:sz w:val="24"/>
              </w:rPr>
            </w:pPr>
            <w:r>
              <w:rPr>
                <w:sz w:val="24"/>
              </w:rPr>
              <w:t>Statement</w:t>
            </w:r>
            <w:r>
              <w:rPr>
                <w:spacing w:val="39"/>
                <w:sz w:val="24"/>
              </w:rPr>
              <w:t xml:space="preserve"> </w:t>
            </w:r>
            <w:r>
              <w:rPr>
                <w:sz w:val="24"/>
              </w:rPr>
              <w:t>from</w:t>
            </w:r>
            <w:r>
              <w:rPr>
                <w:spacing w:val="40"/>
                <w:sz w:val="24"/>
              </w:rPr>
              <w:t xml:space="preserve"> </w:t>
            </w:r>
            <w:r>
              <w:rPr>
                <w:sz w:val="24"/>
              </w:rPr>
              <w:t>last</w:t>
            </w:r>
            <w:r>
              <w:rPr>
                <w:spacing w:val="39"/>
                <w:sz w:val="24"/>
              </w:rPr>
              <w:t xml:space="preserve"> </w:t>
            </w:r>
            <w:r>
              <w:rPr>
                <w:sz w:val="24"/>
              </w:rPr>
              <w:t xml:space="preserve">1 </w:t>
            </w:r>
            <w:r>
              <w:rPr>
                <w:spacing w:val="-4"/>
                <w:sz w:val="24"/>
              </w:rPr>
              <w:t>year</w:t>
            </w:r>
          </w:p>
        </w:tc>
        <w:tc>
          <w:tcPr>
            <w:tcW w:w="4696" w:type="dxa"/>
          </w:tcPr>
          <w:p w:rsidR="007F2466" w:rsidRDefault="007F2466">
            <w:pPr>
              <w:pStyle w:val="TableParagraph"/>
            </w:pPr>
          </w:p>
        </w:tc>
      </w:tr>
    </w:tbl>
    <w:p w:rsidR="007F2466" w:rsidRDefault="00FE4168">
      <w:pPr>
        <w:pStyle w:val="Heading2"/>
        <w:numPr>
          <w:ilvl w:val="1"/>
          <w:numId w:val="22"/>
        </w:numPr>
        <w:tabs>
          <w:tab w:val="left" w:pos="718"/>
        </w:tabs>
        <w:spacing w:before="275"/>
        <w:ind w:left="718" w:hanging="358"/>
        <w:jc w:val="both"/>
      </w:pPr>
      <w:bookmarkStart w:id="39" w:name="_bookmark39"/>
      <w:bookmarkEnd w:id="39"/>
      <w:r>
        <w:t>Income</w:t>
      </w:r>
      <w:r>
        <w:rPr>
          <w:spacing w:val="-1"/>
        </w:rPr>
        <w:t xml:space="preserve"> </w:t>
      </w:r>
      <w:r>
        <w:rPr>
          <w:spacing w:val="-2"/>
        </w:rPr>
        <w:t>Estimation</w:t>
      </w:r>
    </w:p>
    <w:p w:rsidR="007F2466" w:rsidRDefault="00FE4168">
      <w:pPr>
        <w:pStyle w:val="BodyText"/>
        <w:ind w:left="708" w:right="897"/>
        <w:jc w:val="both"/>
      </w:pPr>
      <w:r>
        <w:t>The</w:t>
      </w:r>
      <w:r>
        <w:rPr>
          <w:spacing w:val="-12"/>
        </w:rPr>
        <w:t xml:space="preserve"> </w:t>
      </w:r>
      <w:r>
        <w:t>concept</w:t>
      </w:r>
      <w:r>
        <w:rPr>
          <w:spacing w:val="-10"/>
        </w:rPr>
        <w:t xml:space="preserve"> </w:t>
      </w:r>
      <w:r>
        <w:t>of</w:t>
      </w:r>
      <w:r>
        <w:rPr>
          <w:spacing w:val="-9"/>
        </w:rPr>
        <w:t xml:space="preserve"> </w:t>
      </w:r>
      <w:r>
        <w:t>Income</w:t>
      </w:r>
      <w:r>
        <w:rPr>
          <w:spacing w:val="-12"/>
        </w:rPr>
        <w:t xml:space="preserve"> </w:t>
      </w:r>
      <w:r>
        <w:t>Estimation</w:t>
      </w:r>
      <w:r>
        <w:rPr>
          <w:spacing w:val="-10"/>
        </w:rPr>
        <w:t xml:space="preserve"> </w:t>
      </w:r>
      <w:r>
        <w:t>is</w:t>
      </w:r>
      <w:r>
        <w:rPr>
          <w:spacing w:val="-12"/>
        </w:rPr>
        <w:t xml:space="preserve"> </w:t>
      </w:r>
      <w:r>
        <w:t>to</w:t>
      </w:r>
      <w:r>
        <w:rPr>
          <w:spacing w:val="-9"/>
        </w:rPr>
        <w:t xml:space="preserve"> </w:t>
      </w:r>
      <w:r>
        <w:t>cover</w:t>
      </w:r>
      <w:r>
        <w:rPr>
          <w:spacing w:val="-11"/>
        </w:rPr>
        <w:t xml:space="preserve"> </w:t>
      </w:r>
      <w:r>
        <w:t>complete</w:t>
      </w:r>
      <w:r>
        <w:rPr>
          <w:spacing w:val="-11"/>
        </w:rPr>
        <w:t xml:space="preserve"> </w:t>
      </w:r>
      <w:r>
        <w:t>business</w:t>
      </w:r>
      <w:r>
        <w:rPr>
          <w:spacing w:val="-10"/>
        </w:rPr>
        <w:t xml:space="preserve"> </w:t>
      </w:r>
      <w:r>
        <w:t>volume</w:t>
      </w:r>
      <w:r>
        <w:rPr>
          <w:spacing w:val="-12"/>
        </w:rPr>
        <w:t xml:space="preserve"> </w:t>
      </w:r>
      <w:r>
        <w:t>i.e.</w:t>
      </w:r>
      <w:r>
        <w:rPr>
          <w:spacing w:val="-12"/>
        </w:rPr>
        <w:t xml:space="preserve"> </w:t>
      </w:r>
      <w:r>
        <w:t>both</w:t>
      </w:r>
      <w:r>
        <w:rPr>
          <w:spacing w:val="-10"/>
        </w:rPr>
        <w:t xml:space="preserve"> </w:t>
      </w:r>
      <w:r>
        <w:t>cash</w:t>
      </w:r>
      <w:r>
        <w:rPr>
          <w:spacing w:val="-10"/>
        </w:rPr>
        <w:t xml:space="preserve"> </w:t>
      </w:r>
      <w:r>
        <w:t>and</w:t>
      </w:r>
      <w:r>
        <w:rPr>
          <w:spacing w:val="-10"/>
        </w:rPr>
        <w:t xml:space="preserve"> </w:t>
      </w:r>
      <w:r>
        <w:t>bank- based</w:t>
      </w:r>
      <w:r>
        <w:rPr>
          <w:spacing w:val="-11"/>
        </w:rPr>
        <w:t xml:space="preserve"> </w:t>
      </w:r>
      <w:r>
        <w:t>transaction</w:t>
      </w:r>
      <w:r>
        <w:rPr>
          <w:spacing w:val="-11"/>
        </w:rPr>
        <w:t xml:space="preserve"> </w:t>
      </w:r>
      <w:r>
        <w:t>of</w:t>
      </w:r>
      <w:r>
        <w:rPr>
          <w:spacing w:val="-11"/>
        </w:rPr>
        <w:t xml:space="preserve"> </w:t>
      </w:r>
      <w:r>
        <w:t>the</w:t>
      </w:r>
      <w:r>
        <w:rPr>
          <w:spacing w:val="-11"/>
        </w:rPr>
        <w:t xml:space="preserve"> </w:t>
      </w:r>
      <w:r>
        <w:t>customer</w:t>
      </w:r>
      <w:r>
        <w:rPr>
          <w:spacing w:val="-11"/>
        </w:rPr>
        <w:t xml:space="preserve"> </w:t>
      </w:r>
      <w:r>
        <w:t>activity</w:t>
      </w:r>
      <w:r>
        <w:rPr>
          <w:spacing w:val="-11"/>
        </w:rPr>
        <w:t xml:space="preserve"> </w:t>
      </w:r>
      <w:r>
        <w:t>to</w:t>
      </w:r>
      <w:r>
        <w:rPr>
          <w:spacing w:val="-10"/>
        </w:rPr>
        <w:t xml:space="preserve"> </w:t>
      </w:r>
      <w:r>
        <w:t>gauge</w:t>
      </w:r>
      <w:r>
        <w:rPr>
          <w:spacing w:val="-9"/>
        </w:rPr>
        <w:t xml:space="preserve"> </w:t>
      </w:r>
      <w:r>
        <w:t>realistic</w:t>
      </w:r>
      <w:r>
        <w:rPr>
          <w:spacing w:val="-12"/>
        </w:rPr>
        <w:t xml:space="preserve"> </w:t>
      </w:r>
      <w:r>
        <w:t>business</w:t>
      </w:r>
      <w:r>
        <w:rPr>
          <w:spacing w:val="-10"/>
        </w:rPr>
        <w:t xml:space="preserve"> </w:t>
      </w:r>
      <w:r>
        <w:t>turnover</w:t>
      </w:r>
      <w:r>
        <w:rPr>
          <w:spacing w:val="-11"/>
        </w:rPr>
        <w:t xml:space="preserve"> </w:t>
      </w:r>
      <w:r>
        <w:t>estimates</w:t>
      </w:r>
      <w:r>
        <w:rPr>
          <w:spacing w:val="-10"/>
        </w:rPr>
        <w:t xml:space="preserve"> </w:t>
      </w:r>
      <w:r>
        <w:t>enabling better view of the size of business and cash flows. Where Income Estimation is done other requirements like Bank Statement, tax returns, etc will not be required.</w:t>
      </w:r>
    </w:p>
    <w:p w:rsidR="007F2466" w:rsidRDefault="007F2466">
      <w:pPr>
        <w:pStyle w:val="BodyText"/>
      </w:pPr>
    </w:p>
    <w:p w:rsidR="007F2466" w:rsidRDefault="00FE4168">
      <w:pPr>
        <w:pStyle w:val="Heading2"/>
        <w:numPr>
          <w:ilvl w:val="1"/>
          <w:numId w:val="22"/>
        </w:numPr>
        <w:tabs>
          <w:tab w:val="left" w:pos="719"/>
        </w:tabs>
        <w:ind w:left="719" w:hanging="359"/>
        <w:jc w:val="both"/>
      </w:pPr>
      <w:bookmarkStart w:id="40" w:name="_bookmark40"/>
      <w:bookmarkEnd w:id="40"/>
      <w:r>
        <w:t>Credit</w:t>
      </w:r>
      <w:r>
        <w:rPr>
          <w:spacing w:val="-3"/>
        </w:rPr>
        <w:t xml:space="preserve"> </w:t>
      </w:r>
      <w:r>
        <w:rPr>
          <w:spacing w:val="-2"/>
        </w:rPr>
        <w:t>Reports</w:t>
      </w:r>
    </w:p>
    <w:p w:rsidR="007F2466" w:rsidRDefault="00FE4168">
      <w:pPr>
        <w:pStyle w:val="BodyText"/>
        <w:ind w:left="720" w:right="896"/>
        <w:jc w:val="both"/>
      </w:pPr>
      <w:r>
        <w:t>Bank will comply with SBP Auto Finance PRs requiring of ar</w:t>
      </w:r>
      <w:r>
        <w:t>ranging Credit Bureau reports, these</w:t>
      </w:r>
      <w:r>
        <w:rPr>
          <w:spacing w:val="-15"/>
        </w:rPr>
        <w:t xml:space="preserve"> </w:t>
      </w:r>
      <w:r>
        <w:t>can</w:t>
      </w:r>
      <w:r>
        <w:rPr>
          <w:spacing w:val="-15"/>
        </w:rPr>
        <w:t xml:space="preserve"> </w:t>
      </w:r>
      <w:r>
        <w:t>be</w:t>
      </w:r>
      <w:r>
        <w:rPr>
          <w:spacing w:val="-15"/>
        </w:rPr>
        <w:t xml:space="preserve"> </w:t>
      </w:r>
      <w:r>
        <w:t>obtained</w:t>
      </w:r>
      <w:r>
        <w:rPr>
          <w:spacing w:val="-15"/>
        </w:rPr>
        <w:t xml:space="preserve"> </w:t>
      </w:r>
      <w:r>
        <w:t>from</w:t>
      </w:r>
      <w:r>
        <w:rPr>
          <w:spacing w:val="-15"/>
        </w:rPr>
        <w:t xml:space="preserve"> </w:t>
      </w:r>
      <w:r>
        <w:t>any</w:t>
      </w:r>
      <w:r>
        <w:rPr>
          <w:spacing w:val="-15"/>
        </w:rPr>
        <w:t xml:space="preserve"> </w:t>
      </w:r>
      <w:r>
        <w:t>Credit</w:t>
      </w:r>
      <w:r>
        <w:rPr>
          <w:spacing w:val="-15"/>
        </w:rPr>
        <w:t xml:space="preserve"> </w:t>
      </w:r>
      <w:r>
        <w:t>Bureau</w:t>
      </w:r>
      <w:r>
        <w:rPr>
          <w:spacing w:val="-15"/>
        </w:rPr>
        <w:t xml:space="preserve"> </w:t>
      </w:r>
      <w:r>
        <w:t>licensed</w:t>
      </w:r>
      <w:r>
        <w:rPr>
          <w:spacing w:val="-15"/>
        </w:rPr>
        <w:t xml:space="preserve"> </w:t>
      </w:r>
      <w:r>
        <w:t>for</w:t>
      </w:r>
      <w:r>
        <w:rPr>
          <w:spacing w:val="-15"/>
        </w:rPr>
        <w:t xml:space="preserve"> </w:t>
      </w:r>
      <w:r>
        <w:t>the</w:t>
      </w:r>
      <w:r>
        <w:rPr>
          <w:spacing w:val="-15"/>
        </w:rPr>
        <w:t xml:space="preserve"> </w:t>
      </w:r>
      <w:r>
        <w:t>purpose</w:t>
      </w:r>
      <w:r>
        <w:rPr>
          <w:spacing w:val="-15"/>
        </w:rPr>
        <w:t xml:space="preserve"> </w:t>
      </w:r>
      <w:r>
        <w:t>by</w:t>
      </w:r>
      <w:r>
        <w:rPr>
          <w:spacing w:val="-15"/>
        </w:rPr>
        <w:t xml:space="preserve"> </w:t>
      </w:r>
      <w:r>
        <w:t>SBP.</w:t>
      </w:r>
      <w:r>
        <w:rPr>
          <w:spacing w:val="-15"/>
        </w:rPr>
        <w:t xml:space="preserve"> </w:t>
      </w:r>
      <w:r>
        <w:t>All</w:t>
      </w:r>
      <w:r>
        <w:rPr>
          <w:spacing w:val="-15"/>
        </w:rPr>
        <w:t xml:space="preserve"> </w:t>
      </w:r>
      <w:r>
        <w:t>valid</w:t>
      </w:r>
      <w:r>
        <w:rPr>
          <w:spacing w:val="-15"/>
        </w:rPr>
        <w:t xml:space="preserve"> </w:t>
      </w:r>
      <w:r>
        <w:t>facilities will be reviewed and considered for delinquencies and DBR calculation.</w:t>
      </w:r>
    </w:p>
    <w:p w:rsidR="007F2466" w:rsidRDefault="007F2466">
      <w:pPr>
        <w:pStyle w:val="BodyText"/>
      </w:pPr>
    </w:p>
    <w:p w:rsidR="007F2466" w:rsidRDefault="00FE4168">
      <w:pPr>
        <w:pStyle w:val="Heading2"/>
        <w:numPr>
          <w:ilvl w:val="1"/>
          <w:numId w:val="22"/>
        </w:numPr>
        <w:tabs>
          <w:tab w:val="left" w:pos="718"/>
        </w:tabs>
        <w:ind w:left="718" w:hanging="358"/>
        <w:jc w:val="both"/>
      </w:pPr>
      <w:bookmarkStart w:id="41" w:name="_bookmark41"/>
      <w:bookmarkEnd w:id="41"/>
      <w:r>
        <w:t>Debt</w:t>
      </w:r>
      <w:r>
        <w:rPr>
          <w:spacing w:val="-4"/>
        </w:rPr>
        <w:t xml:space="preserve"> </w:t>
      </w:r>
      <w:r>
        <w:rPr>
          <w:spacing w:val="-2"/>
        </w:rPr>
        <w:t>Burden</w:t>
      </w:r>
    </w:p>
    <w:p w:rsidR="007F2466" w:rsidRDefault="00FE4168">
      <w:pPr>
        <w:pStyle w:val="BodyText"/>
        <w:spacing w:before="1"/>
        <w:ind w:left="720" w:right="897"/>
        <w:jc w:val="both"/>
      </w:pPr>
      <w:r>
        <w:t>Bank will comply with SBP Housing Finance PRs requiring NDI/DBR ratio of up to 40% or assessing customer affordability, repayment ability and capacity.</w:t>
      </w:r>
    </w:p>
    <w:p w:rsidR="007F2466" w:rsidRDefault="007F2466">
      <w:pPr>
        <w:pStyle w:val="BodyText"/>
      </w:pPr>
    </w:p>
    <w:p w:rsidR="007F2466" w:rsidRDefault="00FE4168">
      <w:pPr>
        <w:pStyle w:val="BodyText"/>
        <w:ind w:left="720" w:right="901"/>
        <w:jc w:val="both"/>
      </w:pPr>
      <w:r>
        <w:t>Bank may use a tightened criterion of applying lower DBR ratios based on credit history, customer segme</w:t>
      </w:r>
      <w:r>
        <w:t>nt, property locations, etc. These will be managed through an internal understanding</w:t>
      </w:r>
      <w:r>
        <w:rPr>
          <w:spacing w:val="-15"/>
        </w:rPr>
        <w:t xml:space="preserve"> </w:t>
      </w:r>
      <w:r>
        <w:t>of</w:t>
      </w:r>
      <w:r>
        <w:rPr>
          <w:spacing w:val="-15"/>
        </w:rPr>
        <w:t xml:space="preserve"> </w:t>
      </w:r>
      <w:r>
        <w:t>Risk,</w:t>
      </w:r>
      <w:r>
        <w:rPr>
          <w:spacing w:val="-15"/>
        </w:rPr>
        <w:t xml:space="preserve"> </w:t>
      </w:r>
      <w:r>
        <w:t>Product</w:t>
      </w:r>
      <w:r>
        <w:rPr>
          <w:spacing w:val="-15"/>
        </w:rPr>
        <w:t xml:space="preserve"> </w:t>
      </w:r>
      <w:r>
        <w:t>and</w:t>
      </w:r>
      <w:r>
        <w:rPr>
          <w:spacing w:val="-15"/>
        </w:rPr>
        <w:t xml:space="preserve"> </w:t>
      </w:r>
      <w:r>
        <w:t>Business</w:t>
      </w:r>
      <w:r>
        <w:rPr>
          <w:spacing w:val="-15"/>
        </w:rPr>
        <w:t xml:space="preserve"> </w:t>
      </w:r>
      <w:r>
        <w:t>departments</w:t>
      </w:r>
      <w:r>
        <w:rPr>
          <w:spacing w:val="-15"/>
        </w:rPr>
        <w:t xml:space="preserve"> </w:t>
      </w:r>
      <w:r>
        <w:t>and</w:t>
      </w:r>
      <w:r>
        <w:rPr>
          <w:spacing w:val="-15"/>
        </w:rPr>
        <w:t xml:space="preserve"> </w:t>
      </w:r>
      <w:r>
        <w:t>can</w:t>
      </w:r>
      <w:r>
        <w:rPr>
          <w:spacing w:val="-15"/>
        </w:rPr>
        <w:t xml:space="preserve"> </w:t>
      </w:r>
      <w:r>
        <w:t>be</w:t>
      </w:r>
      <w:r>
        <w:rPr>
          <w:spacing w:val="-15"/>
        </w:rPr>
        <w:t xml:space="preserve"> </w:t>
      </w:r>
      <w:r>
        <w:t>reviewed</w:t>
      </w:r>
      <w:r>
        <w:rPr>
          <w:spacing w:val="-15"/>
        </w:rPr>
        <w:t xml:space="preserve"> </w:t>
      </w:r>
      <w:r>
        <w:t>from</w:t>
      </w:r>
      <w:r>
        <w:rPr>
          <w:spacing w:val="-15"/>
        </w:rPr>
        <w:t xml:space="preserve"> </w:t>
      </w:r>
      <w:r>
        <w:t>time</w:t>
      </w:r>
      <w:r>
        <w:rPr>
          <w:spacing w:val="-15"/>
        </w:rPr>
        <w:t xml:space="preserve"> </w:t>
      </w:r>
      <w:r>
        <w:t>to</w:t>
      </w:r>
      <w:r>
        <w:rPr>
          <w:spacing w:val="-12"/>
        </w:rPr>
        <w:t xml:space="preserve"> </w:t>
      </w:r>
      <w:r>
        <w:rPr>
          <w:spacing w:val="-2"/>
        </w:rPr>
        <w:t>time.</w:t>
      </w:r>
    </w:p>
    <w:p w:rsidR="007F2466" w:rsidRDefault="007F2466">
      <w:pPr>
        <w:pStyle w:val="BodyText"/>
      </w:pPr>
    </w:p>
    <w:p w:rsidR="007F2466" w:rsidRDefault="00FE4168">
      <w:pPr>
        <w:pStyle w:val="Heading2"/>
        <w:numPr>
          <w:ilvl w:val="1"/>
          <w:numId w:val="22"/>
        </w:numPr>
        <w:tabs>
          <w:tab w:val="left" w:pos="720"/>
        </w:tabs>
        <w:ind w:left="720"/>
      </w:pPr>
      <w:bookmarkStart w:id="42" w:name="_bookmark42"/>
      <w:bookmarkEnd w:id="42"/>
      <w:r>
        <w:t>Credit</w:t>
      </w:r>
      <w:r>
        <w:rPr>
          <w:spacing w:val="-4"/>
        </w:rPr>
        <w:t xml:space="preserve"> </w:t>
      </w:r>
      <w:r>
        <w:t>Bureau</w:t>
      </w:r>
      <w:r>
        <w:rPr>
          <w:spacing w:val="-2"/>
        </w:rPr>
        <w:t xml:space="preserve"> </w:t>
      </w:r>
      <w:r>
        <w:t xml:space="preserve">History </w:t>
      </w:r>
      <w:r>
        <w:rPr>
          <w:spacing w:val="-2"/>
        </w:rPr>
        <w:t>Checks</w:t>
      </w:r>
    </w:p>
    <w:p w:rsidR="007F2466" w:rsidRDefault="00FE4168">
      <w:pPr>
        <w:pStyle w:val="ListParagraph"/>
        <w:numPr>
          <w:ilvl w:val="0"/>
          <w:numId w:val="7"/>
        </w:numPr>
        <w:tabs>
          <w:tab w:val="left" w:pos="1428"/>
        </w:tabs>
        <w:ind w:right="900"/>
        <w:jc w:val="left"/>
        <w:rPr>
          <w:sz w:val="24"/>
        </w:rPr>
      </w:pPr>
      <w:r>
        <w:rPr>
          <w:sz w:val="24"/>
        </w:rPr>
        <w:t>Presently</w:t>
      </w:r>
      <w:r>
        <w:rPr>
          <w:spacing w:val="40"/>
          <w:sz w:val="24"/>
        </w:rPr>
        <w:t xml:space="preserve"> </w:t>
      </w:r>
      <w:r>
        <w:rPr>
          <w:sz w:val="24"/>
        </w:rPr>
        <w:t>current</w:t>
      </w:r>
      <w:r>
        <w:rPr>
          <w:spacing w:val="40"/>
          <w:sz w:val="24"/>
        </w:rPr>
        <w:t xml:space="preserve"> </w:t>
      </w:r>
      <w:r>
        <w:rPr>
          <w:sz w:val="24"/>
        </w:rPr>
        <w:t>in</w:t>
      </w:r>
      <w:r>
        <w:rPr>
          <w:spacing w:val="40"/>
          <w:sz w:val="24"/>
        </w:rPr>
        <w:t xml:space="preserve"> </w:t>
      </w:r>
      <w:r>
        <w:rPr>
          <w:sz w:val="24"/>
        </w:rPr>
        <w:t>all</w:t>
      </w:r>
      <w:r>
        <w:rPr>
          <w:spacing w:val="40"/>
          <w:sz w:val="24"/>
        </w:rPr>
        <w:t xml:space="preserve"> </w:t>
      </w:r>
      <w:r>
        <w:rPr>
          <w:sz w:val="24"/>
        </w:rPr>
        <w:t>products.</w:t>
      </w:r>
      <w:r>
        <w:rPr>
          <w:spacing w:val="40"/>
          <w:sz w:val="24"/>
        </w:rPr>
        <w:t xml:space="preserve"> </w:t>
      </w:r>
      <w:r>
        <w:rPr>
          <w:sz w:val="24"/>
        </w:rPr>
        <w:t>Customer</w:t>
      </w:r>
      <w:r>
        <w:rPr>
          <w:spacing w:val="40"/>
          <w:sz w:val="24"/>
        </w:rPr>
        <w:t xml:space="preserve"> </w:t>
      </w:r>
      <w:r>
        <w:rPr>
          <w:sz w:val="24"/>
        </w:rPr>
        <w:t>showing</w:t>
      </w:r>
      <w:r>
        <w:rPr>
          <w:spacing w:val="40"/>
          <w:sz w:val="24"/>
        </w:rPr>
        <w:t xml:space="preserve"> </w:t>
      </w:r>
      <w:r>
        <w:rPr>
          <w:sz w:val="24"/>
        </w:rPr>
        <w:t>delinque</w:t>
      </w:r>
      <w:r>
        <w:rPr>
          <w:sz w:val="24"/>
        </w:rPr>
        <w:t>nt</w:t>
      </w:r>
      <w:r>
        <w:rPr>
          <w:spacing w:val="40"/>
          <w:sz w:val="24"/>
        </w:rPr>
        <w:t xml:space="preserve"> </w:t>
      </w:r>
      <w:r>
        <w:rPr>
          <w:sz w:val="24"/>
        </w:rPr>
        <w:t>to</w:t>
      </w:r>
      <w:r>
        <w:rPr>
          <w:spacing w:val="40"/>
          <w:sz w:val="24"/>
        </w:rPr>
        <w:t xml:space="preserve"> </w:t>
      </w:r>
      <w:r>
        <w:rPr>
          <w:sz w:val="24"/>
        </w:rPr>
        <w:t>be</w:t>
      </w:r>
      <w:r>
        <w:rPr>
          <w:spacing w:val="40"/>
          <w:sz w:val="24"/>
        </w:rPr>
        <w:t xml:space="preserve"> </w:t>
      </w:r>
      <w:r>
        <w:rPr>
          <w:sz w:val="24"/>
        </w:rPr>
        <w:t>considered</w:t>
      </w:r>
      <w:r>
        <w:rPr>
          <w:spacing w:val="40"/>
          <w:sz w:val="24"/>
        </w:rPr>
        <w:t xml:space="preserve"> </w:t>
      </w:r>
      <w:r>
        <w:rPr>
          <w:sz w:val="24"/>
        </w:rPr>
        <w:t>if payment deposit slip is provided.</w:t>
      </w:r>
    </w:p>
    <w:p w:rsidR="007F2466" w:rsidRDefault="00FE4168">
      <w:pPr>
        <w:pStyle w:val="ListParagraph"/>
        <w:numPr>
          <w:ilvl w:val="0"/>
          <w:numId w:val="7"/>
        </w:numPr>
        <w:tabs>
          <w:tab w:val="left" w:pos="1428"/>
        </w:tabs>
        <w:ind w:hanging="578"/>
        <w:jc w:val="left"/>
        <w:rPr>
          <w:sz w:val="24"/>
        </w:rPr>
      </w:pPr>
      <w:r>
        <w:rPr>
          <w:sz w:val="24"/>
        </w:rPr>
        <w:t>Not</w:t>
      </w:r>
      <w:r>
        <w:rPr>
          <w:spacing w:val="-2"/>
          <w:sz w:val="24"/>
        </w:rPr>
        <w:t xml:space="preserve"> </w:t>
      </w:r>
      <w:r>
        <w:rPr>
          <w:sz w:val="24"/>
        </w:rPr>
        <w:t>more</w:t>
      </w:r>
      <w:r>
        <w:rPr>
          <w:spacing w:val="-2"/>
          <w:sz w:val="24"/>
        </w:rPr>
        <w:t xml:space="preserve"> </w:t>
      </w:r>
      <w:r>
        <w:rPr>
          <w:sz w:val="24"/>
        </w:rPr>
        <w:t>than twice</w:t>
      </w:r>
      <w:r>
        <w:rPr>
          <w:spacing w:val="-1"/>
          <w:sz w:val="24"/>
        </w:rPr>
        <w:t xml:space="preserve"> </w:t>
      </w:r>
      <w:r>
        <w:rPr>
          <w:sz w:val="24"/>
        </w:rPr>
        <w:t>in 30 DPD in Last</w:t>
      </w:r>
      <w:r>
        <w:rPr>
          <w:spacing w:val="1"/>
          <w:sz w:val="24"/>
        </w:rPr>
        <w:t xml:space="preserve"> </w:t>
      </w:r>
      <w:r>
        <w:rPr>
          <w:sz w:val="24"/>
        </w:rPr>
        <w:t xml:space="preserve">12 </w:t>
      </w:r>
      <w:r>
        <w:rPr>
          <w:spacing w:val="-2"/>
          <w:sz w:val="24"/>
        </w:rPr>
        <w:t>months</w:t>
      </w:r>
    </w:p>
    <w:p w:rsidR="007F2466" w:rsidRDefault="00FE4168">
      <w:pPr>
        <w:pStyle w:val="ListParagraph"/>
        <w:numPr>
          <w:ilvl w:val="0"/>
          <w:numId w:val="7"/>
        </w:numPr>
        <w:tabs>
          <w:tab w:val="left" w:pos="1428"/>
        </w:tabs>
        <w:spacing w:before="1"/>
        <w:ind w:hanging="658"/>
        <w:jc w:val="left"/>
        <w:rPr>
          <w:sz w:val="24"/>
        </w:rPr>
      </w:pPr>
      <w:r>
        <w:rPr>
          <w:sz w:val="24"/>
        </w:rPr>
        <w:t>Not</w:t>
      </w:r>
      <w:r>
        <w:rPr>
          <w:spacing w:val="-1"/>
          <w:sz w:val="24"/>
        </w:rPr>
        <w:t xml:space="preserve"> </w:t>
      </w:r>
      <w:r>
        <w:rPr>
          <w:sz w:val="24"/>
        </w:rPr>
        <w:t>more</w:t>
      </w:r>
      <w:r>
        <w:rPr>
          <w:spacing w:val="-2"/>
          <w:sz w:val="24"/>
        </w:rPr>
        <w:t xml:space="preserve"> </w:t>
      </w:r>
      <w:r>
        <w:rPr>
          <w:sz w:val="24"/>
        </w:rPr>
        <w:t>than once</w:t>
      </w:r>
      <w:r>
        <w:rPr>
          <w:spacing w:val="-2"/>
          <w:sz w:val="24"/>
        </w:rPr>
        <w:t xml:space="preserve"> </w:t>
      </w:r>
      <w:r>
        <w:rPr>
          <w:sz w:val="24"/>
        </w:rPr>
        <w:t>in 60</w:t>
      </w:r>
      <w:r>
        <w:rPr>
          <w:spacing w:val="2"/>
          <w:sz w:val="24"/>
        </w:rPr>
        <w:t xml:space="preserve"> </w:t>
      </w:r>
      <w:r>
        <w:rPr>
          <w:sz w:val="24"/>
        </w:rPr>
        <w:t>DPD</w:t>
      </w:r>
      <w:r>
        <w:rPr>
          <w:spacing w:val="-1"/>
          <w:sz w:val="24"/>
        </w:rPr>
        <w:t xml:space="preserve"> </w:t>
      </w:r>
      <w:r>
        <w:rPr>
          <w:sz w:val="24"/>
        </w:rPr>
        <w:t>in Last</w:t>
      </w:r>
      <w:r>
        <w:rPr>
          <w:spacing w:val="1"/>
          <w:sz w:val="24"/>
        </w:rPr>
        <w:t xml:space="preserve"> </w:t>
      </w:r>
      <w:r>
        <w:rPr>
          <w:sz w:val="24"/>
        </w:rPr>
        <w:t xml:space="preserve">12 </w:t>
      </w:r>
      <w:r>
        <w:rPr>
          <w:spacing w:val="-2"/>
          <w:sz w:val="24"/>
        </w:rPr>
        <w:t>months</w:t>
      </w:r>
    </w:p>
    <w:p w:rsidR="007F2466" w:rsidRDefault="00FE4168">
      <w:pPr>
        <w:pStyle w:val="ListParagraph"/>
        <w:numPr>
          <w:ilvl w:val="0"/>
          <w:numId w:val="7"/>
        </w:numPr>
        <w:tabs>
          <w:tab w:val="left" w:pos="1428"/>
        </w:tabs>
        <w:spacing w:line="275" w:lineRule="exact"/>
        <w:ind w:hanging="672"/>
        <w:jc w:val="left"/>
        <w:rPr>
          <w:sz w:val="24"/>
        </w:rPr>
      </w:pPr>
      <w:r>
        <w:rPr>
          <w:sz w:val="24"/>
        </w:rPr>
        <w:t>Never</w:t>
      </w:r>
      <w:r>
        <w:rPr>
          <w:spacing w:val="-1"/>
          <w:sz w:val="24"/>
        </w:rPr>
        <w:t xml:space="preserve"> </w:t>
      </w:r>
      <w:r>
        <w:rPr>
          <w:sz w:val="24"/>
        </w:rPr>
        <w:t>in</w:t>
      </w:r>
      <w:r>
        <w:rPr>
          <w:spacing w:val="-1"/>
          <w:sz w:val="24"/>
        </w:rPr>
        <w:t xml:space="preserve"> </w:t>
      </w:r>
      <w:r>
        <w:rPr>
          <w:sz w:val="24"/>
        </w:rPr>
        <w:t>90 DPD</w:t>
      </w:r>
      <w:r>
        <w:rPr>
          <w:spacing w:val="-1"/>
          <w:sz w:val="24"/>
        </w:rPr>
        <w:t xml:space="preserve"> </w:t>
      </w:r>
      <w:r>
        <w:rPr>
          <w:sz w:val="24"/>
        </w:rPr>
        <w:t>in last</w:t>
      </w:r>
      <w:r>
        <w:rPr>
          <w:spacing w:val="1"/>
          <w:sz w:val="24"/>
        </w:rPr>
        <w:t xml:space="preserve"> </w:t>
      </w:r>
      <w:r>
        <w:rPr>
          <w:sz w:val="24"/>
        </w:rPr>
        <w:t xml:space="preserve">12 </w:t>
      </w:r>
      <w:r>
        <w:rPr>
          <w:spacing w:val="-2"/>
          <w:sz w:val="24"/>
        </w:rPr>
        <w:t>months.</w:t>
      </w:r>
    </w:p>
    <w:p w:rsidR="007F2466" w:rsidRDefault="00FE4168">
      <w:pPr>
        <w:pStyle w:val="ListParagraph"/>
        <w:numPr>
          <w:ilvl w:val="0"/>
          <w:numId w:val="7"/>
        </w:numPr>
        <w:tabs>
          <w:tab w:val="left" w:pos="1428"/>
        </w:tabs>
        <w:spacing w:line="275" w:lineRule="exact"/>
        <w:ind w:hanging="593"/>
        <w:jc w:val="left"/>
        <w:rPr>
          <w:sz w:val="24"/>
        </w:rPr>
      </w:pPr>
      <w:r>
        <w:rPr>
          <w:sz w:val="24"/>
        </w:rPr>
        <w:t>Up</w:t>
      </w:r>
      <w:r>
        <w:rPr>
          <w:spacing w:val="-3"/>
          <w:sz w:val="24"/>
        </w:rPr>
        <w:t xml:space="preserve"> </w:t>
      </w:r>
      <w:r>
        <w:rPr>
          <w:sz w:val="24"/>
        </w:rPr>
        <w:t>to</w:t>
      </w:r>
      <w:r>
        <w:rPr>
          <w:spacing w:val="-1"/>
          <w:sz w:val="24"/>
        </w:rPr>
        <w:t xml:space="preserve"> </w:t>
      </w:r>
      <w:r>
        <w:rPr>
          <w:sz w:val="24"/>
        </w:rPr>
        <w:t>PKR 10,000</w:t>
      </w:r>
      <w:r>
        <w:rPr>
          <w:spacing w:val="-1"/>
          <w:sz w:val="24"/>
        </w:rPr>
        <w:t xml:space="preserve"> </w:t>
      </w:r>
      <w:r>
        <w:rPr>
          <w:sz w:val="24"/>
        </w:rPr>
        <w:t>amount in</w:t>
      </w:r>
      <w:r>
        <w:rPr>
          <w:spacing w:val="-1"/>
          <w:sz w:val="24"/>
        </w:rPr>
        <w:t xml:space="preserve"> </w:t>
      </w:r>
      <w:r>
        <w:rPr>
          <w:sz w:val="24"/>
        </w:rPr>
        <w:t>delinquency</w:t>
      </w:r>
      <w:r>
        <w:rPr>
          <w:spacing w:val="-1"/>
          <w:sz w:val="24"/>
        </w:rPr>
        <w:t xml:space="preserve"> </w:t>
      </w:r>
      <w:r>
        <w:rPr>
          <w:sz w:val="24"/>
        </w:rPr>
        <w:t>will be</w:t>
      </w:r>
      <w:r>
        <w:rPr>
          <w:spacing w:val="-2"/>
          <w:sz w:val="24"/>
        </w:rPr>
        <w:t xml:space="preserve"> </w:t>
      </w:r>
      <w:r>
        <w:rPr>
          <w:sz w:val="24"/>
        </w:rPr>
        <w:t>processed under</w:t>
      </w:r>
      <w:r>
        <w:rPr>
          <w:spacing w:val="-1"/>
          <w:sz w:val="24"/>
        </w:rPr>
        <w:t xml:space="preserve"> </w:t>
      </w:r>
      <w:r>
        <w:rPr>
          <w:sz w:val="24"/>
        </w:rPr>
        <w:t xml:space="preserve">normal </w:t>
      </w:r>
      <w:r>
        <w:rPr>
          <w:spacing w:val="-2"/>
          <w:sz w:val="24"/>
        </w:rPr>
        <w:t>criteria</w:t>
      </w:r>
    </w:p>
    <w:p w:rsidR="007F2466" w:rsidRDefault="007F2466">
      <w:pPr>
        <w:pStyle w:val="BodyText"/>
      </w:pPr>
    </w:p>
    <w:p w:rsidR="007F2466" w:rsidRDefault="00FE4168">
      <w:pPr>
        <w:pStyle w:val="Heading2"/>
        <w:numPr>
          <w:ilvl w:val="1"/>
          <w:numId w:val="22"/>
        </w:numPr>
        <w:tabs>
          <w:tab w:val="left" w:pos="718"/>
        </w:tabs>
        <w:ind w:left="718" w:hanging="358"/>
        <w:jc w:val="both"/>
      </w:pPr>
      <w:bookmarkStart w:id="43" w:name="_bookmark43"/>
      <w:bookmarkEnd w:id="43"/>
      <w:r>
        <w:t>Default</w:t>
      </w:r>
      <w:r>
        <w:rPr>
          <w:spacing w:val="-2"/>
        </w:rPr>
        <w:t xml:space="preserve"> </w:t>
      </w:r>
      <w:r>
        <w:t>/</w:t>
      </w:r>
      <w:r>
        <w:rPr>
          <w:spacing w:val="-1"/>
        </w:rPr>
        <w:t xml:space="preserve"> </w:t>
      </w:r>
      <w:r>
        <w:t>Write-off</w:t>
      </w:r>
      <w:r>
        <w:rPr>
          <w:spacing w:val="-3"/>
        </w:rPr>
        <w:t xml:space="preserve"> </w:t>
      </w:r>
      <w:r>
        <w:rPr>
          <w:spacing w:val="-2"/>
        </w:rPr>
        <w:t>Check</w:t>
      </w:r>
    </w:p>
    <w:p w:rsidR="007F2466" w:rsidRDefault="00FE4168">
      <w:pPr>
        <w:pStyle w:val="BodyText"/>
        <w:ind w:left="708" w:right="902"/>
        <w:jc w:val="both"/>
      </w:pPr>
      <w:r>
        <w:t>Both time and amount materiality’s will be considered while reviewing defaults and write offs. Cases with following scenarios will be treated as normal provided that they are current in their existing facilities:</w:t>
      </w:r>
    </w:p>
    <w:p w:rsidR="007F2466" w:rsidRDefault="00FE4168">
      <w:pPr>
        <w:pStyle w:val="ListParagraph"/>
        <w:numPr>
          <w:ilvl w:val="0"/>
          <w:numId w:val="6"/>
        </w:numPr>
        <w:tabs>
          <w:tab w:val="left" w:pos="1428"/>
        </w:tabs>
        <w:ind w:hanging="499"/>
        <w:jc w:val="left"/>
        <w:rPr>
          <w:sz w:val="24"/>
        </w:rPr>
      </w:pPr>
      <w:r>
        <w:rPr>
          <w:sz w:val="24"/>
        </w:rPr>
        <w:t>Any</w:t>
      </w:r>
      <w:r>
        <w:rPr>
          <w:spacing w:val="-3"/>
          <w:sz w:val="24"/>
        </w:rPr>
        <w:t xml:space="preserve"> </w:t>
      </w:r>
      <w:r>
        <w:rPr>
          <w:sz w:val="24"/>
        </w:rPr>
        <w:t>amount where</w:t>
      </w:r>
      <w:r>
        <w:rPr>
          <w:spacing w:val="-1"/>
          <w:sz w:val="24"/>
        </w:rPr>
        <w:t xml:space="preserve"> </w:t>
      </w:r>
      <w:r>
        <w:rPr>
          <w:sz w:val="24"/>
        </w:rPr>
        <w:t>default/write</w:t>
      </w:r>
      <w:r>
        <w:rPr>
          <w:spacing w:val="-2"/>
          <w:sz w:val="24"/>
        </w:rPr>
        <w:t xml:space="preserve"> </w:t>
      </w:r>
      <w:r>
        <w:rPr>
          <w:sz w:val="24"/>
        </w:rPr>
        <w:t>off</w:t>
      </w:r>
      <w:r>
        <w:rPr>
          <w:spacing w:val="-2"/>
          <w:sz w:val="24"/>
        </w:rPr>
        <w:t xml:space="preserve"> </w:t>
      </w:r>
      <w:r>
        <w:rPr>
          <w:sz w:val="24"/>
        </w:rPr>
        <w:t>is 5</w:t>
      </w:r>
      <w:r>
        <w:rPr>
          <w:spacing w:val="-1"/>
          <w:sz w:val="24"/>
        </w:rPr>
        <w:t xml:space="preserve"> </w:t>
      </w:r>
      <w:r>
        <w:rPr>
          <w:sz w:val="24"/>
        </w:rPr>
        <w:t>or more</w:t>
      </w:r>
      <w:r>
        <w:rPr>
          <w:spacing w:val="-1"/>
          <w:sz w:val="24"/>
        </w:rPr>
        <w:t xml:space="preserve"> </w:t>
      </w:r>
      <w:r>
        <w:rPr>
          <w:sz w:val="24"/>
        </w:rPr>
        <w:t>than</w:t>
      </w:r>
      <w:r>
        <w:rPr>
          <w:spacing w:val="-1"/>
          <w:sz w:val="24"/>
        </w:rPr>
        <w:t xml:space="preserve"> </w:t>
      </w:r>
      <w:r>
        <w:rPr>
          <w:sz w:val="24"/>
        </w:rPr>
        <w:t xml:space="preserve">5 years </w:t>
      </w:r>
      <w:r>
        <w:rPr>
          <w:spacing w:val="-5"/>
          <w:sz w:val="24"/>
        </w:rPr>
        <w:t>old</w:t>
      </w:r>
    </w:p>
    <w:p w:rsidR="007F2466" w:rsidRDefault="00FE4168">
      <w:pPr>
        <w:pStyle w:val="ListParagraph"/>
        <w:numPr>
          <w:ilvl w:val="0"/>
          <w:numId w:val="6"/>
        </w:numPr>
        <w:tabs>
          <w:tab w:val="left" w:pos="1428"/>
        </w:tabs>
        <w:ind w:hanging="578"/>
        <w:jc w:val="left"/>
        <w:rPr>
          <w:sz w:val="24"/>
        </w:rPr>
      </w:pPr>
      <w:r>
        <w:rPr>
          <w:noProof/>
          <w:sz w:val="24"/>
        </w:rPr>
        <mc:AlternateContent>
          <mc:Choice Requires="wps">
            <w:drawing>
              <wp:anchor distT="0" distB="0" distL="0" distR="0" simplePos="0" relativeHeight="486544384" behindDoc="1" locked="0" layoutInCell="1" allowOverlap="1">
                <wp:simplePos x="0" y="0"/>
                <wp:positionH relativeFrom="page">
                  <wp:posOffset>4167251</wp:posOffset>
                </wp:positionH>
                <wp:positionV relativeFrom="paragraph">
                  <wp:posOffset>102806</wp:posOffset>
                </wp:positionV>
                <wp:extent cx="38100" cy="762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6FDD0E" id="Graphic 11" o:spid="_x0000_s1026" style="position:absolute;margin-left:328.15pt;margin-top:8.1pt;width:3pt;height:.6pt;z-index:-16772096;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" path="m38100,l,,,7620r38100,l38100,xe" fillcolor="black" stroked="f">
                <v:path arrowok="t"/>
                <w10:wrap anchorx="page"/>
              </v:shape>
            </w:pict>
          </mc:Fallback>
        </mc:AlternateContent>
      </w:r>
      <w:r>
        <w:rPr>
          <w:sz w:val="24"/>
        </w:rPr>
        <w:t>Default</w:t>
      </w:r>
      <w:r>
        <w:rPr>
          <w:spacing w:val="-1"/>
          <w:sz w:val="24"/>
        </w:rPr>
        <w:t xml:space="preserve"> </w:t>
      </w:r>
      <w:r>
        <w:rPr>
          <w:sz w:val="24"/>
        </w:rPr>
        <w:t>/ Write</w:t>
      </w:r>
      <w:r>
        <w:rPr>
          <w:spacing w:val="-2"/>
          <w:sz w:val="24"/>
        </w:rPr>
        <w:t xml:space="preserve"> </w:t>
      </w:r>
      <w:r>
        <w:rPr>
          <w:sz w:val="24"/>
        </w:rPr>
        <w:t>off</w:t>
      </w:r>
      <w:r>
        <w:rPr>
          <w:spacing w:val="-2"/>
          <w:sz w:val="24"/>
        </w:rPr>
        <w:t xml:space="preserve"> </w:t>
      </w:r>
      <w:r>
        <w:rPr>
          <w:sz w:val="24"/>
        </w:rPr>
        <w:t>or</w:t>
      </w:r>
      <w:r>
        <w:rPr>
          <w:spacing w:val="-1"/>
          <w:sz w:val="24"/>
        </w:rPr>
        <w:t xml:space="preserve"> </w:t>
      </w:r>
      <w:r>
        <w:rPr>
          <w:sz w:val="24"/>
        </w:rPr>
        <w:t>up</w:t>
      </w:r>
      <w:r>
        <w:rPr>
          <w:spacing w:val="1"/>
          <w:sz w:val="24"/>
        </w:rPr>
        <w:t xml:space="preserve"> </w:t>
      </w:r>
      <w:r>
        <w:rPr>
          <w:sz w:val="24"/>
        </w:rPr>
        <w:t>to</w:t>
      </w:r>
      <w:r>
        <w:rPr>
          <w:spacing w:val="-1"/>
          <w:sz w:val="24"/>
        </w:rPr>
        <w:t xml:space="preserve"> </w:t>
      </w:r>
      <w:r>
        <w:rPr>
          <w:sz w:val="24"/>
        </w:rPr>
        <w:t>Rs. 15,000</w:t>
      </w:r>
      <w:r>
        <w:rPr>
          <w:spacing w:val="-1"/>
          <w:sz w:val="24"/>
        </w:rPr>
        <w:t xml:space="preserve"> </w:t>
      </w:r>
      <w:r>
        <w:rPr>
          <w:sz w:val="24"/>
        </w:rPr>
        <w:t>between 3</w:t>
      </w:r>
      <w:r>
        <w:rPr>
          <w:spacing w:val="-1"/>
          <w:sz w:val="24"/>
        </w:rPr>
        <w:t xml:space="preserve"> </w:t>
      </w:r>
      <w:r>
        <w:rPr>
          <w:sz w:val="24"/>
        </w:rPr>
        <w:t>to 5</w:t>
      </w:r>
      <w:r>
        <w:rPr>
          <w:spacing w:val="-1"/>
          <w:sz w:val="24"/>
        </w:rPr>
        <w:t xml:space="preserve"> </w:t>
      </w:r>
      <w:r>
        <w:rPr>
          <w:sz w:val="24"/>
        </w:rPr>
        <w:t xml:space="preserve">years </w:t>
      </w:r>
      <w:r>
        <w:rPr>
          <w:spacing w:val="-4"/>
          <w:sz w:val="24"/>
        </w:rPr>
        <w:t>old.</w:t>
      </w:r>
    </w:p>
    <w:p w:rsidR="007F2466" w:rsidRDefault="00FE4168">
      <w:pPr>
        <w:pStyle w:val="ListParagraph"/>
        <w:numPr>
          <w:ilvl w:val="0"/>
          <w:numId w:val="6"/>
        </w:numPr>
        <w:tabs>
          <w:tab w:val="left" w:pos="1428"/>
        </w:tabs>
        <w:ind w:hanging="658"/>
        <w:jc w:val="left"/>
        <w:rPr>
          <w:sz w:val="24"/>
        </w:rPr>
      </w:pPr>
      <w:r>
        <w:rPr>
          <w:sz w:val="24"/>
        </w:rPr>
        <w:t>No</w:t>
      </w:r>
      <w:r>
        <w:rPr>
          <w:spacing w:val="-1"/>
          <w:sz w:val="24"/>
        </w:rPr>
        <w:t xml:space="preserve"> </w:t>
      </w:r>
      <w:r>
        <w:rPr>
          <w:sz w:val="24"/>
        </w:rPr>
        <w:t>clearance</w:t>
      </w:r>
      <w:r>
        <w:rPr>
          <w:spacing w:val="-1"/>
          <w:sz w:val="24"/>
        </w:rPr>
        <w:t xml:space="preserve"> </w:t>
      </w:r>
      <w:r>
        <w:rPr>
          <w:sz w:val="24"/>
        </w:rPr>
        <w:t>letter</w:t>
      </w:r>
      <w:r>
        <w:rPr>
          <w:spacing w:val="-2"/>
          <w:sz w:val="24"/>
        </w:rPr>
        <w:t xml:space="preserve"> </w:t>
      </w:r>
      <w:r>
        <w:rPr>
          <w:sz w:val="24"/>
        </w:rPr>
        <w:t>will be</w:t>
      </w:r>
      <w:r>
        <w:rPr>
          <w:spacing w:val="-2"/>
          <w:sz w:val="24"/>
        </w:rPr>
        <w:t xml:space="preserve"> </w:t>
      </w:r>
      <w:r>
        <w:rPr>
          <w:sz w:val="24"/>
        </w:rPr>
        <w:t>required for</w:t>
      </w:r>
      <w:r>
        <w:rPr>
          <w:spacing w:val="-2"/>
          <w:sz w:val="24"/>
        </w:rPr>
        <w:t xml:space="preserve"> </w:t>
      </w:r>
      <w:r>
        <w:rPr>
          <w:sz w:val="24"/>
        </w:rPr>
        <w:t>these</w:t>
      </w:r>
      <w:r>
        <w:rPr>
          <w:spacing w:val="-1"/>
          <w:sz w:val="24"/>
        </w:rPr>
        <w:t xml:space="preserve"> </w:t>
      </w:r>
      <w:r>
        <w:rPr>
          <w:sz w:val="24"/>
        </w:rPr>
        <w:t>2</w:t>
      </w:r>
      <w:r>
        <w:rPr>
          <w:spacing w:val="3"/>
          <w:sz w:val="24"/>
        </w:rPr>
        <w:t xml:space="preserve"> </w:t>
      </w:r>
      <w:r>
        <w:rPr>
          <w:spacing w:val="-2"/>
          <w:sz w:val="24"/>
        </w:rPr>
        <w:t>situations.</w:t>
      </w:r>
    </w:p>
    <w:p w:rsidR="007F2466" w:rsidRDefault="007F2466">
      <w:pPr>
        <w:pStyle w:val="BodyText"/>
      </w:pPr>
    </w:p>
    <w:p w:rsidR="007F2466" w:rsidRDefault="00FE4168">
      <w:pPr>
        <w:pStyle w:val="Heading2"/>
        <w:numPr>
          <w:ilvl w:val="1"/>
          <w:numId w:val="22"/>
        </w:numPr>
        <w:tabs>
          <w:tab w:val="left" w:pos="718"/>
        </w:tabs>
        <w:ind w:left="718" w:hanging="358"/>
        <w:jc w:val="both"/>
      </w:pPr>
      <w:bookmarkStart w:id="44" w:name="_bookmark44"/>
      <w:bookmarkEnd w:id="44"/>
      <w:r>
        <w:t>Politically</w:t>
      </w:r>
      <w:r>
        <w:rPr>
          <w:spacing w:val="-2"/>
        </w:rPr>
        <w:t xml:space="preserve"> </w:t>
      </w:r>
      <w:r>
        <w:t>Exposed</w:t>
      </w:r>
      <w:r>
        <w:rPr>
          <w:spacing w:val="-1"/>
        </w:rPr>
        <w:t xml:space="preserve"> </w:t>
      </w:r>
      <w:r>
        <w:t>Persons</w:t>
      </w:r>
      <w:r>
        <w:rPr>
          <w:spacing w:val="-1"/>
        </w:rPr>
        <w:t xml:space="preserve"> </w:t>
      </w:r>
      <w:r>
        <w:rPr>
          <w:spacing w:val="-2"/>
        </w:rPr>
        <w:t>(PEP)</w:t>
      </w:r>
    </w:p>
    <w:p w:rsidR="007F2466" w:rsidRDefault="00FE4168">
      <w:pPr>
        <w:pStyle w:val="BodyText"/>
        <w:ind w:left="708" w:right="927"/>
        <w:jc w:val="both"/>
      </w:pPr>
      <w:r>
        <w:t>Product is subject to all applicable SBP &amp; other regulator’s</w:t>
      </w:r>
      <w:r>
        <w:rPr>
          <w:spacing w:val="40"/>
        </w:rPr>
        <w:t xml:space="preserve"> </w:t>
      </w:r>
      <w:r>
        <w:t>guidelines/instructions including internal instructions/policies issued by bank from time to time</w:t>
      </w:r>
    </w:p>
    <w:p w:rsidR="007F2466" w:rsidRDefault="007F2466">
      <w:pPr>
        <w:pStyle w:val="BodyText"/>
        <w:jc w:val="both"/>
        <w:sectPr w:rsidR="007F2466">
          <w:pgSz w:w="12240" w:h="15840"/>
          <w:pgMar w:top="1080" w:right="0" w:bottom="1200" w:left="1440" w:header="763" w:footer="1009" w:gutter="0"/>
          <w:cols w:space="720"/>
        </w:sectPr>
      </w:pPr>
    </w:p>
    <w:p w:rsidR="007F2466" w:rsidRDefault="007F2466">
      <w:pPr>
        <w:pStyle w:val="BodyText"/>
        <w:spacing w:before="77"/>
      </w:pPr>
    </w:p>
    <w:p w:rsidR="007F2466" w:rsidRDefault="007F2466">
      <w:pPr>
        <w:pStyle w:val="TableParagraph"/>
        <w:spacing w:line="255" w:lineRule="exact"/>
        <w:jc w:val="center"/>
        <w:rPr>
          <w:sz w:val="24"/>
        </w:rPr>
        <w:sectPr w:rsidR="007F2466">
          <w:pgSz w:w="12240" w:h="15840"/>
          <w:pgMar w:top="1080" w:right="0" w:bottom="1200" w:left="1440" w:header="763" w:footer="1009" w:gutter="0"/>
          <w:cols w:space="720"/>
        </w:sectPr>
      </w:pPr>
      <w:bookmarkStart w:id="45" w:name="_bookmark45"/>
      <w:bookmarkEnd w:id="45"/>
    </w:p>
    <w:p w:rsidR="007F2466" w:rsidRDefault="007F2466">
      <w:pPr>
        <w:pStyle w:val="BodyText"/>
      </w:pPr>
      <w:bookmarkStart w:id="46" w:name="_GoBack"/>
      <w:bookmarkEnd w:id="46"/>
    </w:p>
    <w:p w:rsidR="007F2466" w:rsidRDefault="00FE4168">
      <w:pPr>
        <w:pStyle w:val="Heading1"/>
        <w:numPr>
          <w:ilvl w:val="0"/>
          <w:numId w:val="22"/>
        </w:numPr>
        <w:tabs>
          <w:tab w:val="left" w:pos="718"/>
        </w:tabs>
        <w:ind w:left="718" w:hanging="358"/>
      </w:pPr>
      <w:bookmarkStart w:id="47" w:name="_bookmark47"/>
      <w:bookmarkEnd w:id="47"/>
      <w:r>
        <w:t>PORTFOLIO</w:t>
      </w:r>
      <w:r>
        <w:rPr>
          <w:spacing w:val="1"/>
        </w:rPr>
        <w:t xml:space="preserve"> </w:t>
      </w:r>
      <w:r>
        <w:rPr>
          <w:spacing w:val="-5"/>
        </w:rPr>
        <w:t>CAP</w:t>
      </w:r>
    </w:p>
    <w:p w:rsidR="007F2466" w:rsidRDefault="007F2466">
      <w:pPr>
        <w:pStyle w:val="BodyText"/>
        <w:spacing w:before="48"/>
        <w:rPr>
          <w:b/>
          <w:sz w:val="20"/>
        </w:rPr>
      </w:pPr>
    </w:p>
    <w:tbl>
      <w:tblPr>
        <w:tblW w:w="0" w:type="auto"/>
        <w:tblInd w:w="6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077"/>
        <w:gridCol w:w="2503"/>
      </w:tblGrid>
      <w:tr w:rsidR="007F2466">
        <w:trPr>
          <w:trHeight w:val="299"/>
        </w:trPr>
        <w:tc>
          <w:tcPr>
            <w:tcW w:w="3077" w:type="dxa"/>
            <w:tcBorders>
              <w:bottom w:val="single" w:sz="4" w:space="0" w:color="000000"/>
              <w:right w:val="single" w:sz="4" w:space="0" w:color="000000"/>
            </w:tcBorders>
          </w:tcPr>
          <w:p w:rsidR="007F2466" w:rsidRDefault="00FE4168">
            <w:pPr>
              <w:pStyle w:val="TableParagraph"/>
              <w:spacing w:line="275" w:lineRule="exact"/>
              <w:ind w:left="90"/>
              <w:rPr>
                <w:b/>
                <w:sz w:val="24"/>
              </w:rPr>
            </w:pPr>
            <w:r>
              <w:rPr>
                <w:b/>
                <w:sz w:val="24"/>
              </w:rPr>
              <w:t>Auto</w:t>
            </w:r>
            <w:r>
              <w:rPr>
                <w:b/>
                <w:spacing w:val="-1"/>
                <w:sz w:val="24"/>
              </w:rPr>
              <w:t xml:space="preserve"> </w:t>
            </w:r>
            <w:r>
              <w:rPr>
                <w:b/>
                <w:sz w:val="24"/>
              </w:rPr>
              <w:t>Finance</w:t>
            </w:r>
            <w:r>
              <w:rPr>
                <w:b/>
                <w:spacing w:val="-1"/>
                <w:sz w:val="24"/>
              </w:rPr>
              <w:t xml:space="preserve"> </w:t>
            </w:r>
            <w:r>
              <w:rPr>
                <w:b/>
                <w:sz w:val="24"/>
              </w:rPr>
              <w:t xml:space="preserve">All </w:t>
            </w:r>
            <w:r>
              <w:rPr>
                <w:b/>
                <w:spacing w:val="-2"/>
                <w:sz w:val="24"/>
              </w:rPr>
              <w:t>Variants</w:t>
            </w:r>
          </w:p>
        </w:tc>
        <w:tc>
          <w:tcPr>
            <w:tcW w:w="2503" w:type="dxa"/>
            <w:tcBorders>
              <w:left w:val="single" w:sz="4" w:space="0" w:color="000000"/>
              <w:bottom w:val="single" w:sz="4" w:space="0" w:color="000000"/>
            </w:tcBorders>
          </w:tcPr>
          <w:p w:rsidR="007F2466" w:rsidRDefault="00FE4168">
            <w:pPr>
              <w:pStyle w:val="TableParagraph"/>
              <w:spacing w:line="275" w:lineRule="exact"/>
              <w:ind w:left="91"/>
              <w:rPr>
                <w:b/>
                <w:sz w:val="24"/>
              </w:rPr>
            </w:pPr>
            <w:r>
              <w:rPr>
                <w:b/>
                <w:sz w:val="24"/>
              </w:rPr>
              <w:t>Cap</w:t>
            </w:r>
            <w:r>
              <w:rPr>
                <w:b/>
                <w:spacing w:val="-1"/>
                <w:sz w:val="24"/>
              </w:rPr>
              <w:t xml:space="preserve"> </w:t>
            </w:r>
            <w:r>
              <w:rPr>
                <w:b/>
                <w:spacing w:val="-2"/>
                <w:sz w:val="24"/>
              </w:rPr>
              <w:t>Thresholds</w:t>
            </w:r>
          </w:p>
        </w:tc>
      </w:tr>
      <w:tr w:rsidR="007F2466">
        <w:trPr>
          <w:trHeight w:val="299"/>
        </w:trPr>
        <w:tc>
          <w:tcPr>
            <w:tcW w:w="3077" w:type="dxa"/>
            <w:tcBorders>
              <w:top w:val="single" w:sz="4" w:space="0" w:color="000000"/>
              <w:bottom w:val="single" w:sz="4" w:space="0" w:color="000000"/>
              <w:right w:val="single" w:sz="4" w:space="0" w:color="000000"/>
            </w:tcBorders>
          </w:tcPr>
          <w:p w:rsidR="007F2466" w:rsidRDefault="00FE4168">
            <w:pPr>
              <w:pStyle w:val="TableParagraph"/>
              <w:spacing w:before="11" w:line="269" w:lineRule="exact"/>
              <w:ind w:left="90"/>
              <w:rPr>
                <w:sz w:val="24"/>
              </w:rPr>
            </w:pPr>
            <w:r>
              <w:rPr>
                <w:sz w:val="24"/>
              </w:rPr>
              <w:t>Non-Collection</w:t>
            </w:r>
            <w:r>
              <w:rPr>
                <w:spacing w:val="-4"/>
                <w:sz w:val="24"/>
              </w:rPr>
              <w:t xml:space="preserve"> </w:t>
            </w:r>
            <w:r>
              <w:rPr>
                <w:spacing w:val="-2"/>
                <w:sz w:val="24"/>
              </w:rPr>
              <w:t>Cities</w:t>
            </w:r>
          </w:p>
        </w:tc>
        <w:tc>
          <w:tcPr>
            <w:tcW w:w="2503" w:type="dxa"/>
            <w:tcBorders>
              <w:top w:val="single" w:sz="4" w:space="0" w:color="000000"/>
              <w:left w:val="single" w:sz="4" w:space="0" w:color="000000"/>
              <w:bottom w:val="single" w:sz="4" w:space="0" w:color="000000"/>
            </w:tcBorders>
          </w:tcPr>
          <w:p w:rsidR="007F2466" w:rsidRDefault="00FE4168">
            <w:pPr>
              <w:pStyle w:val="TableParagraph"/>
              <w:spacing w:before="11" w:line="269" w:lineRule="exact"/>
              <w:ind w:left="91"/>
              <w:rPr>
                <w:sz w:val="24"/>
              </w:rPr>
            </w:pPr>
            <w:r>
              <w:rPr>
                <w:sz w:val="24"/>
              </w:rPr>
              <w:t>25%</w:t>
            </w:r>
            <w:r>
              <w:rPr>
                <w:spacing w:val="-3"/>
                <w:sz w:val="24"/>
              </w:rPr>
              <w:t xml:space="preserve"> </w:t>
            </w:r>
            <w:r>
              <w:rPr>
                <w:sz w:val="24"/>
              </w:rPr>
              <w:t xml:space="preserve">of total </w:t>
            </w:r>
            <w:r>
              <w:rPr>
                <w:spacing w:val="-2"/>
                <w:sz w:val="24"/>
              </w:rPr>
              <w:t>portfolio</w:t>
            </w:r>
          </w:p>
        </w:tc>
      </w:tr>
      <w:tr w:rsidR="007F2466">
        <w:trPr>
          <w:trHeight w:val="299"/>
        </w:trPr>
        <w:tc>
          <w:tcPr>
            <w:tcW w:w="3077" w:type="dxa"/>
            <w:tcBorders>
              <w:top w:val="single" w:sz="4" w:space="0" w:color="000000"/>
              <w:bottom w:val="single" w:sz="4" w:space="0" w:color="000000"/>
              <w:right w:val="single" w:sz="4" w:space="0" w:color="000000"/>
            </w:tcBorders>
          </w:tcPr>
          <w:p w:rsidR="007F2466" w:rsidRDefault="00FE4168">
            <w:pPr>
              <w:pStyle w:val="TableParagraph"/>
              <w:spacing w:before="11" w:line="269" w:lineRule="exact"/>
              <w:ind w:left="90"/>
              <w:rPr>
                <w:sz w:val="24"/>
              </w:rPr>
            </w:pPr>
            <w:r>
              <w:rPr>
                <w:spacing w:val="-4"/>
                <w:sz w:val="24"/>
              </w:rPr>
              <w:t>Used</w:t>
            </w:r>
          </w:p>
        </w:tc>
        <w:tc>
          <w:tcPr>
            <w:tcW w:w="2503" w:type="dxa"/>
            <w:tcBorders>
              <w:top w:val="single" w:sz="4" w:space="0" w:color="000000"/>
              <w:left w:val="single" w:sz="4" w:space="0" w:color="000000"/>
              <w:bottom w:val="single" w:sz="4" w:space="0" w:color="000000"/>
            </w:tcBorders>
          </w:tcPr>
          <w:p w:rsidR="007F2466" w:rsidRDefault="00FE4168">
            <w:pPr>
              <w:pStyle w:val="TableParagraph"/>
              <w:spacing w:before="11" w:line="269" w:lineRule="exact"/>
              <w:ind w:left="91"/>
              <w:rPr>
                <w:sz w:val="24"/>
              </w:rPr>
            </w:pPr>
            <w:r>
              <w:rPr>
                <w:sz w:val="24"/>
              </w:rPr>
              <w:t>20%</w:t>
            </w:r>
            <w:r>
              <w:rPr>
                <w:spacing w:val="-3"/>
                <w:sz w:val="24"/>
              </w:rPr>
              <w:t xml:space="preserve"> </w:t>
            </w:r>
            <w:r>
              <w:rPr>
                <w:sz w:val="24"/>
              </w:rPr>
              <w:t xml:space="preserve">of total </w:t>
            </w:r>
            <w:r>
              <w:rPr>
                <w:spacing w:val="-2"/>
                <w:sz w:val="24"/>
              </w:rPr>
              <w:t>portfolio</w:t>
            </w:r>
          </w:p>
        </w:tc>
      </w:tr>
      <w:tr w:rsidR="007F2466">
        <w:trPr>
          <w:trHeight w:val="301"/>
        </w:trPr>
        <w:tc>
          <w:tcPr>
            <w:tcW w:w="3077" w:type="dxa"/>
            <w:tcBorders>
              <w:top w:val="single" w:sz="4" w:space="0" w:color="000000"/>
              <w:right w:val="single" w:sz="4" w:space="0" w:color="000000"/>
            </w:tcBorders>
          </w:tcPr>
          <w:p w:rsidR="007F2466" w:rsidRDefault="00FE4168">
            <w:pPr>
              <w:pStyle w:val="TableParagraph"/>
              <w:spacing w:before="11" w:line="271" w:lineRule="exact"/>
              <w:ind w:left="90"/>
              <w:rPr>
                <w:sz w:val="24"/>
              </w:rPr>
            </w:pPr>
            <w:r>
              <w:rPr>
                <w:spacing w:val="-2"/>
                <w:sz w:val="24"/>
              </w:rPr>
              <w:t>Deviations/Exceptions</w:t>
            </w:r>
          </w:p>
        </w:tc>
        <w:tc>
          <w:tcPr>
            <w:tcW w:w="2503" w:type="dxa"/>
            <w:tcBorders>
              <w:top w:val="single" w:sz="4" w:space="0" w:color="000000"/>
              <w:left w:val="single" w:sz="4" w:space="0" w:color="000000"/>
            </w:tcBorders>
          </w:tcPr>
          <w:p w:rsidR="007F2466" w:rsidRDefault="00FE4168">
            <w:pPr>
              <w:pStyle w:val="TableParagraph"/>
              <w:spacing w:before="11" w:line="271" w:lineRule="exact"/>
              <w:ind w:left="91"/>
              <w:rPr>
                <w:sz w:val="24"/>
              </w:rPr>
            </w:pPr>
            <w:r>
              <w:rPr>
                <w:sz w:val="24"/>
              </w:rPr>
              <w:t>30%</w:t>
            </w:r>
            <w:r>
              <w:rPr>
                <w:spacing w:val="-3"/>
                <w:sz w:val="24"/>
              </w:rPr>
              <w:t xml:space="preserve"> </w:t>
            </w:r>
            <w:r>
              <w:rPr>
                <w:sz w:val="24"/>
              </w:rPr>
              <w:t xml:space="preserve">of total </w:t>
            </w:r>
            <w:r>
              <w:rPr>
                <w:spacing w:val="-2"/>
                <w:sz w:val="24"/>
              </w:rPr>
              <w:t>portfolio</w:t>
            </w:r>
          </w:p>
        </w:tc>
      </w:tr>
    </w:tbl>
    <w:p w:rsidR="007F2466" w:rsidRDefault="007F2466">
      <w:pPr>
        <w:pStyle w:val="BodyText"/>
        <w:spacing w:before="1"/>
        <w:rPr>
          <w:b/>
        </w:rPr>
      </w:pPr>
    </w:p>
    <w:p w:rsidR="007F2466" w:rsidRDefault="00FE4168">
      <w:pPr>
        <w:pStyle w:val="Heading1"/>
        <w:numPr>
          <w:ilvl w:val="0"/>
          <w:numId w:val="22"/>
        </w:numPr>
        <w:tabs>
          <w:tab w:val="left" w:pos="718"/>
        </w:tabs>
        <w:ind w:left="718" w:hanging="358"/>
      </w:pPr>
      <w:bookmarkStart w:id="48" w:name="_bookmark48"/>
      <w:bookmarkEnd w:id="48"/>
      <w:r>
        <w:t>SUPPORT</w:t>
      </w:r>
      <w:r>
        <w:rPr>
          <w:spacing w:val="-4"/>
        </w:rPr>
        <w:t xml:space="preserve"> </w:t>
      </w:r>
      <w:r>
        <w:t>DEPARTMENTS:</w:t>
      </w:r>
      <w:r>
        <w:rPr>
          <w:spacing w:val="-1"/>
        </w:rPr>
        <w:t xml:space="preserve"> </w:t>
      </w:r>
      <w:r>
        <w:t>BRIEF</w:t>
      </w:r>
      <w:r>
        <w:rPr>
          <w:spacing w:val="-1"/>
        </w:rPr>
        <w:t xml:space="preserve"> </w:t>
      </w:r>
      <w:r>
        <w:t>ROLES</w:t>
      </w:r>
      <w:r>
        <w:rPr>
          <w:spacing w:val="-2"/>
        </w:rPr>
        <w:t xml:space="preserve"> </w:t>
      </w:r>
      <w:r>
        <w:t>&amp;</w:t>
      </w:r>
      <w:r>
        <w:rPr>
          <w:spacing w:val="-2"/>
        </w:rPr>
        <w:t xml:space="preserve"> RESPONSIBILITIES</w:t>
      </w:r>
    </w:p>
    <w:p w:rsidR="007F2466" w:rsidRDefault="00FE4168">
      <w:pPr>
        <w:pStyle w:val="BodyText"/>
        <w:ind w:left="708" w:right="715"/>
      </w:pPr>
      <w:r>
        <w:t>Support</w:t>
      </w:r>
      <w:r>
        <w:rPr>
          <w:spacing w:val="-11"/>
        </w:rPr>
        <w:t xml:space="preserve"> </w:t>
      </w:r>
      <w:r>
        <w:t>departments</w:t>
      </w:r>
      <w:r>
        <w:rPr>
          <w:spacing w:val="-11"/>
        </w:rPr>
        <w:t xml:space="preserve"> </w:t>
      </w:r>
      <w:r>
        <w:t>roles,</w:t>
      </w:r>
      <w:r>
        <w:rPr>
          <w:spacing w:val="-10"/>
        </w:rPr>
        <w:t xml:space="preserve"> </w:t>
      </w:r>
      <w:r>
        <w:t>responsibilities</w:t>
      </w:r>
      <w:r>
        <w:rPr>
          <w:spacing w:val="-12"/>
        </w:rPr>
        <w:t xml:space="preserve"> </w:t>
      </w:r>
      <w:r>
        <w:t>and</w:t>
      </w:r>
      <w:r>
        <w:rPr>
          <w:spacing w:val="-12"/>
        </w:rPr>
        <w:t xml:space="preserve"> </w:t>
      </w:r>
      <w:r>
        <w:t>processes</w:t>
      </w:r>
      <w:r>
        <w:rPr>
          <w:spacing w:val="-12"/>
        </w:rPr>
        <w:t xml:space="preserve"> </w:t>
      </w:r>
      <w:r>
        <w:t>will</w:t>
      </w:r>
      <w:r>
        <w:rPr>
          <w:spacing w:val="-11"/>
        </w:rPr>
        <w:t xml:space="preserve"> </w:t>
      </w:r>
      <w:r>
        <w:t>be</w:t>
      </w:r>
      <w:r>
        <w:rPr>
          <w:spacing w:val="-13"/>
        </w:rPr>
        <w:t xml:space="preserve"> </w:t>
      </w:r>
      <w:r>
        <w:t>as</w:t>
      </w:r>
      <w:r>
        <w:rPr>
          <w:spacing w:val="-11"/>
        </w:rPr>
        <w:t xml:space="preserve"> </w:t>
      </w:r>
      <w:r>
        <w:t>per</w:t>
      </w:r>
      <w:r>
        <w:rPr>
          <w:spacing w:val="-12"/>
        </w:rPr>
        <w:t xml:space="preserve"> </w:t>
      </w:r>
      <w:r>
        <w:t>their</w:t>
      </w:r>
      <w:r>
        <w:rPr>
          <w:spacing w:val="-10"/>
        </w:rPr>
        <w:t xml:space="preserve"> </w:t>
      </w:r>
      <w:r>
        <w:t>respective</w:t>
      </w:r>
      <w:r>
        <w:rPr>
          <w:spacing w:val="-13"/>
        </w:rPr>
        <w:t xml:space="preserve"> </w:t>
      </w:r>
      <w:r>
        <w:t>manuals, brief of these are as follows:</w:t>
      </w:r>
    </w:p>
    <w:p w:rsidR="007F2466" w:rsidRDefault="007F2466">
      <w:pPr>
        <w:pStyle w:val="BodyText"/>
      </w:pPr>
    </w:p>
    <w:p w:rsidR="007F2466" w:rsidRDefault="00FE4168">
      <w:pPr>
        <w:pStyle w:val="Heading2"/>
        <w:ind w:left="720" w:firstLine="0"/>
        <w:jc w:val="left"/>
      </w:pPr>
      <w:bookmarkStart w:id="49" w:name="_bookmark49"/>
      <w:bookmarkEnd w:id="49"/>
      <w:r>
        <w:rPr>
          <w:color w:val="1F3762"/>
          <w:spacing w:val="-2"/>
        </w:rPr>
        <w:t>Product</w:t>
      </w:r>
    </w:p>
    <w:p w:rsidR="007F2466" w:rsidRDefault="00FE4168">
      <w:pPr>
        <w:pStyle w:val="BodyText"/>
        <w:ind w:left="708" w:right="900"/>
        <w:jc w:val="both"/>
      </w:pPr>
      <w:r>
        <w:t>Department’s primary role will be to structure, review and update the Product Program on the prescribed review period as well as in interim based on regulatory changes, market dynamics changes</w:t>
      </w:r>
      <w:r>
        <w:rPr>
          <w:spacing w:val="-10"/>
        </w:rPr>
        <w:t xml:space="preserve"> </w:t>
      </w:r>
      <w:r>
        <w:t>or</w:t>
      </w:r>
      <w:r>
        <w:rPr>
          <w:spacing w:val="-11"/>
        </w:rPr>
        <w:t xml:space="preserve"> </w:t>
      </w:r>
      <w:r>
        <w:t>strategical</w:t>
      </w:r>
      <w:r>
        <w:rPr>
          <w:spacing w:val="-10"/>
        </w:rPr>
        <w:t xml:space="preserve"> </w:t>
      </w:r>
      <w:r>
        <w:t>focus</w:t>
      </w:r>
      <w:r>
        <w:rPr>
          <w:spacing w:val="-10"/>
        </w:rPr>
        <w:t xml:space="preserve"> </w:t>
      </w:r>
      <w:r>
        <w:t>change.</w:t>
      </w:r>
      <w:r>
        <w:rPr>
          <w:spacing w:val="-9"/>
        </w:rPr>
        <w:t xml:space="preserve"> </w:t>
      </w:r>
      <w:r>
        <w:t>Product</w:t>
      </w:r>
      <w:r>
        <w:rPr>
          <w:spacing w:val="-10"/>
        </w:rPr>
        <w:t xml:space="preserve"> </w:t>
      </w:r>
      <w:r>
        <w:t>team</w:t>
      </w:r>
      <w:r>
        <w:rPr>
          <w:spacing w:val="-8"/>
        </w:rPr>
        <w:t xml:space="preserve"> </w:t>
      </w:r>
      <w:r>
        <w:t>is</w:t>
      </w:r>
      <w:r>
        <w:rPr>
          <w:spacing w:val="-10"/>
        </w:rPr>
        <w:t xml:space="preserve"> </w:t>
      </w:r>
      <w:r>
        <w:t>to</w:t>
      </w:r>
      <w:r>
        <w:rPr>
          <w:spacing w:val="-10"/>
        </w:rPr>
        <w:t xml:space="preserve"> </w:t>
      </w:r>
      <w:r>
        <w:t>enable</w:t>
      </w:r>
      <w:r>
        <w:rPr>
          <w:spacing w:val="-11"/>
        </w:rPr>
        <w:t xml:space="preserve"> </w:t>
      </w:r>
      <w:r>
        <w:t>business</w:t>
      </w:r>
      <w:r>
        <w:rPr>
          <w:spacing w:val="-8"/>
        </w:rPr>
        <w:t xml:space="preserve"> </w:t>
      </w:r>
      <w:r>
        <w:t>teams</w:t>
      </w:r>
      <w:r>
        <w:rPr>
          <w:spacing w:val="-10"/>
        </w:rPr>
        <w:t xml:space="preserve"> </w:t>
      </w:r>
      <w:r>
        <w:t>through</w:t>
      </w:r>
      <w:r>
        <w:rPr>
          <w:spacing w:val="-11"/>
        </w:rPr>
        <w:t xml:space="preserve"> </w:t>
      </w:r>
      <w:r>
        <w:t>marketing campaigns, sales incentivization and stakeholder’s coordination’s for efficient activity and turn around times while keeping in mind the P&amp;L impacts.</w:t>
      </w:r>
    </w:p>
    <w:p w:rsidR="007F2466" w:rsidRDefault="007F2466">
      <w:pPr>
        <w:pStyle w:val="BodyText"/>
      </w:pPr>
    </w:p>
    <w:p w:rsidR="007F2466" w:rsidRDefault="00FE4168">
      <w:pPr>
        <w:pStyle w:val="Heading2"/>
        <w:spacing w:before="1"/>
        <w:ind w:left="720" w:firstLine="0"/>
      </w:pPr>
      <w:bookmarkStart w:id="50" w:name="_bookmark50"/>
      <w:bookmarkEnd w:id="50"/>
      <w:r>
        <w:rPr>
          <w:color w:val="1F3762"/>
        </w:rPr>
        <w:t xml:space="preserve">Sales / </w:t>
      </w:r>
      <w:r>
        <w:rPr>
          <w:color w:val="1F3762"/>
          <w:spacing w:val="-2"/>
        </w:rPr>
        <w:t>Distribution</w:t>
      </w:r>
    </w:p>
    <w:p w:rsidR="007F2466" w:rsidRDefault="00FE4168">
      <w:pPr>
        <w:pStyle w:val="BodyText"/>
        <w:ind w:left="708" w:right="335"/>
        <w:jc w:val="both"/>
      </w:pPr>
      <w:r>
        <w:t>These represent the font end customer interacting and customer engaging teams, they are responsible to</w:t>
      </w:r>
      <w:r>
        <w:rPr>
          <w:spacing w:val="-5"/>
        </w:rPr>
        <w:t xml:space="preserve"> </w:t>
      </w:r>
      <w:r>
        <w:t>solicit</w:t>
      </w:r>
      <w:r>
        <w:rPr>
          <w:spacing w:val="-5"/>
        </w:rPr>
        <w:t xml:space="preserve"> </w:t>
      </w:r>
      <w:r>
        <w:t>sales</w:t>
      </w:r>
      <w:r>
        <w:rPr>
          <w:spacing w:val="-6"/>
        </w:rPr>
        <w:t xml:space="preserve"> </w:t>
      </w:r>
      <w:r>
        <w:t>by</w:t>
      </w:r>
      <w:r>
        <w:rPr>
          <w:spacing w:val="-6"/>
        </w:rPr>
        <w:t xml:space="preserve"> </w:t>
      </w:r>
      <w:r>
        <w:t>advising</w:t>
      </w:r>
      <w:r>
        <w:rPr>
          <w:spacing w:val="-6"/>
        </w:rPr>
        <w:t xml:space="preserve"> </w:t>
      </w:r>
      <w:r>
        <w:t>features</w:t>
      </w:r>
      <w:r>
        <w:rPr>
          <w:spacing w:val="-6"/>
        </w:rPr>
        <w:t xml:space="preserve"> </w:t>
      </w:r>
      <w:r>
        <w:t>&amp;</w:t>
      </w:r>
      <w:r>
        <w:rPr>
          <w:spacing w:val="-5"/>
        </w:rPr>
        <w:t xml:space="preserve"> </w:t>
      </w:r>
      <w:r>
        <w:t>eligibility</w:t>
      </w:r>
      <w:r>
        <w:rPr>
          <w:spacing w:val="-5"/>
        </w:rPr>
        <w:t xml:space="preserve"> </w:t>
      </w:r>
      <w:r>
        <w:t>aspects</w:t>
      </w:r>
      <w:r>
        <w:rPr>
          <w:spacing w:val="-5"/>
        </w:rPr>
        <w:t xml:space="preserve"> </w:t>
      </w:r>
      <w:r>
        <w:t>of</w:t>
      </w:r>
      <w:r>
        <w:rPr>
          <w:spacing w:val="-7"/>
        </w:rPr>
        <w:t xml:space="preserve"> </w:t>
      </w:r>
      <w:r>
        <w:t>the</w:t>
      </w:r>
      <w:r>
        <w:rPr>
          <w:spacing w:val="-6"/>
        </w:rPr>
        <w:t xml:space="preserve"> </w:t>
      </w:r>
      <w:r>
        <w:t>finance</w:t>
      </w:r>
      <w:r>
        <w:rPr>
          <w:spacing w:val="-7"/>
        </w:rPr>
        <w:t xml:space="preserve"> </w:t>
      </w:r>
      <w:r>
        <w:t>product</w:t>
      </w:r>
      <w:r>
        <w:rPr>
          <w:spacing w:val="-5"/>
        </w:rPr>
        <w:t xml:space="preserve"> </w:t>
      </w:r>
      <w:r>
        <w:t>to</w:t>
      </w:r>
      <w:r>
        <w:rPr>
          <w:spacing w:val="-5"/>
        </w:rPr>
        <w:t xml:space="preserve"> </w:t>
      </w:r>
      <w:r>
        <w:t>the</w:t>
      </w:r>
      <w:r>
        <w:rPr>
          <w:spacing w:val="-6"/>
        </w:rPr>
        <w:t xml:space="preserve"> </w:t>
      </w:r>
      <w:r>
        <w:t>customer</w:t>
      </w:r>
      <w:r>
        <w:rPr>
          <w:spacing w:val="-7"/>
        </w:rPr>
        <w:t xml:space="preserve"> </w:t>
      </w:r>
      <w:r>
        <w:t>in</w:t>
      </w:r>
      <w:r>
        <w:rPr>
          <w:spacing w:val="-5"/>
        </w:rPr>
        <w:t xml:space="preserve"> </w:t>
      </w:r>
      <w:r>
        <w:t xml:space="preserve">light of policy guidelines, satisfy their queries and </w:t>
      </w:r>
      <w:r>
        <w:t>onboard them.</w:t>
      </w:r>
    </w:p>
    <w:p w:rsidR="007F2466" w:rsidRDefault="007F2466">
      <w:pPr>
        <w:pStyle w:val="BodyText"/>
      </w:pPr>
    </w:p>
    <w:p w:rsidR="007F2466" w:rsidRDefault="00FE4168">
      <w:pPr>
        <w:pStyle w:val="BodyText"/>
        <w:ind w:left="708"/>
        <w:jc w:val="both"/>
      </w:pPr>
      <w:r>
        <w:t>Following</w:t>
      </w:r>
      <w:r>
        <w:rPr>
          <w:spacing w:val="-1"/>
        </w:rPr>
        <w:t xml:space="preserve"> </w:t>
      </w:r>
      <w:r>
        <w:t>will be</w:t>
      </w:r>
      <w:r>
        <w:rPr>
          <w:spacing w:val="-2"/>
        </w:rPr>
        <w:t xml:space="preserve"> </w:t>
      </w:r>
      <w:r>
        <w:t>the main functions</w:t>
      </w:r>
      <w:r>
        <w:rPr>
          <w:spacing w:val="-1"/>
        </w:rPr>
        <w:t xml:space="preserve"> </w:t>
      </w:r>
      <w:r>
        <w:t xml:space="preserve">of this </w:t>
      </w:r>
      <w:r>
        <w:rPr>
          <w:spacing w:val="-2"/>
        </w:rPr>
        <w:t>department,</w:t>
      </w:r>
    </w:p>
    <w:p w:rsidR="007F2466" w:rsidRDefault="00FE4168">
      <w:pPr>
        <w:pStyle w:val="ListParagraph"/>
        <w:numPr>
          <w:ilvl w:val="0"/>
          <w:numId w:val="4"/>
        </w:numPr>
        <w:tabs>
          <w:tab w:val="left" w:pos="993"/>
        </w:tabs>
        <w:spacing w:before="274"/>
        <w:ind w:left="993" w:hanging="359"/>
        <w:rPr>
          <w:sz w:val="24"/>
        </w:rPr>
      </w:pPr>
      <w:r>
        <w:rPr>
          <w:sz w:val="24"/>
        </w:rPr>
        <w:t>Initial</w:t>
      </w:r>
      <w:r>
        <w:rPr>
          <w:spacing w:val="-2"/>
          <w:sz w:val="24"/>
        </w:rPr>
        <w:t xml:space="preserve"> </w:t>
      </w:r>
      <w:r>
        <w:rPr>
          <w:sz w:val="24"/>
        </w:rPr>
        <w:t>Pre-screening:</w:t>
      </w:r>
      <w:r>
        <w:rPr>
          <w:spacing w:val="-1"/>
          <w:sz w:val="24"/>
        </w:rPr>
        <w:t xml:space="preserve"> </w:t>
      </w:r>
      <w:r>
        <w:rPr>
          <w:sz w:val="24"/>
        </w:rPr>
        <w:t>Evaluate</w:t>
      </w:r>
      <w:r>
        <w:rPr>
          <w:spacing w:val="-3"/>
          <w:sz w:val="24"/>
        </w:rPr>
        <w:t xml:space="preserve"> </w:t>
      </w:r>
      <w:r>
        <w:rPr>
          <w:sz w:val="24"/>
        </w:rPr>
        <w:t>customer</w:t>
      </w:r>
      <w:r>
        <w:rPr>
          <w:spacing w:val="-1"/>
          <w:sz w:val="24"/>
        </w:rPr>
        <w:t xml:space="preserve"> </w:t>
      </w:r>
      <w:r>
        <w:rPr>
          <w:sz w:val="24"/>
        </w:rPr>
        <w:t>according</w:t>
      </w:r>
      <w:r>
        <w:rPr>
          <w:spacing w:val="-1"/>
          <w:sz w:val="24"/>
        </w:rPr>
        <w:t xml:space="preserve"> </w:t>
      </w:r>
      <w:r>
        <w:rPr>
          <w:sz w:val="24"/>
        </w:rPr>
        <w:t>to</w:t>
      </w:r>
      <w:r>
        <w:rPr>
          <w:spacing w:val="-1"/>
          <w:sz w:val="24"/>
        </w:rPr>
        <w:t xml:space="preserve"> </w:t>
      </w:r>
      <w:r>
        <w:rPr>
          <w:sz w:val="24"/>
        </w:rPr>
        <w:t>Policy</w:t>
      </w:r>
      <w:r>
        <w:rPr>
          <w:spacing w:val="-1"/>
          <w:sz w:val="24"/>
        </w:rPr>
        <w:t xml:space="preserve"> </w:t>
      </w:r>
      <w:r>
        <w:rPr>
          <w:spacing w:val="-2"/>
          <w:sz w:val="24"/>
        </w:rPr>
        <w:t>Criteria</w:t>
      </w:r>
    </w:p>
    <w:p w:rsidR="007F2466" w:rsidRDefault="00FE4168">
      <w:pPr>
        <w:pStyle w:val="ListParagraph"/>
        <w:numPr>
          <w:ilvl w:val="0"/>
          <w:numId w:val="4"/>
        </w:numPr>
        <w:tabs>
          <w:tab w:val="left" w:pos="993"/>
        </w:tabs>
        <w:ind w:left="993" w:hanging="359"/>
        <w:rPr>
          <w:sz w:val="24"/>
        </w:rPr>
      </w:pPr>
      <w:r>
        <w:rPr>
          <w:sz w:val="24"/>
        </w:rPr>
        <w:t>Provide</w:t>
      </w:r>
      <w:r>
        <w:rPr>
          <w:spacing w:val="-3"/>
          <w:sz w:val="24"/>
        </w:rPr>
        <w:t xml:space="preserve"> </w:t>
      </w:r>
      <w:r>
        <w:rPr>
          <w:sz w:val="24"/>
        </w:rPr>
        <w:t>tentative</w:t>
      </w:r>
      <w:r>
        <w:rPr>
          <w:spacing w:val="-2"/>
          <w:sz w:val="24"/>
        </w:rPr>
        <w:t xml:space="preserve"> </w:t>
      </w:r>
      <w:r>
        <w:rPr>
          <w:sz w:val="24"/>
        </w:rPr>
        <w:t>Sheets to</w:t>
      </w:r>
      <w:r>
        <w:rPr>
          <w:spacing w:val="-1"/>
          <w:sz w:val="24"/>
        </w:rPr>
        <w:t xml:space="preserve"> </w:t>
      </w:r>
      <w:r>
        <w:rPr>
          <w:sz w:val="24"/>
        </w:rPr>
        <w:t xml:space="preserve">the </w:t>
      </w:r>
      <w:r>
        <w:rPr>
          <w:spacing w:val="-2"/>
          <w:sz w:val="24"/>
        </w:rPr>
        <w:t>customer</w:t>
      </w:r>
    </w:p>
    <w:p w:rsidR="007F2466" w:rsidRDefault="00FE4168">
      <w:pPr>
        <w:pStyle w:val="ListParagraph"/>
        <w:numPr>
          <w:ilvl w:val="0"/>
          <w:numId w:val="4"/>
        </w:numPr>
        <w:tabs>
          <w:tab w:val="left" w:pos="993"/>
        </w:tabs>
        <w:ind w:left="993" w:hanging="359"/>
        <w:rPr>
          <w:sz w:val="24"/>
        </w:rPr>
      </w:pPr>
      <w:r>
        <w:rPr>
          <w:sz w:val="24"/>
        </w:rPr>
        <w:t>Completion</w:t>
      </w:r>
      <w:r>
        <w:rPr>
          <w:spacing w:val="-2"/>
          <w:sz w:val="24"/>
        </w:rPr>
        <w:t xml:space="preserve"> </w:t>
      </w:r>
      <w:r>
        <w:rPr>
          <w:sz w:val="24"/>
        </w:rPr>
        <w:t>of</w:t>
      </w:r>
      <w:r>
        <w:rPr>
          <w:spacing w:val="-2"/>
          <w:sz w:val="24"/>
        </w:rPr>
        <w:t xml:space="preserve"> </w:t>
      </w:r>
      <w:r>
        <w:rPr>
          <w:sz w:val="24"/>
        </w:rPr>
        <w:t>Application</w:t>
      </w:r>
      <w:r>
        <w:rPr>
          <w:spacing w:val="-2"/>
          <w:sz w:val="24"/>
        </w:rPr>
        <w:t xml:space="preserve"> </w:t>
      </w:r>
      <w:r>
        <w:rPr>
          <w:sz w:val="24"/>
        </w:rPr>
        <w:t>and</w:t>
      </w:r>
      <w:r>
        <w:rPr>
          <w:spacing w:val="-1"/>
          <w:sz w:val="24"/>
        </w:rPr>
        <w:t xml:space="preserve"> </w:t>
      </w:r>
      <w:r>
        <w:rPr>
          <w:sz w:val="24"/>
        </w:rPr>
        <w:t>related</w:t>
      </w:r>
      <w:r>
        <w:rPr>
          <w:spacing w:val="-1"/>
          <w:sz w:val="24"/>
        </w:rPr>
        <w:t xml:space="preserve"> </w:t>
      </w:r>
      <w:r>
        <w:rPr>
          <w:spacing w:val="-2"/>
          <w:sz w:val="24"/>
        </w:rPr>
        <w:t>documents</w:t>
      </w:r>
    </w:p>
    <w:p w:rsidR="007F2466" w:rsidRDefault="00FE4168">
      <w:pPr>
        <w:pStyle w:val="ListParagraph"/>
        <w:numPr>
          <w:ilvl w:val="0"/>
          <w:numId w:val="4"/>
        </w:numPr>
        <w:tabs>
          <w:tab w:val="left" w:pos="993"/>
        </w:tabs>
        <w:ind w:left="993" w:hanging="359"/>
        <w:rPr>
          <w:sz w:val="24"/>
        </w:rPr>
      </w:pPr>
      <w:r>
        <w:rPr>
          <w:sz w:val="24"/>
        </w:rPr>
        <w:t>Customer</w:t>
      </w:r>
      <w:r>
        <w:rPr>
          <w:spacing w:val="-2"/>
          <w:sz w:val="24"/>
        </w:rPr>
        <w:t xml:space="preserve"> </w:t>
      </w:r>
      <w:r>
        <w:rPr>
          <w:sz w:val="24"/>
        </w:rPr>
        <w:t>coordination</w:t>
      </w:r>
      <w:r>
        <w:rPr>
          <w:spacing w:val="-2"/>
          <w:sz w:val="24"/>
        </w:rPr>
        <w:t xml:space="preserve"> </w:t>
      </w:r>
      <w:r>
        <w:rPr>
          <w:sz w:val="24"/>
        </w:rPr>
        <w:t>at each</w:t>
      </w:r>
      <w:r>
        <w:rPr>
          <w:spacing w:val="-1"/>
          <w:sz w:val="24"/>
        </w:rPr>
        <w:t xml:space="preserve"> </w:t>
      </w:r>
      <w:r>
        <w:rPr>
          <w:spacing w:val="-2"/>
          <w:sz w:val="24"/>
        </w:rPr>
        <w:t>Stage</w:t>
      </w:r>
    </w:p>
    <w:p w:rsidR="007F2466" w:rsidRDefault="00FE4168">
      <w:pPr>
        <w:pStyle w:val="ListParagraph"/>
        <w:numPr>
          <w:ilvl w:val="1"/>
          <w:numId w:val="4"/>
        </w:numPr>
        <w:tabs>
          <w:tab w:val="left" w:pos="1439"/>
        </w:tabs>
        <w:ind w:left="1439" w:hanging="359"/>
        <w:rPr>
          <w:sz w:val="24"/>
        </w:rPr>
      </w:pPr>
      <w:r>
        <w:rPr>
          <w:sz w:val="24"/>
        </w:rPr>
        <w:t>Signing of</w:t>
      </w:r>
      <w:r>
        <w:rPr>
          <w:spacing w:val="-1"/>
          <w:sz w:val="24"/>
        </w:rPr>
        <w:t xml:space="preserve"> </w:t>
      </w:r>
      <w:r>
        <w:rPr>
          <w:spacing w:val="-2"/>
          <w:sz w:val="24"/>
        </w:rPr>
        <w:t>Application</w:t>
      </w:r>
    </w:p>
    <w:p w:rsidR="007F2466" w:rsidRDefault="00FE4168">
      <w:pPr>
        <w:pStyle w:val="ListParagraph"/>
        <w:numPr>
          <w:ilvl w:val="1"/>
          <w:numId w:val="4"/>
        </w:numPr>
        <w:tabs>
          <w:tab w:val="left" w:pos="1439"/>
        </w:tabs>
        <w:ind w:left="1439" w:hanging="359"/>
        <w:rPr>
          <w:sz w:val="24"/>
        </w:rPr>
      </w:pPr>
      <w:r>
        <w:rPr>
          <w:sz w:val="24"/>
        </w:rPr>
        <w:t>Initial</w:t>
      </w:r>
      <w:r>
        <w:rPr>
          <w:spacing w:val="-2"/>
          <w:sz w:val="24"/>
        </w:rPr>
        <w:t xml:space="preserve"> </w:t>
      </w:r>
      <w:r>
        <w:rPr>
          <w:sz w:val="24"/>
        </w:rPr>
        <w:t>and</w:t>
      </w:r>
      <w:r>
        <w:rPr>
          <w:spacing w:val="-2"/>
          <w:sz w:val="24"/>
        </w:rPr>
        <w:t xml:space="preserve"> </w:t>
      </w:r>
      <w:r>
        <w:rPr>
          <w:sz w:val="24"/>
        </w:rPr>
        <w:t>Credit</w:t>
      </w:r>
      <w:r>
        <w:rPr>
          <w:spacing w:val="-1"/>
          <w:sz w:val="24"/>
        </w:rPr>
        <w:t xml:space="preserve"> </w:t>
      </w:r>
      <w:r>
        <w:rPr>
          <w:spacing w:val="-2"/>
          <w:sz w:val="24"/>
        </w:rPr>
        <w:t>review</w:t>
      </w:r>
    </w:p>
    <w:p w:rsidR="007F2466" w:rsidRDefault="00FE4168">
      <w:pPr>
        <w:pStyle w:val="ListParagraph"/>
        <w:numPr>
          <w:ilvl w:val="1"/>
          <w:numId w:val="4"/>
        </w:numPr>
        <w:tabs>
          <w:tab w:val="left" w:pos="1439"/>
        </w:tabs>
        <w:ind w:left="1439" w:hanging="359"/>
        <w:rPr>
          <w:sz w:val="24"/>
        </w:rPr>
      </w:pPr>
      <w:r>
        <w:rPr>
          <w:sz w:val="24"/>
        </w:rPr>
        <w:t>Execution</w:t>
      </w:r>
      <w:r>
        <w:rPr>
          <w:spacing w:val="-2"/>
          <w:sz w:val="24"/>
        </w:rPr>
        <w:t xml:space="preserve"> </w:t>
      </w:r>
      <w:r>
        <w:rPr>
          <w:sz w:val="24"/>
        </w:rPr>
        <w:t>of</w:t>
      </w:r>
      <w:r>
        <w:rPr>
          <w:spacing w:val="-2"/>
          <w:sz w:val="24"/>
        </w:rPr>
        <w:t xml:space="preserve"> </w:t>
      </w:r>
      <w:r>
        <w:rPr>
          <w:sz w:val="24"/>
        </w:rPr>
        <w:t>Legal</w:t>
      </w:r>
      <w:r>
        <w:rPr>
          <w:spacing w:val="-1"/>
          <w:sz w:val="24"/>
        </w:rPr>
        <w:t xml:space="preserve"> </w:t>
      </w:r>
      <w:r>
        <w:rPr>
          <w:spacing w:val="-2"/>
          <w:sz w:val="24"/>
        </w:rPr>
        <w:t>Documentation</w:t>
      </w:r>
    </w:p>
    <w:p w:rsidR="007F2466" w:rsidRDefault="00FE4168">
      <w:pPr>
        <w:pStyle w:val="ListParagraph"/>
        <w:numPr>
          <w:ilvl w:val="1"/>
          <w:numId w:val="4"/>
        </w:numPr>
        <w:tabs>
          <w:tab w:val="left" w:pos="1439"/>
        </w:tabs>
        <w:ind w:left="1439" w:hanging="359"/>
        <w:rPr>
          <w:sz w:val="24"/>
        </w:rPr>
      </w:pPr>
      <w:r>
        <w:rPr>
          <w:spacing w:val="-2"/>
          <w:sz w:val="24"/>
        </w:rPr>
        <w:t>Disbursement</w:t>
      </w:r>
    </w:p>
    <w:p w:rsidR="007F2466" w:rsidRDefault="00FE4168">
      <w:pPr>
        <w:pStyle w:val="ListParagraph"/>
        <w:numPr>
          <w:ilvl w:val="0"/>
          <w:numId w:val="4"/>
        </w:numPr>
        <w:tabs>
          <w:tab w:val="left" w:pos="993"/>
        </w:tabs>
        <w:ind w:left="993" w:hanging="359"/>
        <w:rPr>
          <w:sz w:val="24"/>
        </w:rPr>
      </w:pPr>
      <w:r>
        <w:rPr>
          <w:sz w:val="24"/>
        </w:rPr>
        <w:t>Coordination</w:t>
      </w:r>
      <w:r>
        <w:rPr>
          <w:spacing w:val="-1"/>
          <w:sz w:val="24"/>
        </w:rPr>
        <w:t xml:space="preserve"> </w:t>
      </w:r>
      <w:r>
        <w:rPr>
          <w:sz w:val="24"/>
        </w:rPr>
        <w:t>with</w:t>
      </w:r>
      <w:r>
        <w:rPr>
          <w:spacing w:val="-1"/>
          <w:sz w:val="24"/>
        </w:rPr>
        <w:t xml:space="preserve"> </w:t>
      </w:r>
      <w:r>
        <w:rPr>
          <w:sz w:val="24"/>
        </w:rPr>
        <w:t>related</w:t>
      </w:r>
      <w:r>
        <w:rPr>
          <w:spacing w:val="-1"/>
          <w:sz w:val="24"/>
        </w:rPr>
        <w:t xml:space="preserve"> </w:t>
      </w:r>
      <w:r>
        <w:rPr>
          <w:sz w:val="24"/>
        </w:rPr>
        <w:t>stake</w:t>
      </w:r>
      <w:r>
        <w:rPr>
          <w:spacing w:val="-2"/>
          <w:sz w:val="24"/>
        </w:rPr>
        <w:t xml:space="preserve"> </w:t>
      </w:r>
      <w:r>
        <w:rPr>
          <w:sz w:val="24"/>
        </w:rPr>
        <w:t>holders</w:t>
      </w:r>
      <w:r>
        <w:rPr>
          <w:spacing w:val="-1"/>
          <w:sz w:val="24"/>
        </w:rPr>
        <w:t xml:space="preserve"> </w:t>
      </w:r>
      <w:r>
        <w:rPr>
          <w:sz w:val="24"/>
        </w:rPr>
        <w:t>for</w:t>
      </w:r>
      <w:r>
        <w:rPr>
          <w:spacing w:val="-1"/>
          <w:sz w:val="24"/>
        </w:rPr>
        <w:t xml:space="preserve"> </w:t>
      </w:r>
      <w:r>
        <w:rPr>
          <w:sz w:val="24"/>
        </w:rPr>
        <w:t>smooth</w:t>
      </w:r>
      <w:r>
        <w:rPr>
          <w:spacing w:val="-1"/>
          <w:sz w:val="24"/>
        </w:rPr>
        <w:t xml:space="preserve"> </w:t>
      </w:r>
      <w:r>
        <w:rPr>
          <w:sz w:val="24"/>
        </w:rPr>
        <w:t>processing</w:t>
      </w:r>
      <w:r>
        <w:rPr>
          <w:spacing w:val="-1"/>
          <w:sz w:val="24"/>
        </w:rPr>
        <w:t xml:space="preserve"> </w:t>
      </w:r>
      <w:r>
        <w:rPr>
          <w:sz w:val="24"/>
        </w:rPr>
        <w:t>of</w:t>
      </w:r>
      <w:r>
        <w:rPr>
          <w:spacing w:val="-1"/>
          <w:sz w:val="24"/>
        </w:rPr>
        <w:t xml:space="preserve"> </w:t>
      </w:r>
      <w:r>
        <w:rPr>
          <w:spacing w:val="-4"/>
          <w:sz w:val="24"/>
        </w:rPr>
        <w:t>case</w:t>
      </w:r>
    </w:p>
    <w:p w:rsidR="007F2466" w:rsidRDefault="007F2466">
      <w:pPr>
        <w:pStyle w:val="BodyText"/>
      </w:pPr>
    </w:p>
    <w:p w:rsidR="007F2466" w:rsidRDefault="00FE4168">
      <w:pPr>
        <w:pStyle w:val="Heading2"/>
        <w:ind w:left="708" w:firstLine="0"/>
      </w:pPr>
      <w:r>
        <w:t>Sales</w:t>
      </w:r>
      <w:r>
        <w:rPr>
          <w:spacing w:val="-2"/>
        </w:rPr>
        <w:t xml:space="preserve"> </w:t>
      </w:r>
      <w:r>
        <w:t>Processing</w:t>
      </w:r>
      <w:r>
        <w:rPr>
          <w:spacing w:val="-1"/>
        </w:rPr>
        <w:t xml:space="preserve"> </w:t>
      </w:r>
      <w:r>
        <w:t>Unit</w:t>
      </w:r>
      <w:r>
        <w:rPr>
          <w:spacing w:val="-1"/>
        </w:rPr>
        <w:t xml:space="preserve"> </w:t>
      </w:r>
      <w:r>
        <w:rPr>
          <w:spacing w:val="-2"/>
        </w:rPr>
        <w:t>(SPU)</w:t>
      </w:r>
    </w:p>
    <w:p w:rsidR="007F2466" w:rsidRDefault="00FE4168">
      <w:pPr>
        <w:pStyle w:val="BodyText"/>
        <w:spacing w:before="1"/>
        <w:ind w:left="708"/>
        <w:jc w:val="both"/>
      </w:pPr>
      <w:r>
        <w:t>Acts</w:t>
      </w:r>
      <w:r>
        <w:rPr>
          <w:spacing w:val="7"/>
        </w:rPr>
        <w:t xml:space="preserve"> </w:t>
      </w:r>
      <w:r>
        <w:t>as</w:t>
      </w:r>
      <w:r>
        <w:rPr>
          <w:spacing w:val="8"/>
        </w:rPr>
        <w:t xml:space="preserve"> </w:t>
      </w:r>
      <w:r>
        <w:t>a</w:t>
      </w:r>
      <w:r>
        <w:rPr>
          <w:spacing w:val="8"/>
        </w:rPr>
        <w:t xml:space="preserve"> </w:t>
      </w:r>
      <w:r>
        <w:t>vital</w:t>
      </w:r>
      <w:r>
        <w:rPr>
          <w:spacing w:val="8"/>
        </w:rPr>
        <w:t xml:space="preserve"> </w:t>
      </w:r>
      <w:r>
        <w:t>first</w:t>
      </w:r>
      <w:r>
        <w:rPr>
          <w:spacing w:val="9"/>
        </w:rPr>
        <w:t xml:space="preserve"> </w:t>
      </w:r>
      <w:r>
        <w:t>checkpoint</w:t>
      </w:r>
      <w:r>
        <w:rPr>
          <w:spacing w:val="10"/>
        </w:rPr>
        <w:t xml:space="preserve"> </w:t>
      </w:r>
      <w:r>
        <w:t>for</w:t>
      </w:r>
      <w:r>
        <w:rPr>
          <w:spacing w:val="6"/>
        </w:rPr>
        <w:t xml:space="preserve"> </w:t>
      </w:r>
      <w:r>
        <w:t>various</w:t>
      </w:r>
      <w:r>
        <w:rPr>
          <w:spacing w:val="8"/>
        </w:rPr>
        <w:t xml:space="preserve"> </w:t>
      </w:r>
      <w:r>
        <w:t>financial</w:t>
      </w:r>
      <w:r>
        <w:rPr>
          <w:spacing w:val="9"/>
        </w:rPr>
        <w:t xml:space="preserve"> </w:t>
      </w:r>
      <w:r>
        <w:t>product</w:t>
      </w:r>
      <w:r>
        <w:rPr>
          <w:spacing w:val="8"/>
        </w:rPr>
        <w:t xml:space="preserve"> </w:t>
      </w:r>
      <w:r>
        <w:t>applications,</w:t>
      </w:r>
      <w:r>
        <w:rPr>
          <w:spacing w:val="11"/>
        </w:rPr>
        <w:t xml:space="preserve"> </w:t>
      </w:r>
      <w:r>
        <w:t>including</w:t>
      </w:r>
      <w:r>
        <w:rPr>
          <w:spacing w:val="13"/>
        </w:rPr>
        <w:t xml:space="preserve"> </w:t>
      </w:r>
      <w:r>
        <w:rPr>
          <w:spacing w:val="-2"/>
        </w:rPr>
        <w:t>financings,</w:t>
      </w:r>
    </w:p>
    <w:p w:rsidR="007F2466" w:rsidRDefault="007F2466">
      <w:pPr>
        <w:pStyle w:val="BodyText"/>
        <w:jc w:val="both"/>
        <w:sectPr w:rsidR="007F2466">
          <w:pgSz w:w="12240" w:h="15840"/>
          <w:pgMar w:top="1080" w:right="0" w:bottom="1200" w:left="1440" w:header="763" w:footer="1009" w:gutter="0"/>
          <w:cols w:space="720"/>
        </w:sectPr>
      </w:pPr>
    </w:p>
    <w:p w:rsidR="007F2466" w:rsidRDefault="00FE4168">
      <w:pPr>
        <w:pStyle w:val="BodyText"/>
        <w:spacing w:before="80"/>
        <w:ind w:left="708" w:right="896"/>
        <w:jc w:val="both"/>
      </w:pPr>
      <w:r>
        <w:lastRenderedPageBreak/>
        <w:t>credit cards. They analyze applications against established criteria such as basic customer eligibility, and document completeness before initiating cases on EuroNet/LOS (WRA). Their deep</w:t>
      </w:r>
      <w:r>
        <w:rPr>
          <w:spacing w:val="-1"/>
        </w:rPr>
        <w:t xml:space="preserve"> </w:t>
      </w:r>
      <w:r>
        <w:t>understanding</w:t>
      </w:r>
      <w:r>
        <w:rPr>
          <w:spacing w:val="-1"/>
        </w:rPr>
        <w:t xml:space="preserve"> </w:t>
      </w:r>
      <w:r>
        <w:t>of financial</w:t>
      </w:r>
      <w:r>
        <w:rPr>
          <w:spacing w:val="-1"/>
        </w:rPr>
        <w:t xml:space="preserve"> </w:t>
      </w:r>
      <w:r>
        <w:t>products</w:t>
      </w:r>
      <w:r>
        <w:rPr>
          <w:spacing w:val="-1"/>
        </w:rPr>
        <w:t xml:space="preserve"> </w:t>
      </w:r>
      <w:r>
        <w:t>and compliance</w:t>
      </w:r>
      <w:r>
        <w:rPr>
          <w:spacing w:val="-2"/>
        </w:rPr>
        <w:t xml:space="preserve"> </w:t>
      </w:r>
      <w:r>
        <w:t>regulations,</w:t>
      </w:r>
      <w:r>
        <w:rPr>
          <w:spacing w:val="-1"/>
        </w:rPr>
        <w:t xml:space="preserve"> </w:t>
      </w:r>
      <w:r>
        <w:t>coupled</w:t>
      </w:r>
      <w:r>
        <w:rPr>
          <w:spacing w:val="-2"/>
        </w:rPr>
        <w:t xml:space="preserve"> </w:t>
      </w:r>
      <w:r>
        <w:t>with</w:t>
      </w:r>
      <w:r>
        <w:rPr>
          <w:spacing w:val="-1"/>
        </w:rPr>
        <w:t xml:space="preserve"> </w:t>
      </w:r>
      <w:r>
        <w:t>expertise</w:t>
      </w:r>
      <w:r>
        <w:rPr>
          <w:spacing w:val="-2"/>
        </w:rPr>
        <w:t xml:space="preserve"> </w:t>
      </w:r>
      <w:r>
        <w:t>in the</w:t>
      </w:r>
      <w:r>
        <w:rPr>
          <w:spacing w:val="-4"/>
        </w:rPr>
        <w:t xml:space="preserve"> </w:t>
      </w:r>
      <w:r>
        <w:t>system,</w:t>
      </w:r>
      <w:r>
        <w:rPr>
          <w:spacing w:val="-4"/>
        </w:rPr>
        <w:t xml:space="preserve"> </w:t>
      </w:r>
      <w:r>
        <w:t>enables</w:t>
      </w:r>
      <w:r>
        <w:rPr>
          <w:spacing w:val="-4"/>
        </w:rPr>
        <w:t xml:space="preserve"> </w:t>
      </w:r>
      <w:r>
        <w:t>them</w:t>
      </w:r>
      <w:r>
        <w:rPr>
          <w:spacing w:val="-6"/>
        </w:rPr>
        <w:t xml:space="preserve"> </w:t>
      </w:r>
      <w:r>
        <w:t>to</w:t>
      </w:r>
      <w:r>
        <w:rPr>
          <w:spacing w:val="-4"/>
        </w:rPr>
        <w:t xml:space="preserve"> </w:t>
      </w:r>
      <w:r>
        <w:t>identify</w:t>
      </w:r>
      <w:r>
        <w:rPr>
          <w:spacing w:val="-4"/>
        </w:rPr>
        <w:t xml:space="preserve"> </w:t>
      </w:r>
      <w:r>
        <w:t>deficiencies</w:t>
      </w:r>
      <w:r>
        <w:rPr>
          <w:spacing w:val="-4"/>
        </w:rPr>
        <w:t xml:space="preserve"> </w:t>
      </w:r>
      <w:r>
        <w:t>early</w:t>
      </w:r>
      <w:r>
        <w:rPr>
          <w:spacing w:val="-4"/>
        </w:rPr>
        <w:t xml:space="preserve"> </w:t>
      </w:r>
      <w:r>
        <w:t>on.</w:t>
      </w:r>
      <w:r>
        <w:rPr>
          <w:spacing w:val="-4"/>
        </w:rPr>
        <w:t xml:space="preserve"> </w:t>
      </w:r>
      <w:r>
        <w:t>These</w:t>
      </w:r>
      <w:r>
        <w:rPr>
          <w:spacing w:val="-5"/>
        </w:rPr>
        <w:t xml:space="preserve"> </w:t>
      </w:r>
      <w:r>
        <w:t>are</w:t>
      </w:r>
      <w:r>
        <w:rPr>
          <w:spacing w:val="-6"/>
        </w:rPr>
        <w:t xml:space="preserve"> </w:t>
      </w:r>
      <w:r>
        <w:t>promptly</w:t>
      </w:r>
      <w:r>
        <w:rPr>
          <w:spacing w:val="-4"/>
        </w:rPr>
        <w:t xml:space="preserve"> </w:t>
      </w:r>
      <w:r>
        <w:t>communicated</w:t>
      </w:r>
      <w:r>
        <w:rPr>
          <w:spacing w:val="-4"/>
        </w:rPr>
        <w:t xml:space="preserve"> </w:t>
      </w:r>
      <w:r>
        <w:t>to sales</w:t>
      </w:r>
      <w:r>
        <w:rPr>
          <w:spacing w:val="-7"/>
        </w:rPr>
        <w:t xml:space="preserve"> </w:t>
      </w:r>
      <w:r>
        <w:t>channels</w:t>
      </w:r>
      <w:r>
        <w:rPr>
          <w:spacing w:val="-6"/>
        </w:rPr>
        <w:t xml:space="preserve"> </w:t>
      </w:r>
      <w:r>
        <w:t>through</w:t>
      </w:r>
      <w:r>
        <w:rPr>
          <w:spacing w:val="-7"/>
        </w:rPr>
        <w:t xml:space="preserve"> </w:t>
      </w:r>
      <w:r>
        <w:t>detailed</w:t>
      </w:r>
      <w:r>
        <w:rPr>
          <w:spacing w:val="-7"/>
        </w:rPr>
        <w:t xml:space="preserve"> </w:t>
      </w:r>
      <w:r>
        <w:t>reports</w:t>
      </w:r>
      <w:r>
        <w:rPr>
          <w:spacing w:val="-7"/>
        </w:rPr>
        <w:t xml:space="preserve"> </w:t>
      </w:r>
      <w:r>
        <w:t>and</w:t>
      </w:r>
      <w:r>
        <w:rPr>
          <w:spacing w:val="-7"/>
        </w:rPr>
        <w:t xml:space="preserve"> </w:t>
      </w:r>
      <w:r>
        <w:t>real-time</w:t>
      </w:r>
      <w:r>
        <w:rPr>
          <w:spacing w:val="-7"/>
        </w:rPr>
        <w:t xml:space="preserve"> </w:t>
      </w:r>
      <w:r>
        <w:t>notifications,</w:t>
      </w:r>
      <w:r>
        <w:rPr>
          <w:spacing w:val="-7"/>
        </w:rPr>
        <w:t xml:space="preserve"> </w:t>
      </w:r>
      <w:r>
        <w:t>ensuring</w:t>
      </w:r>
      <w:r>
        <w:rPr>
          <w:spacing w:val="-7"/>
        </w:rPr>
        <w:t xml:space="preserve"> </w:t>
      </w:r>
      <w:r>
        <w:t>swift</w:t>
      </w:r>
      <w:r>
        <w:rPr>
          <w:spacing w:val="-6"/>
        </w:rPr>
        <w:t xml:space="preserve"> </w:t>
      </w:r>
      <w:r>
        <w:t>resolution</w:t>
      </w:r>
      <w:r>
        <w:rPr>
          <w:spacing w:val="-6"/>
        </w:rPr>
        <w:t xml:space="preserve"> </w:t>
      </w:r>
      <w:r>
        <w:t>and complete applications. This proactive approach minimizes delays, enhances efficiency, and ultimately contributes to a smoother approval process for both customers and sales teams.</w:t>
      </w:r>
    </w:p>
    <w:p w:rsidR="007F2466" w:rsidRDefault="00FE4168">
      <w:pPr>
        <w:pStyle w:val="Heading2"/>
        <w:spacing w:before="274"/>
        <w:ind w:left="720" w:firstLine="0"/>
      </w:pPr>
      <w:bookmarkStart w:id="51" w:name="_bookmark51"/>
      <w:bookmarkEnd w:id="51"/>
      <w:r>
        <w:rPr>
          <w:color w:val="1F3762"/>
        </w:rPr>
        <w:t>Credit</w:t>
      </w:r>
      <w:r>
        <w:rPr>
          <w:color w:val="1F3762"/>
          <w:spacing w:val="-3"/>
        </w:rPr>
        <w:t xml:space="preserve"> </w:t>
      </w:r>
      <w:r>
        <w:rPr>
          <w:color w:val="1F3762"/>
        </w:rPr>
        <w:t>Initiation</w:t>
      </w:r>
      <w:r>
        <w:rPr>
          <w:color w:val="1F3762"/>
          <w:spacing w:val="-1"/>
        </w:rPr>
        <w:t xml:space="preserve"> </w:t>
      </w:r>
      <w:r>
        <w:rPr>
          <w:color w:val="1F3762"/>
        </w:rPr>
        <w:t>Unit</w:t>
      </w:r>
      <w:r>
        <w:rPr>
          <w:color w:val="1F3762"/>
          <w:spacing w:val="-1"/>
        </w:rPr>
        <w:t xml:space="preserve"> </w:t>
      </w:r>
      <w:r>
        <w:rPr>
          <w:color w:val="1F3762"/>
          <w:spacing w:val="-2"/>
        </w:rPr>
        <w:t>(CIU)</w:t>
      </w:r>
    </w:p>
    <w:p w:rsidR="007F2466" w:rsidRDefault="00FE4168">
      <w:pPr>
        <w:pStyle w:val="BodyText"/>
        <w:ind w:left="708" w:right="897"/>
        <w:jc w:val="both"/>
      </w:pPr>
      <w:r>
        <w:t>CIU is responsibl</w:t>
      </w:r>
      <w:r>
        <w:t>e for assessing the creditworthiness of consumer finance applications through qualitative and quantitative analyses. The unit ensures compliance with credit policies, both external</w:t>
      </w:r>
      <w:r>
        <w:rPr>
          <w:spacing w:val="-15"/>
        </w:rPr>
        <w:t xml:space="preserve"> </w:t>
      </w:r>
      <w:r>
        <w:t>(such</w:t>
      </w:r>
      <w:r>
        <w:rPr>
          <w:spacing w:val="-15"/>
        </w:rPr>
        <w:t xml:space="preserve"> </w:t>
      </w:r>
      <w:r>
        <w:t>as</w:t>
      </w:r>
      <w:r>
        <w:rPr>
          <w:spacing w:val="-15"/>
        </w:rPr>
        <w:t xml:space="preserve"> </w:t>
      </w:r>
      <w:r>
        <w:t>SBP</w:t>
      </w:r>
      <w:r>
        <w:rPr>
          <w:spacing w:val="-15"/>
        </w:rPr>
        <w:t xml:space="preserve"> </w:t>
      </w:r>
      <w:r>
        <w:t>consumer</w:t>
      </w:r>
      <w:r>
        <w:rPr>
          <w:spacing w:val="-15"/>
        </w:rPr>
        <w:t xml:space="preserve"> </w:t>
      </w:r>
      <w:r>
        <w:t>protection</w:t>
      </w:r>
      <w:r>
        <w:rPr>
          <w:spacing w:val="-15"/>
        </w:rPr>
        <w:t xml:space="preserve"> </w:t>
      </w:r>
      <w:r>
        <w:t>guidelines)</w:t>
      </w:r>
      <w:r>
        <w:rPr>
          <w:spacing w:val="-15"/>
        </w:rPr>
        <w:t xml:space="preserve"> </w:t>
      </w:r>
      <w:r>
        <w:t>and</w:t>
      </w:r>
      <w:r>
        <w:rPr>
          <w:spacing w:val="-13"/>
        </w:rPr>
        <w:t xml:space="preserve"> </w:t>
      </w:r>
      <w:r>
        <w:t>internal.</w:t>
      </w:r>
      <w:r>
        <w:rPr>
          <w:spacing w:val="-14"/>
        </w:rPr>
        <w:t xml:space="preserve"> </w:t>
      </w:r>
      <w:r>
        <w:t>The</w:t>
      </w:r>
      <w:r>
        <w:rPr>
          <w:spacing w:val="-15"/>
        </w:rPr>
        <w:t xml:space="preserve"> </w:t>
      </w:r>
      <w:r>
        <w:t>limit</w:t>
      </w:r>
      <w:r>
        <w:rPr>
          <w:spacing w:val="-15"/>
        </w:rPr>
        <w:t xml:space="preserve"> </w:t>
      </w:r>
      <w:r>
        <w:t>approv</w:t>
      </w:r>
      <w:r>
        <w:t>er</w:t>
      </w:r>
      <w:r>
        <w:rPr>
          <w:spacing w:val="-9"/>
        </w:rPr>
        <w:t xml:space="preserve"> </w:t>
      </w:r>
      <w:r>
        <w:t>evaluates the</w:t>
      </w:r>
      <w:r>
        <w:rPr>
          <w:spacing w:val="-11"/>
        </w:rPr>
        <w:t xml:space="preserve"> </w:t>
      </w:r>
      <w:r>
        <w:t>applicant's</w:t>
      </w:r>
      <w:r>
        <w:rPr>
          <w:spacing w:val="-10"/>
        </w:rPr>
        <w:t xml:space="preserve"> </w:t>
      </w:r>
      <w:r>
        <w:t>ability</w:t>
      </w:r>
      <w:r>
        <w:rPr>
          <w:spacing w:val="-11"/>
        </w:rPr>
        <w:t xml:space="preserve"> </w:t>
      </w:r>
      <w:r>
        <w:t>to</w:t>
      </w:r>
      <w:r>
        <w:rPr>
          <w:spacing w:val="-10"/>
        </w:rPr>
        <w:t xml:space="preserve"> </w:t>
      </w:r>
      <w:r>
        <w:t>repay</w:t>
      </w:r>
      <w:r>
        <w:rPr>
          <w:spacing w:val="-11"/>
        </w:rPr>
        <w:t xml:space="preserve"> </w:t>
      </w:r>
      <w:r>
        <w:t>by</w:t>
      </w:r>
      <w:r>
        <w:rPr>
          <w:spacing w:val="-11"/>
        </w:rPr>
        <w:t xml:space="preserve"> </w:t>
      </w:r>
      <w:r>
        <w:t>scrutinizing</w:t>
      </w:r>
      <w:r>
        <w:rPr>
          <w:spacing w:val="-10"/>
        </w:rPr>
        <w:t xml:space="preserve"> </w:t>
      </w:r>
      <w:r>
        <w:t>income</w:t>
      </w:r>
      <w:r>
        <w:rPr>
          <w:spacing w:val="-12"/>
        </w:rPr>
        <w:t xml:space="preserve"> </w:t>
      </w:r>
      <w:r>
        <w:t>sources,</w:t>
      </w:r>
      <w:r>
        <w:rPr>
          <w:spacing w:val="-10"/>
        </w:rPr>
        <w:t xml:space="preserve"> </w:t>
      </w:r>
      <w:r>
        <w:t>verifies</w:t>
      </w:r>
      <w:r>
        <w:rPr>
          <w:spacing w:val="-11"/>
        </w:rPr>
        <w:t xml:space="preserve"> </w:t>
      </w:r>
      <w:r>
        <w:t>provided</w:t>
      </w:r>
      <w:r>
        <w:rPr>
          <w:spacing w:val="-11"/>
        </w:rPr>
        <w:t xml:space="preserve"> </w:t>
      </w:r>
      <w:r>
        <w:t>information</w:t>
      </w:r>
      <w:r>
        <w:rPr>
          <w:spacing w:val="-10"/>
        </w:rPr>
        <w:t xml:space="preserve"> </w:t>
      </w:r>
      <w:r>
        <w:t>and documents, reviews credit checks, and ensures the credit application aligns with established policies.</w:t>
      </w:r>
      <w:r>
        <w:rPr>
          <w:spacing w:val="-2"/>
        </w:rPr>
        <w:t xml:space="preserve"> </w:t>
      </w:r>
      <w:r>
        <w:t xml:space="preserve">Overall, the CIU plays a crucial role in </w:t>
      </w:r>
      <w:r>
        <w:t>making informed credit decisions to manage risk effectively.</w:t>
      </w:r>
    </w:p>
    <w:p w:rsidR="007F2466" w:rsidRDefault="007F2466">
      <w:pPr>
        <w:pStyle w:val="BodyText"/>
      </w:pPr>
    </w:p>
    <w:p w:rsidR="007F2466" w:rsidRDefault="00FE4168">
      <w:pPr>
        <w:pStyle w:val="BodyText"/>
        <w:ind w:left="708"/>
        <w:jc w:val="both"/>
      </w:pPr>
      <w:r>
        <w:t>While</w:t>
      </w:r>
      <w:r>
        <w:rPr>
          <w:spacing w:val="-3"/>
        </w:rPr>
        <w:t xml:space="preserve"> </w:t>
      </w:r>
      <w:r>
        <w:t>reviewing</w:t>
      </w:r>
      <w:r>
        <w:rPr>
          <w:spacing w:val="1"/>
        </w:rPr>
        <w:t xml:space="preserve"> </w:t>
      </w:r>
      <w:r>
        <w:t>and</w:t>
      </w:r>
      <w:r>
        <w:rPr>
          <w:spacing w:val="-1"/>
        </w:rPr>
        <w:t xml:space="preserve"> </w:t>
      </w:r>
      <w:r>
        <w:t>approving</w:t>
      </w:r>
      <w:r>
        <w:rPr>
          <w:spacing w:val="-1"/>
        </w:rPr>
        <w:t xml:space="preserve"> </w:t>
      </w:r>
      <w:r>
        <w:t>the</w:t>
      </w:r>
      <w:r>
        <w:rPr>
          <w:spacing w:val="-2"/>
        </w:rPr>
        <w:t xml:space="preserve"> </w:t>
      </w:r>
      <w:r>
        <w:t>credit</w:t>
      </w:r>
      <w:r>
        <w:rPr>
          <w:spacing w:val="-1"/>
        </w:rPr>
        <w:t xml:space="preserve"> </w:t>
      </w:r>
      <w:r>
        <w:t>application,</w:t>
      </w:r>
      <w:r>
        <w:rPr>
          <w:spacing w:val="-1"/>
        </w:rPr>
        <w:t xml:space="preserve"> </w:t>
      </w:r>
      <w:r>
        <w:t>limit</w:t>
      </w:r>
      <w:r>
        <w:rPr>
          <w:spacing w:val="-1"/>
        </w:rPr>
        <w:t xml:space="preserve"> </w:t>
      </w:r>
      <w:r>
        <w:t>approver</w:t>
      </w:r>
      <w:r>
        <w:rPr>
          <w:spacing w:val="-1"/>
        </w:rPr>
        <w:t xml:space="preserve"> </w:t>
      </w:r>
      <w:r>
        <w:t>assesses</w:t>
      </w:r>
      <w:r>
        <w:rPr>
          <w:spacing w:val="-1"/>
        </w:rPr>
        <w:t xml:space="preserve"> </w:t>
      </w:r>
      <w:r>
        <w:t>the</w:t>
      </w:r>
      <w:r>
        <w:rPr>
          <w:spacing w:val="-1"/>
        </w:rPr>
        <w:t xml:space="preserve"> </w:t>
      </w:r>
      <w:r>
        <w:rPr>
          <w:spacing w:val="-2"/>
        </w:rPr>
        <w:t>following:</w:t>
      </w:r>
    </w:p>
    <w:p w:rsidR="007F2466" w:rsidRDefault="00FE4168">
      <w:pPr>
        <w:pStyle w:val="ListParagraph"/>
        <w:numPr>
          <w:ilvl w:val="0"/>
          <w:numId w:val="3"/>
        </w:numPr>
        <w:tabs>
          <w:tab w:val="left" w:pos="1428"/>
        </w:tabs>
        <w:spacing w:before="1"/>
        <w:ind w:right="901"/>
        <w:jc w:val="both"/>
        <w:rPr>
          <w:sz w:val="24"/>
        </w:rPr>
      </w:pPr>
      <w:r>
        <w:rPr>
          <w:sz w:val="24"/>
        </w:rPr>
        <w:t>Qualitative and Quantitative Analysis - This involves assessing various aspects, including the applicant's financial situation, credit history, and other relevant factors</w:t>
      </w:r>
    </w:p>
    <w:p w:rsidR="007F2466" w:rsidRDefault="00FE4168">
      <w:pPr>
        <w:pStyle w:val="ListParagraph"/>
        <w:numPr>
          <w:ilvl w:val="0"/>
          <w:numId w:val="3"/>
        </w:numPr>
        <w:tabs>
          <w:tab w:val="left" w:pos="1428"/>
        </w:tabs>
        <w:ind w:right="903"/>
        <w:jc w:val="both"/>
        <w:rPr>
          <w:sz w:val="24"/>
        </w:rPr>
      </w:pPr>
      <w:r>
        <w:rPr>
          <w:sz w:val="24"/>
        </w:rPr>
        <w:t>Credit Decision Process - This involves considering the results of the analysis and d</w:t>
      </w:r>
      <w:r>
        <w:rPr>
          <w:sz w:val="24"/>
        </w:rPr>
        <w:t>etermining whether the applicant meets the credit criteria</w:t>
      </w:r>
    </w:p>
    <w:p w:rsidR="007F2466" w:rsidRDefault="00FE4168">
      <w:pPr>
        <w:pStyle w:val="ListParagraph"/>
        <w:numPr>
          <w:ilvl w:val="0"/>
          <w:numId w:val="3"/>
        </w:numPr>
        <w:tabs>
          <w:tab w:val="left" w:pos="1428"/>
        </w:tabs>
        <w:ind w:right="903"/>
        <w:jc w:val="both"/>
        <w:rPr>
          <w:sz w:val="24"/>
        </w:rPr>
      </w:pPr>
      <w:r>
        <w:rPr>
          <w:sz w:val="24"/>
        </w:rPr>
        <w:t>Assessment</w:t>
      </w:r>
      <w:r>
        <w:rPr>
          <w:spacing w:val="-1"/>
          <w:sz w:val="24"/>
        </w:rPr>
        <w:t xml:space="preserve"> </w:t>
      </w:r>
      <w:r>
        <w:rPr>
          <w:sz w:val="24"/>
        </w:rPr>
        <w:t>of</w:t>
      </w:r>
      <w:r>
        <w:rPr>
          <w:spacing w:val="-2"/>
          <w:sz w:val="24"/>
        </w:rPr>
        <w:t xml:space="preserve"> </w:t>
      </w:r>
      <w:r>
        <w:rPr>
          <w:sz w:val="24"/>
        </w:rPr>
        <w:t>Repayment</w:t>
      </w:r>
      <w:r>
        <w:rPr>
          <w:spacing w:val="-1"/>
          <w:sz w:val="24"/>
        </w:rPr>
        <w:t xml:space="preserve"> </w:t>
      </w:r>
      <w:r>
        <w:rPr>
          <w:sz w:val="24"/>
        </w:rPr>
        <w:t>Ability -</w:t>
      </w:r>
      <w:r>
        <w:rPr>
          <w:spacing w:val="-2"/>
          <w:sz w:val="24"/>
        </w:rPr>
        <w:t xml:space="preserve"> </w:t>
      </w:r>
      <w:r>
        <w:rPr>
          <w:sz w:val="24"/>
        </w:rPr>
        <w:t>This</w:t>
      </w:r>
      <w:r>
        <w:rPr>
          <w:spacing w:val="-1"/>
          <w:sz w:val="24"/>
        </w:rPr>
        <w:t xml:space="preserve"> </w:t>
      </w:r>
      <w:r>
        <w:rPr>
          <w:sz w:val="24"/>
        </w:rPr>
        <w:t>is</w:t>
      </w:r>
      <w:r>
        <w:rPr>
          <w:spacing w:val="-1"/>
          <w:sz w:val="24"/>
        </w:rPr>
        <w:t xml:space="preserve"> </w:t>
      </w:r>
      <w:r>
        <w:rPr>
          <w:sz w:val="24"/>
        </w:rPr>
        <w:t>crucial</w:t>
      </w:r>
      <w:r>
        <w:rPr>
          <w:spacing w:val="-1"/>
          <w:sz w:val="24"/>
        </w:rPr>
        <w:t xml:space="preserve"> </w:t>
      </w:r>
      <w:r>
        <w:rPr>
          <w:sz w:val="24"/>
        </w:rPr>
        <w:t>in</w:t>
      </w:r>
      <w:r>
        <w:rPr>
          <w:spacing w:val="-1"/>
          <w:sz w:val="24"/>
        </w:rPr>
        <w:t xml:space="preserve"> </w:t>
      </w:r>
      <w:r>
        <w:rPr>
          <w:sz w:val="24"/>
        </w:rPr>
        <w:t>determining</w:t>
      </w:r>
      <w:r>
        <w:rPr>
          <w:spacing w:val="-1"/>
          <w:sz w:val="24"/>
        </w:rPr>
        <w:t xml:space="preserve"> </w:t>
      </w:r>
      <w:r>
        <w:rPr>
          <w:sz w:val="24"/>
        </w:rPr>
        <w:t>whether the</w:t>
      </w:r>
      <w:r>
        <w:rPr>
          <w:spacing w:val="-2"/>
          <w:sz w:val="24"/>
        </w:rPr>
        <w:t xml:space="preserve"> </w:t>
      </w:r>
      <w:r>
        <w:rPr>
          <w:sz w:val="24"/>
        </w:rPr>
        <w:t>applicant has the financial means to meet the repayment obligations.</w:t>
      </w:r>
    </w:p>
    <w:p w:rsidR="007F2466" w:rsidRDefault="00FE4168">
      <w:pPr>
        <w:pStyle w:val="ListParagraph"/>
        <w:numPr>
          <w:ilvl w:val="0"/>
          <w:numId w:val="3"/>
        </w:numPr>
        <w:tabs>
          <w:tab w:val="left" w:pos="1428"/>
        </w:tabs>
        <w:ind w:right="904"/>
        <w:jc w:val="both"/>
        <w:rPr>
          <w:sz w:val="24"/>
        </w:rPr>
      </w:pPr>
      <w:r>
        <w:rPr>
          <w:sz w:val="24"/>
        </w:rPr>
        <w:t>Document Verification</w:t>
      </w:r>
      <w:r>
        <w:rPr>
          <w:spacing w:val="-2"/>
          <w:sz w:val="24"/>
        </w:rPr>
        <w:t xml:space="preserve"> </w:t>
      </w:r>
      <w:r>
        <w:rPr>
          <w:sz w:val="24"/>
        </w:rPr>
        <w:t xml:space="preserve">- This step is essential for </w:t>
      </w:r>
      <w:r>
        <w:rPr>
          <w:sz w:val="24"/>
        </w:rPr>
        <w:t>maintaining the integrity of the credit approval process.</w:t>
      </w:r>
    </w:p>
    <w:p w:rsidR="007F2466" w:rsidRDefault="00FE4168">
      <w:pPr>
        <w:pStyle w:val="ListParagraph"/>
        <w:numPr>
          <w:ilvl w:val="0"/>
          <w:numId w:val="3"/>
        </w:numPr>
        <w:tabs>
          <w:tab w:val="left" w:pos="1428"/>
        </w:tabs>
        <w:ind w:right="899"/>
        <w:jc w:val="both"/>
        <w:rPr>
          <w:sz w:val="24"/>
        </w:rPr>
      </w:pPr>
      <w:r>
        <w:rPr>
          <w:sz w:val="24"/>
        </w:rPr>
        <w:t>Review</w:t>
      </w:r>
      <w:r>
        <w:rPr>
          <w:spacing w:val="-2"/>
          <w:sz w:val="24"/>
        </w:rPr>
        <w:t xml:space="preserve"> </w:t>
      </w:r>
      <w:r>
        <w:rPr>
          <w:sz w:val="24"/>
        </w:rPr>
        <w:t>of</w:t>
      </w:r>
      <w:r>
        <w:rPr>
          <w:spacing w:val="-2"/>
          <w:sz w:val="24"/>
        </w:rPr>
        <w:t xml:space="preserve"> </w:t>
      </w:r>
      <w:r>
        <w:rPr>
          <w:sz w:val="24"/>
        </w:rPr>
        <w:t>Credit</w:t>
      </w:r>
      <w:r>
        <w:rPr>
          <w:spacing w:val="-2"/>
          <w:sz w:val="24"/>
        </w:rPr>
        <w:t xml:space="preserve"> </w:t>
      </w:r>
      <w:r>
        <w:rPr>
          <w:sz w:val="24"/>
        </w:rPr>
        <w:t>Checks -</w:t>
      </w:r>
      <w:r>
        <w:rPr>
          <w:spacing w:val="-2"/>
          <w:sz w:val="24"/>
        </w:rPr>
        <w:t xml:space="preserve"> </w:t>
      </w:r>
      <w:r>
        <w:rPr>
          <w:sz w:val="24"/>
        </w:rPr>
        <w:t>This</w:t>
      </w:r>
      <w:r>
        <w:rPr>
          <w:spacing w:val="-2"/>
          <w:sz w:val="24"/>
        </w:rPr>
        <w:t xml:space="preserve"> </w:t>
      </w:r>
      <w:r>
        <w:rPr>
          <w:sz w:val="24"/>
        </w:rPr>
        <w:t>involves</w:t>
      </w:r>
      <w:r>
        <w:rPr>
          <w:spacing w:val="-2"/>
          <w:sz w:val="24"/>
        </w:rPr>
        <w:t xml:space="preserve"> </w:t>
      </w:r>
      <w:r>
        <w:rPr>
          <w:sz w:val="24"/>
        </w:rPr>
        <w:t>assessing</w:t>
      </w:r>
      <w:r>
        <w:rPr>
          <w:spacing w:val="-2"/>
          <w:sz w:val="24"/>
        </w:rPr>
        <w:t xml:space="preserve"> </w:t>
      </w:r>
      <w:r>
        <w:rPr>
          <w:sz w:val="24"/>
        </w:rPr>
        <w:t>the</w:t>
      </w:r>
      <w:r>
        <w:rPr>
          <w:spacing w:val="-2"/>
          <w:sz w:val="24"/>
        </w:rPr>
        <w:t xml:space="preserve"> </w:t>
      </w:r>
      <w:r>
        <w:rPr>
          <w:sz w:val="24"/>
        </w:rPr>
        <w:t>applicant's</w:t>
      </w:r>
      <w:r>
        <w:rPr>
          <w:spacing w:val="-2"/>
          <w:sz w:val="24"/>
        </w:rPr>
        <w:t xml:space="preserve"> </w:t>
      </w:r>
      <w:r>
        <w:rPr>
          <w:sz w:val="24"/>
        </w:rPr>
        <w:t>credit</w:t>
      </w:r>
      <w:r>
        <w:rPr>
          <w:spacing w:val="-2"/>
          <w:sz w:val="24"/>
        </w:rPr>
        <w:t xml:space="preserve"> </w:t>
      </w:r>
      <w:r>
        <w:rPr>
          <w:sz w:val="24"/>
        </w:rPr>
        <w:t>history</w:t>
      </w:r>
      <w:r>
        <w:rPr>
          <w:spacing w:val="-2"/>
          <w:sz w:val="24"/>
        </w:rPr>
        <w:t xml:space="preserve"> </w:t>
      </w:r>
      <w:r>
        <w:rPr>
          <w:sz w:val="24"/>
        </w:rPr>
        <w:t>and</w:t>
      </w:r>
      <w:r>
        <w:rPr>
          <w:spacing w:val="-2"/>
          <w:sz w:val="24"/>
        </w:rPr>
        <w:t xml:space="preserve"> </w:t>
      </w:r>
      <w:r>
        <w:rPr>
          <w:sz w:val="24"/>
        </w:rPr>
        <w:t>any other relevant financial information to gauge their creditworthiness.</w:t>
      </w:r>
    </w:p>
    <w:p w:rsidR="007F2466" w:rsidRDefault="00FE4168">
      <w:pPr>
        <w:pStyle w:val="ListParagraph"/>
        <w:numPr>
          <w:ilvl w:val="0"/>
          <w:numId w:val="3"/>
        </w:numPr>
        <w:tabs>
          <w:tab w:val="left" w:pos="1428"/>
        </w:tabs>
        <w:ind w:right="898"/>
        <w:jc w:val="both"/>
        <w:rPr>
          <w:sz w:val="24"/>
        </w:rPr>
      </w:pPr>
      <w:r>
        <w:rPr>
          <w:sz w:val="24"/>
        </w:rPr>
        <w:t>Adherence to Credit Policies</w:t>
      </w:r>
      <w:r>
        <w:rPr>
          <w:spacing w:val="-2"/>
          <w:sz w:val="24"/>
        </w:rPr>
        <w:t xml:space="preserve"> </w:t>
      </w:r>
      <w:r>
        <w:rPr>
          <w:sz w:val="24"/>
        </w:rPr>
        <w:t>- This inc</w:t>
      </w:r>
      <w:r>
        <w:rPr>
          <w:sz w:val="24"/>
        </w:rPr>
        <w:t>ludes compliance</w:t>
      </w:r>
      <w:r>
        <w:rPr>
          <w:spacing w:val="-1"/>
          <w:sz w:val="24"/>
        </w:rPr>
        <w:t xml:space="preserve"> </w:t>
      </w:r>
      <w:r>
        <w:rPr>
          <w:sz w:val="24"/>
        </w:rPr>
        <w:t>with both external regulations, such as those set by the State Bank of Pakistan (SBP) for consumer protection, and internal policy parameters established by the lending institution.</w:t>
      </w:r>
    </w:p>
    <w:p w:rsidR="007F2466" w:rsidRDefault="007F2466">
      <w:pPr>
        <w:pStyle w:val="BodyText"/>
      </w:pPr>
    </w:p>
    <w:p w:rsidR="007F2466" w:rsidRDefault="00FE4168">
      <w:pPr>
        <w:pStyle w:val="Heading2"/>
        <w:ind w:left="708" w:firstLine="0"/>
      </w:pPr>
      <w:bookmarkStart w:id="52" w:name="_bookmark52"/>
      <w:bookmarkEnd w:id="52"/>
      <w:r>
        <w:rPr>
          <w:color w:val="1F3762"/>
        </w:rPr>
        <w:t>External</w:t>
      </w:r>
      <w:r>
        <w:rPr>
          <w:color w:val="1F3762"/>
          <w:spacing w:val="-4"/>
        </w:rPr>
        <w:t xml:space="preserve"> </w:t>
      </w:r>
      <w:r>
        <w:rPr>
          <w:color w:val="1F3762"/>
        </w:rPr>
        <w:t>Agency</w:t>
      </w:r>
      <w:r>
        <w:rPr>
          <w:color w:val="1F3762"/>
          <w:spacing w:val="-2"/>
        </w:rPr>
        <w:t xml:space="preserve"> </w:t>
      </w:r>
      <w:r>
        <w:rPr>
          <w:color w:val="1F3762"/>
        </w:rPr>
        <w:t>Management&amp;</w:t>
      </w:r>
      <w:r>
        <w:rPr>
          <w:color w:val="1F3762"/>
          <w:spacing w:val="-4"/>
        </w:rPr>
        <w:t xml:space="preserve"> </w:t>
      </w:r>
      <w:r>
        <w:rPr>
          <w:color w:val="1F3762"/>
        </w:rPr>
        <w:t>Verification</w:t>
      </w:r>
      <w:r>
        <w:rPr>
          <w:color w:val="1F3762"/>
          <w:spacing w:val="-1"/>
        </w:rPr>
        <w:t xml:space="preserve"> </w:t>
      </w:r>
      <w:r>
        <w:rPr>
          <w:color w:val="1F3762"/>
          <w:spacing w:val="-4"/>
        </w:rPr>
        <w:t>Unit</w:t>
      </w:r>
    </w:p>
    <w:p w:rsidR="007F2466" w:rsidRDefault="00FE4168">
      <w:pPr>
        <w:pStyle w:val="BodyText"/>
        <w:ind w:left="708" w:right="900"/>
        <w:jc w:val="both"/>
      </w:pPr>
      <w:r>
        <w:t>Department is responsible for onboarding &amp; managing all external service providers like, verifications, income estimations, valuations, legal support, etc. Services provided by external service providers are channeled through the EAMU/CIU for quality contr</w:t>
      </w:r>
      <w:r>
        <w:t>ol while maintaining efficient TATs.</w:t>
      </w:r>
    </w:p>
    <w:p w:rsidR="007F2466" w:rsidRDefault="007F2466">
      <w:pPr>
        <w:pStyle w:val="BodyText"/>
        <w:spacing w:before="1"/>
      </w:pPr>
    </w:p>
    <w:p w:rsidR="007F2466" w:rsidRDefault="00FE4168">
      <w:pPr>
        <w:pStyle w:val="Heading2"/>
        <w:ind w:left="708" w:firstLine="0"/>
      </w:pPr>
      <w:bookmarkStart w:id="53" w:name="_bookmark53"/>
      <w:bookmarkEnd w:id="53"/>
      <w:r>
        <w:rPr>
          <w:color w:val="1F3762"/>
        </w:rPr>
        <w:t>Fraud</w:t>
      </w:r>
      <w:r>
        <w:rPr>
          <w:color w:val="1F3762"/>
          <w:spacing w:val="-3"/>
        </w:rPr>
        <w:t xml:space="preserve"> </w:t>
      </w:r>
      <w:r>
        <w:rPr>
          <w:color w:val="1F3762"/>
        </w:rPr>
        <w:t>Risk</w:t>
      </w:r>
      <w:r>
        <w:rPr>
          <w:color w:val="1F3762"/>
          <w:spacing w:val="-2"/>
        </w:rPr>
        <w:t xml:space="preserve"> </w:t>
      </w:r>
      <w:r>
        <w:rPr>
          <w:color w:val="1F3762"/>
        </w:rPr>
        <w:t>Management</w:t>
      </w:r>
      <w:r>
        <w:rPr>
          <w:color w:val="1F3762"/>
          <w:spacing w:val="-2"/>
        </w:rPr>
        <w:t xml:space="preserve"> </w:t>
      </w:r>
      <w:r>
        <w:rPr>
          <w:color w:val="1F3762"/>
        </w:rPr>
        <w:t>Unit</w:t>
      </w:r>
      <w:r>
        <w:rPr>
          <w:color w:val="1F3762"/>
          <w:spacing w:val="-2"/>
        </w:rPr>
        <w:t xml:space="preserve"> (FRMU)</w:t>
      </w:r>
    </w:p>
    <w:p w:rsidR="007F2466" w:rsidRDefault="00FE4168">
      <w:pPr>
        <w:pStyle w:val="BodyText"/>
        <w:ind w:left="708" w:right="904"/>
        <w:jc w:val="both"/>
      </w:pPr>
      <w:r>
        <w:t>Department’s prime role is to evaluate fraud risk and take a decision. FRMU mainly deals in Prevention, Detection and Control of fraudulent losses. If no proper preventive or control m</w:t>
      </w:r>
      <w:r>
        <w:t>easures are taken substantial fraud losses may occur to an extent that may undermine the profitability of the business.</w:t>
      </w:r>
    </w:p>
    <w:p w:rsidR="007F2466" w:rsidRDefault="007F2466">
      <w:pPr>
        <w:pStyle w:val="BodyText"/>
      </w:pPr>
    </w:p>
    <w:p w:rsidR="007F2466" w:rsidRDefault="00FE4168">
      <w:pPr>
        <w:pStyle w:val="BodyText"/>
        <w:ind w:left="708"/>
        <w:jc w:val="both"/>
      </w:pPr>
      <w:r>
        <w:t>FRMU</w:t>
      </w:r>
      <w:r>
        <w:rPr>
          <w:spacing w:val="-2"/>
        </w:rPr>
        <w:t xml:space="preserve"> </w:t>
      </w:r>
      <w:r>
        <w:t>-</w:t>
      </w:r>
      <w:r>
        <w:rPr>
          <w:spacing w:val="-2"/>
        </w:rPr>
        <w:t xml:space="preserve"> Vigilance</w:t>
      </w:r>
    </w:p>
    <w:p w:rsidR="007F2466" w:rsidRDefault="00FE4168">
      <w:pPr>
        <w:pStyle w:val="BodyText"/>
        <w:spacing w:before="1"/>
        <w:ind w:left="708" w:right="902"/>
        <w:jc w:val="both"/>
      </w:pPr>
      <w:r>
        <w:t>We are responsible for eyeballing and vigilance of cases and approvals given on LOS for progress,</w:t>
      </w:r>
      <w:r>
        <w:rPr>
          <w:spacing w:val="-4"/>
        </w:rPr>
        <w:t xml:space="preserve"> </w:t>
      </w:r>
      <w:r>
        <w:t>however</w:t>
      </w:r>
      <w:r>
        <w:rPr>
          <w:spacing w:val="-4"/>
        </w:rPr>
        <w:t xml:space="preserve"> </w:t>
      </w:r>
      <w:r>
        <w:t>in</w:t>
      </w:r>
      <w:r>
        <w:rPr>
          <w:spacing w:val="-4"/>
        </w:rPr>
        <w:t xml:space="preserve"> </w:t>
      </w:r>
      <w:r>
        <w:t>case</w:t>
      </w:r>
      <w:r>
        <w:rPr>
          <w:spacing w:val="-5"/>
        </w:rPr>
        <w:t xml:space="preserve"> </w:t>
      </w:r>
      <w:r>
        <w:t>inve</w:t>
      </w:r>
      <w:r>
        <w:t>stigation</w:t>
      </w:r>
      <w:r>
        <w:rPr>
          <w:spacing w:val="-4"/>
        </w:rPr>
        <w:t xml:space="preserve"> </w:t>
      </w:r>
      <w:r>
        <w:t>is</w:t>
      </w:r>
      <w:r>
        <w:rPr>
          <w:spacing w:val="-4"/>
        </w:rPr>
        <w:t xml:space="preserve"> </w:t>
      </w:r>
      <w:r>
        <w:t>required</w:t>
      </w:r>
      <w:r>
        <w:rPr>
          <w:spacing w:val="-4"/>
        </w:rPr>
        <w:t xml:space="preserve"> </w:t>
      </w:r>
      <w:r>
        <w:t>on</w:t>
      </w:r>
      <w:r>
        <w:rPr>
          <w:spacing w:val="-4"/>
        </w:rPr>
        <w:t xml:space="preserve"> </w:t>
      </w:r>
      <w:r>
        <w:t>any</w:t>
      </w:r>
      <w:r>
        <w:rPr>
          <w:spacing w:val="-4"/>
        </w:rPr>
        <w:t xml:space="preserve"> </w:t>
      </w:r>
      <w:r>
        <w:t>case</w:t>
      </w:r>
      <w:r>
        <w:rPr>
          <w:spacing w:val="-5"/>
        </w:rPr>
        <w:t xml:space="preserve"> </w:t>
      </w:r>
      <w:r>
        <w:t>the</w:t>
      </w:r>
      <w:r>
        <w:rPr>
          <w:spacing w:val="-4"/>
        </w:rPr>
        <w:t xml:space="preserve"> </w:t>
      </w:r>
      <w:r>
        <w:t>same</w:t>
      </w:r>
      <w:r>
        <w:rPr>
          <w:spacing w:val="-4"/>
        </w:rPr>
        <w:t xml:space="preserve"> </w:t>
      </w:r>
      <w:r>
        <w:t>is</w:t>
      </w:r>
      <w:r>
        <w:rPr>
          <w:spacing w:val="-2"/>
        </w:rPr>
        <w:t xml:space="preserve"> </w:t>
      </w:r>
      <w:r>
        <w:t>forwarded</w:t>
      </w:r>
      <w:r>
        <w:rPr>
          <w:spacing w:val="-4"/>
        </w:rPr>
        <w:t xml:space="preserve"> </w:t>
      </w:r>
      <w:r>
        <w:t>to</w:t>
      </w:r>
      <w:r>
        <w:rPr>
          <w:spacing w:val="-4"/>
        </w:rPr>
        <w:t xml:space="preserve"> </w:t>
      </w:r>
      <w:r>
        <w:t>FRMU for investigation.</w:t>
      </w:r>
    </w:p>
    <w:p w:rsidR="007F2466" w:rsidRDefault="007F2466">
      <w:pPr>
        <w:pStyle w:val="BodyText"/>
        <w:jc w:val="both"/>
        <w:sectPr w:rsidR="007F2466">
          <w:pgSz w:w="12240" w:h="15840"/>
          <w:pgMar w:top="1080" w:right="0" w:bottom="1200" w:left="1440" w:header="763" w:footer="1009" w:gutter="0"/>
          <w:cols w:space="720"/>
        </w:sectPr>
      </w:pPr>
    </w:p>
    <w:p w:rsidR="007F2466" w:rsidRDefault="007F2466">
      <w:pPr>
        <w:pStyle w:val="BodyText"/>
        <w:spacing w:before="77"/>
      </w:pPr>
    </w:p>
    <w:p w:rsidR="007F2466" w:rsidRDefault="00FE4168">
      <w:pPr>
        <w:pStyle w:val="Heading2"/>
        <w:spacing w:before="1"/>
        <w:ind w:left="708" w:firstLine="0"/>
        <w:jc w:val="left"/>
      </w:pPr>
      <w:bookmarkStart w:id="54" w:name="_bookmark54"/>
      <w:bookmarkEnd w:id="54"/>
      <w:r>
        <w:rPr>
          <w:color w:val="1F3762"/>
        </w:rPr>
        <w:t>Credit</w:t>
      </w:r>
      <w:r>
        <w:rPr>
          <w:color w:val="1F3762"/>
          <w:spacing w:val="-2"/>
        </w:rPr>
        <w:t xml:space="preserve"> </w:t>
      </w:r>
      <w:r>
        <w:rPr>
          <w:color w:val="1F3762"/>
        </w:rPr>
        <w:t>Administration</w:t>
      </w:r>
      <w:r>
        <w:rPr>
          <w:color w:val="1F3762"/>
          <w:spacing w:val="-2"/>
        </w:rPr>
        <w:t xml:space="preserve"> </w:t>
      </w:r>
      <w:r>
        <w:rPr>
          <w:color w:val="1F3762"/>
        </w:rPr>
        <w:t>Unit</w:t>
      </w:r>
      <w:r>
        <w:rPr>
          <w:color w:val="1F3762"/>
          <w:spacing w:val="-1"/>
        </w:rPr>
        <w:t xml:space="preserve"> </w:t>
      </w:r>
      <w:r>
        <w:rPr>
          <w:color w:val="1F3762"/>
          <w:spacing w:val="-4"/>
        </w:rPr>
        <w:t>(CAD)</w:t>
      </w:r>
    </w:p>
    <w:p w:rsidR="007F2466" w:rsidRDefault="00FE4168">
      <w:pPr>
        <w:pStyle w:val="BodyText"/>
        <w:ind w:left="708"/>
      </w:pPr>
      <w:r>
        <w:t>CAD</w:t>
      </w:r>
      <w:r>
        <w:rPr>
          <w:spacing w:val="-2"/>
        </w:rPr>
        <w:t xml:space="preserve"> </w:t>
      </w:r>
      <w:r>
        <w:t>is distributed into 2</w:t>
      </w:r>
      <w:r>
        <w:rPr>
          <w:spacing w:val="-3"/>
        </w:rPr>
        <w:t xml:space="preserve"> </w:t>
      </w:r>
      <w:r>
        <w:rPr>
          <w:spacing w:val="-2"/>
        </w:rPr>
        <w:t>departments:</w:t>
      </w:r>
    </w:p>
    <w:p w:rsidR="007F2466" w:rsidRDefault="00FE4168">
      <w:pPr>
        <w:pStyle w:val="ListParagraph"/>
        <w:numPr>
          <w:ilvl w:val="1"/>
          <w:numId w:val="22"/>
        </w:numPr>
        <w:tabs>
          <w:tab w:val="left" w:pos="993"/>
        </w:tabs>
        <w:ind w:left="993" w:hanging="359"/>
        <w:rPr>
          <w:sz w:val="24"/>
        </w:rPr>
      </w:pPr>
      <w:r>
        <w:rPr>
          <w:sz w:val="24"/>
        </w:rPr>
        <w:t>CAD</w:t>
      </w:r>
      <w:r>
        <w:rPr>
          <w:spacing w:val="-3"/>
          <w:sz w:val="24"/>
        </w:rPr>
        <w:t xml:space="preserve"> </w:t>
      </w:r>
      <w:r>
        <w:rPr>
          <w:sz w:val="24"/>
        </w:rPr>
        <w:t xml:space="preserve">– </w:t>
      </w:r>
      <w:r>
        <w:rPr>
          <w:spacing w:val="-2"/>
          <w:sz w:val="24"/>
        </w:rPr>
        <w:t>Documentation</w:t>
      </w:r>
    </w:p>
    <w:p w:rsidR="007F2466" w:rsidRDefault="00FE4168">
      <w:pPr>
        <w:pStyle w:val="ListParagraph"/>
        <w:numPr>
          <w:ilvl w:val="1"/>
          <w:numId w:val="22"/>
        </w:numPr>
        <w:tabs>
          <w:tab w:val="left" w:pos="993"/>
        </w:tabs>
        <w:ind w:left="993" w:hanging="359"/>
        <w:rPr>
          <w:sz w:val="24"/>
        </w:rPr>
      </w:pPr>
      <w:r>
        <w:rPr>
          <w:sz w:val="24"/>
        </w:rPr>
        <w:t>CAD</w:t>
      </w:r>
      <w:r>
        <w:rPr>
          <w:spacing w:val="-1"/>
          <w:sz w:val="24"/>
        </w:rPr>
        <w:t xml:space="preserve"> </w:t>
      </w:r>
      <w:r>
        <w:rPr>
          <w:sz w:val="24"/>
        </w:rPr>
        <w:t xml:space="preserve">– </w:t>
      </w:r>
      <w:r>
        <w:rPr>
          <w:spacing w:val="-2"/>
          <w:sz w:val="24"/>
        </w:rPr>
        <w:t>Operations</w:t>
      </w:r>
    </w:p>
    <w:p w:rsidR="007F2466" w:rsidRDefault="00FE4168">
      <w:pPr>
        <w:pStyle w:val="BodyText"/>
        <w:spacing w:before="276"/>
        <w:ind w:left="1440"/>
        <w:jc w:val="both"/>
      </w:pPr>
      <w:r>
        <w:rPr>
          <w:u w:val="single"/>
        </w:rPr>
        <w:t>CAD</w:t>
      </w:r>
      <w:r>
        <w:rPr>
          <w:spacing w:val="-3"/>
          <w:u w:val="single"/>
        </w:rPr>
        <w:t xml:space="preserve"> </w:t>
      </w:r>
      <w:r>
        <w:rPr>
          <w:u w:val="single"/>
        </w:rPr>
        <w:t>-</w:t>
      </w:r>
      <w:r>
        <w:rPr>
          <w:spacing w:val="-1"/>
          <w:u w:val="single"/>
        </w:rPr>
        <w:t xml:space="preserve"> </w:t>
      </w:r>
      <w:r>
        <w:rPr>
          <w:spacing w:val="-2"/>
          <w:u w:val="single"/>
        </w:rPr>
        <w:t>Documentation</w:t>
      </w:r>
    </w:p>
    <w:p w:rsidR="007F2466" w:rsidRDefault="00FE4168">
      <w:pPr>
        <w:pStyle w:val="BodyText"/>
        <w:ind w:left="1418" w:right="898"/>
        <w:jc w:val="both"/>
      </w:pPr>
      <w:r>
        <w:t>Department’s</w:t>
      </w:r>
      <w:r>
        <w:rPr>
          <w:spacing w:val="-15"/>
        </w:rPr>
        <w:t xml:space="preserve"> </w:t>
      </w:r>
      <w:r>
        <w:t>prime</w:t>
      </w:r>
      <w:r>
        <w:rPr>
          <w:spacing w:val="-15"/>
        </w:rPr>
        <w:t xml:space="preserve"> </w:t>
      </w:r>
      <w:r>
        <w:t>role</w:t>
      </w:r>
      <w:r>
        <w:rPr>
          <w:spacing w:val="-15"/>
        </w:rPr>
        <w:t xml:space="preserve"> </w:t>
      </w:r>
      <w:r>
        <w:t>is</w:t>
      </w:r>
      <w:r>
        <w:rPr>
          <w:spacing w:val="-15"/>
        </w:rPr>
        <w:t xml:space="preserve"> </w:t>
      </w:r>
      <w:r>
        <w:t>to</w:t>
      </w:r>
      <w:r>
        <w:rPr>
          <w:spacing w:val="-15"/>
        </w:rPr>
        <w:t xml:space="preserve"> </w:t>
      </w:r>
      <w:r>
        <w:t>evaluate</w:t>
      </w:r>
      <w:r>
        <w:rPr>
          <w:spacing w:val="-15"/>
        </w:rPr>
        <w:t xml:space="preserve"> </w:t>
      </w:r>
      <w:r>
        <w:t>Collateral</w:t>
      </w:r>
      <w:r>
        <w:rPr>
          <w:spacing w:val="-15"/>
        </w:rPr>
        <w:t xml:space="preserve"> </w:t>
      </w:r>
      <w:r>
        <w:t>risk,</w:t>
      </w:r>
      <w:r>
        <w:rPr>
          <w:spacing w:val="-15"/>
        </w:rPr>
        <w:t xml:space="preserve"> </w:t>
      </w:r>
      <w:r>
        <w:t>security</w:t>
      </w:r>
      <w:r>
        <w:rPr>
          <w:spacing w:val="-15"/>
        </w:rPr>
        <w:t xml:space="preserve"> </w:t>
      </w:r>
      <w:r>
        <w:t>perfection,</w:t>
      </w:r>
      <w:r>
        <w:rPr>
          <w:spacing w:val="-15"/>
        </w:rPr>
        <w:t xml:space="preserve"> </w:t>
      </w:r>
      <w:r>
        <w:t>monitoring</w:t>
      </w:r>
      <w:r>
        <w:rPr>
          <w:spacing w:val="-15"/>
        </w:rPr>
        <w:t xml:space="preserve"> </w:t>
      </w:r>
      <w:r>
        <w:t>and legal</w:t>
      </w:r>
      <w:r>
        <w:rPr>
          <w:spacing w:val="-1"/>
        </w:rPr>
        <w:t xml:space="preserve"> </w:t>
      </w:r>
      <w:r>
        <w:t>documentation.</w:t>
      </w:r>
      <w:r>
        <w:rPr>
          <w:spacing w:val="-1"/>
        </w:rPr>
        <w:t xml:space="preserve"> </w:t>
      </w:r>
      <w:r>
        <w:t>After</w:t>
      </w:r>
      <w:r>
        <w:rPr>
          <w:spacing w:val="-2"/>
        </w:rPr>
        <w:t xml:space="preserve"> </w:t>
      </w:r>
      <w:r>
        <w:t>credit</w:t>
      </w:r>
      <w:r>
        <w:rPr>
          <w:spacing w:val="-1"/>
        </w:rPr>
        <w:t xml:space="preserve"> </w:t>
      </w:r>
      <w:r>
        <w:t>approval,</w:t>
      </w:r>
      <w:r>
        <w:rPr>
          <w:spacing w:val="-1"/>
        </w:rPr>
        <w:t xml:space="preserve"> </w:t>
      </w:r>
      <w:r>
        <w:t>CIU sends</w:t>
      </w:r>
      <w:r>
        <w:rPr>
          <w:spacing w:val="-1"/>
        </w:rPr>
        <w:t xml:space="preserve"> </w:t>
      </w:r>
      <w:r>
        <w:t>the</w:t>
      </w:r>
      <w:r>
        <w:rPr>
          <w:spacing w:val="-2"/>
        </w:rPr>
        <w:t xml:space="preserve"> </w:t>
      </w:r>
      <w:r>
        <w:t>file</w:t>
      </w:r>
      <w:r>
        <w:rPr>
          <w:spacing w:val="-2"/>
        </w:rPr>
        <w:t xml:space="preserve"> </w:t>
      </w:r>
      <w:r>
        <w:t>to</w:t>
      </w:r>
      <w:r>
        <w:rPr>
          <w:spacing w:val="-1"/>
        </w:rPr>
        <w:t xml:space="preserve"> </w:t>
      </w:r>
      <w:r>
        <w:t>CAD</w:t>
      </w:r>
      <w:r>
        <w:rPr>
          <w:spacing w:val="-2"/>
        </w:rPr>
        <w:t xml:space="preserve"> </w:t>
      </w:r>
      <w:r>
        <w:t>for processing</w:t>
      </w:r>
      <w:r>
        <w:rPr>
          <w:spacing w:val="-1"/>
        </w:rPr>
        <w:t xml:space="preserve"> </w:t>
      </w:r>
      <w:r>
        <w:t>of charge</w:t>
      </w:r>
      <w:r>
        <w:rPr>
          <w:spacing w:val="-11"/>
        </w:rPr>
        <w:t xml:space="preserve"> </w:t>
      </w:r>
      <w:r>
        <w:t>documents.</w:t>
      </w:r>
      <w:r>
        <w:rPr>
          <w:spacing w:val="-10"/>
        </w:rPr>
        <w:t xml:space="preserve"> </w:t>
      </w:r>
      <w:r>
        <w:t>Documentation</w:t>
      </w:r>
      <w:r>
        <w:rPr>
          <w:spacing w:val="-10"/>
        </w:rPr>
        <w:t xml:space="preserve"> </w:t>
      </w:r>
      <w:r>
        <w:t>team</w:t>
      </w:r>
      <w:r>
        <w:rPr>
          <w:spacing w:val="-10"/>
        </w:rPr>
        <w:t xml:space="preserve"> </w:t>
      </w:r>
      <w:r>
        <w:t>scrutinizes</w:t>
      </w:r>
      <w:r>
        <w:rPr>
          <w:spacing w:val="-10"/>
        </w:rPr>
        <w:t xml:space="preserve"> </w:t>
      </w:r>
      <w:r>
        <w:t>the</w:t>
      </w:r>
      <w:r>
        <w:rPr>
          <w:spacing w:val="-11"/>
        </w:rPr>
        <w:t xml:space="preserve"> </w:t>
      </w:r>
      <w:r>
        <w:t>application</w:t>
      </w:r>
      <w:r>
        <w:rPr>
          <w:spacing w:val="-10"/>
        </w:rPr>
        <w:t xml:space="preserve"> </w:t>
      </w:r>
      <w:r>
        <w:t>for</w:t>
      </w:r>
      <w:r>
        <w:rPr>
          <w:spacing w:val="-11"/>
        </w:rPr>
        <w:t xml:space="preserve"> </w:t>
      </w:r>
      <w:r>
        <w:t>completeness</w:t>
      </w:r>
      <w:r>
        <w:rPr>
          <w:spacing w:val="-10"/>
        </w:rPr>
        <w:t xml:space="preserve"> </w:t>
      </w:r>
      <w:r>
        <w:t xml:space="preserve">and required documents. </w:t>
      </w:r>
      <w:r>
        <w:t>If everything is in order, Documentation Officer prepares Facility Offer</w:t>
      </w:r>
      <w:r>
        <w:rPr>
          <w:spacing w:val="-3"/>
        </w:rPr>
        <w:t xml:space="preserve"> </w:t>
      </w:r>
      <w:r>
        <w:t>Letter</w:t>
      </w:r>
      <w:r>
        <w:rPr>
          <w:spacing w:val="-3"/>
        </w:rPr>
        <w:t xml:space="preserve"> </w:t>
      </w:r>
      <w:r>
        <w:t>and</w:t>
      </w:r>
      <w:r>
        <w:rPr>
          <w:spacing w:val="-2"/>
        </w:rPr>
        <w:t xml:space="preserve"> </w:t>
      </w:r>
      <w:r>
        <w:t>Charge</w:t>
      </w:r>
      <w:r>
        <w:rPr>
          <w:spacing w:val="-2"/>
        </w:rPr>
        <w:t xml:space="preserve"> </w:t>
      </w:r>
      <w:r>
        <w:t>documents</w:t>
      </w:r>
      <w:r>
        <w:rPr>
          <w:spacing w:val="-2"/>
        </w:rPr>
        <w:t xml:space="preserve"> </w:t>
      </w:r>
      <w:r>
        <w:t>for</w:t>
      </w:r>
      <w:r>
        <w:rPr>
          <w:spacing w:val="-4"/>
        </w:rPr>
        <w:t xml:space="preserve"> </w:t>
      </w:r>
      <w:r>
        <w:t>customer</w:t>
      </w:r>
      <w:r>
        <w:rPr>
          <w:spacing w:val="-4"/>
        </w:rPr>
        <w:t xml:space="preserve"> </w:t>
      </w:r>
      <w:r>
        <w:t>signatures.</w:t>
      </w:r>
      <w:r>
        <w:rPr>
          <w:spacing w:val="-2"/>
        </w:rPr>
        <w:t xml:space="preserve"> </w:t>
      </w:r>
      <w:r>
        <w:t>It</w:t>
      </w:r>
      <w:r>
        <w:rPr>
          <w:spacing w:val="-2"/>
        </w:rPr>
        <w:t xml:space="preserve"> </w:t>
      </w:r>
      <w:r>
        <w:t>also</w:t>
      </w:r>
      <w:r>
        <w:rPr>
          <w:spacing w:val="-2"/>
        </w:rPr>
        <w:t xml:space="preserve"> </w:t>
      </w:r>
      <w:r>
        <w:t>issues</w:t>
      </w:r>
      <w:r>
        <w:rPr>
          <w:spacing w:val="-2"/>
        </w:rPr>
        <w:t xml:space="preserve"> </w:t>
      </w:r>
      <w:r>
        <w:t>Disbursement Authorization Certificate (DAC) and sends to CAD Operations.</w:t>
      </w:r>
    </w:p>
    <w:p w:rsidR="007F2466" w:rsidRDefault="007F2466">
      <w:pPr>
        <w:pStyle w:val="BodyText"/>
      </w:pPr>
    </w:p>
    <w:p w:rsidR="007F2466" w:rsidRDefault="00FE4168">
      <w:pPr>
        <w:pStyle w:val="BodyText"/>
        <w:ind w:left="1440"/>
        <w:jc w:val="both"/>
      </w:pPr>
      <w:r>
        <w:rPr>
          <w:u w:val="single"/>
        </w:rPr>
        <w:t>CAD</w:t>
      </w:r>
      <w:r>
        <w:rPr>
          <w:spacing w:val="-1"/>
          <w:u w:val="single"/>
        </w:rPr>
        <w:t xml:space="preserve"> </w:t>
      </w:r>
      <w:r>
        <w:rPr>
          <w:u w:val="single"/>
        </w:rPr>
        <w:t xml:space="preserve">– </w:t>
      </w:r>
      <w:r>
        <w:rPr>
          <w:spacing w:val="-2"/>
          <w:u w:val="single"/>
        </w:rPr>
        <w:t>Operations</w:t>
      </w:r>
    </w:p>
    <w:p w:rsidR="007F2466" w:rsidRDefault="00FE4168">
      <w:pPr>
        <w:pStyle w:val="BodyText"/>
        <w:ind w:left="1418" w:right="897"/>
        <w:jc w:val="both"/>
      </w:pPr>
      <w:r>
        <w:t>Department’s prime role is to disburse a finance facility, handle all post disbursements, operations</w:t>
      </w:r>
      <w:r>
        <w:rPr>
          <w:spacing w:val="-1"/>
        </w:rPr>
        <w:t xml:space="preserve"> </w:t>
      </w:r>
      <w:r>
        <w:t>of</w:t>
      </w:r>
      <w:r>
        <w:rPr>
          <w:spacing w:val="-2"/>
        </w:rPr>
        <w:t xml:space="preserve"> </w:t>
      </w:r>
      <w:r>
        <w:t>the</w:t>
      </w:r>
      <w:r>
        <w:rPr>
          <w:spacing w:val="-2"/>
        </w:rPr>
        <w:t xml:space="preserve"> </w:t>
      </w:r>
      <w:r>
        <w:t>facility</w:t>
      </w:r>
      <w:r>
        <w:rPr>
          <w:spacing w:val="-1"/>
        </w:rPr>
        <w:t xml:space="preserve"> </w:t>
      </w:r>
      <w:r>
        <w:t>till</w:t>
      </w:r>
      <w:r>
        <w:rPr>
          <w:spacing w:val="-1"/>
        </w:rPr>
        <w:t xml:space="preserve"> </w:t>
      </w:r>
      <w:r>
        <w:t>maturity/settlement,</w:t>
      </w:r>
      <w:r>
        <w:rPr>
          <w:spacing w:val="-1"/>
        </w:rPr>
        <w:t xml:space="preserve"> </w:t>
      </w:r>
      <w:r>
        <w:t>settlement</w:t>
      </w:r>
      <w:r>
        <w:rPr>
          <w:spacing w:val="-1"/>
        </w:rPr>
        <w:t xml:space="preserve"> </w:t>
      </w:r>
      <w:r>
        <w:t>and</w:t>
      </w:r>
      <w:r>
        <w:rPr>
          <w:spacing w:val="-1"/>
        </w:rPr>
        <w:t xml:space="preserve"> </w:t>
      </w:r>
      <w:r>
        <w:t>release</w:t>
      </w:r>
      <w:r>
        <w:rPr>
          <w:spacing w:val="-2"/>
        </w:rPr>
        <w:t xml:space="preserve"> </w:t>
      </w:r>
      <w:r>
        <w:t>of collateral,</w:t>
      </w:r>
      <w:r>
        <w:rPr>
          <w:spacing w:val="-1"/>
        </w:rPr>
        <w:t xml:space="preserve"> </w:t>
      </w:r>
      <w:r>
        <w:t>etc after reviewing DAC except GOLD financing and Consumer finances. Also c</w:t>
      </w:r>
      <w:r>
        <w:t>irculates overdue reporting product wise / markup claim submission of markup sharing products to SBP/ Loss claim submission to SBP, Refinance loans disbursement and monitoring.</w:t>
      </w:r>
    </w:p>
    <w:p w:rsidR="007F2466" w:rsidRDefault="007F2466">
      <w:pPr>
        <w:pStyle w:val="BodyText"/>
      </w:pPr>
    </w:p>
    <w:p w:rsidR="007F2466" w:rsidRDefault="007F2466">
      <w:pPr>
        <w:pStyle w:val="BodyText"/>
      </w:pPr>
    </w:p>
    <w:p w:rsidR="007F2466" w:rsidRDefault="00FE4168">
      <w:pPr>
        <w:pStyle w:val="BodyText"/>
        <w:spacing w:before="1"/>
        <w:ind w:left="1440"/>
        <w:jc w:val="both"/>
      </w:pPr>
      <w:r>
        <w:rPr>
          <w:u w:val="single"/>
        </w:rPr>
        <w:t>CAD</w:t>
      </w:r>
      <w:r>
        <w:rPr>
          <w:spacing w:val="-2"/>
          <w:u w:val="single"/>
        </w:rPr>
        <w:t xml:space="preserve"> </w:t>
      </w:r>
      <w:r>
        <w:rPr>
          <w:u w:val="single"/>
        </w:rPr>
        <w:t>–</w:t>
      </w:r>
      <w:r>
        <w:rPr>
          <w:spacing w:val="-1"/>
          <w:u w:val="single"/>
        </w:rPr>
        <w:t xml:space="preserve"> </w:t>
      </w:r>
      <w:r>
        <w:rPr>
          <w:u w:val="single"/>
        </w:rPr>
        <w:t>MIS &amp;</w:t>
      </w:r>
      <w:r>
        <w:rPr>
          <w:spacing w:val="-1"/>
          <w:u w:val="single"/>
        </w:rPr>
        <w:t xml:space="preserve"> </w:t>
      </w:r>
      <w:r>
        <w:rPr>
          <w:u w:val="single"/>
        </w:rPr>
        <w:t xml:space="preserve">Limit </w:t>
      </w:r>
      <w:r>
        <w:rPr>
          <w:spacing w:val="-2"/>
          <w:u w:val="single"/>
        </w:rPr>
        <w:t>Implementation</w:t>
      </w:r>
    </w:p>
    <w:p w:rsidR="007F2466" w:rsidRDefault="00FE4168">
      <w:pPr>
        <w:pStyle w:val="BodyText"/>
        <w:ind w:left="1418" w:right="898"/>
        <w:jc w:val="both"/>
      </w:pPr>
      <w:r>
        <w:t>Unit’s prime role is managing all External /</w:t>
      </w:r>
      <w:r>
        <w:t xml:space="preserve"> Internal Reports (excl. Consumer &amp; Credit Cards) which mainly includes pan Bank eCIB Reporting, NPL report, Overdue Report(PAN</w:t>
      </w:r>
      <w:r>
        <w:rPr>
          <w:spacing w:val="-9"/>
        </w:rPr>
        <w:t xml:space="preserve"> </w:t>
      </w:r>
      <w:r>
        <w:t>Pakistan)</w:t>
      </w:r>
      <w:r>
        <w:rPr>
          <w:spacing w:val="-9"/>
        </w:rPr>
        <w:t xml:space="preserve"> </w:t>
      </w:r>
      <w:r>
        <w:t>and</w:t>
      </w:r>
      <w:r>
        <w:rPr>
          <w:spacing w:val="-9"/>
        </w:rPr>
        <w:t xml:space="preserve"> </w:t>
      </w:r>
      <w:r>
        <w:t>Portfolio</w:t>
      </w:r>
      <w:r>
        <w:rPr>
          <w:spacing w:val="-9"/>
        </w:rPr>
        <w:t xml:space="preserve"> </w:t>
      </w:r>
      <w:r>
        <w:t>Management.</w:t>
      </w:r>
      <w:r>
        <w:rPr>
          <w:spacing w:val="-7"/>
        </w:rPr>
        <w:t xml:space="preserve"> </w:t>
      </w:r>
      <w:r>
        <w:t>The</w:t>
      </w:r>
      <w:r>
        <w:rPr>
          <w:spacing w:val="-9"/>
        </w:rPr>
        <w:t xml:space="preserve"> </w:t>
      </w:r>
      <w:r>
        <w:t>Unit</w:t>
      </w:r>
      <w:r>
        <w:rPr>
          <w:spacing w:val="-9"/>
        </w:rPr>
        <w:t xml:space="preserve"> </w:t>
      </w:r>
      <w:r>
        <w:t>also</w:t>
      </w:r>
      <w:r>
        <w:rPr>
          <w:spacing w:val="-9"/>
        </w:rPr>
        <w:t xml:space="preserve"> </w:t>
      </w:r>
      <w:r>
        <w:t>responsible</w:t>
      </w:r>
      <w:r>
        <w:rPr>
          <w:spacing w:val="-8"/>
        </w:rPr>
        <w:t xml:space="preserve"> </w:t>
      </w:r>
      <w:r>
        <w:t>to</w:t>
      </w:r>
      <w:r>
        <w:rPr>
          <w:spacing w:val="-9"/>
        </w:rPr>
        <w:t xml:space="preserve"> </w:t>
      </w:r>
      <w:r>
        <w:t>input</w:t>
      </w:r>
      <w:r>
        <w:rPr>
          <w:spacing w:val="-9"/>
        </w:rPr>
        <w:t xml:space="preserve"> </w:t>
      </w:r>
      <w:r>
        <w:t>the limit in the system upon receipt of DAC from CAD – Do</w:t>
      </w:r>
      <w:r>
        <w:t>cumentation, &amp; proceeds with disbursement of facility.</w:t>
      </w:r>
    </w:p>
    <w:p w:rsidR="007F2466" w:rsidRDefault="007F2466">
      <w:pPr>
        <w:pStyle w:val="BodyText"/>
      </w:pPr>
    </w:p>
    <w:p w:rsidR="007F2466" w:rsidRDefault="00FE4168">
      <w:pPr>
        <w:pStyle w:val="Heading2"/>
        <w:ind w:left="708" w:firstLine="0"/>
      </w:pPr>
      <w:bookmarkStart w:id="55" w:name="_bookmark55"/>
      <w:bookmarkEnd w:id="55"/>
      <w:r>
        <w:rPr>
          <w:color w:val="1F3762"/>
        </w:rPr>
        <w:t>Collection</w:t>
      </w:r>
      <w:r>
        <w:rPr>
          <w:color w:val="1F3762"/>
          <w:spacing w:val="-2"/>
        </w:rPr>
        <w:t xml:space="preserve"> </w:t>
      </w:r>
      <w:r>
        <w:rPr>
          <w:color w:val="1F3762"/>
        </w:rPr>
        <w:t>&amp;</w:t>
      </w:r>
      <w:r>
        <w:rPr>
          <w:color w:val="1F3762"/>
          <w:spacing w:val="-3"/>
        </w:rPr>
        <w:t xml:space="preserve"> </w:t>
      </w:r>
      <w:r>
        <w:rPr>
          <w:color w:val="1F3762"/>
        </w:rPr>
        <w:t>Recovery</w:t>
      </w:r>
      <w:r>
        <w:rPr>
          <w:color w:val="1F3762"/>
          <w:spacing w:val="1"/>
        </w:rPr>
        <w:t xml:space="preserve"> </w:t>
      </w:r>
      <w:r>
        <w:rPr>
          <w:color w:val="1F3762"/>
        </w:rPr>
        <w:t>(C&amp;R)</w:t>
      </w:r>
      <w:r>
        <w:rPr>
          <w:color w:val="1F3762"/>
          <w:spacing w:val="-4"/>
        </w:rPr>
        <w:t xml:space="preserve"> </w:t>
      </w:r>
      <w:r>
        <w:rPr>
          <w:color w:val="1F3762"/>
        </w:rPr>
        <w:t>and</w:t>
      </w:r>
      <w:r>
        <w:rPr>
          <w:color w:val="1F3762"/>
          <w:spacing w:val="-1"/>
        </w:rPr>
        <w:t xml:space="preserve"> </w:t>
      </w:r>
      <w:r>
        <w:rPr>
          <w:color w:val="1F3762"/>
          <w:spacing w:val="-5"/>
        </w:rPr>
        <w:t>SAM</w:t>
      </w:r>
    </w:p>
    <w:p w:rsidR="007F2466" w:rsidRDefault="00FE4168">
      <w:pPr>
        <w:pStyle w:val="BodyText"/>
        <w:ind w:left="708" w:right="898"/>
        <w:jc w:val="both"/>
      </w:pPr>
      <w:r>
        <w:rPr>
          <w:u w:val="single"/>
        </w:rPr>
        <w:t>Collection Unit:</w:t>
      </w:r>
      <w:r>
        <w:t xml:space="preserve"> Department’s prime responsibility will commence from the time an account becomes delinquent or is routed in the collection’s queue, until it is regularized by means of payment or closed with full payment of the outstanding amount and the goal of the Colle</w:t>
      </w:r>
      <w:r>
        <w:t>ction department</w:t>
      </w:r>
      <w:r>
        <w:rPr>
          <w:spacing w:val="-11"/>
        </w:rPr>
        <w:t xml:space="preserve"> </w:t>
      </w:r>
      <w:r>
        <w:t>is</w:t>
      </w:r>
      <w:r>
        <w:rPr>
          <w:spacing w:val="-11"/>
        </w:rPr>
        <w:t xml:space="preserve"> </w:t>
      </w:r>
      <w:r>
        <w:t>to</w:t>
      </w:r>
      <w:r>
        <w:rPr>
          <w:spacing w:val="-11"/>
        </w:rPr>
        <w:t xml:space="preserve"> </w:t>
      </w:r>
      <w:r>
        <w:t>obtain</w:t>
      </w:r>
      <w:r>
        <w:rPr>
          <w:spacing w:val="-12"/>
        </w:rPr>
        <w:t xml:space="preserve"> </w:t>
      </w:r>
      <w:r>
        <w:t>payments</w:t>
      </w:r>
      <w:r>
        <w:rPr>
          <w:spacing w:val="-11"/>
        </w:rPr>
        <w:t xml:space="preserve"> </w:t>
      </w:r>
      <w:r>
        <w:t>promptly,</w:t>
      </w:r>
      <w:r>
        <w:rPr>
          <w:spacing w:val="-12"/>
        </w:rPr>
        <w:t xml:space="preserve"> </w:t>
      </w:r>
      <w:r>
        <w:t>while</w:t>
      </w:r>
      <w:r>
        <w:rPr>
          <w:spacing w:val="-15"/>
        </w:rPr>
        <w:t xml:space="preserve"> </w:t>
      </w:r>
      <w:r>
        <w:t>minimizing</w:t>
      </w:r>
      <w:r>
        <w:rPr>
          <w:spacing w:val="-12"/>
        </w:rPr>
        <w:t xml:space="preserve"> </w:t>
      </w:r>
      <w:r>
        <w:t>collection’s</w:t>
      </w:r>
      <w:r>
        <w:rPr>
          <w:spacing w:val="-12"/>
        </w:rPr>
        <w:t xml:space="preserve"> </w:t>
      </w:r>
      <w:r>
        <w:t>expense</w:t>
      </w:r>
      <w:r>
        <w:rPr>
          <w:spacing w:val="-12"/>
        </w:rPr>
        <w:t xml:space="preserve"> </w:t>
      </w:r>
      <w:r>
        <w:t>and</w:t>
      </w:r>
      <w:r>
        <w:rPr>
          <w:spacing w:val="-12"/>
        </w:rPr>
        <w:t xml:space="preserve"> </w:t>
      </w:r>
      <w:r>
        <w:t>write-off costs, as well as maintaining the customer's goodwill by a high standard of service.</w:t>
      </w:r>
    </w:p>
    <w:p w:rsidR="007F2466" w:rsidRDefault="007F2466">
      <w:pPr>
        <w:pStyle w:val="BodyText"/>
        <w:spacing w:before="1"/>
      </w:pPr>
    </w:p>
    <w:p w:rsidR="007F2466" w:rsidRDefault="00FE4168">
      <w:pPr>
        <w:pStyle w:val="BodyText"/>
        <w:ind w:left="708" w:right="899"/>
        <w:jc w:val="both"/>
      </w:pPr>
      <w:r>
        <w:rPr>
          <w:u w:val="single"/>
        </w:rPr>
        <w:t>Recovery Unit:</w:t>
      </w:r>
      <w:r>
        <w:t xml:space="preserve"> Department’s prime responsibility is to minimize JS Ba</w:t>
      </w:r>
      <w:r>
        <w:t>nk’s losses. Recovery can initiate litigation against defaulted customers and subsequent follow-up of the court proceedings. For</w:t>
      </w:r>
      <w:r>
        <w:rPr>
          <w:spacing w:val="-2"/>
        </w:rPr>
        <w:t xml:space="preserve"> </w:t>
      </w:r>
      <w:r>
        <w:t>Skip</w:t>
      </w:r>
      <w:r>
        <w:rPr>
          <w:spacing w:val="-1"/>
        </w:rPr>
        <w:t xml:space="preserve"> </w:t>
      </w:r>
      <w:r>
        <w:t>accounts,</w:t>
      </w:r>
      <w:r>
        <w:rPr>
          <w:spacing w:val="-1"/>
        </w:rPr>
        <w:t xml:space="preserve"> </w:t>
      </w:r>
      <w:r>
        <w:t>they</w:t>
      </w:r>
      <w:r>
        <w:rPr>
          <w:spacing w:val="-2"/>
        </w:rPr>
        <w:t xml:space="preserve"> </w:t>
      </w:r>
      <w:r>
        <w:t>will</w:t>
      </w:r>
      <w:r>
        <w:rPr>
          <w:spacing w:val="-1"/>
        </w:rPr>
        <w:t xml:space="preserve"> </w:t>
      </w:r>
      <w:r>
        <w:t>focus</w:t>
      </w:r>
      <w:r>
        <w:rPr>
          <w:spacing w:val="-1"/>
        </w:rPr>
        <w:t xml:space="preserve"> </w:t>
      </w:r>
      <w:r>
        <w:t>on</w:t>
      </w:r>
      <w:r>
        <w:rPr>
          <w:spacing w:val="-1"/>
        </w:rPr>
        <w:t xml:space="preserve"> </w:t>
      </w:r>
      <w:r>
        <w:t>tracing</w:t>
      </w:r>
      <w:r>
        <w:rPr>
          <w:spacing w:val="-1"/>
        </w:rPr>
        <w:t xml:space="preserve"> </w:t>
      </w:r>
      <w:r>
        <w:t>the</w:t>
      </w:r>
      <w:r>
        <w:rPr>
          <w:spacing w:val="-2"/>
        </w:rPr>
        <w:t xml:space="preserve"> </w:t>
      </w:r>
      <w:r>
        <w:t>customer</w:t>
      </w:r>
      <w:r>
        <w:rPr>
          <w:spacing w:val="-2"/>
        </w:rPr>
        <w:t xml:space="preserve"> </w:t>
      </w:r>
      <w:r>
        <w:t>and</w:t>
      </w:r>
      <w:r>
        <w:rPr>
          <w:spacing w:val="-1"/>
        </w:rPr>
        <w:t xml:space="preserve"> </w:t>
      </w:r>
      <w:r>
        <w:t>try</w:t>
      </w:r>
      <w:r>
        <w:rPr>
          <w:spacing w:val="-2"/>
        </w:rPr>
        <w:t xml:space="preserve"> </w:t>
      </w:r>
      <w:r>
        <w:t>to</w:t>
      </w:r>
      <w:r>
        <w:rPr>
          <w:spacing w:val="-1"/>
        </w:rPr>
        <w:t xml:space="preserve"> </w:t>
      </w:r>
      <w:r>
        <w:t>bring</w:t>
      </w:r>
      <w:r>
        <w:rPr>
          <w:spacing w:val="-2"/>
        </w:rPr>
        <w:t xml:space="preserve"> </w:t>
      </w:r>
      <w:r>
        <w:t>him</w:t>
      </w:r>
      <w:r>
        <w:rPr>
          <w:spacing w:val="-1"/>
        </w:rPr>
        <w:t xml:space="preserve"> </w:t>
      </w:r>
      <w:r>
        <w:t>on the negotiation table for settlement</w:t>
      </w:r>
    </w:p>
    <w:p w:rsidR="007F2466" w:rsidRDefault="007F2466">
      <w:pPr>
        <w:pStyle w:val="BodyText"/>
      </w:pPr>
    </w:p>
    <w:p w:rsidR="007F2466" w:rsidRDefault="00FE4168">
      <w:pPr>
        <w:pStyle w:val="BodyText"/>
        <w:ind w:left="708" w:right="903"/>
        <w:jc w:val="both"/>
      </w:pPr>
      <w:r>
        <w:rPr>
          <w:u w:val="single"/>
        </w:rPr>
        <w:t>SAM depart</w:t>
      </w:r>
      <w:r>
        <w:rPr>
          <w:u w:val="single"/>
        </w:rPr>
        <w:t>ment:</w:t>
      </w:r>
      <w:r>
        <w:t xml:space="preserve"> will be engaged by C&amp;R teams in respective cities for providing support on recoveries of all cases</w:t>
      </w:r>
    </w:p>
    <w:p w:rsidR="007F2466" w:rsidRDefault="007F2466">
      <w:pPr>
        <w:pStyle w:val="BodyText"/>
      </w:pPr>
    </w:p>
    <w:p w:rsidR="007F2466" w:rsidRDefault="00FE4168">
      <w:pPr>
        <w:pStyle w:val="Heading2"/>
        <w:ind w:left="708" w:firstLine="0"/>
      </w:pPr>
      <w:bookmarkStart w:id="56" w:name="_bookmark56"/>
      <w:bookmarkEnd w:id="56"/>
      <w:r>
        <w:rPr>
          <w:color w:val="1F3762"/>
        </w:rPr>
        <w:t xml:space="preserve">Risk </w:t>
      </w:r>
      <w:r>
        <w:rPr>
          <w:color w:val="1F3762"/>
          <w:spacing w:val="-2"/>
        </w:rPr>
        <w:t>Operations</w:t>
      </w:r>
    </w:p>
    <w:p w:rsidR="007F2466" w:rsidRDefault="00FE4168">
      <w:pPr>
        <w:pStyle w:val="BodyText"/>
        <w:spacing w:before="1"/>
        <w:ind w:left="708" w:right="904"/>
        <w:jc w:val="both"/>
      </w:pPr>
      <w:r>
        <w:t xml:space="preserve">Department will engage and monitor repossession agents for recovery of vehicles in </w:t>
      </w:r>
      <w:r>
        <w:t>overdues and process auction of the vehicle as per process defined in their manual.</w:t>
      </w:r>
    </w:p>
    <w:p w:rsidR="007F2466" w:rsidRDefault="007F2466">
      <w:pPr>
        <w:pStyle w:val="BodyText"/>
        <w:jc w:val="both"/>
        <w:sectPr w:rsidR="007F2466">
          <w:pgSz w:w="12240" w:h="15840"/>
          <w:pgMar w:top="1080" w:right="0" w:bottom="1200" w:left="1440" w:header="763" w:footer="1009" w:gutter="0"/>
          <w:cols w:space="720"/>
        </w:sectPr>
      </w:pPr>
    </w:p>
    <w:p w:rsidR="007F2466" w:rsidRDefault="00FE4168">
      <w:pPr>
        <w:pStyle w:val="Heading1"/>
        <w:numPr>
          <w:ilvl w:val="0"/>
          <w:numId w:val="22"/>
        </w:numPr>
        <w:tabs>
          <w:tab w:val="left" w:pos="718"/>
        </w:tabs>
        <w:spacing w:before="80" w:line="275" w:lineRule="exact"/>
        <w:ind w:left="718" w:hanging="358"/>
      </w:pPr>
      <w:bookmarkStart w:id="57" w:name="_bookmark57"/>
      <w:bookmarkEnd w:id="57"/>
      <w:r>
        <w:rPr>
          <w:spacing w:val="-2"/>
        </w:rPr>
        <w:lastRenderedPageBreak/>
        <w:t>GENERAL</w:t>
      </w:r>
    </w:p>
    <w:p w:rsidR="007F2466" w:rsidRDefault="00FE4168">
      <w:pPr>
        <w:pStyle w:val="ListParagraph"/>
        <w:numPr>
          <w:ilvl w:val="0"/>
          <w:numId w:val="2"/>
        </w:numPr>
        <w:tabs>
          <w:tab w:val="left" w:pos="720"/>
        </w:tabs>
        <w:ind w:right="904"/>
        <w:jc w:val="both"/>
        <w:rPr>
          <w:sz w:val="24"/>
        </w:rPr>
      </w:pPr>
      <w:r>
        <w:rPr>
          <w:sz w:val="24"/>
        </w:rPr>
        <w:t>Product will design marketing collateral and run marketing campaigns to support sales/distribution teams achieve their targets. Marketing department wil</w:t>
      </w:r>
      <w:r>
        <w:rPr>
          <w:sz w:val="24"/>
        </w:rPr>
        <w:t>l be egaged for all marketing related activities.</w:t>
      </w:r>
    </w:p>
    <w:p w:rsidR="007F2466" w:rsidRDefault="00FE4168">
      <w:pPr>
        <w:pStyle w:val="ListParagraph"/>
        <w:numPr>
          <w:ilvl w:val="0"/>
          <w:numId w:val="2"/>
        </w:numPr>
        <w:tabs>
          <w:tab w:val="left" w:pos="720"/>
        </w:tabs>
        <w:spacing w:before="275"/>
        <w:ind w:right="903"/>
        <w:jc w:val="both"/>
        <w:rPr>
          <w:sz w:val="24"/>
        </w:rPr>
      </w:pPr>
      <w:r>
        <w:rPr>
          <w:sz w:val="24"/>
        </w:rPr>
        <w:t>All risk aspects will be viewed as per Bank’s strategic view, Internal risk policies &amp; approach and will be approved by GH – Retail &amp; CRO jointly for implementation.</w:t>
      </w:r>
    </w:p>
    <w:p w:rsidR="007F2466" w:rsidRDefault="00FE4168">
      <w:pPr>
        <w:pStyle w:val="ListParagraph"/>
        <w:numPr>
          <w:ilvl w:val="0"/>
          <w:numId w:val="2"/>
        </w:numPr>
        <w:tabs>
          <w:tab w:val="left" w:pos="720"/>
        </w:tabs>
        <w:spacing w:before="276"/>
        <w:ind w:right="899"/>
        <w:jc w:val="both"/>
        <w:rPr>
          <w:sz w:val="24"/>
        </w:rPr>
      </w:pPr>
      <w:r>
        <w:rPr>
          <w:sz w:val="24"/>
        </w:rPr>
        <w:t>All interim amendments will be incorpora</w:t>
      </w:r>
      <w:r>
        <w:rPr>
          <w:sz w:val="24"/>
        </w:rPr>
        <w:t>ted in the relevant Product Program under the scheduled review process The Product Program will be implemented through adoption/amendment of respective department’s SOP / process manuals.</w:t>
      </w:r>
    </w:p>
    <w:p w:rsidR="007F2466" w:rsidRDefault="007F2466">
      <w:pPr>
        <w:pStyle w:val="BodyText"/>
      </w:pPr>
    </w:p>
    <w:p w:rsidR="007F2466" w:rsidRDefault="00FE4168">
      <w:pPr>
        <w:pStyle w:val="ListParagraph"/>
        <w:numPr>
          <w:ilvl w:val="0"/>
          <w:numId w:val="2"/>
        </w:numPr>
        <w:tabs>
          <w:tab w:val="left" w:pos="720"/>
        </w:tabs>
        <w:ind w:right="899"/>
        <w:jc w:val="both"/>
        <w:rPr>
          <w:sz w:val="24"/>
        </w:rPr>
      </w:pPr>
      <w:r>
        <w:rPr>
          <w:sz w:val="24"/>
        </w:rPr>
        <w:t>SLA</w:t>
      </w:r>
      <w:r>
        <w:rPr>
          <w:spacing w:val="-8"/>
          <w:sz w:val="24"/>
        </w:rPr>
        <w:t xml:space="preserve"> </w:t>
      </w:r>
      <w:r>
        <w:rPr>
          <w:sz w:val="24"/>
        </w:rPr>
        <w:t>will</w:t>
      </w:r>
      <w:r>
        <w:rPr>
          <w:spacing w:val="-7"/>
          <w:sz w:val="24"/>
        </w:rPr>
        <w:t xml:space="preserve"> </w:t>
      </w:r>
      <w:r>
        <w:rPr>
          <w:sz w:val="24"/>
        </w:rPr>
        <w:t>be</w:t>
      </w:r>
      <w:r>
        <w:rPr>
          <w:spacing w:val="-8"/>
          <w:sz w:val="24"/>
        </w:rPr>
        <w:t xml:space="preserve"> </w:t>
      </w:r>
      <w:r>
        <w:rPr>
          <w:sz w:val="24"/>
        </w:rPr>
        <w:t>structured</w:t>
      </w:r>
      <w:r>
        <w:rPr>
          <w:spacing w:val="-6"/>
          <w:sz w:val="24"/>
        </w:rPr>
        <w:t xml:space="preserve"> </w:t>
      </w:r>
      <w:r>
        <w:rPr>
          <w:sz w:val="24"/>
        </w:rPr>
        <w:t>and</w:t>
      </w:r>
      <w:r>
        <w:rPr>
          <w:spacing w:val="-7"/>
          <w:sz w:val="24"/>
        </w:rPr>
        <w:t xml:space="preserve"> </w:t>
      </w:r>
      <w:r>
        <w:rPr>
          <w:sz w:val="24"/>
        </w:rPr>
        <w:t>supervised</w:t>
      </w:r>
      <w:r>
        <w:rPr>
          <w:spacing w:val="-6"/>
          <w:sz w:val="24"/>
        </w:rPr>
        <w:t xml:space="preserve"> </w:t>
      </w:r>
      <w:r>
        <w:rPr>
          <w:sz w:val="24"/>
        </w:rPr>
        <w:t>by</w:t>
      </w:r>
      <w:r>
        <w:rPr>
          <w:spacing w:val="-7"/>
          <w:sz w:val="24"/>
        </w:rPr>
        <w:t xml:space="preserve"> </w:t>
      </w:r>
      <w:r>
        <w:rPr>
          <w:sz w:val="24"/>
        </w:rPr>
        <w:t>Customer</w:t>
      </w:r>
      <w:r>
        <w:rPr>
          <w:spacing w:val="-8"/>
          <w:sz w:val="24"/>
        </w:rPr>
        <w:t xml:space="preserve"> </w:t>
      </w:r>
      <w:r>
        <w:rPr>
          <w:sz w:val="24"/>
        </w:rPr>
        <w:t>Experience</w:t>
      </w:r>
      <w:r>
        <w:rPr>
          <w:spacing w:val="-8"/>
          <w:sz w:val="24"/>
        </w:rPr>
        <w:t xml:space="preserve"> </w:t>
      </w:r>
      <w:r>
        <w:rPr>
          <w:sz w:val="24"/>
        </w:rPr>
        <w:t>depart</w:t>
      </w:r>
      <w:r>
        <w:rPr>
          <w:sz w:val="24"/>
        </w:rPr>
        <w:t>ment</w:t>
      </w:r>
      <w:r>
        <w:rPr>
          <w:spacing w:val="-7"/>
          <w:sz w:val="24"/>
        </w:rPr>
        <w:t xml:space="preserve"> </w:t>
      </w:r>
      <w:r>
        <w:rPr>
          <w:sz w:val="24"/>
        </w:rPr>
        <w:t>in</w:t>
      </w:r>
      <w:r>
        <w:rPr>
          <w:spacing w:val="-7"/>
          <w:sz w:val="24"/>
        </w:rPr>
        <w:t xml:space="preserve"> </w:t>
      </w:r>
      <w:r>
        <w:rPr>
          <w:sz w:val="24"/>
        </w:rPr>
        <w:t>consultation</w:t>
      </w:r>
      <w:r>
        <w:rPr>
          <w:spacing w:val="-7"/>
          <w:sz w:val="24"/>
        </w:rPr>
        <w:t xml:space="preserve"> </w:t>
      </w:r>
      <w:r>
        <w:rPr>
          <w:sz w:val="24"/>
        </w:rPr>
        <w:t>with respective department and consultation of Product team for ensuring efficient turn around time (TAT) resulting in improved customer experience.</w:t>
      </w:r>
    </w:p>
    <w:p w:rsidR="007F2466" w:rsidRDefault="007F2466">
      <w:pPr>
        <w:pStyle w:val="BodyText"/>
      </w:pPr>
    </w:p>
    <w:p w:rsidR="007F2466" w:rsidRDefault="00FE4168">
      <w:pPr>
        <w:pStyle w:val="ListParagraph"/>
        <w:numPr>
          <w:ilvl w:val="0"/>
          <w:numId w:val="2"/>
        </w:numPr>
        <w:tabs>
          <w:tab w:val="left" w:pos="720"/>
        </w:tabs>
        <w:ind w:right="900"/>
        <w:jc w:val="both"/>
        <w:rPr>
          <w:sz w:val="24"/>
        </w:rPr>
      </w:pPr>
      <w:r>
        <w:rPr>
          <w:sz w:val="24"/>
        </w:rPr>
        <w:t>Changes &amp; Additions / Deletions to internally managed features and eligibility thresh</w:t>
      </w:r>
      <w:r>
        <w:rPr>
          <w:sz w:val="24"/>
        </w:rPr>
        <w:t>olds will be done with mutual understanding of Product, Bossiness, Consumer Risk and CIU while case to case approvals beyond the applicable thresholds will require respective business head recommendation and 1 level up review at CIU/Risk and approval max u</w:t>
      </w:r>
      <w:r>
        <w:rPr>
          <w:sz w:val="24"/>
        </w:rPr>
        <w:t>p to the level of CRO.</w:t>
      </w:r>
    </w:p>
    <w:sectPr w:rsidR="007F2466">
      <w:pgSz w:w="12240" w:h="15840"/>
      <w:pgMar w:top="1080" w:right="0" w:bottom="1200" w:left="1440" w:header="763"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4168" w:rsidRDefault="00FE4168">
      <w:r>
        <w:separator/>
      </w:r>
    </w:p>
  </w:endnote>
  <w:endnote w:type="continuationSeparator" w:id="0">
    <w:p w:rsidR="00FE4168" w:rsidRDefault="00FE41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2466" w:rsidRDefault="00FE4168">
    <w:pPr>
      <w:pStyle w:val="BodyText"/>
      <w:spacing w:line="14" w:lineRule="auto"/>
      <w:rPr>
        <w:sz w:val="20"/>
      </w:rPr>
    </w:pPr>
    <w:r>
      <w:rPr>
        <w:noProof/>
        <w:sz w:val="20"/>
      </w:rPr>
      <mc:AlternateContent>
        <mc:Choice Requires="wps">
          <w:drawing>
            <wp:anchor distT="0" distB="0" distL="0" distR="0" simplePos="0" relativeHeight="486545920" behindDoc="1" locked="0" layoutInCell="1" allowOverlap="1">
              <wp:simplePos x="0" y="0"/>
              <wp:positionH relativeFrom="page">
                <wp:posOffset>1146352</wp:posOffset>
              </wp:positionH>
              <wp:positionV relativeFrom="page">
                <wp:posOffset>9359374</wp:posOffset>
              </wp:positionV>
              <wp:extent cx="508698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6985" cy="1270"/>
                      </a:xfrm>
                      <a:custGeom>
                        <a:avLst/>
                        <a:gdLst/>
                        <a:ahLst/>
                        <a:cxnLst/>
                        <a:rect l="l" t="t" r="r" b="b"/>
                        <a:pathLst>
                          <a:path w="5086985">
                            <a:moveTo>
                              <a:pt x="0" y="0"/>
                            </a:moveTo>
                            <a:lnTo>
                              <a:pt x="5086441"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DC138E1" id="Graphic 9" o:spid="_x0000_s1026" style="position:absolute;margin-left:90.25pt;margin-top:736.95pt;width:400.55pt;height:.1pt;z-index:-16770560;visibility:visible;mso-wrap-style:square;mso-wrap-distance-left:0;mso-wrap-distance-top:0;mso-wrap-distance-right:0;mso-wrap-distance-bottom:0;mso-position-horizontal:absolute;mso-position-horizontal-relative:page;mso-position-vertical:absolute;mso-position-vertical-relative:page;v-text-anchor:top" coordsize="50869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" path="m,l5086441,e" filled="f" strokeweight=".26092mm">
              <v:stroke dashstyle="dash"/>
              <v:path arrowok="t"/>
              <w10:wrap anchorx="page" anchory="page"/>
            </v:shape>
          </w:pict>
        </mc:Fallback>
      </mc:AlternateContent>
    </w:r>
    <w:r>
      <w:rPr>
        <w:noProof/>
        <w:sz w:val="20"/>
      </w:rPr>
      <mc:AlternateContent>
        <mc:Choice Requires="wps">
          <w:drawing>
            <wp:anchor distT="0" distB="0" distL="0" distR="0" simplePos="0" relativeHeight="486546432" behindDoc="1" locked="0" layoutInCell="1" allowOverlap="1">
              <wp:simplePos x="0" y="0"/>
              <wp:positionH relativeFrom="page">
                <wp:posOffset>6217158</wp:posOffset>
              </wp:positionH>
              <wp:positionV relativeFrom="page">
                <wp:posOffset>9276080</wp:posOffset>
              </wp:positionV>
              <wp:extent cx="80264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2640" cy="165735"/>
                      </a:xfrm>
                      <a:prstGeom prst="rect">
                        <a:avLst/>
                      </a:prstGeom>
                    </wps:spPr>
                    <wps:txbx>
                      <w:txbxContent>
                        <w:p w:rsidR="007F2466" w:rsidRDefault="00FE4168">
                          <w:pPr>
                            <w:spacing w:line="245" w:lineRule="exact"/>
                            <w:ind w:left="20"/>
                            <w:rPr>
                              <w:rFonts w:ascii="Calibri"/>
                              <w:b/>
                              <w:i/>
                            </w:rPr>
                          </w:pPr>
                          <w:r>
                            <w:rPr>
                              <w:rFonts w:ascii="Calibri"/>
                              <w:i/>
                            </w:rPr>
                            <w:t>Page</w:t>
                          </w:r>
                          <w:r>
                            <w:rPr>
                              <w:rFonts w:ascii="Calibri"/>
                              <w:i/>
                              <w:spacing w:val="-2"/>
                            </w:rPr>
                            <w:t xml:space="preserve"> </w:t>
                          </w:r>
                          <w:r>
                            <w:rPr>
                              <w:rFonts w:ascii="Calibri"/>
                              <w:b/>
                              <w:i/>
                            </w:rPr>
                            <w:fldChar w:fldCharType="begin"/>
                          </w:r>
                          <w:r>
                            <w:rPr>
                              <w:rFonts w:ascii="Calibri"/>
                              <w:b/>
                              <w:i/>
                            </w:rPr>
                            <w:instrText xml:space="preserve"> PAGE </w:instrText>
                          </w:r>
                          <w:r>
                            <w:rPr>
                              <w:rFonts w:ascii="Calibri"/>
                              <w:b/>
                              <w:i/>
                            </w:rPr>
                            <w:fldChar w:fldCharType="separate"/>
                          </w:r>
                          <w:r w:rsidR="00942E19">
                            <w:rPr>
                              <w:rFonts w:ascii="Calibri"/>
                              <w:b/>
                              <w:i/>
                              <w:noProof/>
                            </w:rPr>
                            <w:t>22</w:t>
                          </w:r>
                          <w:r>
                            <w:rPr>
                              <w:rFonts w:ascii="Calibri"/>
                              <w:b/>
                              <w:i/>
                            </w:rPr>
                            <w:fldChar w:fldCharType="end"/>
                          </w:r>
                          <w:r>
                            <w:rPr>
                              <w:rFonts w:ascii="Calibri"/>
                              <w:b/>
                              <w:i/>
                              <w:spacing w:val="-2"/>
                            </w:rPr>
                            <w:t xml:space="preserve"> </w:t>
                          </w:r>
                          <w:r>
                            <w:rPr>
                              <w:rFonts w:ascii="Calibri"/>
                              <w:i/>
                            </w:rPr>
                            <w:t>of</w:t>
                          </w:r>
                          <w:r>
                            <w:rPr>
                              <w:rFonts w:ascii="Calibri"/>
                              <w:i/>
                              <w:spacing w:val="-3"/>
                            </w:rPr>
                            <w:t xml:space="preserve"> </w:t>
                          </w:r>
                          <w:r>
                            <w:rPr>
                              <w:rFonts w:ascii="Calibri"/>
                              <w:b/>
                              <w:i/>
                              <w:spacing w:val="-7"/>
                            </w:rPr>
                            <w:fldChar w:fldCharType="begin"/>
                          </w:r>
                          <w:r>
                            <w:rPr>
                              <w:rFonts w:ascii="Calibri"/>
                              <w:b/>
                              <w:i/>
                              <w:spacing w:val="-7"/>
                            </w:rPr>
                            <w:instrText xml:space="preserve"> NUMPAGES </w:instrText>
                          </w:r>
                          <w:r>
                            <w:rPr>
                              <w:rFonts w:ascii="Calibri"/>
                              <w:b/>
                              <w:i/>
                              <w:spacing w:val="-7"/>
                            </w:rPr>
                            <w:fldChar w:fldCharType="separate"/>
                          </w:r>
                          <w:r w:rsidR="00942E19">
                            <w:rPr>
                              <w:rFonts w:ascii="Calibri"/>
                              <w:b/>
                              <w:i/>
                              <w:noProof/>
                              <w:spacing w:val="-7"/>
                            </w:rPr>
                            <w:t>22</w:t>
                          </w:r>
                          <w:r>
                            <w:rPr>
                              <w:rFonts w:ascii="Calibri"/>
                              <w:b/>
                              <w:i/>
                              <w:spacing w:val="-7"/>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8" type="#_x0000_t202" style="position:absolute;margin-left:489.55pt;margin-top:730.4pt;width:63.2pt;height:13.05pt;z-index:-1677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" filled="f" stroked="f">
              <v:path arrowok="t"/>
              <v:textbox inset="0,0,0,0">
                <w:txbxContent>
                  <w:p w:rsidR="007F2466" w:rsidRDefault="00FE4168">
                    <w:pPr>
                      <w:spacing w:line="245" w:lineRule="exact"/>
                      <w:ind w:left="20"/>
                      <w:rPr>
                        <w:rFonts w:ascii="Calibri"/>
                        <w:b/>
                        <w:i/>
                      </w:rPr>
                    </w:pPr>
                    <w:r>
                      <w:rPr>
                        <w:rFonts w:ascii="Calibri"/>
                        <w:i/>
                      </w:rPr>
                      <w:t>Page</w:t>
                    </w:r>
                    <w:r>
                      <w:rPr>
                        <w:rFonts w:ascii="Calibri"/>
                        <w:i/>
                        <w:spacing w:val="-2"/>
                      </w:rPr>
                      <w:t xml:space="preserve"> </w:t>
                    </w:r>
                    <w:r>
                      <w:rPr>
                        <w:rFonts w:ascii="Calibri"/>
                        <w:b/>
                        <w:i/>
                      </w:rPr>
                      <w:fldChar w:fldCharType="begin"/>
                    </w:r>
                    <w:r>
                      <w:rPr>
                        <w:rFonts w:ascii="Calibri"/>
                        <w:b/>
                        <w:i/>
                      </w:rPr>
                      <w:instrText xml:space="preserve"> PAGE </w:instrText>
                    </w:r>
                    <w:r>
                      <w:rPr>
                        <w:rFonts w:ascii="Calibri"/>
                        <w:b/>
                        <w:i/>
                      </w:rPr>
                      <w:fldChar w:fldCharType="separate"/>
                    </w:r>
                    <w:r w:rsidR="00942E19">
                      <w:rPr>
                        <w:rFonts w:ascii="Calibri"/>
                        <w:b/>
                        <w:i/>
                        <w:noProof/>
                      </w:rPr>
                      <w:t>22</w:t>
                    </w:r>
                    <w:r>
                      <w:rPr>
                        <w:rFonts w:ascii="Calibri"/>
                        <w:b/>
                        <w:i/>
                      </w:rPr>
                      <w:fldChar w:fldCharType="end"/>
                    </w:r>
                    <w:r>
                      <w:rPr>
                        <w:rFonts w:ascii="Calibri"/>
                        <w:b/>
                        <w:i/>
                        <w:spacing w:val="-2"/>
                      </w:rPr>
                      <w:t xml:space="preserve"> </w:t>
                    </w:r>
                    <w:r>
                      <w:rPr>
                        <w:rFonts w:ascii="Calibri"/>
                        <w:i/>
                      </w:rPr>
                      <w:t>of</w:t>
                    </w:r>
                    <w:r>
                      <w:rPr>
                        <w:rFonts w:ascii="Calibri"/>
                        <w:i/>
                        <w:spacing w:val="-3"/>
                      </w:rPr>
                      <w:t xml:space="preserve"> </w:t>
                    </w:r>
                    <w:r>
                      <w:rPr>
                        <w:rFonts w:ascii="Calibri"/>
                        <w:b/>
                        <w:i/>
                        <w:spacing w:val="-7"/>
                      </w:rPr>
                      <w:fldChar w:fldCharType="begin"/>
                    </w:r>
                    <w:r>
                      <w:rPr>
                        <w:rFonts w:ascii="Calibri"/>
                        <w:b/>
                        <w:i/>
                        <w:spacing w:val="-7"/>
                      </w:rPr>
                      <w:instrText xml:space="preserve"> NUMPAGES </w:instrText>
                    </w:r>
                    <w:r>
                      <w:rPr>
                        <w:rFonts w:ascii="Calibri"/>
                        <w:b/>
                        <w:i/>
                        <w:spacing w:val="-7"/>
                      </w:rPr>
                      <w:fldChar w:fldCharType="separate"/>
                    </w:r>
                    <w:r w:rsidR="00942E19">
                      <w:rPr>
                        <w:rFonts w:ascii="Calibri"/>
                        <w:b/>
                        <w:i/>
                        <w:noProof/>
                        <w:spacing w:val="-7"/>
                      </w:rPr>
                      <w:t>22</w:t>
                    </w:r>
                    <w:r>
                      <w:rPr>
                        <w:rFonts w:ascii="Calibri"/>
                        <w:b/>
                        <w:i/>
                        <w:spacing w:val="-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4168" w:rsidRDefault="00FE4168">
      <w:r>
        <w:separator/>
      </w:r>
    </w:p>
  </w:footnote>
  <w:footnote w:type="continuationSeparator" w:id="0">
    <w:p w:rsidR="00FE4168" w:rsidRDefault="00FE41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2466" w:rsidRDefault="00FE4168">
    <w:pPr>
      <w:pStyle w:val="BodyText"/>
      <w:spacing w:line="14" w:lineRule="auto"/>
      <w:rPr>
        <w:sz w:val="20"/>
      </w:rPr>
    </w:pPr>
    <w:r>
      <w:rPr>
        <w:noProof/>
        <w:sz w:val="20"/>
      </w:rPr>
      <mc:AlternateContent>
        <mc:Choice Requires="wps">
          <w:drawing>
            <wp:anchor distT="0" distB="0" distL="0" distR="0" simplePos="0" relativeHeight="486543872" behindDoc="1" locked="0" layoutInCell="1" allowOverlap="1">
              <wp:simplePos x="0" y="0"/>
              <wp:positionH relativeFrom="page">
                <wp:posOffset>896416</wp:posOffset>
              </wp:positionH>
              <wp:positionV relativeFrom="page">
                <wp:posOffset>640080</wp:posOffset>
              </wp:positionV>
              <wp:extent cx="6323965"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3965" cy="9525"/>
                      </a:xfrm>
                      <a:custGeom>
                        <a:avLst/>
                        <a:gdLst/>
                        <a:ahLst/>
                        <a:cxnLst/>
                        <a:rect l="l" t="t" r="r" b="b"/>
                        <a:pathLst>
                          <a:path w="6323965" h="9525">
                            <a:moveTo>
                              <a:pt x="6323965" y="0"/>
                            </a:moveTo>
                            <a:lnTo>
                              <a:pt x="0" y="0"/>
                            </a:lnTo>
                            <a:lnTo>
                              <a:pt x="0" y="9144"/>
                            </a:lnTo>
                            <a:lnTo>
                              <a:pt x="6323965" y="9144"/>
                            </a:lnTo>
                            <a:lnTo>
                              <a:pt x="63239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EA0396" id="Graphic 1" o:spid="_x0000_s1026" style="position:absolute;margin-left:70.6pt;margin-top:50.4pt;width:497.95pt;height:.75pt;z-index:-16772608;visibility:visible;mso-wrap-style:square;mso-wrap-distance-left:0;mso-wrap-distance-top:0;mso-wrap-distance-right:0;mso-wrap-distance-bottom:0;mso-position-horizontal:absolute;mso-position-horizontal-relative:page;mso-position-vertical:absolute;mso-position-vertical-relative:page;v-text-anchor:top" coordsize="63239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" path="m6323965,l,,,9144r6323965,l6323965,xe" fillcolor="black" stroked="f">
              <v:path arrowok="t"/>
              <w10:wrap anchorx="page" anchory="page"/>
            </v:shape>
          </w:pict>
        </mc:Fallback>
      </mc:AlternateContent>
    </w:r>
    <w:r>
      <w:rPr>
        <w:noProof/>
        <w:sz w:val="20"/>
      </w:rPr>
      <mc:AlternateContent>
        <mc:Choice Requires="wps">
          <w:drawing>
            <wp:anchor distT="0" distB="0" distL="0" distR="0" simplePos="0" relativeHeight="486544384" behindDoc="1" locked="0" layoutInCell="1" allowOverlap="1">
              <wp:simplePos x="0" y="0"/>
              <wp:positionH relativeFrom="page">
                <wp:posOffset>902004</wp:posOffset>
              </wp:positionH>
              <wp:positionV relativeFrom="page">
                <wp:posOffset>471931</wp:posOffset>
              </wp:positionV>
              <wp:extent cx="190500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0" cy="165735"/>
                      </a:xfrm>
                      <a:prstGeom prst="rect">
                        <a:avLst/>
                      </a:prstGeom>
                    </wps:spPr>
                    <wps:txbx>
                      <w:txbxContent>
                        <w:p w:rsidR="007F2466" w:rsidRDefault="00FE4168">
                          <w:pPr>
                            <w:spacing w:line="245" w:lineRule="exact"/>
                            <w:ind w:left="20"/>
                            <w:rPr>
                              <w:rFonts w:ascii="Calibri" w:hAnsi="Calibri"/>
                              <w:b/>
                            </w:rPr>
                          </w:pPr>
                          <w:r>
                            <w:rPr>
                              <w:rFonts w:ascii="Calibri" w:hAnsi="Calibri"/>
                              <w:b/>
                            </w:rPr>
                            <w:t>Product</w:t>
                          </w:r>
                          <w:r>
                            <w:rPr>
                              <w:rFonts w:ascii="Calibri" w:hAnsi="Calibri"/>
                              <w:b/>
                              <w:spacing w:val="-4"/>
                            </w:rPr>
                            <w:t xml:space="preserve"> </w:t>
                          </w:r>
                          <w:r>
                            <w:rPr>
                              <w:rFonts w:ascii="Calibri" w:hAnsi="Calibri"/>
                              <w:b/>
                            </w:rPr>
                            <w:t>Program</w:t>
                          </w:r>
                          <w:r>
                            <w:rPr>
                              <w:rFonts w:ascii="Calibri" w:hAnsi="Calibri"/>
                              <w:b/>
                              <w:spacing w:val="-1"/>
                            </w:rPr>
                            <w:t xml:space="preserve"> </w:t>
                          </w:r>
                          <w:r>
                            <w:rPr>
                              <w:rFonts w:ascii="Calibri" w:hAnsi="Calibri"/>
                              <w:b/>
                            </w:rPr>
                            <w:t>–</w:t>
                          </w:r>
                          <w:r>
                            <w:rPr>
                              <w:rFonts w:ascii="Calibri" w:hAnsi="Calibri"/>
                              <w:b/>
                              <w:spacing w:val="-5"/>
                            </w:rPr>
                            <w:t xml:space="preserve"> </w:t>
                          </w:r>
                          <w:r>
                            <w:rPr>
                              <w:rFonts w:ascii="Calibri" w:hAnsi="Calibri"/>
                              <w:b/>
                            </w:rPr>
                            <w:t>Auto</w:t>
                          </w:r>
                          <w:r>
                            <w:rPr>
                              <w:rFonts w:ascii="Calibri" w:hAnsi="Calibri"/>
                              <w:b/>
                              <w:spacing w:val="-4"/>
                            </w:rPr>
                            <w:t xml:space="preserve"> </w:t>
                          </w:r>
                          <w:r>
                            <w:rPr>
                              <w:rFonts w:ascii="Calibri" w:hAnsi="Calibri"/>
                              <w:b/>
                              <w:spacing w:val="-2"/>
                            </w:rPr>
                            <w:t>Finance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1pt;margin-top:37.15pt;width:150pt;height:13.05pt;z-index:-1677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" filled="f" stroked="f">
              <v:path arrowok="t"/>
              <v:textbox inset="0,0,0,0">
                <w:txbxContent>
                  <w:p w:rsidR="007F2466" w:rsidRDefault="00FE4168">
                    <w:pPr>
                      <w:spacing w:line="245" w:lineRule="exact"/>
                      <w:ind w:left="20"/>
                      <w:rPr>
                        <w:rFonts w:ascii="Calibri" w:hAnsi="Calibri"/>
                        <w:b/>
                      </w:rPr>
                    </w:pPr>
                    <w:r>
                      <w:rPr>
                        <w:rFonts w:ascii="Calibri" w:hAnsi="Calibri"/>
                        <w:b/>
                      </w:rPr>
                      <w:t>Product</w:t>
                    </w:r>
                    <w:r>
                      <w:rPr>
                        <w:rFonts w:ascii="Calibri" w:hAnsi="Calibri"/>
                        <w:b/>
                        <w:spacing w:val="-4"/>
                      </w:rPr>
                      <w:t xml:space="preserve"> </w:t>
                    </w:r>
                    <w:r>
                      <w:rPr>
                        <w:rFonts w:ascii="Calibri" w:hAnsi="Calibri"/>
                        <w:b/>
                      </w:rPr>
                      <w:t>Program</w:t>
                    </w:r>
                    <w:r>
                      <w:rPr>
                        <w:rFonts w:ascii="Calibri" w:hAnsi="Calibri"/>
                        <w:b/>
                        <w:spacing w:val="-1"/>
                      </w:rPr>
                      <w:t xml:space="preserve"> </w:t>
                    </w:r>
                    <w:r>
                      <w:rPr>
                        <w:rFonts w:ascii="Calibri" w:hAnsi="Calibri"/>
                        <w:b/>
                      </w:rPr>
                      <w:t>–</w:t>
                    </w:r>
                    <w:r>
                      <w:rPr>
                        <w:rFonts w:ascii="Calibri" w:hAnsi="Calibri"/>
                        <w:b/>
                        <w:spacing w:val="-5"/>
                      </w:rPr>
                      <w:t xml:space="preserve"> </w:t>
                    </w:r>
                    <w:r>
                      <w:rPr>
                        <w:rFonts w:ascii="Calibri" w:hAnsi="Calibri"/>
                        <w:b/>
                      </w:rPr>
                      <w:t>Auto</w:t>
                    </w:r>
                    <w:r>
                      <w:rPr>
                        <w:rFonts w:ascii="Calibri" w:hAnsi="Calibri"/>
                        <w:b/>
                        <w:spacing w:val="-4"/>
                      </w:rPr>
                      <w:t xml:space="preserve"> </w:t>
                    </w:r>
                    <w:r>
                      <w:rPr>
                        <w:rFonts w:ascii="Calibri" w:hAnsi="Calibri"/>
                        <w:b/>
                        <w:spacing w:val="-2"/>
                      </w:rPr>
                      <w:t>Finance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2466" w:rsidRDefault="00FE4168">
    <w:pPr>
      <w:pStyle w:val="BodyText"/>
      <w:spacing w:line="14" w:lineRule="auto"/>
      <w:rPr>
        <w:sz w:val="20"/>
      </w:rPr>
    </w:pPr>
    <w:r>
      <w:rPr>
        <w:noProof/>
        <w:sz w:val="20"/>
      </w:rPr>
      <mc:AlternateContent>
        <mc:Choice Requires="wps">
          <w:drawing>
            <wp:anchor distT="0" distB="0" distL="0" distR="0" simplePos="0" relativeHeight="486544896" behindDoc="1" locked="0" layoutInCell="1" allowOverlap="1">
              <wp:simplePos x="0" y="0"/>
              <wp:positionH relativeFrom="page">
                <wp:posOffset>896416</wp:posOffset>
              </wp:positionH>
              <wp:positionV relativeFrom="page">
                <wp:posOffset>640080</wp:posOffset>
              </wp:positionV>
              <wp:extent cx="6323965" cy="952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3965" cy="9525"/>
                      </a:xfrm>
                      <a:custGeom>
                        <a:avLst/>
                        <a:gdLst/>
                        <a:ahLst/>
                        <a:cxnLst/>
                        <a:rect l="l" t="t" r="r" b="b"/>
                        <a:pathLst>
                          <a:path w="6323965" h="9525">
                            <a:moveTo>
                              <a:pt x="6323965" y="0"/>
                            </a:moveTo>
                            <a:lnTo>
                              <a:pt x="0" y="0"/>
                            </a:lnTo>
                            <a:lnTo>
                              <a:pt x="0" y="9144"/>
                            </a:lnTo>
                            <a:lnTo>
                              <a:pt x="6323965" y="9144"/>
                            </a:lnTo>
                            <a:lnTo>
                              <a:pt x="63239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C4529B" id="Graphic 7" o:spid="_x0000_s1026" style="position:absolute;margin-left:70.6pt;margin-top:50.4pt;width:497.95pt;height:.75pt;z-index:-16771584;visibility:visible;mso-wrap-style:square;mso-wrap-distance-left:0;mso-wrap-distance-top:0;mso-wrap-distance-right:0;mso-wrap-distance-bottom:0;mso-position-horizontal:absolute;mso-position-horizontal-relative:page;mso-position-vertical:absolute;mso-position-vertical-relative:page;v-text-anchor:top" coordsize="63239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" path="m6323965,l,,,9144r6323965,l6323965,xe" fillcolor="black" stroked="f">
              <v:path arrowok="t"/>
              <w10:wrap anchorx="page" anchory="page"/>
            </v:shape>
          </w:pict>
        </mc:Fallback>
      </mc:AlternateContent>
    </w:r>
    <w:r>
      <w:rPr>
        <w:noProof/>
        <w:sz w:val="20"/>
      </w:rPr>
      <mc:AlternateContent>
        <mc:Choice Requires="wps">
          <w:drawing>
            <wp:anchor distT="0" distB="0" distL="0" distR="0" simplePos="0" relativeHeight="486545408" behindDoc="1" locked="0" layoutInCell="1" allowOverlap="1">
              <wp:simplePos x="0" y="0"/>
              <wp:positionH relativeFrom="page">
                <wp:posOffset>902004</wp:posOffset>
              </wp:positionH>
              <wp:positionV relativeFrom="page">
                <wp:posOffset>471931</wp:posOffset>
              </wp:positionV>
              <wp:extent cx="190500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0" cy="165735"/>
                      </a:xfrm>
                      <a:prstGeom prst="rect">
                        <a:avLst/>
                      </a:prstGeom>
                    </wps:spPr>
                    <wps:txbx>
                      <w:txbxContent>
                        <w:p w:rsidR="007F2466" w:rsidRDefault="00FE4168">
                          <w:pPr>
                            <w:spacing w:line="245" w:lineRule="exact"/>
                            <w:ind w:left="20"/>
                            <w:rPr>
                              <w:rFonts w:ascii="Calibri" w:hAnsi="Calibri"/>
                              <w:b/>
                            </w:rPr>
                          </w:pPr>
                          <w:r>
                            <w:rPr>
                              <w:rFonts w:ascii="Calibri" w:hAnsi="Calibri"/>
                              <w:b/>
                            </w:rPr>
                            <w:t>Product</w:t>
                          </w:r>
                          <w:r>
                            <w:rPr>
                              <w:rFonts w:ascii="Calibri" w:hAnsi="Calibri"/>
                              <w:b/>
                              <w:spacing w:val="-4"/>
                            </w:rPr>
                            <w:t xml:space="preserve"> </w:t>
                          </w:r>
                          <w:r>
                            <w:rPr>
                              <w:rFonts w:ascii="Calibri" w:hAnsi="Calibri"/>
                              <w:b/>
                            </w:rPr>
                            <w:t>Program</w:t>
                          </w:r>
                          <w:r>
                            <w:rPr>
                              <w:rFonts w:ascii="Calibri" w:hAnsi="Calibri"/>
                              <w:b/>
                              <w:spacing w:val="-1"/>
                            </w:rPr>
                            <w:t xml:space="preserve"> </w:t>
                          </w:r>
                          <w:r>
                            <w:rPr>
                              <w:rFonts w:ascii="Calibri" w:hAnsi="Calibri"/>
                              <w:b/>
                            </w:rPr>
                            <w:t>–</w:t>
                          </w:r>
                          <w:r>
                            <w:rPr>
                              <w:rFonts w:ascii="Calibri" w:hAnsi="Calibri"/>
                              <w:b/>
                              <w:spacing w:val="-5"/>
                            </w:rPr>
                            <w:t xml:space="preserve"> </w:t>
                          </w:r>
                          <w:r>
                            <w:rPr>
                              <w:rFonts w:ascii="Calibri" w:hAnsi="Calibri"/>
                              <w:b/>
                            </w:rPr>
                            <w:t>Auto</w:t>
                          </w:r>
                          <w:r>
                            <w:rPr>
                              <w:rFonts w:ascii="Calibri" w:hAnsi="Calibri"/>
                              <w:b/>
                              <w:spacing w:val="-4"/>
                            </w:rPr>
                            <w:t xml:space="preserve"> </w:t>
                          </w:r>
                          <w:r>
                            <w:rPr>
                              <w:rFonts w:ascii="Calibri" w:hAnsi="Calibri"/>
                              <w:b/>
                              <w:spacing w:val="-2"/>
                            </w:rPr>
                            <w:t>Finance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7" type="#_x0000_t202" style="position:absolute;margin-left:71pt;margin-top:37.15pt;width:150pt;height:13.05pt;z-index:-1677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" filled="f" stroked="f">
              <v:path arrowok="t"/>
              <v:textbox inset="0,0,0,0">
                <w:txbxContent>
                  <w:p w:rsidR="007F2466" w:rsidRDefault="00FE4168">
                    <w:pPr>
                      <w:spacing w:line="245" w:lineRule="exact"/>
                      <w:ind w:left="20"/>
                      <w:rPr>
                        <w:rFonts w:ascii="Calibri" w:hAnsi="Calibri"/>
                        <w:b/>
                      </w:rPr>
                    </w:pPr>
                    <w:r>
                      <w:rPr>
                        <w:rFonts w:ascii="Calibri" w:hAnsi="Calibri"/>
                        <w:b/>
                      </w:rPr>
                      <w:t>Product</w:t>
                    </w:r>
                    <w:r>
                      <w:rPr>
                        <w:rFonts w:ascii="Calibri" w:hAnsi="Calibri"/>
                        <w:b/>
                        <w:spacing w:val="-4"/>
                      </w:rPr>
                      <w:t xml:space="preserve"> </w:t>
                    </w:r>
                    <w:r>
                      <w:rPr>
                        <w:rFonts w:ascii="Calibri" w:hAnsi="Calibri"/>
                        <w:b/>
                      </w:rPr>
                      <w:t>Program</w:t>
                    </w:r>
                    <w:r>
                      <w:rPr>
                        <w:rFonts w:ascii="Calibri" w:hAnsi="Calibri"/>
                        <w:b/>
                        <w:spacing w:val="-1"/>
                      </w:rPr>
                      <w:t xml:space="preserve"> </w:t>
                    </w:r>
                    <w:r>
                      <w:rPr>
                        <w:rFonts w:ascii="Calibri" w:hAnsi="Calibri"/>
                        <w:b/>
                      </w:rPr>
                      <w:t>–</w:t>
                    </w:r>
                    <w:r>
                      <w:rPr>
                        <w:rFonts w:ascii="Calibri" w:hAnsi="Calibri"/>
                        <w:b/>
                        <w:spacing w:val="-5"/>
                      </w:rPr>
                      <w:t xml:space="preserve"> </w:t>
                    </w:r>
                    <w:r>
                      <w:rPr>
                        <w:rFonts w:ascii="Calibri" w:hAnsi="Calibri"/>
                        <w:b/>
                      </w:rPr>
                      <w:t>Auto</w:t>
                    </w:r>
                    <w:r>
                      <w:rPr>
                        <w:rFonts w:ascii="Calibri" w:hAnsi="Calibri"/>
                        <w:b/>
                        <w:spacing w:val="-4"/>
                      </w:rPr>
                      <w:t xml:space="preserve"> </w:t>
                    </w:r>
                    <w:r>
                      <w:rPr>
                        <w:rFonts w:ascii="Calibri" w:hAnsi="Calibri"/>
                        <w:b/>
                        <w:spacing w:val="-2"/>
                      </w:rPr>
                      <w:t>Finance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C68FF"/>
    <w:multiLevelType w:val="hybridMultilevel"/>
    <w:tmpl w:val="8EF03064"/>
    <w:lvl w:ilvl="0" w:tplc="EEA265F2">
      <w:start w:val="1"/>
      <w:numFmt w:val="decimal"/>
      <w:lvlText w:val="%1."/>
      <w:lvlJc w:val="left"/>
      <w:pPr>
        <w:ind w:left="8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16A70B8">
      <w:start w:val="1"/>
      <w:numFmt w:val="decimal"/>
      <w:lvlText w:val="%2."/>
      <w:lvlJc w:val="left"/>
      <w:pPr>
        <w:ind w:left="8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414A8F0">
      <w:numFmt w:val="bullet"/>
      <w:lvlText w:val="•"/>
      <w:lvlJc w:val="left"/>
      <w:pPr>
        <w:ind w:left="1593" w:hanging="360"/>
      </w:pPr>
      <w:rPr>
        <w:rFonts w:hint="default"/>
        <w:lang w:val="en-US" w:eastAsia="en-US" w:bidi="ar-SA"/>
      </w:rPr>
    </w:lvl>
    <w:lvl w:ilvl="3" w:tplc="84C02B6A">
      <w:numFmt w:val="bullet"/>
      <w:lvlText w:val="•"/>
      <w:lvlJc w:val="left"/>
      <w:pPr>
        <w:ind w:left="1979" w:hanging="360"/>
      </w:pPr>
      <w:rPr>
        <w:rFonts w:hint="default"/>
        <w:lang w:val="en-US" w:eastAsia="en-US" w:bidi="ar-SA"/>
      </w:rPr>
    </w:lvl>
    <w:lvl w:ilvl="4" w:tplc="EB5A8B6E">
      <w:numFmt w:val="bullet"/>
      <w:lvlText w:val="•"/>
      <w:lvlJc w:val="left"/>
      <w:pPr>
        <w:ind w:left="2366" w:hanging="360"/>
      </w:pPr>
      <w:rPr>
        <w:rFonts w:hint="default"/>
        <w:lang w:val="en-US" w:eastAsia="en-US" w:bidi="ar-SA"/>
      </w:rPr>
    </w:lvl>
    <w:lvl w:ilvl="5" w:tplc="73029542">
      <w:numFmt w:val="bullet"/>
      <w:lvlText w:val="•"/>
      <w:lvlJc w:val="left"/>
      <w:pPr>
        <w:ind w:left="2753" w:hanging="360"/>
      </w:pPr>
      <w:rPr>
        <w:rFonts w:hint="default"/>
        <w:lang w:val="en-US" w:eastAsia="en-US" w:bidi="ar-SA"/>
      </w:rPr>
    </w:lvl>
    <w:lvl w:ilvl="6" w:tplc="77A46F5C">
      <w:numFmt w:val="bullet"/>
      <w:lvlText w:val="•"/>
      <w:lvlJc w:val="left"/>
      <w:pPr>
        <w:ind w:left="3139" w:hanging="360"/>
      </w:pPr>
      <w:rPr>
        <w:rFonts w:hint="default"/>
        <w:lang w:val="en-US" w:eastAsia="en-US" w:bidi="ar-SA"/>
      </w:rPr>
    </w:lvl>
    <w:lvl w:ilvl="7" w:tplc="A2DE8B8E">
      <w:numFmt w:val="bullet"/>
      <w:lvlText w:val="•"/>
      <w:lvlJc w:val="left"/>
      <w:pPr>
        <w:ind w:left="3526" w:hanging="360"/>
      </w:pPr>
      <w:rPr>
        <w:rFonts w:hint="default"/>
        <w:lang w:val="en-US" w:eastAsia="en-US" w:bidi="ar-SA"/>
      </w:rPr>
    </w:lvl>
    <w:lvl w:ilvl="8" w:tplc="35C650CA">
      <w:numFmt w:val="bullet"/>
      <w:lvlText w:val="•"/>
      <w:lvlJc w:val="left"/>
      <w:pPr>
        <w:ind w:left="3912" w:hanging="360"/>
      </w:pPr>
      <w:rPr>
        <w:rFonts w:hint="default"/>
        <w:lang w:val="en-US" w:eastAsia="en-US" w:bidi="ar-SA"/>
      </w:rPr>
    </w:lvl>
  </w:abstractNum>
  <w:abstractNum w:abstractNumId="1" w15:restartNumberingAfterBreak="0">
    <w:nsid w:val="19B4381E"/>
    <w:multiLevelType w:val="hybridMultilevel"/>
    <w:tmpl w:val="35E2B192"/>
    <w:lvl w:ilvl="0" w:tplc="DC344A88">
      <w:start w:val="1"/>
      <w:numFmt w:val="decimal"/>
      <w:lvlText w:val="%1."/>
      <w:lvlJc w:val="left"/>
      <w:pPr>
        <w:ind w:left="569"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5ECC12A">
      <w:numFmt w:val="bullet"/>
      <w:lvlText w:val="•"/>
      <w:lvlJc w:val="left"/>
      <w:pPr>
        <w:ind w:left="972" w:hanging="361"/>
      </w:pPr>
      <w:rPr>
        <w:rFonts w:hint="default"/>
        <w:lang w:val="en-US" w:eastAsia="en-US" w:bidi="ar-SA"/>
      </w:rPr>
    </w:lvl>
    <w:lvl w:ilvl="2" w:tplc="EF38F50E">
      <w:numFmt w:val="bullet"/>
      <w:lvlText w:val="•"/>
      <w:lvlJc w:val="left"/>
      <w:pPr>
        <w:ind w:left="1385" w:hanging="361"/>
      </w:pPr>
      <w:rPr>
        <w:rFonts w:hint="default"/>
        <w:lang w:val="en-US" w:eastAsia="en-US" w:bidi="ar-SA"/>
      </w:rPr>
    </w:lvl>
    <w:lvl w:ilvl="3" w:tplc="B0E6E942">
      <w:numFmt w:val="bullet"/>
      <w:lvlText w:val="•"/>
      <w:lvlJc w:val="left"/>
      <w:pPr>
        <w:ind w:left="1797" w:hanging="361"/>
      </w:pPr>
      <w:rPr>
        <w:rFonts w:hint="default"/>
        <w:lang w:val="en-US" w:eastAsia="en-US" w:bidi="ar-SA"/>
      </w:rPr>
    </w:lvl>
    <w:lvl w:ilvl="4" w:tplc="2410F3C2">
      <w:numFmt w:val="bullet"/>
      <w:lvlText w:val="•"/>
      <w:lvlJc w:val="left"/>
      <w:pPr>
        <w:ind w:left="2210" w:hanging="361"/>
      </w:pPr>
      <w:rPr>
        <w:rFonts w:hint="default"/>
        <w:lang w:val="en-US" w:eastAsia="en-US" w:bidi="ar-SA"/>
      </w:rPr>
    </w:lvl>
    <w:lvl w:ilvl="5" w:tplc="026684D6">
      <w:numFmt w:val="bullet"/>
      <w:lvlText w:val="•"/>
      <w:lvlJc w:val="left"/>
      <w:pPr>
        <w:ind w:left="2623" w:hanging="361"/>
      </w:pPr>
      <w:rPr>
        <w:rFonts w:hint="default"/>
        <w:lang w:val="en-US" w:eastAsia="en-US" w:bidi="ar-SA"/>
      </w:rPr>
    </w:lvl>
    <w:lvl w:ilvl="6" w:tplc="8EE8DF36">
      <w:numFmt w:val="bullet"/>
      <w:lvlText w:val="•"/>
      <w:lvlJc w:val="left"/>
      <w:pPr>
        <w:ind w:left="3035" w:hanging="361"/>
      </w:pPr>
      <w:rPr>
        <w:rFonts w:hint="default"/>
        <w:lang w:val="en-US" w:eastAsia="en-US" w:bidi="ar-SA"/>
      </w:rPr>
    </w:lvl>
    <w:lvl w:ilvl="7" w:tplc="D536F8B6">
      <w:numFmt w:val="bullet"/>
      <w:lvlText w:val="•"/>
      <w:lvlJc w:val="left"/>
      <w:pPr>
        <w:ind w:left="3448" w:hanging="361"/>
      </w:pPr>
      <w:rPr>
        <w:rFonts w:hint="default"/>
        <w:lang w:val="en-US" w:eastAsia="en-US" w:bidi="ar-SA"/>
      </w:rPr>
    </w:lvl>
    <w:lvl w:ilvl="8" w:tplc="0AACB554">
      <w:numFmt w:val="bullet"/>
      <w:lvlText w:val="•"/>
      <w:lvlJc w:val="left"/>
      <w:pPr>
        <w:ind w:left="3860" w:hanging="361"/>
      </w:pPr>
      <w:rPr>
        <w:rFonts w:hint="default"/>
        <w:lang w:val="en-US" w:eastAsia="en-US" w:bidi="ar-SA"/>
      </w:rPr>
    </w:lvl>
  </w:abstractNum>
  <w:abstractNum w:abstractNumId="2" w15:restartNumberingAfterBreak="0">
    <w:nsid w:val="1D5E5BF2"/>
    <w:multiLevelType w:val="hybridMultilevel"/>
    <w:tmpl w:val="24C870D2"/>
    <w:lvl w:ilvl="0" w:tplc="9B661C90">
      <w:numFmt w:val="bullet"/>
      <w:lvlText w:val=""/>
      <w:lvlJc w:val="left"/>
      <w:pPr>
        <w:ind w:left="468" w:hanging="360"/>
      </w:pPr>
      <w:rPr>
        <w:rFonts w:ascii="Wingdings" w:eastAsia="Wingdings" w:hAnsi="Wingdings" w:cs="Wingdings" w:hint="default"/>
        <w:b w:val="0"/>
        <w:bCs w:val="0"/>
        <w:i w:val="0"/>
        <w:iCs w:val="0"/>
        <w:spacing w:val="0"/>
        <w:w w:val="100"/>
        <w:sz w:val="24"/>
        <w:szCs w:val="24"/>
        <w:lang w:val="en-US" w:eastAsia="en-US" w:bidi="ar-SA"/>
      </w:rPr>
    </w:lvl>
    <w:lvl w:ilvl="1" w:tplc="1724329A">
      <w:numFmt w:val="bullet"/>
      <w:lvlText w:val="•"/>
      <w:lvlJc w:val="left"/>
      <w:pPr>
        <w:ind w:left="656" w:hanging="360"/>
      </w:pPr>
      <w:rPr>
        <w:rFonts w:hint="default"/>
        <w:lang w:val="en-US" w:eastAsia="en-US" w:bidi="ar-SA"/>
      </w:rPr>
    </w:lvl>
    <w:lvl w:ilvl="2" w:tplc="A88805E0">
      <w:numFmt w:val="bullet"/>
      <w:lvlText w:val="•"/>
      <w:lvlJc w:val="left"/>
      <w:pPr>
        <w:ind w:left="852" w:hanging="360"/>
      </w:pPr>
      <w:rPr>
        <w:rFonts w:hint="default"/>
        <w:lang w:val="en-US" w:eastAsia="en-US" w:bidi="ar-SA"/>
      </w:rPr>
    </w:lvl>
    <w:lvl w:ilvl="3" w:tplc="BAE0D5EE">
      <w:numFmt w:val="bullet"/>
      <w:lvlText w:val="•"/>
      <w:lvlJc w:val="left"/>
      <w:pPr>
        <w:ind w:left="1048" w:hanging="360"/>
      </w:pPr>
      <w:rPr>
        <w:rFonts w:hint="default"/>
        <w:lang w:val="en-US" w:eastAsia="en-US" w:bidi="ar-SA"/>
      </w:rPr>
    </w:lvl>
    <w:lvl w:ilvl="4" w:tplc="AB7C5A80">
      <w:numFmt w:val="bullet"/>
      <w:lvlText w:val="•"/>
      <w:lvlJc w:val="left"/>
      <w:pPr>
        <w:ind w:left="1244" w:hanging="360"/>
      </w:pPr>
      <w:rPr>
        <w:rFonts w:hint="default"/>
        <w:lang w:val="en-US" w:eastAsia="en-US" w:bidi="ar-SA"/>
      </w:rPr>
    </w:lvl>
    <w:lvl w:ilvl="5" w:tplc="401E4C7A">
      <w:numFmt w:val="bullet"/>
      <w:lvlText w:val="•"/>
      <w:lvlJc w:val="left"/>
      <w:pPr>
        <w:ind w:left="1441" w:hanging="360"/>
      </w:pPr>
      <w:rPr>
        <w:rFonts w:hint="default"/>
        <w:lang w:val="en-US" w:eastAsia="en-US" w:bidi="ar-SA"/>
      </w:rPr>
    </w:lvl>
    <w:lvl w:ilvl="6" w:tplc="33CEDB02">
      <w:numFmt w:val="bullet"/>
      <w:lvlText w:val="•"/>
      <w:lvlJc w:val="left"/>
      <w:pPr>
        <w:ind w:left="1637" w:hanging="360"/>
      </w:pPr>
      <w:rPr>
        <w:rFonts w:hint="default"/>
        <w:lang w:val="en-US" w:eastAsia="en-US" w:bidi="ar-SA"/>
      </w:rPr>
    </w:lvl>
    <w:lvl w:ilvl="7" w:tplc="9CB2DDAE">
      <w:numFmt w:val="bullet"/>
      <w:lvlText w:val="•"/>
      <w:lvlJc w:val="left"/>
      <w:pPr>
        <w:ind w:left="1833" w:hanging="360"/>
      </w:pPr>
      <w:rPr>
        <w:rFonts w:hint="default"/>
        <w:lang w:val="en-US" w:eastAsia="en-US" w:bidi="ar-SA"/>
      </w:rPr>
    </w:lvl>
    <w:lvl w:ilvl="8" w:tplc="FD6E2EB2">
      <w:numFmt w:val="bullet"/>
      <w:lvlText w:val="•"/>
      <w:lvlJc w:val="left"/>
      <w:pPr>
        <w:ind w:left="2029" w:hanging="360"/>
      </w:pPr>
      <w:rPr>
        <w:rFonts w:hint="default"/>
        <w:lang w:val="en-US" w:eastAsia="en-US" w:bidi="ar-SA"/>
      </w:rPr>
    </w:lvl>
  </w:abstractNum>
  <w:abstractNum w:abstractNumId="3" w15:restartNumberingAfterBreak="0">
    <w:nsid w:val="21A276D9"/>
    <w:multiLevelType w:val="hybridMultilevel"/>
    <w:tmpl w:val="724C57B8"/>
    <w:lvl w:ilvl="0" w:tplc="B450F178">
      <w:start w:val="1"/>
      <w:numFmt w:val="decimal"/>
      <w:lvlText w:val="%1."/>
      <w:lvlJc w:val="left"/>
      <w:pPr>
        <w:ind w:left="113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4FE2DF82">
      <w:start w:val="1"/>
      <w:numFmt w:val="lowerRoman"/>
      <w:lvlText w:val="%2."/>
      <w:lvlJc w:val="left"/>
      <w:pPr>
        <w:ind w:left="1560"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2AC8B402">
      <w:start w:val="1"/>
      <w:numFmt w:val="lowerLetter"/>
      <w:lvlText w:val="%3."/>
      <w:lvlJc w:val="left"/>
      <w:pPr>
        <w:ind w:left="2126"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3" w:tplc="680E7DD6">
      <w:numFmt w:val="bullet"/>
      <w:lvlText w:val="•"/>
      <w:lvlJc w:val="left"/>
      <w:pPr>
        <w:ind w:left="3205" w:hanging="360"/>
      </w:pPr>
      <w:rPr>
        <w:rFonts w:hint="default"/>
        <w:lang w:val="en-US" w:eastAsia="en-US" w:bidi="ar-SA"/>
      </w:rPr>
    </w:lvl>
    <w:lvl w:ilvl="4" w:tplc="0FFC890A">
      <w:numFmt w:val="bullet"/>
      <w:lvlText w:val="•"/>
      <w:lvlJc w:val="left"/>
      <w:pPr>
        <w:ind w:left="4290" w:hanging="360"/>
      </w:pPr>
      <w:rPr>
        <w:rFonts w:hint="default"/>
        <w:lang w:val="en-US" w:eastAsia="en-US" w:bidi="ar-SA"/>
      </w:rPr>
    </w:lvl>
    <w:lvl w:ilvl="5" w:tplc="D51C5456">
      <w:numFmt w:val="bullet"/>
      <w:lvlText w:val="•"/>
      <w:lvlJc w:val="left"/>
      <w:pPr>
        <w:ind w:left="5375" w:hanging="360"/>
      </w:pPr>
      <w:rPr>
        <w:rFonts w:hint="default"/>
        <w:lang w:val="en-US" w:eastAsia="en-US" w:bidi="ar-SA"/>
      </w:rPr>
    </w:lvl>
    <w:lvl w:ilvl="6" w:tplc="00BEF4F2">
      <w:numFmt w:val="bullet"/>
      <w:lvlText w:val="•"/>
      <w:lvlJc w:val="left"/>
      <w:pPr>
        <w:ind w:left="6460" w:hanging="360"/>
      </w:pPr>
      <w:rPr>
        <w:rFonts w:hint="default"/>
        <w:lang w:val="en-US" w:eastAsia="en-US" w:bidi="ar-SA"/>
      </w:rPr>
    </w:lvl>
    <w:lvl w:ilvl="7" w:tplc="70C6BAC4">
      <w:numFmt w:val="bullet"/>
      <w:lvlText w:val="•"/>
      <w:lvlJc w:val="left"/>
      <w:pPr>
        <w:ind w:left="7545" w:hanging="360"/>
      </w:pPr>
      <w:rPr>
        <w:rFonts w:hint="default"/>
        <w:lang w:val="en-US" w:eastAsia="en-US" w:bidi="ar-SA"/>
      </w:rPr>
    </w:lvl>
    <w:lvl w:ilvl="8" w:tplc="6D1057BE">
      <w:numFmt w:val="bullet"/>
      <w:lvlText w:val="•"/>
      <w:lvlJc w:val="left"/>
      <w:pPr>
        <w:ind w:left="8630" w:hanging="360"/>
      </w:pPr>
      <w:rPr>
        <w:rFonts w:hint="default"/>
        <w:lang w:val="en-US" w:eastAsia="en-US" w:bidi="ar-SA"/>
      </w:rPr>
    </w:lvl>
  </w:abstractNum>
  <w:abstractNum w:abstractNumId="4" w15:restartNumberingAfterBreak="0">
    <w:nsid w:val="2C84121A"/>
    <w:multiLevelType w:val="hybridMultilevel"/>
    <w:tmpl w:val="3D94C9D8"/>
    <w:lvl w:ilvl="0" w:tplc="1BA2926A">
      <w:start w:val="2"/>
      <w:numFmt w:val="decimal"/>
      <w:lvlText w:val="%1."/>
      <w:lvlJc w:val="left"/>
      <w:pPr>
        <w:ind w:left="516"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E9A1DF0">
      <w:numFmt w:val="bullet"/>
      <w:lvlText w:val="•"/>
      <w:lvlJc w:val="left"/>
      <w:pPr>
        <w:ind w:left="936" w:hanging="361"/>
      </w:pPr>
      <w:rPr>
        <w:rFonts w:hint="default"/>
        <w:lang w:val="en-US" w:eastAsia="en-US" w:bidi="ar-SA"/>
      </w:rPr>
    </w:lvl>
    <w:lvl w:ilvl="2" w:tplc="CC542E36">
      <w:numFmt w:val="bullet"/>
      <w:lvlText w:val="•"/>
      <w:lvlJc w:val="left"/>
      <w:pPr>
        <w:ind w:left="1353" w:hanging="361"/>
      </w:pPr>
      <w:rPr>
        <w:rFonts w:hint="default"/>
        <w:lang w:val="en-US" w:eastAsia="en-US" w:bidi="ar-SA"/>
      </w:rPr>
    </w:lvl>
    <w:lvl w:ilvl="3" w:tplc="18027D32">
      <w:numFmt w:val="bullet"/>
      <w:lvlText w:val="•"/>
      <w:lvlJc w:val="left"/>
      <w:pPr>
        <w:ind w:left="1769" w:hanging="361"/>
      </w:pPr>
      <w:rPr>
        <w:rFonts w:hint="default"/>
        <w:lang w:val="en-US" w:eastAsia="en-US" w:bidi="ar-SA"/>
      </w:rPr>
    </w:lvl>
    <w:lvl w:ilvl="4" w:tplc="53BCBDBC">
      <w:numFmt w:val="bullet"/>
      <w:lvlText w:val="•"/>
      <w:lvlJc w:val="left"/>
      <w:pPr>
        <w:ind w:left="2186" w:hanging="361"/>
      </w:pPr>
      <w:rPr>
        <w:rFonts w:hint="default"/>
        <w:lang w:val="en-US" w:eastAsia="en-US" w:bidi="ar-SA"/>
      </w:rPr>
    </w:lvl>
    <w:lvl w:ilvl="5" w:tplc="8202001C">
      <w:numFmt w:val="bullet"/>
      <w:lvlText w:val="•"/>
      <w:lvlJc w:val="left"/>
      <w:pPr>
        <w:ind w:left="2603" w:hanging="361"/>
      </w:pPr>
      <w:rPr>
        <w:rFonts w:hint="default"/>
        <w:lang w:val="en-US" w:eastAsia="en-US" w:bidi="ar-SA"/>
      </w:rPr>
    </w:lvl>
    <w:lvl w:ilvl="6" w:tplc="91923A10">
      <w:numFmt w:val="bullet"/>
      <w:lvlText w:val="•"/>
      <w:lvlJc w:val="left"/>
      <w:pPr>
        <w:ind w:left="3019" w:hanging="361"/>
      </w:pPr>
      <w:rPr>
        <w:rFonts w:hint="default"/>
        <w:lang w:val="en-US" w:eastAsia="en-US" w:bidi="ar-SA"/>
      </w:rPr>
    </w:lvl>
    <w:lvl w:ilvl="7" w:tplc="DBDAD6A8">
      <w:numFmt w:val="bullet"/>
      <w:lvlText w:val="•"/>
      <w:lvlJc w:val="left"/>
      <w:pPr>
        <w:ind w:left="3436" w:hanging="361"/>
      </w:pPr>
      <w:rPr>
        <w:rFonts w:hint="default"/>
        <w:lang w:val="en-US" w:eastAsia="en-US" w:bidi="ar-SA"/>
      </w:rPr>
    </w:lvl>
    <w:lvl w:ilvl="8" w:tplc="A4225962">
      <w:numFmt w:val="bullet"/>
      <w:lvlText w:val="•"/>
      <w:lvlJc w:val="left"/>
      <w:pPr>
        <w:ind w:left="3852" w:hanging="361"/>
      </w:pPr>
      <w:rPr>
        <w:rFonts w:hint="default"/>
        <w:lang w:val="en-US" w:eastAsia="en-US" w:bidi="ar-SA"/>
      </w:rPr>
    </w:lvl>
  </w:abstractNum>
  <w:abstractNum w:abstractNumId="5" w15:restartNumberingAfterBreak="0">
    <w:nsid w:val="2E8C5F91"/>
    <w:multiLevelType w:val="hybridMultilevel"/>
    <w:tmpl w:val="FFDA1558"/>
    <w:lvl w:ilvl="0" w:tplc="49325004">
      <w:start w:val="1"/>
      <w:numFmt w:val="decimal"/>
      <w:lvlText w:val="%1."/>
      <w:lvlJc w:val="left"/>
      <w:pPr>
        <w:ind w:left="516"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B24811E">
      <w:numFmt w:val="bullet"/>
      <w:lvlText w:val="•"/>
      <w:lvlJc w:val="left"/>
      <w:pPr>
        <w:ind w:left="936" w:hanging="361"/>
      </w:pPr>
      <w:rPr>
        <w:rFonts w:hint="default"/>
        <w:lang w:val="en-US" w:eastAsia="en-US" w:bidi="ar-SA"/>
      </w:rPr>
    </w:lvl>
    <w:lvl w:ilvl="2" w:tplc="EC90CDA0">
      <w:numFmt w:val="bullet"/>
      <w:lvlText w:val="•"/>
      <w:lvlJc w:val="left"/>
      <w:pPr>
        <w:ind w:left="1353" w:hanging="361"/>
      </w:pPr>
      <w:rPr>
        <w:rFonts w:hint="default"/>
        <w:lang w:val="en-US" w:eastAsia="en-US" w:bidi="ar-SA"/>
      </w:rPr>
    </w:lvl>
    <w:lvl w:ilvl="3" w:tplc="0AE67D38">
      <w:numFmt w:val="bullet"/>
      <w:lvlText w:val="•"/>
      <w:lvlJc w:val="left"/>
      <w:pPr>
        <w:ind w:left="1769" w:hanging="361"/>
      </w:pPr>
      <w:rPr>
        <w:rFonts w:hint="default"/>
        <w:lang w:val="en-US" w:eastAsia="en-US" w:bidi="ar-SA"/>
      </w:rPr>
    </w:lvl>
    <w:lvl w:ilvl="4" w:tplc="38B849F8">
      <w:numFmt w:val="bullet"/>
      <w:lvlText w:val="•"/>
      <w:lvlJc w:val="left"/>
      <w:pPr>
        <w:ind w:left="2186" w:hanging="361"/>
      </w:pPr>
      <w:rPr>
        <w:rFonts w:hint="default"/>
        <w:lang w:val="en-US" w:eastAsia="en-US" w:bidi="ar-SA"/>
      </w:rPr>
    </w:lvl>
    <w:lvl w:ilvl="5" w:tplc="02305232">
      <w:numFmt w:val="bullet"/>
      <w:lvlText w:val="•"/>
      <w:lvlJc w:val="left"/>
      <w:pPr>
        <w:ind w:left="2603" w:hanging="361"/>
      </w:pPr>
      <w:rPr>
        <w:rFonts w:hint="default"/>
        <w:lang w:val="en-US" w:eastAsia="en-US" w:bidi="ar-SA"/>
      </w:rPr>
    </w:lvl>
    <w:lvl w:ilvl="6" w:tplc="99166E36">
      <w:numFmt w:val="bullet"/>
      <w:lvlText w:val="•"/>
      <w:lvlJc w:val="left"/>
      <w:pPr>
        <w:ind w:left="3019" w:hanging="361"/>
      </w:pPr>
      <w:rPr>
        <w:rFonts w:hint="default"/>
        <w:lang w:val="en-US" w:eastAsia="en-US" w:bidi="ar-SA"/>
      </w:rPr>
    </w:lvl>
    <w:lvl w:ilvl="7" w:tplc="98928DDC">
      <w:numFmt w:val="bullet"/>
      <w:lvlText w:val="•"/>
      <w:lvlJc w:val="left"/>
      <w:pPr>
        <w:ind w:left="3436" w:hanging="361"/>
      </w:pPr>
      <w:rPr>
        <w:rFonts w:hint="default"/>
        <w:lang w:val="en-US" w:eastAsia="en-US" w:bidi="ar-SA"/>
      </w:rPr>
    </w:lvl>
    <w:lvl w:ilvl="8" w:tplc="CA1E7E0C">
      <w:numFmt w:val="bullet"/>
      <w:lvlText w:val="•"/>
      <w:lvlJc w:val="left"/>
      <w:pPr>
        <w:ind w:left="3852" w:hanging="361"/>
      </w:pPr>
      <w:rPr>
        <w:rFonts w:hint="default"/>
        <w:lang w:val="en-US" w:eastAsia="en-US" w:bidi="ar-SA"/>
      </w:rPr>
    </w:lvl>
  </w:abstractNum>
  <w:abstractNum w:abstractNumId="6" w15:restartNumberingAfterBreak="0">
    <w:nsid w:val="36995759"/>
    <w:multiLevelType w:val="hybridMultilevel"/>
    <w:tmpl w:val="96664BB8"/>
    <w:lvl w:ilvl="0" w:tplc="23F0F766">
      <w:numFmt w:val="bullet"/>
      <w:lvlText w:val=""/>
      <w:lvlJc w:val="left"/>
      <w:pPr>
        <w:ind w:left="994" w:hanging="360"/>
      </w:pPr>
      <w:rPr>
        <w:rFonts w:ascii="Wingdings" w:eastAsia="Wingdings" w:hAnsi="Wingdings" w:cs="Wingdings" w:hint="default"/>
        <w:b w:val="0"/>
        <w:bCs w:val="0"/>
        <w:i w:val="0"/>
        <w:iCs w:val="0"/>
        <w:spacing w:val="0"/>
        <w:w w:val="100"/>
        <w:sz w:val="24"/>
        <w:szCs w:val="24"/>
        <w:lang w:val="en-US" w:eastAsia="en-US" w:bidi="ar-SA"/>
      </w:rPr>
    </w:lvl>
    <w:lvl w:ilvl="1" w:tplc="CF1CEFD8">
      <w:numFmt w:val="bullet"/>
      <w:lvlText w:val=""/>
      <w:lvlJc w:val="left"/>
      <w:pPr>
        <w:ind w:left="1440" w:hanging="360"/>
      </w:pPr>
      <w:rPr>
        <w:rFonts w:ascii="Wingdings" w:eastAsia="Wingdings" w:hAnsi="Wingdings" w:cs="Wingdings" w:hint="default"/>
        <w:b w:val="0"/>
        <w:bCs w:val="0"/>
        <w:i w:val="0"/>
        <w:iCs w:val="0"/>
        <w:spacing w:val="0"/>
        <w:w w:val="100"/>
        <w:sz w:val="24"/>
        <w:szCs w:val="24"/>
        <w:lang w:val="en-US" w:eastAsia="en-US" w:bidi="ar-SA"/>
      </w:rPr>
    </w:lvl>
    <w:lvl w:ilvl="2" w:tplc="E4EA72DC">
      <w:numFmt w:val="bullet"/>
      <w:lvlText w:val="•"/>
      <w:lvlJc w:val="left"/>
      <w:pPr>
        <w:ind w:left="2480" w:hanging="360"/>
      </w:pPr>
      <w:rPr>
        <w:rFonts w:hint="default"/>
        <w:lang w:val="en-US" w:eastAsia="en-US" w:bidi="ar-SA"/>
      </w:rPr>
    </w:lvl>
    <w:lvl w:ilvl="3" w:tplc="C980BF92">
      <w:numFmt w:val="bullet"/>
      <w:lvlText w:val="•"/>
      <w:lvlJc w:val="left"/>
      <w:pPr>
        <w:ind w:left="3520" w:hanging="360"/>
      </w:pPr>
      <w:rPr>
        <w:rFonts w:hint="default"/>
        <w:lang w:val="en-US" w:eastAsia="en-US" w:bidi="ar-SA"/>
      </w:rPr>
    </w:lvl>
    <w:lvl w:ilvl="4" w:tplc="E96A27A4">
      <w:numFmt w:val="bullet"/>
      <w:lvlText w:val="•"/>
      <w:lvlJc w:val="left"/>
      <w:pPr>
        <w:ind w:left="4560" w:hanging="360"/>
      </w:pPr>
      <w:rPr>
        <w:rFonts w:hint="default"/>
        <w:lang w:val="en-US" w:eastAsia="en-US" w:bidi="ar-SA"/>
      </w:rPr>
    </w:lvl>
    <w:lvl w:ilvl="5" w:tplc="4B16DAD6">
      <w:numFmt w:val="bullet"/>
      <w:lvlText w:val="•"/>
      <w:lvlJc w:val="left"/>
      <w:pPr>
        <w:ind w:left="5600" w:hanging="360"/>
      </w:pPr>
      <w:rPr>
        <w:rFonts w:hint="default"/>
        <w:lang w:val="en-US" w:eastAsia="en-US" w:bidi="ar-SA"/>
      </w:rPr>
    </w:lvl>
    <w:lvl w:ilvl="6" w:tplc="EEDE600A">
      <w:numFmt w:val="bullet"/>
      <w:lvlText w:val="•"/>
      <w:lvlJc w:val="left"/>
      <w:pPr>
        <w:ind w:left="6640" w:hanging="360"/>
      </w:pPr>
      <w:rPr>
        <w:rFonts w:hint="default"/>
        <w:lang w:val="en-US" w:eastAsia="en-US" w:bidi="ar-SA"/>
      </w:rPr>
    </w:lvl>
    <w:lvl w:ilvl="7" w:tplc="EFEE02A4">
      <w:numFmt w:val="bullet"/>
      <w:lvlText w:val="•"/>
      <w:lvlJc w:val="left"/>
      <w:pPr>
        <w:ind w:left="7680" w:hanging="360"/>
      </w:pPr>
      <w:rPr>
        <w:rFonts w:hint="default"/>
        <w:lang w:val="en-US" w:eastAsia="en-US" w:bidi="ar-SA"/>
      </w:rPr>
    </w:lvl>
    <w:lvl w:ilvl="8" w:tplc="CDEEE31A">
      <w:numFmt w:val="bullet"/>
      <w:lvlText w:val="•"/>
      <w:lvlJc w:val="left"/>
      <w:pPr>
        <w:ind w:left="8720" w:hanging="360"/>
      </w:pPr>
      <w:rPr>
        <w:rFonts w:hint="default"/>
        <w:lang w:val="en-US" w:eastAsia="en-US" w:bidi="ar-SA"/>
      </w:rPr>
    </w:lvl>
  </w:abstractNum>
  <w:abstractNum w:abstractNumId="7" w15:restartNumberingAfterBreak="0">
    <w:nsid w:val="38C80DBD"/>
    <w:multiLevelType w:val="hybridMultilevel"/>
    <w:tmpl w:val="936C1C44"/>
    <w:lvl w:ilvl="0" w:tplc="D7986782">
      <w:start w:val="1"/>
      <w:numFmt w:val="lowerRoman"/>
      <w:lvlText w:val="%1."/>
      <w:lvlJc w:val="left"/>
      <w:pPr>
        <w:ind w:left="1133" w:hanging="48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7D2489A">
      <w:start w:val="1"/>
      <w:numFmt w:val="lowerLetter"/>
      <w:lvlText w:val="%2."/>
      <w:lvlJc w:val="left"/>
      <w:pPr>
        <w:ind w:left="1440" w:hanging="360"/>
        <w:jc w:val="left"/>
      </w:pPr>
      <w:rPr>
        <w:rFonts w:hint="default"/>
        <w:spacing w:val="-1"/>
        <w:w w:val="100"/>
        <w:lang w:val="en-US" w:eastAsia="en-US" w:bidi="ar-SA"/>
      </w:rPr>
    </w:lvl>
    <w:lvl w:ilvl="2" w:tplc="B2785530">
      <w:start w:val="1"/>
      <w:numFmt w:val="lowerRoman"/>
      <w:lvlText w:val="%3."/>
      <w:lvlJc w:val="left"/>
      <w:pPr>
        <w:ind w:left="1560"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7474E62E">
      <w:numFmt w:val="bullet"/>
      <w:lvlText w:val="•"/>
      <w:lvlJc w:val="left"/>
      <w:pPr>
        <w:ind w:left="2715" w:hanging="308"/>
      </w:pPr>
      <w:rPr>
        <w:rFonts w:hint="default"/>
        <w:lang w:val="en-US" w:eastAsia="en-US" w:bidi="ar-SA"/>
      </w:rPr>
    </w:lvl>
    <w:lvl w:ilvl="4" w:tplc="36B65F7C">
      <w:numFmt w:val="bullet"/>
      <w:lvlText w:val="•"/>
      <w:lvlJc w:val="left"/>
      <w:pPr>
        <w:ind w:left="3870" w:hanging="308"/>
      </w:pPr>
      <w:rPr>
        <w:rFonts w:hint="default"/>
        <w:lang w:val="en-US" w:eastAsia="en-US" w:bidi="ar-SA"/>
      </w:rPr>
    </w:lvl>
    <w:lvl w:ilvl="5" w:tplc="787E0EAE">
      <w:numFmt w:val="bullet"/>
      <w:lvlText w:val="•"/>
      <w:lvlJc w:val="left"/>
      <w:pPr>
        <w:ind w:left="5025" w:hanging="308"/>
      </w:pPr>
      <w:rPr>
        <w:rFonts w:hint="default"/>
        <w:lang w:val="en-US" w:eastAsia="en-US" w:bidi="ar-SA"/>
      </w:rPr>
    </w:lvl>
    <w:lvl w:ilvl="6" w:tplc="82A44608">
      <w:numFmt w:val="bullet"/>
      <w:lvlText w:val="•"/>
      <w:lvlJc w:val="left"/>
      <w:pPr>
        <w:ind w:left="6180" w:hanging="308"/>
      </w:pPr>
      <w:rPr>
        <w:rFonts w:hint="default"/>
        <w:lang w:val="en-US" w:eastAsia="en-US" w:bidi="ar-SA"/>
      </w:rPr>
    </w:lvl>
    <w:lvl w:ilvl="7" w:tplc="13F4B674">
      <w:numFmt w:val="bullet"/>
      <w:lvlText w:val="•"/>
      <w:lvlJc w:val="left"/>
      <w:pPr>
        <w:ind w:left="7335" w:hanging="308"/>
      </w:pPr>
      <w:rPr>
        <w:rFonts w:hint="default"/>
        <w:lang w:val="en-US" w:eastAsia="en-US" w:bidi="ar-SA"/>
      </w:rPr>
    </w:lvl>
    <w:lvl w:ilvl="8" w:tplc="1A28C3D0">
      <w:numFmt w:val="bullet"/>
      <w:lvlText w:val="•"/>
      <w:lvlJc w:val="left"/>
      <w:pPr>
        <w:ind w:left="8490" w:hanging="308"/>
      </w:pPr>
      <w:rPr>
        <w:rFonts w:hint="default"/>
        <w:lang w:val="en-US" w:eastAsia="en-US" w:bidi="ar-SA"/>
      </w:rPr>
    </w:lvl>
  </w:abstractNum>
  <w:abstractNum w:abstractNumId="8" w15:restartNumberingAfterBreak="0">
    <w:nsid w:val="3BA57862"/>
    <w:multiLevelType w:val="hybridMultilevel"/>
    <w:tmpl w:val="55A62C76"/>
    <w:lvl w:ilvl="0" w:tplc="01F8EE00">
      <w:start w:val="1"/>
      <w:numFmt w:val="upperRoman"/>
      <w:lvlText w:val="%1."/>
      <w:lvlJc w:val="left"/>
      <w:pPr>
        <w:ind w:left="1428" w:hanging="500"/>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1" w:tplc="21EA6450">
      <w:numFmt w:val="bullet"/>
      <w:lvlText w:val="•"/>
      <w:lvlJc w:val="left"/>
      <w:pPr>
        <w:ind w:left="2358" w:hanging="500"/>
      </w:pPr>
      <w:rPr>
        <w:rFonts w:hint="default"/>
        <w:lang w:val="en-US" w:eastAsia="en-US" w:bidi="ar-SA"/>
      </w:rPr>
    </w:lvl>
    <w:lvl w:ilvl="2" w:tplc="EAD20258">
      <w:numFmt w:val="bullet"/>
      <w:lvlText w:val="•"/>
      <w:lvlJc w:val="left"/>
      <w:pPr>
        <w:ind w:left="3296" w:hanging="500"/>
      </w:pPr>
      <w:rPr>
        <w:rFonts w:hint="default"/>
        <w:lang w:val="en-US" w:eastAsia="en-US" w:bidi="ar-SA"/>
      </w:rPr>
    </w:lvl>
    <w:lvl w:ilvl="3" w:tplc="612061EC">
      <w:numFmt w:val="bullet"/>
      <w:lvlText w:val="•"/>
      <w:lvlJc w:val="left"/>
      <w:pPr>
        <w:ind w:left="4234" w:hanging="500"/>
      </w:pPr>
      <w:rPr>
        <w:rFonts w:hint="default"/>
        <w:lang w:val="en-US" w:eastAsia="en-US" w:bidi="ar-SA"/>
      </w:rPr>
    </w:lvl>
    <w:lvl w:ilvl="4" w:tplc="1A56B344">
      <w:numFmt w:val="bullet"/>
      <w:lvlText w:val="•"/>
      <w:lvlJc w:val="left"/>
      <w:pPr>
        <w:ind w:left="5172" w:hanging="500"/>
      </w:pPr>
      <w:rPr>
        <w:rFonts w:hint="default"/>
        <w:lang w:val="en-US" w:eastAsia="en-US" w:bidi="ar-SA"/>
      </w:rPr>
    </w:lvl>
    <w:lvl w:ilvl="5" w:tplc="C336618E">
      <w:numFmt w:val="bullet"/>
      <w:lvlText w:val="•"/>
      <w:lvlJc w:val="left"/>
      <w:pPr>
        <w:ind w:left="6110" w:hanging="500"/>
      </w:pPr>
      <w:rPr>
        <w:rFonts w:hint="default"/>
        <w:lang w:val="en-US" w:eastAsia="en-US" w:bidi="ar-SA"/>
      </w:rPr>
    </w:lvl>
    <w:lvl w:ilvl="6" w:tplc="DF36A462">
      <w:numFmt w:val="bullet"/>
      <w:lvlText w:val="•"/>
      <w:lvlJc w:val="left"/>
      <w:pPr>
        <w:ind w:left="7048" w:hanging="500"/>
      </w:pPr>
      <w:rPr>
        <w:rFonts w:hint="default"/>
        <w:lang w:val="en-US" w:eastAsia="en-US" w:bidi="ar-SA"/>
      </w:rPr>
    </w:lvl>
    <w:lvl w:ilvl="7" w:tplc="E9227D54">
      <w:numFmt w:val="bullet"/>
      <w:lvlText w:val="•"/>
      <w:lvlJc w:val="left"/>
      <w:pPr>
        <w:ind w:left="7986" w:hanging="500"/>
      </w:pPr>
      <w:rPr>
        <w:rFonts w:hint="default"/>
        <w:lang w:val="en-US" w:eastAsia="en-US" w:bidi="ar-SA"/>
      </w:rPr>
    </w:lvl>
    <w:lvl w:ilvl="8" w:tplc="8D128D7A">
      <w:numFmt w:val="bullet"/>
      <w:lvlText w:val="•"/>
      <w:lvlJc w:val="left"/>
      <w:pPr>
        <w:ind w:left="8924" w:hanging="500"/>
      </w:pPr>
      <w:rPr>
        <w:rFonts w:hint="default"/>
        <w:lang w:val="en-US" w:eastAsia="en-US" w:bidi="ar-SA"/>
      </w:rPr>
    </w:lvl>
  </w:abstractNum>
  <w:abstractNum w:abstractNumId="9" w15:restartNumberingAfterBreak="0">
    <w:nsid w:val="424C2644"/>
    <w:multiLevelType w:val="hybridMultilevel"/>
    <w:tmpl w:val="671AA998"/>
    <w:lvl w:ilvl="0" w:tplc="AD38B5A4">
      <w:numFmt w:val="bullet"/>
      <w:lvlText w:val=""/>
      <w:lvlJc w:val="left"/>
      <w:pPr>
        <w:ind w:left="1133" w:hanging="360"/>
      </w:pPr>
      <w:rPr>
        <w:rFonts w:ascii="Wingdings" w:eastAsia="Wingdings" w:hAnsi="Wingdings" w:cs="Wingdings" w:hint="default"/>
        <w:b w:val="0"/>
        <w:bCs w:val="0"/>
        <w:i w:val="0"/>
        <w:iCs w:val="0"/>
        <w:spacing w:val="0"/>
        <w:w w:val="100"/>
        <w:sz w:val="24"/>
        <w:szCs w:val="24"/>
        <w:lang w:val="en-US" w:eastAsia="en-US" w:bidi="ar-SA"/>
      </w:rPr>
    </w:lvl>
    <w:lvl w:ilvl="1" w:tplc="F4AABCFA">
      <w:numFmt w:val="bullet"/>
      <w:lvlText w:val="•"/>
      <w:lvlJc w:val="left"/>
      <w:pPr>
        <w:ind w:left="2106" w:hanging="360"/>
      </w:pPr>
      <w:rPr>
        <w:rFonts w:hint="default"/>
        <w:lang w:val="en-US" w:eastAsia="en-US" w:bidi="ar-SA"/>
      </w:rPr>
    </w:lvl>
    <w:lvl w:ilvl="2" w:tplc="6D94476C">
      <w:numFmt w:val="bullet"/>
      <w:lvlText w:val="•"/>
      <w:lvlJc w:val="left"/>
      <w:pPr>
        <w:ind w:left="3072" w:hanging="360"/>
      </w:pPr>
      <w:rPr>
        <w:rFonts w:hint="default"/>
        <w:lang w:val="en-US" w:eastAsia="en-US" w:bidi="ar-SA"/>
      </w:rPr>
    </w:lvl>
    <w:lvl w:ilvl="3" w:tplc="868888AC">
      <w:numFmt w:val="bullet"/>
      <w:lvlText w:val="•"/>
      <w:lvlJc w:val="left"/>
      <w:pPr>
        <w:ind w:left="4038" w:hanging="360"/>
      </w:pPr>
      <w:rPr>
        <w:rFonts w:hint="default"/>
        <w:lang w:val="en-US" w:eastAsia="en-US" w:bidi="ar-SA"/>
      </w:rPr>
    </w:lvl>
    <w:lvl w:ilvl="4" w:tplc="99F267AC">
      <w:numFmt w:val="bullet"/>
      <w:lvlText w:val="•"/>
      <w:lvlJc w:val="left"/>
      <w:pPr>
        <w:ind w:left="5004" w:hanging="360"/>
      </w:pPr>
      <w:rPr>
        <w:rFonts w:hint="default"/>
        <w:lang w:val="en-US" w:eastAsia="en-US" w:bidi="ar-SA"/>
      </w:rPr>
    </w:lvl>
    <w:lvl w:ilvl="5" w:tplc="CCE05F52">
      <w:numFmt w:val="bullet"/>
      <w:lvlText w:val="•"/>
      <w:lvlJc w:val="left"/>
      <w:pPr>
        <w:ind w:left="5970" w:hanging="360"/>
      </w:pPr>
      <w:rPr>
        <w:rFonts w:hint="default"/>
        <w:lang w:val="en-US" w:eastAsia="en-US" w:bidi="ar-SA"/>
      </w:rPr>
    </w:lvl>
    <w:lvl w:ilvl="6" w:tplc="667034BC">
      <w:numFmt w:val="bullet"/>
      <w:lvlText w:val="•"/>
      <w:lvlJc w:val="left"/>
      <w:pPr>
        <w:ind w:left="6936" w:hanging="360"/>
      </w:pPr>
      <w:rPr>
        <w:rFonts w:hint="default"/>
        <w:lang w:val="en-US" w:eastAsia="en-US" w:bidi="ar-SA"/>
      </w:rPr>
    </w:lvl>
    <w:lvl w:ilvl="7" w:tplc="863871BA">
      <w:numFmt w:val="bullet"/>
      <w:lvlText w:val="•"/>
      <w:lvlJc w:val="left"/>
      <w:pPr>
        <w:ind w:left="7902" w:hanging="360"/>
      </w:pPr>
      <w:rPr>
        <w:rFonts w:hint="default"/>
        <w:lang w:val="en-US" w:eastAsia="en-US" w:bidi="ar-SA"/>
      </w:rPr>
    </w:lvl>
    <w:lvl w:ilvl="8" w:tplc="4B36BFDA">
      <w:numFmt w:val="bullet"/>
      <w:lvlText w:val="•"/>
      <w:lvlJc w:val="left"/>
      <w:pPr>
        <w:ind w:left="8868" w:hanging="360"/>
      </w:pPr>
      <w:rPr>
        <w:rFonts w:hint="default"/>
        <w:lang w:val="en-US" w:eastAsia="en-US" w:bidi="ar-SA"/>
      </w:rPr>
    </w:lvl>
  </w:abstractNum>
  <w:abstractNum w:abstractNumId="10" w15:restartNumberingAfterBreak="0">
    <w:nsid w:val="437237BF"/>
    <w:multiLevelType w:val="hybridMultilevel"/>
    <w:tmpl w:val="A6407954"/>
    <w:lvl w:ilvl="0" w:tplc="FFB42FF8">
      <w:start w:val="1"/>
      <w:numFmt w:val="lowerRoman"/>
      <w:lvlText w:val="%1."/>
      <w:lvlJc w:val="left"/>
      <w:pPr>
        <w:ind w:left="566" w:hanging="488"/>
        <w:jc w:val="right"/>
      </w:pPr>
      <w:rPr>
        <w:rFonts w:ascii="Times New Roman" w:eastAsia="Times New Roman" w:hAnsi="Times New Roman" w:cs="Times New Roman" w:hint="default"/>
        <w:b/>
        <w:bCs/>
        <w:i w:val="0"/>
        <w:iCs w:val="0"/>
        <w:spacing w:val="0"/>
        <w:w w:val="100"/>
        <w:sz w:val="24"/>
        <w:szCs w:val="24"/>
        <w:lang w:val="en-US" w:eastAsia="en-US" w:bidi="ar-SA"/>
      </w:rPr>
    </w:lvl>
    <w:lvl w:ilvl="1" w:tplc="A5145C9A">
      <w:start w:val="1"/>
      <w:numFmt w:val="lowerRoman"/>
      <w:lvlText w:val="%2."/>
      <w:lvlJc w:val="left"/>
      <w:pPr>
        <w:ind w:left="1418"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0F3E2354">
      <w:numFmt w:val="bullet"/>
      <w:lvlText w:val="•"/>
      <w:lvlJc w:val="left"/>
      <w:pPr>
        <w:ind w:left="2462" w:hanging="308"/>
      </w:pPr>
      <w:rPr>
        <w:rFonts w:hint="default"/>
        <w:lang w:val="en-US" w:eastAsia="en-US" w:bidi="ar-SA"/>
      </w:rPr>
    </w:lvl>
    <w:lvl w:ilvl="3" w:tplc="C4EABBAA">
      <w:numFmt w:val="bullet"/>
      <w:lvlText w:val="•"/>
      <w:lvlJc w:val="left"/>
      <w:pPr>
        <w:ind w:left="3504" w:hanging="308"/>
      </w:pPr>
      <w:rPr>
        <w:rFonts w:hint="default"/>
        <w:lang w:val="en-US" w:eastAsia="en-US" w:bidi="ar-SA"/>
      </w:rPr>
    </w:lvl>
    <w:lvl w:ilvl="4" w:tplc="EEC6BB0C">
      <w:numFmt w:val="bullet"/>
      <w:lvlText w:val="•"/>
      <w:lvlJc w:val="left"/>
      <w:pPr>
        <w:ind w:left="4546" w:hanging="308"/>
      </w:pPr>
      <w:rPr>
        <w:rFonts w:hint="default"/>
        <w:lang w:val="en-US" w:eastAsia="en-US" w:bidi="ar-SA"/>
      </w:rPr>
    </w:lvl>
    <w:lvl w:ilvl="5" w:tplc="724AE326">
      <w:numFmt w:val="bullet"/>
      <w:lvlText w:val="•"/>
      <w:lvlJc w:val="left"/>
      <w:pPr>
        <w:ind w:left="5588" w:hanging="308"/>
      </w:pPr>
      <w:rPr>
        <w:rFonts w:hint="default"/>
        <w:lang w:val="en-US" w:eastAsia="en-US" w:bidi="ar-SA"/>
      </w:rPr>
    </w:lvl>
    <w:lvl w:ilvl="6" w:tplc="A8487E10">
      <w:numFmt w:val="bullet"/>
      <w:lvlText w:val="•"/>
      <w:lvlJc w:val="left"/>
      <w:pPr>
        <w:ind w:left="6631" w:hanging="308"/>
      </w:pPr>
      <w:rPr>
        <w:rFonts w:hint="default"/>
        <w:lang w:val="en-US" w:eastAsia="en-US" w:bidi="ar-SA"/>
      </w:rPr>
    </w:lvl>
    <w:lvl w:ilvl="7" w:tplc="BB4867A0">
      <w:numFmt w:val="bullet"/>
      <w:lvlText w:val="•"/>
      <w:lvlJc w:val="left"/>
      <w:pPr>
        <w:ind w:left="7673" w:hanging="308"/>
      </w:pPr>
      <w:rPr>
        <w:rFonts w:hint="default"/>
        <w:lang w:val="en-US" w:eastAsia="en-US" w:bidi="ar-SA"/>
      </w:rPr>
    </w:lvl>
    <w:lvl w:ilvl="8" w:tplc="F11EA37C">
      <w:numFmt w:val="bullet"/>
      <w:lvlText w:val="•"/>
      <w:lvlJc w:val="left"/>
      <w:pPr>
        <w:ind w:left="8715" w:hanging="308"/>
      </w:pPr>
      <w:rPr>
        <w:rFonts w:hint="default"/>
        <w:lang w:val="en-US" w:eastAsia="en-US" w:bidi="ar-SA"/>
      </w:rPr>
    </w:lvl>
  </w:abstractNum>
  <w:abstractNum w:abstractNumId="11" w15:restartNumberingAfterBreak="0">
    <w:nsid w:val="447033E2"/>
    <w:multiLevelType w:val="hybridMultilevel"/>
    <w:tmpl w:val="351A799C"/>
    <w:lvl w:ilvl="0" w:tplc="DCE85FFC">
      <w:start w:val="1"/>
      <w:numFmt w:val="decimal"/>
      <w:lvlText w:val="%1."/>
      <w:lvlJc w:val="left"/>
      <w:pPr>
        <w:ind w:left="14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626743C">
      <w:numFmt w:val="bullet"/>
      <w:lvlText w:val="•"/>
      <w:lvlJc w:val="left"/>
      <w:pPr>
        <w:ind w:left="2358" w:hanging="360"/>
      </w:pPr>
      <w:rPr>
        <w:rFonts w:hint="default"/>
        <w:lang w:val="en-US" w:eastAsia="en-US" w:bidi="ar-SA"/>
      </w:rPr>
    </w:lvl>
    <w:lvl w:ilvl="2" w:tplc="7C3A4DB0">
      <w:numFmt w:val="bullet"/>
      <w:lvlText w:val="•"/>
      <w:lvlJc w:val="left"/>
      <w:pPr>
        <w:ind w:left="3296" w:hanging="360"/>
      </w:pPr>
      <w:rPr>
        <w:rFonts w:hint="default"/>
        <w:lang w:val="en-US" w:eastAsia="en-US" w:bidi="ar-SA"/>
      </w:rPr>
    </w:lvl>
    <w:lvl w:ilvl="3" w:tplc="EAF8C502">
      <w:numFmt w:val="bullet"/>
      <w:lvlText w:val="•"/>
      <w:lvlJc w:val="left"/>
      <w:pPr>
        <w:ind w:left="4234" w:hanging="360"/>
      </w:pPr>
      <w:rPr>
        <w:rFonts w:hint="default"/>
        <w:lang w:val="en-US" w:eastAsia="en-US" w:bidi="ar-SA"/>
      </w:rPr>
    </w:lvl>
    <w:lvl w:ilvl="4" w:tplc="5546C49E">
      <w:numFmt w:val="bullet"/>
      <w:lvlText w:val="•"/>
      <w:lvlJc w:val="left"/>
      <w:pPr>
        <w:ind w:left="5172" w:hanging="360"/>
      </w:pPr>
      <w:rPr>
        <w:rFonts w:hint="default"/>
        <w:lang w:val="en-US" w:eastAsia="en-US" w:bidi="ar-SA"/>
      </w:rPr>
    </w:lvl>
    <w:lvl w:ilvl="5" w:tplc="5A1C7942">
      <w:numFmt w:val="bullet"/>
      <w:lvlText w:val="•"/>
      <w:lvlJc w:val="left"/>
      <w:pPr>
        <w:ind w:left="6110" w:hanging="360"/>
      </w:pPr>
      <w:rPr>
        <w:rFonts w:hint="default"/>
        <w:lang w:val="en-US" w:eastAsia="en-US" w:bidi="ar-SA"/>
      </w:rPr>
    </w:lvl>
    <w:lvl w:ilvl="6" w:tplc="79B6B92C">
      <w:numFmt w:val="bullet"/>
      <w:lvlText w:val="•"/>
      <w:lvlJc w:val="left"/>
      <w:pPr>
        <w:ind w:left="7048" w:hanging="360"/>
      </w:pPr>
      <w:rPr>
        <w:rFonts w:hint="default"/>
        <w:lang w:val="en-US" w:eastAsia="en-US" w:bidi="ar-SA"/>
      </w:rPr>
    </w:lvl>
    <w:lvl w:ilvl="7" w:tplc="6D444754">
      <w:numFmt w:val="bullet"/>
      <w:lvlText w:val="•"/>
      <w:lvlJc w:val="left"/>
      <w:pPr>
        <w:ind w:left="7986" w:hanging="360"/>
      </w:pPr>
      <w:rPr>
        <w:rFonts w:hint="default"/>
        <w:lang w:val="en-US" w:eastAsia="en-US" w:bidi="ar-SA"/>
      </w:rPr>
    </w:lvl>
    <w:lvl w:ilvl="8" w:tplc="F79E2BBE">
      <w:numFmt w:val="bullet"/>
      <w:lvlText w:val="•"/>
      <w:lvlJc w:val="left"/>
      <w:pPr>
        <w:ind w:left="8924" w:hanging="360"/>
      </w:pPr>
      <w:rPr>
        <w:rFonts w:hint="default"/>
        <w:lang w:val="en-US" w:eastAsia="en-US" w:bidi="ar-SA"/>
      </w:rPr>
    </w:lvl>
  </w:abstractNum>
  <w:abstractNum w:abstractNumId="12" w15:restartNumberingAfterBreak="0">
    <w:nsid w:val="4B096F09"/>
    <w:multiLevelType w:val="hybridMultilevel"/>
    <w:tmpl w:val="D280086E"/>
    <w:lvl w:ilvl="0" w:tplc="A182774C">
      <w:start w:val="1"/>
      <w:numFmt w:val="decimal"/>
      <w:lvlText w:val="%1."/>
      <w:lvlJc w:val="left"/>
      <w:pPr>
        <w:ind w:left="8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C2AF5D6">
      <w:numFmt w:val="bullet"/>
      <w:lvlText w:val="•"/>
      <w:lvlJc w:val="left"/>
      <w:pPr>
        <w:ind w:left="1206" w:hanging="360"/>
      </w:pPr>
      <w:rPr>
        <w:rFonts w:hint="default"/>
        <w:lang w:val="en-US" w:eastAsia="en-US" w:bidi="ar-SA"/>
      </w:rPr>
    </w:lvl>
    <w:lvl w:ilvl="2" w:tplc="AE4AE5BE">
      <w:numFmt w:val="bullet"/>
      <w:lvlText w:val="•"/>
      <w:lvlJc w:val="left"/>
      <w:pPr>
        <w:ind w:left="1593" w:hanging="360"/>
      </w:pPr>
      <w:rPr>
        <w:rFonts w:hint="default"/>
        <w:lang w:val="en-US" w:eastAsia="en-US" w:bidi="ar-SA"/>
      </w:rPr>
    </w:lvl>
    <w:lvl w:ilvl="3" w:tplc="50B6C78A">
      <w:numFmt w:val="bullet"/>
      <w:lvlText w:val="•"/>
      <w:lvlJc w:val="left"/>
      <w:pPr>
        <w:ind w:left="1979" w:hanging="360"/>
      </w:pPr>
      <w:rPr>
        <w:rFonts w:hint="default"/>
        <w:lang w:val="en-US" w:eastAsia="en-US" w:bidi="ar-SA"/>
      </w:rPr>
    </w:lvl>
    <w:lvl w:ilvl="4" w:tplc="A8DC7AA2">
      <w:numFmt w:val="bullet"/>
      <w:lvlText w:val="•"/>
      <w:lvlJc w:val="left"/>
      <w:pPr>
        <w:ind w:left="2366" w:hanging="360"/>
      </w:pPr>
      <w:rPr>
        <w:rFonts w:hint="default"/>
        <w:lang w:val="en-US" w:eastAsia="en-US" w:bidi="ar-SA"/>
      </w:rPr>
    </w:lvl>
    <w:lvl w:ilvl="5" w:tplc="13F29092">
      <w:numFmt w:val="bullet"/>
      <w:lvlText w:val="•"/>
      <w:lvlJc w:val="left"/>
      <w:pPr>
        <w:ind w:left="2753" w:hanging="360"/>
      </w:pPr>
      <w:rPr>
        <w:rFonts w:hint="default"/>
        <w:lang w:val="en-US" w:eastAsia="en-US" w:bidi="ar-SA"/>
      </w:rPr>
    </w:lvl>
    <w:lvl w:ilvl="6" w:tplc="BF9EB8BA">
      <w:numFmt w:val="bullet"/>
      <w:lvlText w:val="•"/>
      <w:lvlJc w:val="left"/>
      <w:pPr>
        <w:ind w:left="3139" w:hanging="360"/>
      </w:pPr>
      <w:rPr>
        <w:rFonts w:hint="default"/>
        <w:lang w:val="en-US" w:eastAsia="en-US" w:bidi="ar-SA"/>
      </w:rPr>
    </w:lvl>
    <w:lvl w:ilvl="7" w:tplc="28D83012">
      <w:numFmt w:val="bullet"/>
      <w:lvlText w:val="•"/>
      <w:lvlJc w:val="left"/>
      <w:pPr>
        <w:ind w:left="3526" w:hanging="360"/>
      </w:pPr>
      <w:rPr>
        <w:rFonts w:hint="default"/>
        <w:lang w:val="en-US" w:eastAsia="en-US" w:bidi="ar-SA"/>
      </w:rPr>
    </w:lvl>
    <w:lvl w:ilvl="8" w:tplc="9AA8CB88">
      <w:numFmt w:val="bullet"/>
      <w:lvlText w:val="•"/>
      <w:lvlJc w:val="left"/>
      <w:pPr>
        <w:ind w:left="3912" w:hanging="360"/>
      </w:pPr>
      <w:rPr>
        <w:rFonts w:hint="default"/>
        <w:lang w:val="en-US" w:eastAsia="en-US" w:bidi="ar-SA"/>
      </w:rPr>
    </w:lvl>
  </w:abstractNum>
  <w:abstractNum w:abstractNumId="13" w15:restartNumberingAfterBreak="0">
    <w:nsid w:val="4EDD3886"/>
    <w:multiLevelType w:val="hybridMultilevel"/>
    <w:tmpl w:val="4B8A6F50"/>
    <w:lvl w:ilvl="0" w:tplc="BF8010EA">
      <w:start w:val="1"/>
      <w:numFmt w:val="decimal"/>
      <w:lvlText w:val="%1."/>
      <w:lvlJc w:val="left"/>
      <w:pPr>
        <w:ind w:left="113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49214D8">
      <w:numFmt w:val="bullet"/>
      <w:lvlText w:val="•"/>
      <w:lvlJc w:val="left"/>
      <w:pPr>
        <w:ind w:left="2106" w:hanging="360"/>
      </w:pPr>
      <w:rPr>
        <w:rFonts w:hint="default"/>
        <w:lang w:val="en-US" w:eastAsia="en-US" w:bidi="ar-SA"/>
      </w:rPr>
    </w:lvl>
    <w:lvl w:ilvl="2" w:tplc="033EE496">
      <w:numFmt w:val="bullet"/>
      <w:lvlText w:val="•"/>
      <w:lvlJc w:val="left"/>
      <w:pPr>
        <w:ind w:left="3072" w:hanging="360"/>
      </w:pPr>
      <w:rPr>
        <w:rFonts w:hint="default"/>
        <w:lang w:val="en-US" w:eastAsia="en-US" w:bidi="ar-SA"/>
      </w:rPr>
    </w:lvl>
    <w:lvl w:ilvl="3" w:tplc="F7484B54">
      <w:numFmt w:val="bullet"/>
      <w:lvlText w:val="•"/>
      <w:lvlJc w:val="left"/>
      <w:pPr>
        <w:ind w:left="4038" w:hanging="360"/>
      </w:pPr>
      <w:rPr>
        <w:rFonts w:hint="default"/>
        <w:lang w:val="en-US" w:eastAsia="en-US" w:bidi="ar-SA"/>
      </w:rPr>
    </w:lvl>
    <w:lvl w:ilvl="4" w:tplc="36467D8E">
      <w:numFmt w:val="bullet"/>
      <w:lvlText w:val="•"/>
      <w:lvlJc w:val="left"/>
      <w:pPr>
        <w:ind w:left="5004" w:hanging="360"/>
      </w:pPr>
      <w:rPr>
        <w:rFonts w:hint="default"/>
        <w:lang w:val="en-US" w:eastAsia="en-US" w:bidi="ar-SA"/>
      </w:rPr>
    </w:lvl>
    <w:lvl w:ilvl="5" w:tplc="41D4CE1E">
      <w:numFmt w:val="bullet"/>
      <w:lvlText w:val="•"/>
      <w:lvlJc w:val="left"/>
      <w:pPr>
        <w:ind w:left="5970" w:hanging="360"/>
      </w:pPr>
      <w:rPr>
        <w:rFonts w:hint="default"/>
        <w:lang w:val="en-US" w:eastAsia="en-US" w:bidi="ar-SA"/>
      </w:rPr>
    </w:lvl>
    <w:lvl w:ilvl="6" w:tplc="E6085F5E">
      <w:numFmt w:val="bullet"/>
      <w:lvlText w:val="•"/>
      <w:lvlJc w:val="left"/>
      <w:pPr>
        <w:ind w:left="6936" w:hanging="360"/>
      </w:pPr>
      <w:rPr>
        <w:rFonts w:hint="default"/>
        <w:lang w:val="en-US" w:eastAsia="en-US" w:bidi="ar-SA"/>
      </w:rPr>
    </w:lvl>
    <w:lvl w:ilvl="7" w:tplc="197E6454">
      <w:numFmt w:val="bullet"/>
      <w:lvlText w:val="•"/>
      <w:lvlJc w:val="left"/>
      <w:pPr>
        <w:ind w:left="7902" w:hanging="360"/>
      </w:pPr>
      <w:rPr>
        <w:rFonts w:hint="default"/>
        <w:lang w:val="en-US" w:eastAsia="en-US" w:bidi="ar-SA"/>
      </w:rPr>
    </w:lvl>
    <w:lvl w:ilvl="8" w:tplc="58C4A8EA">
      <w:numFmt w:val="bullet"/>
      <w:lvlText w:val="•"/>
      <w:lvlJc w:val="left"/>
      <w:pPr>
        <w:ind w:left="8868" w:hanging="360"/>
      </w:pPr>
      <w:rPr>
        <w:rFonts w:hint="default"/>
        <w:lang w:val="en-US" w:eastAsia="en-US" w:bidi="ar-SA"/>
      </w:rPr>
    </w:lvl>
  </w:abstractNum>
  <w:abstractNum w:abstractNumId="14" w15:restartNumberingAfterBreak="0">
    <w:nsid w:val="4F3E3E28"/>
    <w:multiLevelType w:val="hybridMultilevel"/>
    <w:tmpl w:val="84345590"/>
    <w:lvl w:ilvl="0" w:tplc="CD8888BC">
      <w:start w:val="1"/>
      <w:numFmt w:val="upperLetter"/>
      <w:lvlText w:val="%1."/>
      <w:lvlJc w:val="left"/>
      <w:pPr>
        <w:ind w:left="566" w:hanging="360"/>
        <w:jc w:val="left"/>
      </w:pPr>
      <w:rPr>
        <w:rFonts w:ascii="Times New Roman" w:eastAsia="Times New Roman" w:hAnsi="Times New Roman" w:cs="Times New Roman" w:hint="default"/>
        <w:b/>
        <w:bCs/>
        <w:i w:val="0"/>
        <w:iCs w:val="0"/>
        <w:spacing w:val="-1"/>
        <w:w w:val="100"/>
        <w:sz w:val="24"/>
        <w:szCs w:val="24"/>
        <w:lang w:val="en-US" w:eastAsia="en-US" w:bidi="ar-SA"/>
      </w:rPr>
    </w:lvl>
    <w:lvl w:ilvl="1" w:tplc="0C822318">
      <w:start w:val="1"/>
      <w:numFmt w:val="lowerLetter"/>
      <w:lvlText w:val="%2)"/>
      <w:lvlJc w:val="left"/>
      <w:pPr>
        <w:ind w:left="566" w:hanging="360"/>
        <w:jc w:val="right"/>
      </w:pPr>
      <w:rPr>
        <w:rFonts w:hint="default"/>
        <w:spacing w:val="0"/>
        <w:w w:val="100"/>
        <w:lang w:val="en-US" w:eastAsia="en-US" w:bidi="ar-SA"/>
      </w:rPr>
    </w:lvl>
    <w:lvl w:ilvl="2" w:tplc="C900BFB4">
      <w:numFmt w:val="bullet"/>
      <w:lvlText w:val=""/>
      <w:lvlJc w:val="left"/>
      <w:pPr>
        <w:ind w:left="1133" w:hanging="360"/>
      </w:pPr>
      <w:rPr>
        <w:rFonts w:ascii="Wingdings" w:eastAsia="Wingdings" w:hAnsi="Wingdings" w:cs="Wingdings" w:hint="default"/>
        <w:b w:val="0"/>
        <w:bCs w:val="0"/>
        <w:i w:val="0"/>
        <w:iCs w:val="0"/>
        <w:spacing w:val="0"/>
        <w:w w:val="100"/>
        <w:sz w:val="24"/>
        <w:szCs w:val="24"/>
        <w:lang w:val="en-US" w:eastAsia="en-US" w:bidi="ar-SA"/>
      </w:rPr>
    </w:lvl>
    <w:lvl w:ilvl="3" w:tplc="12B28C3E">
      <w:numFmt w:val="bullet"/>
      <w:lvlText w:val="•"/>
      <w:lvlJc w:val="left"/>
      <w:pPr>
        <w:ind w:left="3286" w:hanging="360"/>
      </w:pPr>
      <w:rPr>
        <w:rFonts w:hint="default"/>
        <w:lang w:val="en-US" w:eastAsia="en-US" w:bidi="ar-SA"/>
      </w:rPr>
    </w:lvl>
    <w:lvl w:ilvl="4" w:tplc="A53EA6E0">
      <w:numFmt w:val="bullet"/>
      <w:lvlText w:val="•"/>
      <w:lvlJc w:val="left"/>
      <w:pPr>
        <w:ind w:left="4360" w:hanging="360"/>
      </w:pPr>
      <w:rPr>
        <w:rFonts w:hint="default"/>
        <w:lang w:val="en-US" w:eastAsia="en-US" w:bidi="ar-SA"/>
      </w:rPr>
    </w:lvl>
    <w:lvl w:ilvl="5" w:tplc="4860EDC0">
      <w:numFmt w:val="bullet"/>
      <w:lvlText w:val="•"/>
      <w:lvlJc w:val="left"/>
      <w:pPr>
        <w:ind w:left="5433" w:hanging="360"/>
      </w:pPr>
      <w:rPr>
        <w:rFonts w:hint="default"/>
        <w:lang w:val="en-US" w:eastAsia="en-US" w:bidi="ar-SA"/>
      </w:rPr>
    </w:lvl>
    <w:lvl w:ilvl="6" w:tplc="A4640FAC">
      <w:numFmt w:val="bullet"/>
      <w:lvlText w:val="•"/>
      <w:lvlJc w:val="left"/>
      <w:pPr>
        <w:ind w:left="6506" w:hanging="360"/>
      </w:pPr>
      <w:rPr>
        <w:rFonts w:hint="default"/>
        <w:lang w:val="en-US" w:eastAsia="en-US" w:bidi="ar-SA"/>
      </w:rPr>
    </w:lvl>
    <w:lvl w:ilvl="7" w:tplc="796CB546">
      <w:numFmt w:val="bullet"/>
      <w:lvlText w:val="•"/>
      <w:lvlJc w:val="left"/>
      <w:pPr>
        <w:ind w:left="7580" w:hanging="360"/>
      </w:pPr>
      <w:rPr>
        <w:rFonts w:hint="default"/>
        <w:lang w:val="en-US" w:eastAsia="en-US" w:bidi="ar-SA"/>
      </w:rPr>
    </w:lvl>
    <w:lvl w:ilvl="8" w:tplc="CDD2AF12">
      <w:numFmt w:val="bullet"/>
      <w:lvlText w:val="•"/>
      <w:lvlJc w:val="left"/>
      <w:pPr>
        <w:ind w:left="8653" w:hanging="360"/>
      </w:pPr>
      <w:rPr>
        <w:rFonts w:hint="default"/>
        <w:lang w:val="en-US" w:eastAsia="en-US" w:bidi="ar-SA"/>
      </w:rPr>
    </w:lvl>
  </w:abstractNum>
  <w:abstractNum w:abstractNumId="15" w15:restartNumberingAfterBreak="0">
    <w:nsid w:val="5B7D0CFF"/>
    <w:multiLevelType w:val="hybridMultilevel"/>
    <w:tmpl w:val="89E833CC"/>
    <w:lvl w:ilvl="0" w:tplc="695E952A">
      <w:start w:val="1"/>
      <w:numFmt w:val="decimal"/>
      <w:lvlText w:val="%1."/>
      <w:lvlJc w:val="left"/>
      <w:pPr>
        <w:ind w:left="8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E8DC7C">
      <w:numFmt w:val="bullet"/>
      <w:lvlText w:val="•"/>
      <w:lvlJc w:val="left"/>
      <w:pPr>
        <w:ind w:left="1206" w:hanging="360"/>
      </w:pPr>
      <w:rPr>
        <w:rFonts w:hint="default"/>
        <w:lang w:val="en-US" w:eastAsia="en-US" w:bidi="ar-SA"/>
      </w:rPr>
    </w:lvl>
    <w:lvl w:ilvl="2" w:tplc="27FA1ABC">
      <w:numFmt w:val="bullet"/>
      <w:lvlText w:val="•"/>
      <w:lvlJc w:val="left"/>
      <w:pPr>
        <w:ind w:left="1593" w:hanging="360"/>
      </w:pPr>
      <w:rPr>
        <w:rFonts w:hint="default"/>
        <w:lang w:val="en-US" w:eastAsia="en-US" w:bidi="ar-SA"/>
      </w:rPr>
    </w:lvl>
    <w:lvl w:ilvl="3" w:tplc="212A9EE2">
      <w:numFmt w:val="bullet"/>
      <w:lvlText w:val="•"/>
      <w:lvlJc w:val="left"/>
      <w:pPr>
        <w:ind w:left="1979" w:hanging="360"/>
      </w:pPr>
      <w:rPr>
        <w:rFonts w:hint="default"/>
        <w:lang w:val="en-US" w:eastAsia="en-US" w:bidi="ar-SA"/>
      </w:rPr>
    </w:lvl>
    <w:lvl w:ilvl="4" w:tplc="D098F4F2">
      <w:numFmt w:val="bullet"/>
      <w:lvlText w:val="•"/>
      <w:lvlJc w:val="left"/>
      <w:pPr>
        <w:ind w:left="2366" w:hanging="360"/>
      </w:pPr>
      <w:rPr>
        <w:rFonts w:hint="default"/>
        <w:lang w:val="en-US" w:eastAsia="en-US" w:bidi="ar-SA"/>
      </w:rPr>
    </w:lvl>
    <w:lvl w:ilvl="5" w:tplc="ABF8F772">
      <w:numFmt w:val="bullet"/>
      <w:lvlText w:val="•"/>
      <w:lvlJc w:val="left"/>
      <w:pPr>
        <w:ind w:left="2753" w:hanging="360"/>
      </w:pPr>
      <w:rPr>
        <w:rFonts w:hint="default"/>
        <w:lang w:val="en-US" w:eastAsia="en-US" w:bidi="ar-SA"/>
      </w:rPr>
    </w:lvl>
    <w:lvl w:ilvl="6" w:tplc="9BF0DAC4">
      <w:numFmt w:val="bullet"/>
      <w:lvlText w:val="•"/>
      <w:lvlJc w:val="left"/>
      <w:pPr>
        <w:ind w:left="3139" w:hanging="360"/>
      </w:pPr>
      <w:rPr>
        <w:rFonts w:hint="default"/>
        <w:lang w:val="en-US" w:eastAsia="en-US" w:bidi="ar-SA"/>
      </w:rPr>
    </w:lvl>
    <w:lvl w:ilvl="7" w:tplc="25688C40">
      <w:numFmt w:val="bullet"/>
      <w:lvlText w:val="•"/>
      <w:lvlJc w:val="left"/>
      <w:pPr>
        <w:ind w:left="3526" w:hanging="360"/>
      </w:pPr>
      <w:rPr>
        <w:rFonts w:hint="default"/>
        <w:lang w:val="en-US" w:eastAsia="en-US" w:bidi="ar-SA"/>
      </w:rPr>
    </w:lvl>
    <w:lvl w:ilvl="8" w:tplc="E9BEB628">
      <w:numFmt w:val="bullet"/>
      <w:lvlText w:val="•"/>
      <w:lvlJc w:val="left"/>
      <w:pPr>
        <w:ind w:left="3912" w:hanging="360"/>
      </w:pPr>
      <w:rPr>
        <w:rFonts w:hint="default"/>
        <w:lang w:val="en-US" w:eastAsia="en-US" w:bidi="ar-SA"/>
      </w:rPr>
    </w:lvl>
  </w:abstractNum>
  <w:abstractNum w:abstractNumId="16" w15:restartNumberingAfterBreak="0">
    <w:nsid w:val="5B8E2A7E"/>
    <w:multiLevelType w:val="hybridMultilevel"/>
    <w:tmpl w:val="DEEA483E"/>
    <w:lvl w:ilvl="0" w:tplc="DC1A5B82">
      <w:start w:val="1"/>
      <w:numFmt w:val="upperRoman"/>
      <w:lvlText w:val="%1."/>
      <w:lvlJc w:val="left"/>
      <w:pPr>
        <w:ind w:left="1428" w:hanging="500"/>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1" w:tplc="F17E0D44">
      <w:numFmt w:val="bullet"/>
      <w:lvlText w:val="•"/>
      <w:lvlJc w:val="left"/>
      <w:pPr>
        <w:ind w:left="2358" w:hanging="500"/>
      </w:pPr>
      <w:rPr>
        <w:rFonts w:hint="default"/>
        <w:lang w:val="en-US" w:eastAsia="en-US" w:bidi="ar-SA"/>
      </w:rPr>
    </w:lvl>
    <w:lvl w:ilvl="2" w:tplc="4BFEAB58">
      <w:numFmt w:val="bullet"/>
      <w:lvlText w:val="•"/>
      <w:lvlJc w:val="left"/>
      <w:pPr>
        <w:ind w:left="3296" w:hanging="500"/>
      </w:pPr>
      <w:rPr>
        <w:rFonts w:hint="default"/>
        <w:lang w:val="en-US" w:eastAsia="en-US" w:bidi="ar-SA"/>
      </w:rPr>
    </w:lvl>
    <w:lvl w:ilvl="3" w:tplc="D4045030">
      <w:numFmt w:val="bullet"/>
      <w:lvlText w:val="•"/>
      <w:lvlJc w:val="left"/>
      <w:pPr>
        <w:ind w:left="4234" w:hanging="500"/>
      </w:pPr>
      <w:rPr>
        <w:rFonts w:hint="default"/>
        <w:lang w:val="en-US" w:eastAsia="en-US" w:bidi="ar-SA"/>
      </w:rPr>
    </w:lvl>
    <w:lvl w:ilvl="4" w:tplc="BAC6CDF0">
      <w:numFmt w:val="bullet"/>
      <w:lvlText w:val="•"/>
      <w:lvlJc w:val="left"/>
      <w:pPr>
        <w:ind w:left="5172" w:hanging="500"/>
      </w:pPr>
      <w:rPr>
        <w:rFonts w:hint="default"/>
        <w:lang w:val="en-US" w:eastAsia="en-US" w:bidi="ar-SA"/>
      </w:rPr>
    </w:lvl>
    <w:lvl w:ilvl="5" w:tplc="26C24420">
      <w:numFmt w:val="bullet"/>
      <w:lvlText w:val="•"/>
      <w:lvlJc w:val="left"/>
      <w:pPr>
        <w:ind w:left="6110" w:hanging="500"/>
      </w:pPr>
      <w:rPr>
        <w:rFonts w:hint="default"/>
        <w:lang w:val="en-US" w:eastAsia="en-US" w:bidi="ar-SA"/>
      </w:rPr>
    </w:lvl>
    <w:lvl w:ilvl="6" w:tplc="07E8B25E">
      <w:numFmt w:val="bullet"/>
      <w:lvlText w:val="•"/>
      <w:lvlJc w:val="left"/>
      <w:pPr>
        <w:ind w:left="7048" w:hanging="500"/>
      </w:pPr>
      <w:rPr>
        <w:rFonts w:hint="default"/>
        <w:lang w:val="en-US" w:eastAsia="en-US" w:bidi="ar-SA"/>
      </w:rPr>
    </w:lvl>
    <w:lvl w:ilvl="7" w:tplc="5E487BEA">
      <w:numFmt w:val="bullet"/>
      <w:lvlText w:val="•"/>
      <w:lvlJc w:val="left"/>
      <w:pPr>
        <w:ind w:left="7986" w:hanging="500"/>
      </w:pPr>
      <w:rPr>
        <w:rFonts w:hint="default"/>
        <w:lang w:val="en-US" w:eastAsia="en-US" w:bidi="ar-SA"/>
      </w:rPr>
    </w:lvl>
    <w:lvl w:ilvl="8" w:tplc="22C8BC2C">
      <w:numFmt w:val="bullet"/>
      <w:lvlText w:val="•"/>
      <w:lvlJc w:val="left"/>
      <w:pPr>
        <w:ind w:left="8924" w:hanging="500"/>
      </w:pPr>
      <w:rPr>
        <w:rFonts w:hint="default"/>
        <w:lang w:val="en-US" w:eastAsia="en-US" w:bidi="ar-SA"/>
      </w:rPr>
    </w:lvl>
  </w:abstractNum>
  <w:abstractNum w:abstractNumId="17" w15:restartNumberingAfterBreak="0">
    <w:nsid w:val="5C8F23D1"/>
    <w:multiLevelType w:val="hybridMultilevel"/>
    <w:tmpl w:val="7D8A984C"/>
    <w:lvl w:ilvl="0" w:tplc="23FA9F50">
      <w:start w:val="2"/>
      <w:numFmt w:val="upperLetter"/>
      <w:lvlText w:val="%1."/>
      <w:lvlJc w:val="left"/>
      <w:pPr>
        <w:ind w:left="773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466ACCE4">
      <w:start w:val="1"/>
      <w:numFmt w:val="lowerLetter"/>
      <w:lvlText w:val="%2)"/>
      <w:lvlJc w:val="left"/>
      <w:pPr>
        <w:ind w:left="994" w:hanging="360"/>
        <w:jc w:val="left"/>
      </w:pPr>
      <w:rPr>
        <w:rFonts w:hint="default"/>
        <w:spacing w:val="-1"/>
        <w:w w:val="100"/>
        <w:lang w:val="en-US" w:eastAsia="en-US" w:bidi="ar-SA"/>
      </w:rPr>
    </w:lvl>
    <w:lvl w:ilvl="2" w:tplc="BEBEFE44">
      <w:start w:val="1"/>
      <w:numFmt w:val="decimal"/>
      <w:lvlText w:val="%3."/>
      <w:lvlJc w:val="left"/>
      <w:pPr>
        <w:ind w:left="15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078E298A">
      <w:numFmt w:val="bullet"/>
      <w:lvlText w:val="•"/>
      <w:lvlJc w:val="left"/>
      <w:pPr>
        <w:ind w:left="1560" w:hanging="360"/>
      </w:pPr>
      <w:rPr>
        <w:rFonts w:hint="default"/>
        <w:lang w:val="en-US" w:eastAsia="en-US" w:bidi="ar-SA"/>
      </w:rPr>
    </w:lvl>
    <w:lvl w:ilvl="4" w:tplc="ECB69872">
      <w:numFmt w:val="bullet"/>
      <w:lvlText w:val="•"/>
      <w:lvlJc w:val="left"/>
      <w:pPr>
        <w:ind w:left="2880" w:hanging="360"/>
      </w:pPr>
      <w:rPr>
        <w:rFonts w:hint="default"/>
        <w:lang w:val="en-US" w:eastAsia="en-US" w:bidi="ar-SA"/>
      </w:rPr>
    </w:lvl>
    <w:lvl w:ilvl="5" w:tplc="FC9813CC">
      <w:numFmt w:val="bullet"/>
      <w:lvlText w:val="•"/>
      <w:lvlJc w:val="left"/>
      <w:pPr>
        <w:ind w:left="4200" w:hanging="360"/>
      </w:pPr>
      <w:rPr>
        <w:rFonts w:hint="default"/>
        <w:lang w:val="en-US" w:eastAsia="en-US" w:bidi="ar-SA"/>
      </w:rPr>
    </w:lvl>
    <w:lvl w:ilvl="6" w:tplc="D74646FC">
      <w:numFmt w:val="bullet"/>
      <w:lvlText w:val="•"/>
      <w:lvlJc w:val="left"/>
      <w:pPr>
        <w:ind w:left="5520" w:hanging="360"/>
      </w:pPr>
      <w:rPr>
        <w:rFonts w:hint="default"/>
        <w:lang w:val="en-US" w:eastAsia="en-US" w:bidi="ar-SA"/>
      </w:rPr>
    </w:lvl>
    <w:lvl w:ilvl="7" w:tplc="B44C5382">
      <w:numFmt w:val="bullet"/>
      <w:lvlText w:val="•"/>
      <w:lvlJc w:val="left"/>
      <w:pPr>
        <w:ind w:left="6840" w:hanging="360"/>
      </w:pPr>
      <w:rPr>
        <w:rFonts w:hint="default"/>
        <w:lang w:val="en-US" w:eastAsia="en-US" w:bidi="ar-SA"/>
      </w:rPr>
    </w:lvl>
    <w:lvl w:ilvl="8" w:tplc="FA4A72DA">
      <w:numFmt w:val="bullet"/>
      <w:lvlText w:val="•"/>
      <w:lvlJc w:val="left"/>
      <w:pPr>
        <w:ind w:left="8160" w:hanging="360"/>
      </w:pPr>
      <w:rPr>
        <w:rFonts w:hint="default"/>
        <w:lang w:val="en-US" w:eastAsia="en-US" w:bidi="ar-SA"/>
      </w:rPr>
    </w:lvl>
  </w:abstractNum>
  <w:abstractNum w:abstractNumId="18" w15:restartNumberingAfterBreak="0">
    <w:nsid w:val="5F9642C7"/>
    <w:multiLevelType w:val="hybridMultilevel"/>
    <w:tmpl w:val="F85A27F2"/>
    <w:lvl w:ilvl="0" w:tplc="C46AC878">
      <w:start w:val="1"/>
      <w:numFmt w:val="decimal"/>
      <w:lvlText w:val="%1."/>
      <w:lvlJc w:val="left"/>
      <w:pPr>
        <w:ind w:left="8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D88D874">
      <w:numFmt w:val="bullet"/>
      <w:lvlText w:val="•"/>
      <w:lvlJc w:val="left"/>
      <w:pPr>
        <w:ind w:left="1206" w:hanging="360"/>
      </w:pPr>
      <w:rPr>
        <w:rFonts w:hint="default"/>
        <w:lang w:val="en-US" w:eastAsia="en-US" w:bidi="ar-SA"/>
      </w:rPr>
    </w:lvl>
    <w:lvl w:ilvl="2" w:tplc="897276FA">
      <w:numFmt w:val="bullet"/>
      <w:lvlText w:val="•"/>
      <w:lvlJc w:val="left"/>
      <w:pPr>
        <w:ind w:left="1593" w:hanging="360"/>
      </w:pPr>
      <w:rPr>
        <w:rFonts w:hint="default"/>
        <w:lang w:val="en-US" w:eastAsia="en-US" w:bidi="ar-SA"/>
      </w:rPr>
    </w:lvl>
    <w:lvl w:ilvl="3" w:tplc="D5166A90">
      <w:numFmt w:val="bullet"/>
      <w:lvlText w:val="•"/>
      <w:lvlJc w:val="left"/>
      <w:pPr>
        <w:ind w:left="1979" w:hanging="360"/>
      </w:pPr>
      <w:rPr>
        <w:rFonts w:hint="default"/>
        <w:lang w:val="en-US" w:eastAsia="en-US" w:bidi="ar-SA"/>
      </w:rPr>
    </w:lvl>
    <w:lvl w:ilvl="4" w:tplc="77E62BD8">
      <w:numFmt w:val="bullet"/>
      <w:lvlText w:val="•"/>
      <w:lvlJc w:val="left"/>
      <w:pPr>
        <w:ind w:left="2366" w:hanging="360"/>
      </w:pPr>
      <w:rPr>
        <w:rFonts w:hint="default"/>
        <w:lang w:val="en-US" w:eastAsia="en-US" w:bidi="ar-SA"/>
      </w:rPr>
    </w:lvl>
    <w:lvl w:ilvl="5" w:tplc="73BC91B4">
      <w:numFmt w:val="bullet"/>
      <w:lvlText w:val="•"/>
      <w:lvlJc w:val="left"/>
      <w:pPr>
        <w:ind w:left="2753" w:hanging="360"/>
      </w:pPr>
      <w:rPr>
        <w:rFonts w:hint="default"/>
        <w:lang w:val="en-US" w:eastAsia="en-US" w:bidi="ar-SA"/>
      </w:rPr>
    </w:lvl>
    <w:lvl w:ilvl="6" w:tplc="2C6C8BA0">
      <w:numFmt w:val="bullet"/>
      <w:lvlText w:val="•"/>
      <w:lvlJc w:val="left"/>
      <w:pPr>
        <w:ind w:left="3139" w:hanging="360"/>
      </w:pPr>
      <w:rPr>
        <w:rFonts w:hint="default"/>
        <w:lang w:val="en-US" w:eastAsia="en-US" w:bidi="ar-SA"/>
      </w:rPr>
    </w:lvl>
    <w:lvl w:ilvl="7" w:tplc="05CCA116">
      <w:numFmt w:val="bullet"/>
      <w:lvlText w:val="•"/>
      <w:lvlJc w:val="left"/>
      <w:pPr>
        <w:ind w:left="3526" w:hanging="360"/>
      </w:pPr>
      <w:rPr>
        <w:rFonts w:hint="default"/>
        <w:lang w:val="en-US" w:eastAsia="en-US" w:bidi="ar-SA"/>
      </w:rPr>
    </w:lvl>
    <w:lvl w:ilvl="8" w:tplc="768098C8">
      <w:numFmt w:val="bullet"/>
      <w:lvlText w:val="•"/>
      <w:lvlJc w:val="left"/>
      <w:pPr>
        <w:ind w:left="3912" w:hanging="360"/>
      </w:pPr>
      <w:rPr>
        <w:rFonts w:hint="default"/>
        <w:lang w:val="en-US" w:eastAsia="en-US" w:bidi="ar-SA"/>
      </w:rPr>
    </w:lvl>
  </w:abstractNum>
  <w:abstractNum w:abstractNumId="19" w15:restartNumberingAfterBreak="0">
    <w:nsid w:val="617D386D"/>
    <w:multiLevelType w:val="hybridMultilevel"/>
    <w:tmpl w:val="E61EBE96"/>
    <w:lvl w:ilvl="0" w:tplc="1C5C5604">
      <w:numFmt w:val="bullet"/>
      <w:lvlText w:val=""/>
      <w:lvlJc w:val="left"/>
      <w:pPr>
        <w:ind w:left="468" w:hanging="360"/>
      </w:pPr>
      <w:rPr>
        <w:rFonts w:ascii="Wingdings" w:eastAsia="Wingdings" w:hAnsi="Wingdings" w:cs="Wingdings" w:hint="default"/>
        <w:b w:val="0"/>
        <w:bCs w:val="0"/>
        <w:i w:val="0"/>
        <w:iCs w:val="0"/>
        <w:spacing w:val="0"/>
        <w:w w:val="100"/>
        <w:sz w:val="24"/>
        <w:szCs w:val="24"/>
        <w:lang w:val="en-US" w:eastAsia="en-US" w:bidi="ar-SA"/>
      </w:rPr>
    </w:lvl>
    <w:lvl w:ilvl="1" w:tplc="61520314">
      <w:numFmt w:val="bullet"/>
      <w:lvlText w:val="•"/>
      <w:lvlJc w:val="left"/>
      <w:pPr>
        <w:ind w:left="656" w:hanging="360"/>
      </w:pPr>
      <w:rPr>
        <w:rFonts w:hint="default"/>
        <w:lang w:val="en-US" w:eastAsia="en-US" w:bidi="ar-SA"/>
      </w:rPr>
    </w:lvl>
    <w:lvl w:ilvl="2" w:tplc="925688C0">
      <w:numFmt w:val="bullet"/>
      <w:lvlText w:val="•"/>
      <w:lvlJc w:val="left"/>
      <w:pPr>
        <w:ind w:left="852" w:hanging="360"/>
      </w:pPr>
      <w:rPr>
        <w:rFonts w:hint="default"/>
        <w:lang w:val="en-US" w:eastAsia="en-US" w:bidi="ar-SA"/>
      </w:rPr>
    </w:lvl>
    <w:lvl w:ilvl="3" w:tplc="B5C0F800">
      <w:numFmt w:val="bullet"/>
      <w:lvlText w:val="•"/>
      <w:lvlJc w:val="left"/>
      <w:pPr>
        <w:ind w:left="1048" w:hanging="360"/>
      </w:pPr>
      <w:rPr>
        <w:rFonts w:hint="default"/>
        <w:lang w:val="en-US" w:eastAsia="en-US" w:bidi="ar-SA"/>
      </w:rPr>
    </w:lvl>
    <w:lvl w:ilvl="4" w:tplc="9E86EDA0">
      <w:numFmt w:val="bullet"/>
      <w:lvlText w:val="•"/>
      <w:lvlJc w:val="left"/>
      <w:pPr>
        <w:ind w:left="1244" w:hanging="360"/>
      </w:pPr>
      <w:rPr>
        <w:rFonts w:hint="default"/>
        <w:lang w:val="en-US" w:eastAsia="en-US" w:bidi="ar-SA"/>
      </w:rPr>
    </w:lvl>
    <w:lvl w:ilvl="5" w:tplc="93F0D7D8">
      <w:numFmt w:val="bullet"/>
      <w:lvlText w:val="•"/>
      <w:lvlJc w:val="left"/>
      <w:pPr>
        <w:ind w:left="1441" w:hanging="360"/>
      </w:pPr>
      <w:rPr>
        <w:rFonts w:hint="default"/>
        <w:lang w:val="en-US" w:eastAsia="en-US" w:bidi="ar-SA"/>
      </w:rPr>
    </w:lvl>
    <w:lvl w:ilvl="6" w:tplc="FE3CF95E">
      <w:numFmt w:val="bullet"/>
      <w:lvlText w:val="•"/>
      <w:lvlJc w:val="left"/>
      <w:pPr>
        <w:ind w:left="1637" w:hanging="360"/>
      </w:pPr>
      <w:rPr>
        <w:rFonts w:hint="default"/>
        <w:lang w:val="en-US" w:eastAsia="en-US" w:bidi="ar-SA"/>
      </w:rPr>
    </w:lvl>
    <w:lvl w:ilvl="7" w:tplc="4D2E6A2C">
      <w:numFmt w:val="bullet"/>
      <w:lvlText w:val="•"/>
      <w:lvlJc w:val="left"/>
      <w:pPr>
        <w:ind w:left="1833" w:hanging="360"/>
      </w:pPr>
      <w:rPr>
        <w:rFonts w:hint="default"/>
        <w:lang w:val="en-US" w:eastAsia="en-US" w:bidi="ar-SA"/>
      </w:rPr>
    </w:lvl>
    <w:lvl w:ilvl="8" w:tplc="92B23694">
      <w:numFmt w:val="bullet"/>
      <w:lvlText w:val="•"/>
      <w:lvlJc w:val="left"/>
      <w:pPr>
        <w:ind w:left="2029" w:hanging="360"/>
      </w:pPr>
      <w:rPr>
        <w:rFonts w:hint="default"/>
        <w:lang w:val="en-US" w:eastAsia="en-US" w:bidi="ar-SA"/>
      </w:rPr>
    </w:lvl>
  </w:abstractNum>
  <w:abstractNum w:abstractNumId="20" w15:restartNumberingAfterBreak="0">
    <w:nsid w:val="619A1A5D"/>
    <w:multiLevelType w:val="hybridMultilevel"/>
    <w:tmpl w:val="0BCE284E"/>
    <w:lvl w:ilvl="0" w:tplc="B12426E6">
      <w:start w:val="1"/>
      <w:numFmt w:val="decimal"/>
      <w:lvlText w:val="%1."/>
      <w:lvlJc w:val="left"/>
      <w:pPr>
        <w:ind w:left="113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7764AA2">
      <w:numFmt w:val="bullet"/>
      <w:lvlText w:val="•"/>
      <w:lvlJc w:val="left"/>
      <w:pPr>
        <w:ind w:left="2106" w:hanging="360"/>
      </w:pPr>
      <w:rPr>
        <w:rFonts w:hint="default"/>
        <w:lang w:val="en-US" w:eastAsia="en-US" w:bidi="ar-SA"/>
      </w:rPr>
    </w:lvl>
    <w:lvl w:ilvl="2" w:tplc="9FBA1A44">
      <w:numFmt w:val="bullet"/>
      <w:lvlText w:val="•"/>
      <w:lvlJc w:val="left"/>
      <w:pPr>
        <w:ind w:left="3072" w:hanging="360"/>
      </w:pPr>
      <w:rPr>
        <w:rFonts w:hint="default"/>
        <w:lang w:val="en-US" w:eastAsia="en-US" w:bidi="ar-SA"/>
      </w:rPr>
    </w:lvl>
    <w:lvl w:ilvl="3" w:tplc="1EA02660">
      <w:numFmt w:val="bullet"/>
      <w:lvlText w:val="•"/>
      <w:lvlJc w:val="left"/>
      <w:pPr>
        <w:ind w:left="4038" w:hanging="360"/>
      </w:pPr>
      <w:rPr>
        <w:rFonts w:hint="default"/>
        <w:lang w:val="en-US" w:eastAsia="en-US" w:bidi="ar-SA"/>
      </w:rPr>
    </w:lvl>
    <w:lvl w:ilvl="4" w:tplc="A2C4BCD2">
      <w:numFmt w:val="bullet"/>
      <w:lvlText w:val="•"/>
      <w:lvlJc w:val="left"/>
      <w:pPr>
        <w:ind w:left="5004" w:hanging="360"/>
      </w:pPr>
      <w:rPr>
        <w:rFonts w:hint="default"/>
        <w:lang w:val="en-US" w:eastAsia="en-US" w:bidi="ar-SA"/>
      </w:rPr>
    </w:lvl>
    <w:lvl w:ilvl="5" w:tplc="602E50EC">
      <w:numFmt w:val="bullet"/>
      <w:lvlText w:val="•"/>
      <w:lvlJc w:val="left"/>
      <w:pPr>
        <w:ind w:left="5970" w:hanging="360"/>
      </w:pPr>
      <w:rPr>
        <w:rFonts w:hint="default"/>
        <w:lang w:val="en-US" w:eastAsia="en-US" w:bidi="ar-SA"/>
      </w:rPr>
    </w:lvl>
    <w:lvl w:ilvl="6" w:tplc="EB64DAE6">
      <w:numFmt w:val="bullet"/>
      <w:lvlText w:val="•"/>
      <w:lvlJc w:val="left"/>
      <w:pPr>
        <w:ind w:left="6936" w:hanging="360"/>
      </w:pPr>
      <w:rPr>
        <w:rFonts w:hint="default"/>
        <w:lang w:val="en-US" w:eastAsia="en-US" w:bidi="ar-SA"/>
      </w:rPr>
    </w:lvl>
    <w:lvl w:ilvl="7" w:tplc="5804290E">
      <w:numFmt w:val="bullet"/>
      <w:lvlText w:val="•"/>
      <w:lvlJc w:val="left"/>
      <w:pPr>
        <w:ind w:left="7902" w:hanging="360"/>
      </w:pPr>
      <w:rPr>
        <w:rFonts w:hint="default"/>
        <w:lang w:val="en-US" w:eastAsia="en-US" w:bidi="ar-SA"/>
      </w:rPr>
    </w:lvl>
    <w:lvl w:ilvl="8" w:tplc="464AF720">
      <w:numFmt w:val="bullet"/>
      <w:lvlText w:val="•"/>
      <w:lvlJc w:val="left"/>
      <w:pPr>
        <w:ind w:left="8868" w:hanging="360"/>
      </w:pPr>
      <w:rPr>
        <w:rFonts w:hint="default"/>
        <w:lang w:val="en-US" w:eastAsia="en-US" w:bidi="ar-SA"/>
      </w:rPr>
    </w:lvl>
  </w:abstractNum>
  <w:abstractNum w:abstractNumId="21" w15:restartNumberingAfterBreak="0">
    <w:nsid w:val="644A4226"/>
    <w:multiLevelType w:val="hybridMultilevel"/>
    <w:tmpl w:val="ECF88F6E"/>
    <w:lvl w:ilvl="0" w:tplc="E51638BA">
      <w:start w:val="4"/>
      <w:numFmt w:val="decimal"/>
      <w:lvlText w:val="%1."/>
      <w:lvlJc w:val="left"/>
      <w:pPr>
        <w:ind w:left="8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9C83E36">
      <w:start w:val="1"/>
      <w:numFmt w:val="decimal"/>
      <w:lvlText w:val="%2."/>
      <w:lvlJc w:val="left"/>
      <w:pPr>
        <w:ind w:left="154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7E4DEBA">
      <w:numFmt w:val="bullet"/>
      <w:lvlText w:val="•"/>
      <w:lvlJc w:val="left"/>
      <w:pPr>
        <w:ind w:left="1889" w:hanging="360"/>
      </w:pPr>
      <w:rPr>
        <w:rFonts w:hint="default"/>
        <w:lang w:val="en-US" w:eastAsia="en-US" w:bidi="ar-SA"/>
      </w:rPr>
    </w:lvl>
    <w:lvl w:ilvl="3" w:tplc="3230CA32">
      <w:numFmt w:val="bullet"/>
      <w:lvlText w:val="•"/>
      <w:lvlJc w:val="left"/>
      <w:pPr>
        <w:ind w:left="2239" w:hanging="360"/>
      </w:pPr>
      <w:rPr>
        <w:rFonts w:hint="default"/>
        <w:lang w:val="en-US" w:eastAsia="en-US" w:bidi="ar-SA"/>
      </w:rPr>
    </w:lvl>
    <w:lvl w:ilvl="4" w:tplc="888AA278">
      <w:numFmt w:val="bullet"/>
      <w:lvlText w:val="•"/>
      <w:lvlJc w:val="left"/>
      <w:pPr>
        <w:ind w:left="2588" w:hanging="360"/>
      </w:pPr>
      <w:rPr>
        <w:rFonts w:hint="default"/>
        <w:lang w:val="en-US" w:eastAsia="en-US" w:bidi="ar-SA"/>
      </w:rPr>
    </w:lvl>
    <w:lvl w:ilvl="5" w:tplc="65060BF6">
      <w:numFmt w:val="bullet"/>
      <w:lvlText w:val="•"/>
      <w:lvlJc w:val="left"/>
      <w:pPr>
        <w:ind w:left="2938" w:hanging="360"/>
      </w:pPr>
      <w:rPr>
        <w:rFonts w:hint="default"/>
        <w:lang w:val="en-US" w:eastAsia="en-US" w:bidi="ar-SA"/>
      </w:rPr>
    </w:lvl>
    <w:lvl w:ilvl="6" w:tplc="3C76D7EA">
      <w:numFmt w:val="bullet"/>
      <w:lvlText w:val="•"/>
      <w:lvlJc w:val="left"/>
      <w:pPr>
        <w:ind w:left="3287" w:hanging="360"/>
      </w:pPr>
      <w:rPr>
        <w:rFonts w:hint="default"/>
        <w:lang w:val="en-US" w:eastAsia="en-US" w:bidi="ar-SA"/>
      </w:rPr>
    </w:lvl>
    <w:lvl w:ilvl="7" w:tplc="DFAE954C">
      <w:numFmt w:val="bullet"/>
      <w:lvlText w:val="•"/>
      <w:lvlJc w:val="left"/>
      <w:pPr>
        <w:ind w:left="3637" w:hanging="360"/>
      </w:pPr>
      <w:rPr>
        <w:rFonts w:hint="default"/>
        <w:lang w:val="en-US" w:eastAsia="en-US" w:bidi="ar-SA"/>
      </w:rPr>
    </w:lvl>
    <w:lvl w:ilvl="8" w:tplc="018A7C6C">
      <w:numFmt w:val="bullet"/>
      <w:lvlText w:val="•"/>
      <w:lvlJc w:val="left"/>
      <w:pPr>
        <w:ind w:left="3986" w:hanging="360"/>
      </w:pPr>
      <w:rPr>
        <w:rFonts w:hint="default"/>
        <w:lang w:val="en-US" w:eastAsia="en-US" w:bidi="ar-SA"/>
      </w:rPr>
    </w:lvl>
  </w:abstractNum>
  <w:abstractNum w:abstractNumId="22" w15:restartNumberingAfterBreak="0">
    <w:nsid w:val="6458520D"/>
    <w:multiLevelType w:val="hybridMultilevel"/>
    <w:tmpl w:val="1FFA2DBE"/>
    <w:lvl w:ilvl="0" w:tplc="3BCC5F72">
      <w:start w:val="1"/>
      <w:numFmt w:val="decimal"/>
      <w:lvlText w:val="%1."/>
      <w:lvlJc w:val="left"/>
      <w:pPr>
        <w:ind w:left="8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94A9624">
      <w:numFmt w:val="bullet"/>
      <w:lvlText w:val="•"/>
      <w:lvlJc w:val="left"/>
      <w:pPr>
        <w:ind w:left="1206" w:hanging="360"/>
      </w:pPr>
      <w:rPr>
        <w:rFonts w:hint="default"/>
        <w:lang w:val="en-US" w:eastAsia="en-US" w:bidi="ar-SA"/>
      </w:rPr>
    </w:lvl>
    <w:lvl w:ilvl="2" w:tplc="4DFC439A">
      <w:numFmt w:val="bullet"/>
      <w:lvlText w:val="•"/>
      <w:lvlJc w:val="left"/>
      <w:pPr>
        <w:ind w:left="1593" w:hanging="360"/>
      </w:pPr>
      <w:rPr>
        <w:rFonts w:hint="default"/>
        <w:lang w:val="en-US" w:eastAsia="en-US" w:bidi="ar-SA"/>
      </w:rPr>
    </w:lvl>
    <w:lvl w:ilvl="3" w:tplc="B73E6CC8">
      <w:numFmt w:val="bullet"/>
      <w:lvlText w:val="•"/>
      <w:lvlJc w:val="left"/>
      <w:pPr>
        <w:ind w:left="1979" w:hanging="360"/>
      </w:pPr>
      <w:rPr>
        <w:rFonts w:hint="default"/>
        <w:lang w:val="en-US" w:eastAsia="en-US" w:bidi="ar-SA"/>
      </w:rPr>
    </w:lvl>
    <w:lvl w:ilvl="4" w:tplc="A56A4AFC">
      <w:numFmt w:val="bullet"/>
      <w:lvlText w:val="•"/>
      <w:lvlJc w:val="left"/>
      <w:pPr>
        <w:ind w:left="2366" w:hanging="360"/>
      </w:pPr>
      <w:rPr>
        <w:rFonts w:hint="default"/>
        <w:lang w:val="en-US" w:eastAsia="en-US" w:bidi="ar-SA"/>
      </w:rPr>
    </w:lvl>
    <w:lvl w:ilvl="5" w:tplc="F7FAD8D2">
      <w:numFmt w:val="bullet"/>
      <w:lvlText w:val="•"/>
      <w:lvlJc w:val="left"/>
      <w:pPr>
        <w:ind w:left="2753" w:hanging="360"/>
      </w:pPr>
      <w:rPr>
        <w:rFonts w:hint="default"/>
        <w:lang w:val="en-US" w:eastAsia="en-US" w:bidi="ar-SA"/>
      </w:rPr>
    </w:lvl>
    <w:lvl w:ilvl="6" w:tplc="8F08BDDC">
      <w:numFmt w:val="bullet"/>
      <w:lvlText w:val="•"/>
      <w:lvlJc w:val="left"/>
      <w:pPr>
        <w:ind w:left="3139" w:hanging="360"/>
      </w:pPr>
      <w:rPr>
        <w:rFonts w:hint="default"/>
        <w:lang w:val="en-US" w:eastAsia="en-US" w:bidi="ar-SA"/>
      </w:rPr>
    </w:lvl>
    <w:lvl w:ilvl="7" w:tplc="1E6A44D8">
      <w:numFmt w:val="bullet"/>
      <w:lvlText w:val="•"/>
      <w:lvlJc w:val="left"/>
      <w:pPr>
        <w:ind w:left="3526" w:hanging="360"/>
      </w:pPr>
      <w:rPr>
        <w:rFonts w:hint="default"/>
        <w:lang w:val="en-US" w:eastAsia="en-US" w:bidi="ar-SA"/>
      </w:rPr>
    </w:lvl>
    <w:lvl w:ilvl="8" w:tplc="6FE63C82">
      <w:numFmt w:val="bullet"/>
      <w:lvlText w:val="•"/>
      <w:lvlJc w:val="left"/>
      <w:pPr>
        <w:ind w:left="3912" w:hanging="360"/>
      </w:pPr>
      <w:rPr>
        <w:rFonts w:hint="default"/>
        <w:lang w:val="en-US" w:eastAsia="en-US" w:bidi="ar-SA"/>
      </w:rPr>
    </w:lvl>
  </w:abstractNum>
  <w:abstractNum w:abstractNumId="23" w15:restartNumberingAfterBreak="0">
    <w:nsid w:val="6AE52BE0"/>
    <w:multiLevelType w:val="hybridMultilevel"/>
    <w:tmpl w:val="EA80E18A"/>
    <w:lvl w:ilvl="0" w:tplc="F6CC9D38">
      <w:numFmt w:val="bullet"/>
      <w:lvlText w:val=""/>
      <w:lvlJc w:val="left"/>
      <w:pPr>
        <w:ind w:left="468" w:hanging="360"/>
      </w:pPr>
      <w:rPr>
        <w:rFonts w:ascii="Wingdings" w:eastAsia="Wingdings" w:hAnsi="Wingdings" w:cs="Wingdings" w:hint="default"/>
        <w:b w:val="0"/>
        <w:bCs w:val="0"/>
        <w:i w:val="0"/>
        <w:iCs w:val="0"/>
        <w:spacing w:val="0"/>
        <w:w w:val="100"/>
        <w:sz w:val="24"/>
        <w:szCs w:val="24"/>
        <w:lang w:val="en-US" w:eastAsia="en-US" w:bidi="ar-SA"/>
      </w:rPr>
    </w:lvl>
    <w:lvl w:ilvl="1" w:tplc="E384EEA8">
      <w:numFmt w:val="bullet"/>
      <w:lvlText w:val="•"/>
      <w:lvlJc w:val="left"/>
      <w:pPr>
        <w:ind w:left="656" w:hanging="360"/>
      </w:pPr>
      <w:rPr>
        <w:rFonts w:hint="default"/>
        <w:lang w:val="en-US" w:eastAsia="en-US" w:bidi="ar-SA"/>
      </w:rPr>
    </w:lvl>
    <w:lvl w:ilvl="2" w:tplc="25102C9E">
      <w:numFmt w:val="bullet"/>
      <w:lvlText w:val="•"/>
      <w:lvlJc w:val="left"/>
      <w:pPr>
        <w:ind w:left="852" w:hanging="360"/>
      </w:pPr>
      <w:rPr>
        <w:rFonts w:hint="default"/>
        <w:lang w:val="en-US" w:eastAsia="en-US" w:bidi="ar-SA"/>
      </w:rPr>
    </w:lvl>
    <w:lvl w:ilvl="3" w:tplc="02224196">
      <w:numFmt w:val="bullet"/>
      <w:lvlText w:val="•"/>
      <w:lvlJc w:val="left"/>
      <w:pPr>
        <w:ind w:left="1048" w:hanging="360"/>
      </w:pPr>
      <w:rPr>
        <w:rFonts w:hint="default"/>
        <w:lang w:val="en-US" w:eastAsia="en-US" w:bidi="ar-SA"/>
      </w:rPr>
    </w:lvl>
    <w:lvl w:ilvl="4" w:tplc="7CCC2862">
      <w:numFmt w:val="bullet"/>
      <w:lvlText w:val="•"/>
      <w:lvlJc w:val="left"/>
      <w:pPr>
        <w:ind w:left="1244" w:hanging="360"/>
      </w:pPr>
      <w:rPr>
        <w:rFonts w:hint="default"/>
        <w:lang w:val="en-US" w:eastAsia="en-US" w:bidi="ar-SA"/>
      </w:rPr>
    </w:lvl>
    <w:lvl w:ilvl="5" w:tplc="A1863220">
      <w:numFmt w:val="bullet"/>
      <w:lvlText w:val="•"/>
      <w:lvlJc w:val="left"/>
      <w:pPr>
        <w:ind w:left="1441" w:hanging="360"/>
      </w:pPr>
      <w:rPr>
        <w:rFonts w:hint="default"/>
        <w:lang w:val="en-US" w:eastAsia="en-US" w:bidi="ar-SA"/>
      </w:rPr>
    </w:lvl>
    <w:lvl w:ilvl="6" w:tplc="442CAD66">
      <w:numFmt w:val="bullet"/>
      <w:lvlText w:val="•"/>
      <w:lvlJc w:val="left"/>
      <w:pPr>
        <w:ind w:left="1637" w:hanging="360"/>
      </w:pPr>
      <w:rPr>
        <w:rFonts w:hint="default"/>
        <w:lang w:val="en-US" w:eastAsia="en-US" w:bidi="ar-SA"/>
      </w:rPr>
    </w:lvl>
    <w:lvl w:ilvl="7" w:tplc="C1927350">
      <w:numFmt w:val="bullet"/>
      <w:lvlText w:val="•"/>
      <w:lvlJc w:val="left"/>
      <w:pPr>
        <w:ind w:left="1833" w:hanging="360"/>
      </w:pPr>
      <w:rPr>
        <w:rFonts w:hint="default"/>
        <w:lang w:val="en-US" w:eastAsia="en-US" w:bidi="ar-SA"/>
      </w:rPr>
    </w:lvl>
    <w:lvl w:ilvl="8" w:tplc="1D9A0642">
      <w:numFmt w:val="bullet"/>
      <w:lvlText w:val="•"/>
      <w:lvlJc w:val="left"/>
      <w:pPr>
        <w:ind w:left="2029" w:hanging="360"/>
      </w:pPr>
      <w:rPr>
        <w:rFonts w:hint="default"/>
        <w:lang w:val="en-US" w:eastAsia="en-US" w:bidi="ar-SA"/>
      </w:rPr>
    </w:lvl>
  </w:abstractNum>
  <w:abstractNum w:abstractNumId="24" w15:restartNumberingAfterBreak="0">
    <w:nsid w:val="6B8C3386"/>
    <w:multiLevelType w:val="hybridMultilevel"/>
    <w:tmpl w:val="9C7E200C"/>
    <w:lvl w:ilvl="0" w:tplc="CC76740E">
      <w:start w:val="1"/>
      <w:numFmt w:val="decimal"/>
      <w:lvlText w:val="%1."/>
      <w:lvlJc w:val="left"/>
      <w:pPr>
        <w:ind w:left="8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AE3994">
      <w:numFmt w:val="bullet"/>
      <w:lvlText w:val="•"/>
      <w:lvlJc w:val="left"/>
      <w:pPr>
        <w:ind w:left="1206" w:hanging="360"/>
      </w:pPr>
      <w:rPr>
        <w:rFonts w:hint="default"/>
        <w:lang w:val="en-US" w:eastAsia="en-US" w:bidi="ar-SA"/>
      </w:rPr>
    </w:lvl>
    <w:lvl w:ilvl="2" w:tplc="3F6680D2">
      <w:numFmt w:val="bullet"/>
      <w:lvlText w:val="•"/>
      <w:lvlJc w:val="left"/>
      <w:pPr>
        <w:ind w:left="1593" w:hanging="360"/>
      </w:pPr>
      <w:rPr>
        <w:rFonts w:hint="default"/>
        <w:lang w:val="en-US" w:eastAsia="en-US" w:bidi="ar-SA"/>
      </w:rPr>
    </w:lvl>
    <w:lvl w:ilvl="3" w:tplc="6CD80E0A">
      <w:numFmt w:val="bullet"/>
      <w:lvlText w:val="•"/>
      <w:lvlJc w:val="left"/>
      <w:pPr>
        <w:ind w:left="1979" w:hanging="360"/>
      </w:pPr>
      <w:rPr>
        <w:rFonts w:hint="default"/>
        <w:lang w:val="en-US" w:eastAsia="en-US" w:bidi="ar-SA"/>
      </w:rPr>
    </w:lvl>
    <w:lvl w:ilvl="4" w:tplc="0EBE0648">
      <w:numFmt w:val="bullet"/>
      <w:lvlText w:val="•"/>
      <w:lvlJc w:val="left"/>
      <w:pPr>
        <w:ind w:left="2366" w:hanging="360"/>
      </w:pPr>
      <w:rPr>
        <w:rFonts w:hint="default"/>
        <w:lang w:val="en-US" w:eastAsia="en-US" w:bidi="ar-SA"/>
      </w:rPr>
    </w:lvl>
    <w:lvl w:ilvl="5" w:tplc="442497A4">
      <w:numFmt w:val="bullet"/>
      <w:lvlText w:val="•"/>
      <w:lvlJc w:val="left"/>
      <w:pPr>
        <w:ind w:left="2753" w:hanging="360"/>
      </w:pPr>
      <w:rPr>
        <w:rFonts w:hint="default"/>
        <w:lang w:val="en-US" w:eastAsia="en-US" w:bidi="ar-SA"/>
      </w:rPr>
    </w:lvl>
    <w:lvl w:ilvl="6" w:tplc="02443CE0">
      <w:numFmt w:val="bullet"/>
      <w:lvlText w:val="•"/>
      <w:lvlJc w:val="left"/>
      <w:pPr>
        <w:ind w:left="3139" w:hanging="360"/>
      </w:pPr>
      <w:rPr>
        <w:rFonts w:hint="default"/>
        <w:lang w:val="en-US" w:eastAsia="en-US" w:bidi="ar-SA"/>
      </w:rPr>
    </w:lvl>
    <w:lvl w:ilvl="7" w:tplc="B2CE3E0C">
      <w:numFmt w:val="bullet"/>
      <w:lvlText w:val="•"/>
      <w:lvlJc w:val="left"/>
      <w:pPr>
        <w:ind w:left="3526" w:hanging="360"/>
      </w:pPr>
      <w:rPr>
        <w:rFonts w:hint="default"/>
        <w:lang w:val="en-US" w:eastAsia="en-US" w:bidi="ar-SA"/>
      </w:rPr>
    </w:lvl>
    <w:lvl w:ilvl="8" w:tplc="A99C5A96">
      <w:numFmt w:val="bullet"/>
      <w:lvlText w:val="•"/>
      <w:lvlJc w:val="left"/>
      <w:pPr>
        <w:ind w:left="3912" w:hanging="360"/>
      </w:pPr>
      <w:rPr>
        <w:rFonts w:hint="default"/>
        <w:lang w:val="en-US" w:eastAsia="en-US" w:bidi="ar-SA"/>
      </w:rPr>
    </w:lvl>
  </w:abstractNum>
  <w:abstractNum w:abstractNumId="25" w15:restartNumberingAfterBreak="0">
    <w:nsid w:val="75BD2D68"/>
    <w:multiLevelType w:val="hybridMultilevel"/>
    <w:tmpl w:val="59B4C2D6"/>
    <w:lvl w:ilvl="0" w:tplc="1B04B4BE">
      <w:numFmt w:val="bullet"/>
      <w:lvlText w:val="*"/>
      <w:lvlJc w:val="left"/>
      <w:pPr>
        <w:ind w:left="708"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1" w:tplc="5492F656">
      <w:numFmt w:val="bullet"/>
      <w:lvlText w:val=""/>
      <w:lvlJc w:val="left"/>
      <w:pPr>
        <w:ind w:left="1428" w:hanging="360"/>
      </w:pPr>
      <w:rPr>
        <w:rFonts w:ascii="Wingdings" w:eastAsia="Wingdings" w:hAnsi="Wingdings" w:cs="Wingdings" w:hint="default"/>
        <w:b w:val="0"/>
        <w:bCs w:val="0"/>
        <w:i w:val="0"/>
        <w:iCs w:val="0"/>
        <w:spacing w:val="0"/>
        <w:w w:val="100"/>
        <w:sz w:val="22"/>
        <w:szCs w:val="22"/>
        <w:lang w:val="en-US" w:eastAsia="en-US" w:bidi="ar-SA"/>
      </w:rPr>
    </w:lvl>
    <w:lvl w:ilvl="2" w:tplc="08FE4E72">
      <w:numFmt w:val="bullet"/>
      <w:lvlText w:val="•"/>
      <w:lvlJc w:val="left"/>
      <w:pPr>
        <w:ind w:left="2462" w:hanging="360"/>
      </w:pPr>
      <w:rPr>
        <w:rFonts w:hint="default"/>
        <w:lang w:val="en-US" w:eastAsia="en-US" w:bidi="ar-SA"/>
      </w:rPr>
    </w:lvl>
    <w:lvl w:ilvl="3" w:tplc="E766BD00">
      <w:numFmt w:val="bullet"/>
      <w:lvlText w:val="•"/>
      <w:lvlJc w:val="left"/>
      <w:pPr>
        <w:ind w:left="3504" w:hanging="360"/>
      </w:pPr>
      <w:rPr>
        <w:rFonts w:hint="default"/>
        <w:lang w:val="en-US" w:eastAsia="en-US" w:bidi="ar-SA"/>
      </w:rPr>
    </w:lvl>
    <w:lvl w:ilvl="4" w:tplc="598CA4FA">
      <w:numFmt w:val="bullet"/>
      <w:lvlText w:val="•"/>
      <w:lvlJc w:val="left"/>
      <w:pPr>
        <w:ind w:left="4546" w:hanging="360"/>
      </w:pPr>
      <w:rPr>
        <w:rFonts w:hint="default"/>
        <w:lang w:val="en-US" w:eastAsia="en-US" w:bidi="ar-SA"/>
      </w:rPr>
    </w:lvl>
    <w:lvl w:ilvl="5" w:tplc="853CD196">
      <w:numFmt w:val="bullet"/>
      <w:lvlText w:val="•"/>
      <w:lvlJc w:val="left"/>
      <w:pPr>
        <w:ind w:left="5588" w:hanging="360"/>
      </w:pPr>
      <w:rPr>
        <w:rFonts w:hint="default"/>
        <w:lang w:val="en-US" w:eastAsia="en-US" w:bidi="ar-SA"/>
      </w:rPr>
    </w:lvl>
    <w:lvl w:ilvl="6" w:tplc="ECF635AE">
      <w:numFmt w:val="bullet"/>
      <w:lvlText w:val="•"/>
      <w:lvlJc w:val="left"/>
      <w:pPr>
        <w:ind w:left="6631" w:hanging="360"/>
      </w:pPr>
      <w:rPr>
        <w:rFonts w:hint="default"/>
        <w:lang w:val="en-US" w:eastAsia="en-US" w:bidi="ar-SA"/>
      </w:rPr>
    </w:lvl>
    <w:lvl w:ilvl="7" w:tplc="D16E0DAC">
      <w:numFmt w:val="bullet"/>
      <w:lvlText w:val="•"/>
      <w:lvlJc w:val="left"/>
      <w:pPr>
        <w:ind w:left="7673" w:hanging="360"/>
      </w:pPr>
      <w:rPr>
        <w:rFonts w:hint="default"/>
        <w:lang w:val="en-US" w:eastAsia="en-US" w:bidi="ar-SA"/>
      </w:rPr>
    </w:lvl>
    <w:lvl w:ilvl="8" w:tplc="F9CCB502">
      <w:numFmt w:val="bullet"/>
      <w:lvlText w:val="•"/>
      <w:lvlJc w:val="left"/>
      <w:pPr>
        <w:ind w:left="8715" w:hanging="360"/>
      </w:pPr>
      <w:rPr>
        <w:rFonts w:hint="default"/>
        <w:lang w:val="en-US" w:eastAsia="en-US" w:bidi="ar-SA"/>
      </w:rPr>
    </w:lvl>
  </w:abstractNum>
  <w:abstractNum w:abstractNumId="26" w15:restartNumberingAfterBreak="0">
    <w:nsid w:val="78B456BF"/>
    <w:multiLevelType w:val="hybridMultilevel"/>
    <w:tmpl w:val="4B7C20D2"/>
    <w:lvl w:ilvl="0" w:tplc="88A0D89E">
      <w:start w:val="1"/>
      <w:numFmt w:val="upperLetter"/>
      <w:lvlText w:val="%1."/>
      <w:lvlJc w:val="left"/>
      <w:pPr>
        <w:ind w:left="660" w:hanging="440"/>
        <w:jc w:val="left"/>
      </w:pPr>
      <w:rPr>
        <w:rFonts w:ascii="Times New Roman" w:eastAsia="Times New Roman" w:hAnsi="Times New Roman" w:cs="Times New Roman" w:hint="default"/>
        <w:b/>
        <w:bCs/>
        <w:i w:val="0"/>
        <w:iCs w:val="0"/>
        <w:spacing w:val="-2"/>
        <w:w w:val="100"/>
        <w:sz w:val="22"/>
        <w:szCs w:val="22"/>
        <w:lang w:val="en-US" w:eastAsia="en-US" w:bidi="ar-SA"/>
      </w:rPr>
    </w:lvl>
    <w:lvl w:ilvl="1" w:tplc="AF84ECAE">
      <w:start w:val="1"/>
      <w:numFmt w:val="lowerLetter"/>
      <w:lvlText w:val="%2)"/>
      <w:lvlJc w:val="left"/>
      <w:pPr>
        <w:ind w:left="660" w:hanging="440"/>
        <w:jc w:val="left"/>
      </w:pPr>
      <w:rPr>
        <w:rFonts w:hint="default"/>
        <w:spacing w:val="0"/>
        <w:w w:val="100"/>
        <w:lang w:val="en-US" w:eastAsia="en-US" w:bidi="ar-SA"/>
      </w:rPr>
    </w:lvl>
    <w:lvl w:ilvl="2" w:tplc="746AA746">
      <w:start w:val="1"/>
      <w:numFmt w:val="lowerRoman"/>
      <w:lvlText w:val="%3."/>
      <w:lvlJc w:val="left"/>
      <w:pPr>
        <w:ind w:left="660" w:hanging="440"/>
        <w:jc w:val="left"/>
      </w:pPr>
      <w:rPr>
        <w:rFonts w:ascii="Times New Roman" w:eastAsia="Times New Roman" w:hAnsi="Times New Roman" w:cs="Times New Roman" w:hint="default"/>
        <w:b/>
        <w:bCs/>
        <w:i w:val="0"/>
        <w:iCs w:val="0"/>
        <w:spacing w:val="0"/>
        <w:w w:val="100"/>
        <w:sz w:val="22"/>
        <w:szCs w:val="22"/>
        <w:lang w:val="en-US" w:eastAsia="en-US" w:bidi="ar-SA"/>
      </w:rPr>
    </w:lvl>
    <w:lvl w:ilvl="3" w:tplc="BB46F032">
      <w:numFmt w:val="bullet"/>
      <w:lvlText w:val="•"/>
      <w:lvlJc w:val="left"/>
      <w:pPr>
        <w:ind w:left="3702" w:hanging="440"/>
      </w:pPr>
      <w:rPr>
        <w:rFonts w:hint="default"/>
        <w:lang w:val="en-US" w:eastAsia="en-US" w:bidi="ar-SA"/>
      </w:rPr>
    </w:lvl>
    <w:lvl w:ilvl="4" w:tplc="66B47B90">
      <w:numFmt w:val="bullet"/>
      <w:lvlText w:val="•"/>
      <w:lvlJc w:val="left"/>
      <w:pPr>
        <w:ind w:left="4716" w:hanging="440"/>
      </w:pPr>
      <w:rPr>
        <w:rFonts w:hint="default"/>
        <w:lang w:val="en-US" w:eastAsia="en-US" w:bidi="ar-SA"/>
      </w:rPr>
    </w:lvl>
    <w:lvl w:ilvl="5" w:tplc="BC709D0C">
      <w:numFmt w:val="bullet"/>
      <w:lvlText w:val="•"/>
      <w:lvlJc w:val="left"/>
      <w:pPr>
        <w:ind w:left="5730" w:hanging="440"/>
      </w:pPr>
      <w:rPr>
        <w:rFonts w:hint="default"/>
        <w:lang w:val="en-US" w:eastAsia="en-US" w:bidi="ar-SA"/>
      </w:rPr>
    </w:lvl>
    <w:lvl w:ilvl="6" w:tplc="5DD29E2A">
      <w:numFmt w:val="bullet"/>
      <w:lvlText w:val="•"/>
      <w:lvlJc w:val="left"/>
      <w:pPr>
        <w:ind w:left="6744" w:hanging="440"/>
      </w:pPr>
      <w:rPr>
        <w:rFonts w:hint="default"/>
        <w:lang w:val="en-US" w:eastAsia="en-US" w:bidi="ar-SA"/>
      </w:rPr>
    </w:lvl>
    <w:lvl w:ilvl="7" w:tplc="1AFCABD6">
      <w:numFmt w:val="bullet"/>
      <w:lvlText w:val="•"/>
      <w:lvlJc w:val="left"/>
      <w:pPr>
        <w:ind w:left="7758" w:hanging="440"/>
      </w:pPr>
      <w:rPr>
        <w:rFonts w:hint="default"/>
        <w:lang w:val="en-US" w:eastAsia="en-US" w:bidi="ar-SA"/>
      </w:rPr>
    </w:lvl>
    <w:lvl w:ilvl="8" w:tplc="AD2C1A68">
      <w:numFmt w:val="bullet"/>
      <w:lvlText w:val="•"/>
      <w:lvlJc w:val="left"/>
      <w:pPr>
        <w:ind w:left="8772" w:hanging="440"/>
      </w:pPr>
      <w:rPr>
        <w:rFonts w:hint="default"/>
        <w:lang w:val="en-US" w:eastAsia="en-US" w:bidi="ar-SA"/>
      </w:rPr>
    </w:lvl>
  </w:abstractNum>
  <w:abstractNum w:abstractNumId="27" w15:restartNumberingAfterBreak="0">
    <w:nsid w:val="7CF935B3"/>
    <w:multiLevelType w:val="hybridMultilevel"/>
    <w:tmpl w:val="A9C0B48E"/>
    <w:lvl w:ilvl="0" w:tplc="4184E92A">
      <w:start w:val="1"/>
      <w:numFmt w:val="decimal"/>
      <w:lvlText w:val="%1."/>
      <w:lvlJc w:val="left"/>
      <w:pPr>
        <w:ind w:left="516"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03807E8">
      <w:numFmt w:val="bullet"/>
      <w:lvlText w:val="•"/>
      <w:lvlJc w:val="left"/>
      <w:pPr>
        <w:ind w:left="936" w:hanging="361"/>
      </w:pPr>
      <w:rPr>
        <w:rFonts w:hint="default"/>
        <w:lang w:val="en-US" w:eastAsia="en-US" w:bidi="ar-SA"/>
      </w:rPr>
    </w:lvl>
    <w:lvl w:ilvl="2" w:tplc="B5840D66">
      <w:numFmt w:val="bullet"/>
      <w:lvlText w:val="•"/>
      <w:lvlJc w:val="left"/>
      <w:pPr>
        <w:ind w:left="1353" w:hanging="361"/>
      </w:pPr>
      <w:rPr>
        <w:rFonts w:hint="default"/>
        <w:lang w:val="en-US" w:eastAsia="en-US" w:bidi="ar-SA"/>
      </w:rPr>
    </w:lvl>
    <w:lvl w:ilvl="3" w:tplc="7AC4273C">
      <w:numFmt w:val="bullet"/>
      <w:lvlText w:val="•"/>
      <w:lvlJc w:val="left"/>
      <w:pPr>
        <w:ind w:left="1769" w:hanging="361"/>
      </w:pPr>
      <w:rPr>
        <w:rFonts w:hint="default"/>
        <w:lang w:val="en-US" w:eastAsia="en-US" w:bidi="ar-SA"/>
      </w:rPr>
    </w:lvl>
    <w:lvl w:ilvl="4" w:tplc="A8D2F9EA">
      <w:numFmt w:val="bullet"/>
      <w:lvlText w:val="•"/>
      <w:lvlJc w:val="left"/>
      <w:pPr>
        <w:ind w:left="2186" w:hanging="361"/>
      </w:pPr>
      <w:rPr>
        <w:rFonts w:hint="default"/>
        <w:lang w:val="en-US" w:eastAsia="en-US" w:bidi="ar-SA"/>
      </w:rPr>
    </w:lvl>
    <w:lvl w:ilvl="5" w:tplc="1096A1F6">
      <w:numFmt w:val="bullet"/>
      <w:lvlText w:val="•"/>
      <w:lvlJc w:val="left"/>
      <w:pPr>
        <w:ind w:left="2603" w:hanging="361"/>
      </w:pPr>
      <w:rPr>
        <w:rFonts w:hint="default"/>
        <w:lang w:val="en-US" w:eastAsia="en-US" w:bidi="ar-SA"/>
      </w:rPr>
    </w:lvl>
    <w:lvl w:ilvl="6" w:tplc="CDDE6740">
      <w:numFmt w:val="bullet"/>
      <w:lvlText w:val="•"/>
      <w:lvlJc w:val="left"/>
      <w:pPr>
        <w:ind w:left="3019" w:hanging="361"/>
      </w:pPr>
      <w:rPr>
        <w:rFonts w:hint="default"/>
        <w:lang w:val="en-US" w:eastAsia="en-US" w:bidi="ar-SA"/>
      </w:rPr>
    </w:lvl>
    <w:lvl w:ilvl="7" w:tplc="88500A58">
      <w:numFmt w:val="bullet"/>
      <w:lvlText w:val="•"/>
      <w:lvlJc w:val="left"/>
      <w:pPr>
        <w:ind w:left="3436" w:hanging="361"/>
      </w:pPr>
      <w:rPr>
        <w:rFonts w:hint="default"/>
        <w:lang w:val="en-US" w:eastAsia="en-US" w:bidi="ar-SA"/>
      </w:rPr>
    </w:lvl>
    <w:lvl w:ilvl="8" w:tplc="4F027928">
      <w:numFmt w:val="bullet"/>
      <w:lvlText w:val="•"/>
      <w:lvlJc w:val="left"/>
      <w:pPr>
        <w:ind w:left="3852" w:hanging="361"/>
      </w:pPr>
      <w:rPr>
        <w:rFonts w:hint="default"/>
        <w:lang w:val="en-US" w:eastAsia="en-US" w:bidi="ar-SA"/>
      </w:rPr>
    </w:lvl>
  </w:abstractNum>
  <w:abstractNum w:abstractNumId="28" w15:restartNumberingAfterBreak="0">
    <w:nsid w:val="7DDB1944"/>
    <w:multiLevelType w:val="hybridMultilevel"/>
    <w:tmpl w:val="E566152E"/>
    <w:lvl w:ilvl="0" w:tplc="D806E19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1AE9738">
      <w:numFmt w:val="bullet"/>
      <w:lvlText w:val="•"/>
      <w:lvlJc w:val="left"/>
      <w:pPr>
        <w:ind w:left="1728" w:hanging="360"/>
      </w:pPr>
      <w:rPr>
        <w:rFonts w:hint="default"/>
        <w:lang w:val="en-US" w:eastAsia="en-US" w:bidi="ar-SA"/>
      </w:rPr>
    </w:lvl>
    <w:lvl w:ilvl="2" w:tplc="D20CAEF2">
      <w:numFmt w:val="bullet"/>
      <w:lvlText w:val="•"/>
      <w:lvlJc w:val="left"/>
      <w:pPr>
        <w:ind w:left="2736" w:hanging="360"/>
      </w:pPr>
      <w:rPr>
        <w:rFonts w:hint="default"/>
        <w:lang w:val="en-US" w:eastAsia="en-US" w:bidi="ar-SA"/>
      </w:rPr>
    </w:lvl>
    <w:lvl w:ilvl="3" w:tplc="ED600542">
      <w:numFmt w:val="bullet"/>
      <w:lvlText w:val="•"/>
      <w:lvlJc w:val="left"/>
      <w:pPr>
        <w:ind w:left="3744" w:hanging="360"/>
      </w:pPr>
      <w:rPr>
        <w:rFonts w:hint="default"/>
        <w:lang w:val="en-US" w:eastAsia="en-US" w:bidi="ar-SA"/>
      </w:rPr>
    </w:lvl>
    <w:lvl w:ilvl="4" w:tplc="F65CE3B6">
      <w:numFmt w:val="bullet"/>
      <w:lvlText w:val="•"/>
      <w:lvlJc w:val="left"/>
      <w:pPr>
        <w:ind w:left="4752" w:hanging="360"/>
      </w:pPr>
      <w:rPr>
        <w:rFonts w:hint="default"/>
        <w:lang w:val="en-US" w:eastAsia="en-US" w:bidi="ar-SA"/>
      </w:rPr>
    </w:lvl>
    <w:lvl w:ilvl="5" w:tplc="53A660F0">
      <w:numFmt w:val="bullet"/>
      <w:lvlText w:val="•"/>
      <w:lvlJc w:val="left"/>
      <w:pPr>
        <w:ind w:left="5760" w:hanging="360"/>
      </w:pPr>
      <w:rPr>
        <w:rFonts w:hint="default"/>
        <w:lang w:val="en-US" w:eastAsia="en-US" w:bidi="ar-SA"/>
      </w:rPr>
    </w:lvl>
    <w:lvl w:ilvl="6" w:tplc="61F43432">
      <w:numFmt w:val="bullet"/>
      <w:lvlText w:val="•"/>
      <w:lvlJc w:val="left"/>
      <w:pPr>
        <w:ind w:left="6768" w:hanging="360"/>
      </w:pPr>
      <w:rPr>
        <w:rFonts w:hint="default"/>
        <w:lang w:val="en-US" w:eastAsia="en-US" w:bidi="ar-SA"/>
      </w:rPr>
    </w:lvl>
    <w:lvl w:ilvl="7" w:tplc="AE404FB4">
      <w:numFmt w:val="bullet"/>
      <w:lvlText w:val="•"/>
      <w:lvlJc w:val="left"/>
      <w:pPr>
        <w:ind w:left="7776" w:hanging="360"/>
      </w:pPr>
      <w:rPr>
        <w:rFonts w:hint="default"/>
        <w:lang w:val="en-US" w:eastAsia="en-US" w:bidi="ar-SA"/>
      </w:rPr>
    </w:lvl>
    <w:lvl w:ilvl="8" w:tplc="3488BDDE">
      <w:numFmt w:val="bullet"/>
      <w:lvlText w:val="•"/>
      <w:lvlJc w:val="left"/>
      <w:pPr>
        <w:ind w:left="8784" w:hanging="360"/>
      </w:pPr>
      <w:rPr>
        <w:rFonts w:hint="default"/>
        <w:lang w:val="en-US" w:eastAsia="en-US" w:bidi="ar-SA"/>
      </w:rPr>
    </w:lvl>
  </w:abstractNum>
  <w:num w:numId="1">
    <w:abstractNumId w:val="1"/>
  </w:num>
  <w:num w:numId="2">
    <w:abstractNumId w:val="28"/>
  </w:num>
  <w:num w:numId="3">
    <w:abstractNumId w:val="11"/>
  </w:num>
  <w:num w:numId="4">
    <w:abstractNumId w:val="6"/>
  </w:num>
  <w:num w:numId="5">
    <w:abstractNumId w:val="25"/>
  </w:num>
  <w:num w:numId="6">
    <w:abstractNumId w:val="16"/>
  </w:num>
  <w:num w:numId="7">
    <w:abstractNumId w:val="8"/>
  </w:num>
  <w:num w:numId="8">
    <w:abstractNumId w:val="0"/>
  </w:num>
  <w:num w:numId="9">
    <w:abstractNumId w:val="24"/>
  </w:num>
  <w:num w:numId="10">
    <w:abstractNumId w:val="18"/>
  </w:num>
  <w:num w:numId="11">
    <w:abstractNumId w:val="22"/>
  </w:num>
  <w:num w:numId="12">
    <w:abstractNumId w:val="21"/>
  </w:num>
  <w:num w:numId="13">
    <w:abstractNumId w:val="15"/>
  </w:num>
  <w:num w:numId="14">
    <w:abstractNumId w:val="12"/>
  </w:num>
  <w:num w:numId="15">
    <w:abstractNumId w:val="19"/>
  </w:num>
  <w:num w:numId="16">
    <w:abstractNumId w:val="2"/>
  </w:num>
  <w:num w:numId="17">
    <w:abstractNumId w:val="23"/>
  </w:num>
  <w:num w:numId="18">
    <w:abstractNumId w:val="4"/>
  </w:num>
  <w:num w:numId="19">
    <w:abstractNumId w:val="5"/>
  </w:num>
  <w:num w:numId="20">
    <w:abstractNumId w:val="27"/>
  </w:num>
  <w:num w:numId="21">
    <w:abstractNumId w:val="9"/>
  </w:num>
  <w:num w:numId="22">
    <w:abstractNumId w:val="17"/>
  </w:num>
  <w:num w:numId="23">
    <w:abstractNumId w:val="13"/>
  </w:num>
  <w:num w:numId="24">
    <w:abstractNumId w:val="20"/>
  </w:num>
  <w:num w:numId="25">
    <w:abstractNumId w:val="3"/>
  </w:num>
  <w:num w:numId="26">
    <w:abstractNumId w:val="10"/>
  </w:num>
  <w:num w:numId="27">
    <w:abstractNumId w:val="7"/>
  </w:num>
  <w:num w:numId="28">
    <w:abstractNumId w:val="1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7F2466"/>
    <w:rsid w:val="007F2466"/>
    <w:rsid w:val="00942E19"/>
    <w:rsid w:val="00FE4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904EA0-A6F9-4958-91F1-411753C17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18" w:hanging="359"/>
      <w:outlineLvl w:val="0"/>
    </w:pPr>
    <w:rPr>
      <w:b/>
      <w:bCs/>
      <w:sz w:val="24"/>
      <w:szCs w:val="24"/>
    </w:rPr>
  </w:style>
  <w:style w:type="paragraph" w:styleId="Heading2">
    <w:name w:val="heading 2"/>
    <w:basedOn w:val="Normal"/>
    <w:uiPriority w:val="1"/>
    <w:qFormat/>
    <w:pPr>
      <w:ind w:left="718" w:hanging="358"/>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660" w:hanging="439"/>
    </w:pPr>
    <w:rPr>
      <w:b/>
      <w:bCs/>
    </w:rPr>
  </w:style>
  <w:style w:type="paragraph" w:styleId="TOC2">
    <w:name w:val="toc 2"/>
    <w:basedOn w:val="Normal"/>
    <w:uiPriority w:val="1"/>
    <w:qFormat/>
    <w:pPr>
      <w:spacing w:before="101"/>
      <w:ind w:left="660" w:hanging="439"/>
    </w:pPr>
    <w:rPr>
      <w:b/>
      <w:bCs/>
    </w:rPr>
  </w:style>
  <w:style w:type="paragraph" w:styleId="TOC3">
    <w:name w:val="toc 3"/>
    <w:basedOn w:val="Normal"/>
    <w:uiPriority w:val="1"/>
    <w:qFormat/>
    <w:pPr>
      <w:spacing w:before="99"/>
      <w:ind w:left="660" w:hanging="439"/>
    </w:pPr>
    <w:rPr>
      <w:b/>
      <w:bCs/>
      <w:i/>
      <w:iCs/>
    </w:rPr>
  </w:style>
  <w:style w:type="paragraph" w:styleId="TOC4">
    <w:name w:val="toc 4"/>
    <w:basedOn w:val="Normal"/>
    <w:uiPriority w:val="1"/>
    <w:qFormat/>
    <w:pPr>
      <w:spacing w:before="101"/>
      <w:ind w:left="439"/>
    </w:pPr>
    <w:rPr>
      <w:b/>
      <w:b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60" w:hanging="4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1288</TotalTime>
  <Pages>22</Pages>
  <Words>5431</Words>
  <Characters>30963</Characters>
  <Application>Microsoft Office Word</Application>
  <DocSecurity>0</DocSecurity>
  <Lines>258</Lines>
  <Paragraphs>72</Paragraphs>
  <ScaleCrop>false</ScaleCrop>
  <Company/>
  <LinksUpToDate>false</LinksUpToDate>
  <CharactersWithSpaces>36322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Mehmood Ul Haq</dc:creator>
  <cp:lastModifiedBy>Shariq Jawaid</cp:lastModifiedBy>
  <cp:revision>2</cp:revision>
  <dcterms:created xsi:type="dcterms:W3CDTF">2025-03-03T06:53:00Z</dcterms:created>
  <dcterms:modified xsi:type="dcterms:W3CDTF">2025-03-04T05:52:00Z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for Microsoft 365</vt:lpwstr>
  </property>
  <property fmtid="{D5CDD505-2E9C-101B-9397-08002B2CF9AE}" pid="4" name="LastSaved">
    <vt:filetime>2025-03-03T00:00:00Z</vt:filetime>
  </property>
  <property fmtid="{D5CDD505-2E9C-101B-9397-08002B2CF9AE}" pid="5" name="Producer">
    <vt:lpwstr>Microsoft® Word for Microsoft 365</vt:lpwstr>
  </property>
</Properties>
</file>