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Label"/>
      </w:pPr>
      <w:r>
        <w:t>USER RESEARCH / EXPLORATORY</w:t>
      </w:r>
    </w:p>
    <w:p>
      <w:pPr>
        <w:spacing w:after="120"/>
        <w:pBdr>
          <w:bottom w:val="single" w:sz="12" w:space="4" w:color="2E74B5"/>
        </w:pBdr>
      </w:pPr>
      <w:r>
        <w:rPr>
          <w:rFonts w:ascii="Calibri" w:hAnsi="Calibri" w:eastAsia="Microsoft YaHei"/>
          <w:b/>
          <w:color w:val="17365D"/>
          <w:sz w:val="56"/>
        </w:rPr>
        <w:t>可信经历资料库</w:t>
        <w:br/>
        <w:t>用户研究与访谈执行包</w:t>
      </w:r>
    </w:p>
    <w:p>
      <w:pPr>
        <w:pStyle w:val="Lead"/>
      </w:pPr>
      <w:r>
        <w:t>用真实求职行为验证“资料分散、AI难核验、定制耗时”是否值得进入产品开发。</w:t>
      </w:r>
    </w:p>
    <w:p>
      <w:pPr>
        <w:spacing w:after="360"/>
      </w:pPr>
      <w:r>
        <w:rPr>
          <w:rFonts w:ascii="Calibri" w:hAnsi="Calibri" w:eastAsia="Microsoft YaHei"/>
          <w:color w:val="5F6B78"/>
          <w:sz w:val="18"/>
        </w:rPr>
        <w:t>版本 1.0  |  2026-08-17  |  当前证据：探索性问卷 N=3；深度访谈待执行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当前研究结论：方向值得继续验证，但尚未达到立项门槛</w:t>
            </w:r>
          </w:p>
          <w:p>
            <w:pPr>
              <w:spacing w:after="0"/>
            </w:pPr>
            <w:r>
              <w:t>现有3份问卷中，2人直接表达了个性化经历/简历定制困难，2人明确担心AI捏造或虚假表达，1人直接提出“建立个性化经历库”。样本过小且缺少行为追问，因此这些信号只能作为探索性证据，不能替代5人访谈，也不能宣称需求已被验证。</w:t>
            </w:r>
          </w:p>
        </w:tc>
      </w:tr>
    </w:tbl>
    <w:p>
      <w:pPr>
        <w:spacing w:after="0"/>
      </w:pPr>
    </w:p>
    <w:p>
      <w:pPr>
        <w:pStyle w:val="Heading1"/>
      </w:pPr>
      <w:r>
        <w:t>1. 研究目标与决策问题</w:t>
      </w:r>
    </w:p>
    <w:p>
      <w:r>
        <w:t>研究不是为了证明方案正确，而是为了决定：这个问题是否高频、严重，并且现有替代办法是否足够差。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800"/>
        <w:gridCol w:w="3600"/>
        <w:gridCol w:w="29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决策问题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需要的证据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问题是否重复出现？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最近一次定制简历的真实过程与困难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至少3/5受访者出现相同问题</w:t>
            </w:r>
          </w:p>
        </w:tc>
      </w:tr>
      <w:tr>
        <w:trPr>
          <w:cantSplit/>
        </w:trP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影响是否值得解决？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耗时、错过投递、表达失真、信任下降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问题影响到效率或投递质量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可信经历库是否合适？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用户现有材料、AI用法与核验动作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用户能理解并愿意先确认事实再生成</w:t>
            </w:r>
          </w:p>
        </w:tc>
      </w:tr>
      <w:tr>
        <w:trPr>
          <w:cantSplit/>
        </w:trPr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MVP边界是否合理？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必须功能与可延后功能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资料—卡片—生成—核验闭环成立</w:t>
            </w:r>
          </w:p>
        </w:tc>
      </w:tr>
    </w:tbl>
    <w:p>
      <w:pPr>
        <w:spacing w:after="0"/>
      </w:pPr>
    </w:p>
    <w:p>
      <w:pPr>
        <w:pStyle w:val="Heading1"/>
      </w:pPr>
      <w:r>
        <w:t>2. 现有问卷证据</w:t>
      </w:r>
    </w:p>
    <w:p>
      <w:r>
        <w:t>数据源：用户已提供的求职流程问卷，共3份有效回答。以下用P1–P3匿名整理，不补写未被原始回答支持的行为或结论。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500"/>
        <w:gridCol w:w="2600"/>
        <w:gridCol w:w="2700"/>
        <w:gridCol w:w="25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参与者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最近行为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主要问题/担忧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对产品机会的启示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P1｜运营方向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使用BOSS直聘；未使用AI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职位真实性、岗位内容与薪资信息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真实性不仅是简历问题；岗位信息可信度属于相邻需求，本期不纳入MVP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P2｜AI产品/数据/AI开发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用AI按JD调整技能与项目；个性化简历最耗时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AI可能编造内容、排版不稳定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需要证据约束、逐条核验，以及明确的编辑与导出门槛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P3｜运营方向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用AI提取关键词和改写表达；匹配经历最耗时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担心数据造假与语言虚浮；希望建立经历库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直接支持“先管理真实经历，再按JD调取”的核心流程</w:t>
            </w:r>
          </w:p>
        </w:tc>
      </w:tr>
    </w:tbl>
    <w:p>
      <w:pPr>
        <w:spacing w:after="0"/>
      </w:pPr>
    </w:p>
    <w:p>
      <w:pPr>
        <w:pStyle w:val="Heading1"/>
      </w:pPr>
      <w:r>
        <w:t>3. 初步信号与证据等级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3100"/>
        <w:gridCol w:w="1250"/>
        <w:gridCol w:w="2200"/>
        <w:gridCol w:w="281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观察信号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当前计数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2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下一步验证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近期投递均使用BOSS直聘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3/3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中：行为一致，但样本极小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访谈中追问完整工具链</w:t>
            </w:r>
          </w:p>
        </w:tc>
      </w:tr>
      <w:tr>
        <w:trPr>
          <w:cantSplit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定制简历/匹配经历耗时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2/3直接表达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中低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记录最近一次耗时和返工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使用AI辅助简历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2/3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中低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观察AI输入、输出与核验动作</w:t>
            </w:r>
          </w:p>
        </w:tc>
      </w:tr>
      <w:tr>
        <w:trPr>
          <w:cantSplit/>
        </w:trPr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担心AI捏造或虚假表达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2/3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中低</w:t>
            </w:r>
          </w:p>
        </w:tc>
        <w:tc>
          <w:tcPr>
            <w:tcW w:type="dxa" w:w="2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让用户展示一次不可信输出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明确提出经历资料库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1/3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弱但方向性强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验证其他用户是否自然理解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DECEC"/>
          <w:left w:val="single" w:sz="4" w:space="0" w:color="FDECEC"/>
          <w:bottom w:val="single" w:sz="4" w:space="0" w:color="FDECEC"/>
          <w:right w:val="single" w:sz="4" w:space="0" w:color="FDECEC"/>
          <w:insideH w:val="single" w:sz="4" w:space="0" w:color="FDECEC"/>
          <w:insideV w:val="single" w:sz="4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研究限制</w:t>
            </w:r>
          </w:p>
          <w:p>
            <w:pPr>
              <w:spacing w:after="0"/>
            </w:pPr>
            <w:r>
              <w:t>N=3不能代表目标人群；问卷无法复原真实操作细节；当前样本方向不均衡；没有完成基线计时；没有可用性任务数据。后续材料必须把“观察到的事实”“用户自述”“团队推断”分开记录。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三条初始假设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700"/>
        <w:gridCol w:w="4300"/>
        <w:gridCol w:w="3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假设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可证伪的表述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验证方法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H1 资料分散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至少3/5用户在定制简历时需要从两个以上位置寻找经历事实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复盘最近一次投递；记录资料位置和切换次数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H2 AI难核验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至少3/5用户遇到过无法确认来源、夸大或捏造的AI改写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让用户展示或回忆具体输出，并说明核验方式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H3 定制耗时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至少3/5用户完成一次JD定制需要反复筛选经历并耗时明显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现场完成基线任务，记录总时长与返工点</w:t>
            </w:r>
          </w:p>
        </w:tc>
      </w:tr>
    </w:tbl>
    <w:p>
      <w:pPr>
        <w:spacing w:after="0"/>
      </w:pPr>
    </w:p>
    <w:p>
      <w:pPr>
        <w:pStyle w:val="Heading1"/>
      </w:pPr>
      <w:r>
        <w:t>5. 目标用户与招募</w:t>
      </w:r>
    </w:p>
    <w:p>
      <w:r>
        <w:t>目标用户：过去30天内至少投递过1次实习/校招岗位，且曾按岗位调整简历的在校生或毕业1年内求职者。优先覆盖产品、开发、数据、运营四类方向。</w:t>
      </w:r>
    </w:p>
    <w:p>
      <w:pPr>
        <w:pStyle w:val="Heading2"/>
      </w:pPr>
      <w:r>
        <w:t>10位候选联系人清单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900"/>
        <w:gridCol w:w="2100"/>
        <w:gridCol w:w="1700"/>
        <w:gridCol w:w="1600"/>
        <w:gridCol w:w="1500"/>
        <w:gridCol w:w="15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关系/来源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目标方向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是否近期投递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联系状态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预约时间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C02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C04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C06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C08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C09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C10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由你填写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待确认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未联系</w:t>
            </w:r>
          </w:p>
        </w:tc>
        <w:tc>
          <w:tcPr>
            <w:tcW w:type="dxa" w:w="1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可直接发送的访谈邀请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/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微信/私聊话术</w:t>
            </w:r>
          </w:p>
          <w:p>
            <w:pPr>
              <w:spacing w:after="0"/>
            </w:pPr>
            <w:r>
              <w:t>你好，我在做一个关于“学生如何按岗位定制简历”的课程/作品集研究，想了解你最近一次真实投递的过程，不是推销产品。访谈约20–25分钟，可以语音或当面；内容只做匿名分析。如果方便，我想请你复盘一次最近的投递。你这周有合适时间吗？</w:t>
            </w:r>
          </w:p>
        </w:tc>
      </w:tr>
    </w:tbl>
    <w:p>
      <w:pPr>
        <w:spacing w:after="0"/>
      </w:pPr>
    </w:p>
    <w:p>
      <w:pPr>
        <w:pStyle w:val="ListBullet"/>
      </w:pPr>
      <w:r>
        <w:t>首轮至少发出5份邀请；48小时未回复可礼貌追问一次。</w:t>
      </w:r>
    </w:p>
    <w:p>
      <w:pPr>
        <w:pStyle w:val="ListBullet"/>
      </w:pPr>
      <w:r>
        <w:t>不要在邀请中介绍“经历资料库”方案，避免参与者迎合。</w:t>
      </w:r>
    </w:p>
    <w:p>
      <w:pPr>
        <w:pStyle w:val="ListBullet"/>
      </w:pPr>
      <w:r>
        <w:t>访谈前说明匿名、可随时停止，以及是否允许录音。</w:t>
      </w:r>
    </w:p>
    <w:p>
      <w:pPr>
        <w:pStyle w:val="Heading1"/>
      </w:pPr>
      <w:r>
        <w:t>6. 20–25分钟访谈提纲</w:t>
      </w:r>
    </w:p>
    <w:p>
      <w:pPr>
        <w:pStyle w:val="ListNumber"/>
      </w:pPr>
      <w:r>
        <w:t>热身（2分钟）：你最近在投什么类型岗位？最近一次投递是什么时候？</w:t>
      </w:r>
    </w:p>
    <w:p>
      <w:pPr>
        <w:pStyle w:val="ListNumber"/>
      </w:pPr>
      <w:r>
        <w:t>行为复盘（6分钟）：请从看到JD开始，按顺序讲到提交简历为止。每一步用了什么工具或资料？</w:t>
      </w:r>
    </w:p>
    <w:p>
      <w:pPr>
        <w:pStyle w:val="ListNumber"/>
      </w:pPr>
      <w:r>
        <w:t>关键事件（5分钟）：哪一步最慢、最容易出错？最近一次具体发生了什么？造成了什么影响？</w:t>
      </w:r>
    </w:p>
    <w:p>
      <w:pPr>
        <w:pStyle w:val="ListNumber"/>
      </w:pPr>
      <w:r>
        <w:t>AI使用（4分钟）：你把什么交给AI？给过什么材料？如何判断输出能不能用？有没有删掉或重写？</w:t>
      </w:r>
    </w:p>
    <w:p>
      <w:pPr>
        <w:pStyle w:val="ListNumber"/>
      </w:pPr>
      <w:r>
        <w:t>资料管理（3分钟）：项目、实习、比赛等事实现在放在哪里？需要时怎样找到？</w:t>
      </w:r>
    </w:p>
    <w:p>
      <w:pPr>
        <w:pStyle w:val="ListNumber"/>
      </w:pPr>
      <w:r>
        <w:t>基线任务（3分钟）：给出一份真实JD，请现场选择可用经历并改写一条简历要点，记录时间和困难。</w:t>
      </w:r>
    </w:p>
    <w:p>
      <w:pPr>
        <w:pStyle w:val="ListNumber"/>
      </w:pPr>
      <w:r>
        <w:t>概念验证（2分钟）：只描述“先确认事实，再按JD生成并显示来源”，请参与者复述理解、担忧和不需要的功能。</w:t>
      </w:r>
    </w:p>
    <w:p>
      <w:r>
        <w:br w:type="page"/>
      </w:r>
    </w:p>
    <w:p>
      <w:pPr>
        <w:pStyle w:val="Heading2"/>
      </w:pPr>
      <w:r>
        <w:t>避免诱导的问法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4400"/>
        <w:gridCol w:w="4960"/>
      </w:tblGrid>
      <w:tr>
        <w:trPr>
          <w:tblHeader w:val="true"/>
          <w:cantSplit/>
        </w:trPr>
        <w:tc>
          <w:tcPr>
            <w:tcW w:type="dxa" w:w="4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不要这样问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改成这样问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你是不是觉得AI经常编造？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最近一次AI输出里，有没有你不能直接使用的内容？为什么？</w:t>
            </w:r>
          </w:p>
        </w:tc>
      </w:tr>
      <w:tr>
        <w:trPr>
          <w:cantSplit/>
        </w:trPr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经历库对你有帮助吗？</w:t>
            </w:r>
          </w:p>
        </w:tc>
        <w:tc>
          <w:tcPr>
            <w:tcW w:type="dxa" w:w="4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你现在怎样保存和复用经历？最近一次找资料花了多久？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如果自动生成你会用吗？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你最近一次实际用了什么办法？哪里需要人工确认？</w:t>
            </w:r>
          </w:p>
        </w:tc>
      </w:tr>
      <w:tr>
        <w:trPr>
          <w:cantSplit/>
        </w:trPr>
        <w:tc>
          <w:tcPr>
            <w:tcW w:type="dxa" w:w="4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这个方案是不是更可信？</w:t>
            </w:r>
          </w:p>
        </w:tc>
        <w:tc>
          <w:tcPr>
            <w:tcW w:type="dxa" w:w="4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你需要看到什么，才会愿意把生成内容放进简历？</w:t>
            </w:r>
          </w:p>
        </w:tc>
      </w:tr>
    </w:tbl>
    <w:p>
      <w:pPr>
        <w:spacing w:after="0"/>
      </w:pPr>
    </w:p>
    <w:p>
      <w:pPr>
        <w:pStyle w:val="Heading1"/>
      </w:pPr>
      <w:r>
        <w:t>7. 访谈记录与编码模板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000"/>
        <w:gridCol w:w="1700"/>
        <w:gridCol w:w="1500"/>
        <w:gridCol w:w="1500"/>
        <w:gridCol w:w="1700"/>
        <w:gridCol w:w="1960"/>
      </w:tblGrid>
      <w:tr>
        <w:trPr>
          <w:tblHeader w:val="true"/>
          <w:cantSplit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参与者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真实行为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当前办法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原始证据/时间点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I2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I4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I5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访谈后填写</w:t>
            </w:r>
          </w:p>
        </w:tc>
      </w:tr>
    </w:tbl>
    <w:p>
      <w:pPr>
        <w:spacing w:after="0"/>
      </w:pPr>
    </w:p>
    <w:p>
      <w:pPr>
        <w:pStyle w:val="Heading2"/>
      </w:pPr>
      <w:r>
        <w:t>证据标注规则</w:t>
      </w:r>
    </w:p>
    <w:p>
      <w:pPr>
        <w:pStyle w:val="ListBullet"/>
      </w:pPr>
      <w:r>
        <w:t>事实：参与者展示或完成的真实行为，例如打开了三个文件寻找项目数据。</w:t>
      </w:r>
    </w:p>
    <w:p>
      <w:pPr>
        <w:pStyle w:val="ListBullet"/>
      </w:pPr>
      <w:r>
        <w:t>自述：参与者口头描述但未现场验证，例如“我通常要改半小时”。</w:t>
      </w:r>
    </w:p>
    <w:p>
      <w:pPr>
        <w:pStyle w:val="ListBullet"/>
      </w:pPr>
      <w:r>
        <w:t>推断：研究者的解释，例如“资料分散导致认知负担”。推断必须与事实分列。</w:t>
      </w:r>
    </w:p>
    <w:p>
      <w:pPr>
        <w:pStyle w:val="ListBullet"/>
      </w:pPr>
      <w:r>
        <w:t>方案偏好：用户说“想要某功能”不等于需求成立，必须回到行为、频率与影响。</w:t>
      </w:r>
    </w:p>
    <w:p>
      <w:pPr>
        <w:pStyle w:val="Heading1"/>
      </w:pPr>
      <w:r>
        <w:t>8. 现状基线任务表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850"/>
        <w:gridCol w:w="1550"/>
        <w:gridCol w:w="1100"/>
        <w:gridCol w:w="1100"/>
        <w:gridCol w:w="1100"/>
        <w:gridCol w:w="1050"/>
        <w:gridCol w:w="1750"/>
        <w:gridCol w:w="860"/>
      </w:tblGrid>
      <w:tr>
        <w:trPr>
          <w:tblHeader w:val="true"/>
          <w:cantSplit/>
        </w:trPr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参与者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目标JD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材料数量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开始时间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完成时间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总时长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返工/困难</w:t>
            </w:r>
          </w:p>
        </w:tc>
        <w:tc>
          <w:tcPr>
            <w:tcW w:type="dxa" w:w="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结果自评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B1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真实JD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B2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真实JD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B3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真实JD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B4</w:t>
            </w:r>
          </w:p>
        </w:tc>
        <w:tc>
          <w:tcPr>
            <w:tcW w:type="dxa" w:w="15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真实JD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B5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真实JD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—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1–5</w:t>
            </w:r>
          </w:p>
        </w:tc>
      </w:tr>
    </w:tbl>
    <w:p>
      <w:pPr>
        <w:spacing w:after="0"/>
      </w:pPr>
    </w:p>
    <w:p>
      <w:pPr>
        <w:pStyle w:val="Heading1"/>
      </w:pPr>
      <w:r>
        <w:t>9. 立项门槛与下一步决策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1700"/>
        <w:gridCol w:w="2100"/>
        <w:gridCol w:w="55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判断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≥3/5重复出现核心问题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进入MVP验证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完成旅程、RICE、原型任务测试并冻结范围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只招到3人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证据不足</w:t>
            </w:r>
          </w:p>
        </w:tc>
        <w:tc>
          <w:tcPr>
            <w:tcW w:type="dxa" w:w="5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补充10条公开案例，显式标注公开自述的较低证据等级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核心问题未重复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假设不成立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不强行写PRD；从研究中选择更高频问题重新定义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问题存在但不愿先确认事实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交互假设失败</w:t>
            </w:r>
          </w:p>
        </w:tc>
        <w:tc>
          <w:tcPr>
            <w:tcW w:type="dxa" w:w="5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缩短确认流程或改为生成后快速核验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本周可执行清单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</w:tblPr>
      <w:tblGrid>
        <w:gridCol w:w="2250"/>
        <w:gridCol w:w="1700"/>
        <w:gridCol w:w="3000"/>
        <w:gridCol w:w="24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数量/截止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完成证据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评估标准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列候选用户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10人｜今天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上方清单填写完整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至少覆盖3类岗位方向</w:t>
            </w:r>
          </w:p>
        </w:tc>
      </w:tr>
      <w:tr>
        <w:trPr>
          <w:cantSplit/>
        </w:trPr>
        <w:tc>
          <w:tcPr>
            <w:tcW w:type="dxa" w:w="2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发访谈邀请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≥5份｜24小时内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发送记录与回复状态</w:t>
            </w:r>
          </w:p>
        </w:tc>
        <w:tc>
          <w:tcPr>
            <w:tcW w:type="dxa" w:w="2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不在邀请中推销方案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整理首组样本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简历+项目说明+实习材料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匿名副本放入测试目录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删除姓名、电话等敏感信息</w:t>
            </w:r>
          </w:p>
        </w:tc>
      </w:tr>
      <w:tr>
        <w:trPr>
          <w:cantSplit/>
        </w:trPr>
        <w:tc>
          <w:tcPr>
            <w:tcW w:type="dxa" w:w="2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写三条初始假设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H1–H3｜今天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使用可证伪表述</w:t>
            </w:r>
          </w:p>
        </w:tc>
        <w:tc>
          <w:tcPr>
            <w:tcW w:type="dxa" w:w="2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包含行为、人数阈值和验证方法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完成自己的基线任务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1次｜本周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屏幕录制/操作记录+计时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0242A"/>
                <w:sz w:val="18"/>
              </w:rPr>
              <w:t>记录总时长、切换次数和返工点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6"/>
      </w:rPr>
      <w:t xml:space="preserve">内部作品集材料  ·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color w:val="5F6B78"/>
        <w:sz w:val="17"/>
      </w:rPr>
      <w:t>用户研究与访谈执行包</w:t>
    </w:r>
    <w:r>
      <w:rPr>
        <w:color w:val="2E74B5"/>
      </w:rPr>
      <w:t xml:space="preserve">   |   可信经历资料库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20"/>
    </w:pPr>
    <w:rPr>
      <w:rFonts w:ascii="Calibri" w:hAnsi="Calibri" w:eastAsia="Microsoft YaHei"/>
      <w:b/>
      <w:color w:val="2E74B5"/>
      <w:sz w:val="18"/>
    </w:rPr>
  </w:style>
  <w:style w:type="paragraph" w:customStyle="1" w:styleId="Lead">
    <w:name w:val="Lead"/>
    <w:pPr>
      <w:spacing w:after="280" w:line="276" w:lineRule="auto"/>
    </w:pPr>
    <w:rPr>
      <w:rFonts w:ascii="Calibri" w:hAnsi="Calibri" w:eastAsia="Microsoft YaHei"/>
      <w:color w:val="5F6B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可信经历资料库：用户研究与访谈执行包</dc:title>
  <dc:subject>基于3份探索性问卷的需求发现、访谈方案与立项门槛</dc:subject>
  <dc:creator>可信经历资料库项目组</dc:creator>
  <cp:keywords>AI产品经理, 可信生成, 经历资料库, 可追溯简历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