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Q1.What is Iterator protocol?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 consist of the methods </w:t>
      </w:r>
      <w:r w:rsidDel="00000000" w:rsidR="00000000" w:rsidRPr="00000000">
        <w:rPr>
          <w:b w:val="1"/>
          <w:rtl w:val="0"/>
        </w:rPr>
        <w:t xml:space="preserve">__iter__() and __next__().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The __iter__() method </w:t>
      </w:r>
      <w:r w:rsidDel="00000000" w:rsidR="00000000" w:rsidRPr="00000000">
        <w:rPr>
          <w:rtl w:val="0"/>
        </w:rPr>
        <w:t xml:space="preserve">always return the iterator object itself.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The __next__() method </w:t>
      </w:r>
      <w:r w:rsidDel="00000000" w:rsidR="00000000" w:rsidRPr="00000000">
        <w:rPr>
          <w:rtl w:val="0"/>
        </w:rPr>
        <w:t xml:space="preserve">also allows you to do operations, and must return the next item in the sequence.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Q2.Write a custom Iterator to multiple elements of input array (all numeric) with 2 (i.e. [2,6,7,8] will be [4,12,14,16]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581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Q3.Write a function to check if an object is iterable or not.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438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Q4.Rewrite 2. problem using "yield" keyword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228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266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Q5.What benefit we get from using Iterators?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Cleaner code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Iterators can work with infinite sequences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Iterators save resources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Q6.What are the limitations of Iterators?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we need to backtrack while processing through a list, then iterators may not work at all.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Q7.Rewrite 2. problem using "Generator expression"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866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Q8.Explain how Decorator can be used as a higher order function?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function is called </w:t>
      </w:r>
      <w:r w:rsidDel="00000000" w:rsidR="00000000" w:rsidRPr="00000000">
        <w:rPr>
          <w:b w:val="1"/>
          <w:rtl w:val="0"/>
        </w:rPr>
        <w:t xml:space="preserve">Higher Order Function</w:t>
      </w:r>
      <w:r w:rsidDel="00000000" w:rsidR="00000000" w:rsidRPr="00000000">
        <w:rPr>
          <w:rtl w:val="0"/>
        </w:rPr>
        <w:t xml:space="preserve"> if it contains other functions as a parameter or returns a function as an output.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Decorators</w:t>
      </w:r>
      <w:r w:rsidDel="00000000" w:rsidR="00000000" w:rsidRPr="00000000">
        <w:rPr>
          <w:rtl w:val="0"/>
        </w:rPr>
        <w:t xml:space="preserve"> allow us to wrap another function in order to extend the behavior of </w:t>
      </w:r>
      <w:r w:rsidDel="00000000" w:rsidR="00000000" w:rsidRPr="00000000">
        <w:rPr>
          <w:b w:val="1"/>
          <w:rtl w:val="0"/>
        </w:rPr>
        <w:t xml:space="preserve">wrapped</w:t>
      </w:r>
      <w:r w:rsidDel="00000000" w:rsidR="00000000" w:rsidRPr="00000000">
        <w:rPr>
          <w:rtl w:val="0"/>
        </w:rPr>
        <w:t xml:space="preserve"> function, without permanently modifying it.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775" cy="3295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2763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Q9.Implement 2 decorators upon below function (1. To replace underscores with single space, 2. To convert all letters to Capital case)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greet():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'Welcome to Python'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9620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Q10.Convert a python list [77, 88, 44, 33] to [7, 8, 4, 3] using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Map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 List comprehension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21812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0191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