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Q1.Name 3 iterable objects in Python and WAP to elaborate each one.</w:t>
      </w:r>
    </w:p>
    <w:p w:rsidR="00000000" w:rsidDel="00000000" w:rsidP="00000000" w:rsidRDefault="00000000" w:rsidRPr="00000000" w14:paraId="00000002">
      <w:pPr>
        <w:rPr/>
      </w:pPr>
      <w:r w:rsidDel="00000000" w:rsidR="00000000" w:rsidRPr="00000000">
        <w:rPr>
          <w:rtl w:val="0"/>
        </w:rPr>
        <w:t xml:space="preserve">Soln.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Iterable objects are those objects in which we can access or iterate each data element from the (collection of data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List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String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Range</w:t>
      </w:r>
    </w:p>
    <w:p w:rsidR="00000000" w:rsidDel="00000000" w:rsidP="00000000" w:rsidRDefault="00000000" w:rsidRPr="00000000" w14:paraId="00000008">
      <w:pPr>
        <w:rPr/>
      </w:pPr>
      <w:r w:rsidDel="00000000" w:rsidR="00000000" w:rsidRPr="00000000">
        <w:rPr>
          <w:rtl w:val="0"/>
        </w:rPr>
        <w:t xml:space="preserve">Program for List,String and Python</w:t>
      </w:r>
    </w:p>
    <w:p w:rsidR="00000000" w:rsidDel="00000000" w:rsidP="00000000" w:rsidRDefault="00000000" w:rsidRPr="00000000" w14:paraId="00000009">
      <w:pPr>
        <w:rPr/>
      </w:pPr>
      <w:r w:rsidDel="00000000" w:rsidR="00000000" w:rsidRPr="00000000">
        <w:rPr/>
        <w:drawing>
          <wp:inline distB="114300" distT="114300" distL="114300" distR="114300">
            <wp:extent cx="5943600" cy="39624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5943600" cy="3810000"/>
            <wp:effectExtent b="0" l="0" r="0" t="0"/>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Q2.WAP to find the count of all even numbers in a list and then find the sum of all those even numbers.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Soln.</w:t>
      </w:r>
    </w:p>
    <w:p w:rsidR="00000000" w:rsidDel="00000000" w:rsidP="00000000" w:rsidRDefault="00000000" w:rsidRPr="00000000" w14:paraId="00000011">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200025</wp:posOffset>
            </wp:positionV>
            <wp:extent cx="7674985" cy="2062087"/>
            <wp:effectExtent b="0" l="0" r="0" t="0"/>
            <wp:wrapNone/>
            <wp:docPr id="1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7674985" cy="2062087"/>
                    </a:xfrm>
                    <a:prstGeom prst="rect"/>
                    <a:ln/>
                  </pic:spPr>
                </pic:pic>
              </a:graphicData>
            </a:graphic>
          </wp:anchor>
        </w:drawing>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drawing>
          <wp:inline distB="114300" distT="114300" distL="114300" distR="114300">
            <wp:extent cx="5943600" cy="787400"/>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Q3.WAP to extract integer values from a tuple containing mixed data type values.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Soln.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drawing>
          <wp:inline distB="114300" distT="114300" distL="114300" distR="114300">
            <wp:extent cx="5943600" cy="1955800"/>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drawing>
          <wp:inline distB="114300" distT="114300" distL="114300" distR="114300">
            <wp:extent cx="5943600" cy="558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Q4.Create a dictionary with name of products as key and their price as it's value, include fruits and stationary objects in the products and then filter out name of all the fruits from the dictionary in a separate list.</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Soln.</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5943600" cy="1828800"/>
            <wp:effectExtent b="0" l="0" r="0" t="0"/>
            <wp:docPr id="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943600" cy="6350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Q5.Iterate thorugh the sentence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and find the number of occurances of each character and list the character with most number of occurances.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Soln.</w:t>
      </w:r>
    </w:p>
    <w:p w:rsidR="00000000" w:rsidDel="00000000" w:rsidP="00000000" w:rsidRDefault="00000000" w:rsidRPr="00000000" w14:paraId="00000034">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-752474</wp:posOffset>
            </wp:positionH>
            <wp:positionV relativeFrom="paragraph">
              <wp:posOffset>200025</wp:posOffset>
            </wp:positionV>
            <wp:extent cx="7608869" cy="2475661"/>
            <wp:effectExtent b="0" l="0" r="0" t="0"/>
            <wp:wrapNone/>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7608869" cy="2475661"/>
                    </a:xfrm>
                    <a:prstGeom prst="rect"/>
                    <a:ln/>
                  </pic:spPr>
                </pic:pic>
              </a:graphicData>
            </a:graphic>
          </wp:anchor>
        </w:drawing>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-595312</wp:posOffset>
            </wp:positionH>
            <wp:positionV relativeFrom="paragraph">
              <wp:posOffset>348662</wp:posOffset>
            </wp:positionV>
            <wp:extent cx="7134225" cy="756110"/>
            <wp:effectExtent b="0" l="0" r="0" t="0"/>
            <wp:wrapNone/>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7134225" cy="756110"/>
                    </a:xfrm>
                    <a:prstGeom prst="rect"/>
                    <a:ln/>
                  </pic:spPr>
                </pic:pic>
              </a:graphicData>
            </a:graphic>
          </wp:anchor>
        </w:drawing>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Q6.Accept three sides of a triangle from a user and identify whether it's an equilateral, isosceles or scalene triangle.</w:t>
      </w:r>
    </w:p>
    <w:p w:rsidR="00000000" w:rsidDel="00000000" w:rsidP="00000000" w:rsidRDefault="00000000" w:rsidRPr="00000000" w14:paraId="0000004B">
      <w:pPr>
        <w:ind w:left="720" w:firstLine="0"/>
        <w:rPr/>
      </w:pPr>
      <w:r w:rsidDel="00000000" w:rsidR="00000000" w:rsidRPr="00000000">
        <w:rPr>
          <w:rtl w:val="0"/>
        </w:rPr>
        <w:t xml:space="preserve">Note :</w:t>
      </w:r>
    </w:p>
    <w:p w:rsidR="00000000" w:rsidDel="00000000" w:rsidP="00000000" w:rsidRDefault="00000000" w:rsidRPr="00000000" w14:paraId="0000004C">
      <w:pPr>
        <w:ind w:left="720" w:firstLine="0"/>
        <w:rPr/>
      </w:pPr>
      <w:r w:rsidDel="00000000" w:rsidR="00000000" w:rsidRPr="00000000">
        <w:rPr>
          <w:rtl w:val="0"/>
        </w:rPr>
        <w:t xml:space="preserve">An equilateral triangle is a triangle in which all three sides are equal.</w:t>
      </w:r>
    </w:p>
    <w:p w:rsidR="00000000" w:rsidDel="00000000" w:rsidP="00000000" w:rsidRDefault="00000000" w:rsidRPr="00000000" w14:paraId="0000004D">
      <w:pPr>
        <w:ind w:left="720" w:firstLine="0"/>
        <w:rPr/>
      </w:pPr>
      <w:r w:rsidDel="00000000" w:rsidR="00000000" w:rsidRPr="00000000">
        <w:rPr>
          <w:rtl w:val="0"/>
        </w:rPr>
        <w:t xml:space="preserve">A scalene triangle is a triangle that has three unequal sides.</w:t>
      </w:r>
    </w:p>
    <w:p w:rsidR="00000000" w:rsidDel="00000000" w:rsidP="00000000" w:rsidRDefault="00000000" w:rsidRPr="00000000" w14:paraId="0000004E">
      <w:pPr>
        <w:ind w:left="720" w:firstLine="0"/>
        <w:rPr/>
      </w:pPr>
      <w:r w:rsidDel="00000000" w:rsidR="00000000" w:rsidRPr="00000000">
        <w:rPr>
          <w:rtl w:val="0"/>
        </w:rPr>
        <w:t xml:space="preserve">An isosceles triangle is a triangle with (at least) two equal sides.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Soln.</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324475" cy="2428875"/>
            <wp:effectExtent b="0" l="0" r="0" t="0"/>
            <wp:docPr id="1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244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381500" cy="904875"/>
            <wp:effectExtent b="0" l="0" r="0" t="0"/>
            <wp:docPr id="19"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4381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t xml:space="preserve">Q7.Create a simple Rock, Paper &amp; Scissors game. For Player A and Player B, determine who wins each game and who wins the overall tournament. The game is a draw if both players choose the same item.</w:t>
      </w:r>
    </w:p>
    <w:p w:rsidR="00000000" w:rsidDel="00000000" w:rsidP="00000000" w:rsidRDefault="00000000" w:rsidRPr="00000000" w14:paraId="00000055">
      <w:pPr>
        <w:ind w:left="720" w:firstLine="0"/>
        <w:rPr/>
      </w:pPr>
      <w:r w:rsidDel="00000000" w:rsidR="00000000" w:rsidRPr="00000000">
        <w:rPr>
          <w:rtl w:val="0"/>
        </w:rPr>
        <w:t xml:space="preserve">Explanation -</w:t>
      </w:r>
    </w:p>
    <w:p w:rsidR="00000000" w:rsidDel="00000000" w:rsidP="00000000" w:rsidRDefault="00000000" w:rsidRPr="00000000" w14:paraId="00000056">
      <w:pPr>
        <w:ind w:left="720" w:firstLine="0"/>
        <w:rPr/>
      </w:pPr>
      <w:r w:rsidDel="00000000" w:rsidR="00000000" w:rsidRPr="00000000">
        <w:rPr>
          <w:rtl w:val="0"/>
        </w:rPr>
        <w:t xml:space="preserve">Paper wins over rock because paper covers rock. Scissors wins over paper because scissors cuts paper. Rock wins over scissors because rock breaks scissors. Print DRAW if tournament is a tie.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Input Format -</w:t>
      </w:r>
    </w:p>
    <w:p w:rsidR="00000000" w:rsidDel="00000000" w:rsidP="00000000" w:rsidRDefault="00000000" w:rsidRPr="00000000" w14:paraId="00000059">
      <w:pPr>
        <w:ind w:left="720" w:firstLine="0"/>
        <w:rPr/>
      </w:pPr>
      <w:r w:rsidDel="00000000" w:rsidR="00000000" w:rsidRPr="00000000">
        <w:rPr>
          <w:rtl w:val="0"/>
        </w:rPr>
        <w:t xml:space="preserve">The first line in the data set is an integer that represents the number of datapairs that follow. The data begins on the second line. R represents rock, P represents paper, and S represents scissors.</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Soln.</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943600" cy="64770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drawing>
          <wp:inline distB="114300" distT="114300" distL="114300" distR="114300">
            <wp:extent cx="5791200" cy="1943100"/>
            <wp:effectExtent b="0" l="0" r="0" t="0"/>
            <wp:docPr id="20"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9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Q8.Create a number guessing game in which we accept a random input between 1-50 from the user and run the script until the user guesses the correct number. You can also give hints to the user if the guessed number is more/less than the actual number.</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Soln.</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drawing>
          <wp:inline distB="114300" distT="114300" distL="114300" distR="114300">
            <wp:extent cx="5943600" cy="3263900"/>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4619625" cy="933450"/>
            <wp:effectExtent b="0" l="0" r="0" t="0"/>
            <wp:docPr id="18"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46196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Q9.Suppose passing marks of a subject is 35. Take input of marks from user and check whether it is greater than passing marks or not.</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Soln.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5943600" cy="23622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drawing>
          <wp:inline distB="114300" distT="114300" distL="114300" distR="114300">
            <wp:extent cx="4714875" cy="600075"/>
            <wp:effectExtent b="0" l="0" r="0" t="0"/>
            <wp:docPr id="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7148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Q10.Take two number and check whether the sum is greater than 5, less than 5 or equal to 5.</w:t>
      </w:r>
    </w:p>
    <w:p w:rsidR="00000000" w:rsidDel="00000000" w:rsidP="00000000" w:rsidRDefault="00000000" w:rsidRPr="00000000" w14:paraId="00000073">
      <w:pPr>
        <w:ind w:left="720" w:firstLine="0"/>
        <w:rPr/>
      </w:pPr>
      <w:r w:rsidDel="00000000" w:rsidR="00000000" w:rsidRPr="00000000">
        <w:rPr>
          <w:rtl w:val="0"/>
        </w:rPr>
        <w:t xml:space="preserve">Soln.</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drawing>
          <wp:inline distB="114300" distT="114300" distL="114300" distR="114300">
            <wp:extent cx="5610225" cy="2924175"/>
            <wp:effectExtent b="0" l="0" r="0" t="0"/>
            <wp:docPr id="1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6102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drawing>
          <wp:inline distB="114300" distT="114300" distL="114300" distR="114300">
            <wp:extent cx="4362450" cy="742950"/>
            <wp:effectExtent b="0" l="0" r="0" t="0"/>
            <wp:docPr id="1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43624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3.png"/><Relationship Id="rId21" Type="http://schemas.openxmlformats.org/officeDocument/2006/relationships/image" Target="media/image20.png"/><Relationship Id="rId24" Type="http://schemas.openxmlformats.org/officeDocument/2006/relationships/image" Target="media/image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5"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13.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18.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