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1739" w:type="dxa"/>
        <w:tblDescription w:val="Header layout table"/>
        <w:tblInd w:w="-10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7482"/>
        <w:gridCol w:w="3777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40" w:type="dxa"/>
            <w:shd w:val="clear" w:color="auto" w:fill="006666" w:themeFill="accent3"/>
          </w:tcPr>
          <w:p/>
        </w:tc>
        <w:tc>
          <w:tcPr>
            <w:tcW w:w="7482" w:type="dxa"/>
            <w:tcBorders>
              <w:right w:val="single" w:color="FFFFFF" w:themeColor="background1" w:sz="36" w:space="0"/>
            </w:tcBorders>
            <w:shd w:val="clear" w:color="auto" w:fill="006666" w:themeFill="accent3"/>
            <w:vAlign w:val="center"/>
          </w:tcPr>
          <w:p>
            <w:pPr>
              <w:pStyle w:val="47"/>
            </w:pPr>
            <w:r>
              <w:t xml:space="preserve">CentraLogic Consultancy Pvt. Ltd. </w:t>
            </w:r>
          </w:p>
        </w:tc>
        <w:tc>
          <w:tcPr>
            <w:tcW w:w="3777" w:type="dxa"/>
            <w:tcBorders>
              <w:left w:val="single" w:color="FFFFFF" w:themeColor="background1" w:sz="36" w:space="0"/>
            </w:tcBorders>
            <w:shd w:val="clear" w:color="auto" w:fill="FFFFFF" w:themeFill="background1"/>
            <w:vAlign w:val="center"/>
          </w:tcPr>
          <w:p>
            <w:pPr>
              <w:pStyle w:val="29"/>
            </w:pPr>
            <w:r>
              <w:drawing>
                <wp:inline distT="0" distB="0" distL="114300" distR="114300">
                  <wp:extent cx="2085975" cy="514350"/>
                  <wp:effectExtent l="0" t="0" r="1905" b="3175"/>
                  <wp:docPr id="1648348543" name="Picture 1648348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348543" name="Picture 164834854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shd w:val="clear" w:color="auto" w:fill="FFFFFF" w:themeFill="background1"/>
          </w:tcPr>
          <w:p>
            <w:pPr>
              <w:pStyle w:val="29"/>
              <w:rPr>
                <w:color w:val="006666" w:themeColor="accent3"/>
                <w14:textFill>
                  <w14:solidFill>
                    <w14:schemeClr w14:val="accent3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11739" w:type="dxa"/>
            <w:gridSpan w:val="4"/>
            <w:vAlign w:val="bottom"/>
          </w:tcPr>
          <w:p>
            <w:pPr>
              <w:pStyle w:val="20"/>
            </w:pPr>
            <w:r>
              <w:rPr>
                <w:rFonts w:hint="default"/>
                <w:lang w:val="en-IN"/>
              </w:rPr>
              <w:t>.NET</w:t>
            </w:r>
            <w:r>
              <w:t xml:space="preserve"> Training PROGRAMME</w:t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1739" w:type="dxa"/>
            <w:gridSpan w:val="4"/>
            <w:tcBorders>
              <w:bottom w:val="single" w:color="FEDE00" w:themeColor="accent2" w:sz="18" w:space="0"/>
            </w:tcBorders>
            <w:vAlign w:val="bottom"/>
          </w:tcPr>
          <w:p>
            <w:pPr>
              <w:pStyle w:val="2"/>
            </w:pPr>
            <w:r>
              <w:t>Summary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exact"/>
        </w:trPr>
        <w:tc>
          <w:tcPr>
            <w:tcW w:w="11739" w:type="dxa"/>
            <w:gridSpan w:val="4"/>
            <w:tcBorders>
              <w:top w:val="single" w:color="FEDE00" w:themeColor="accent2" w:sz="18" w:space="0"/>
            </w:tcBorders>
          </w:tcPr>
          <w:p/>
        </w:tc>
      </w:tr>
    </w:tbl>
    <w:tbl>
      <w:tblPr>
        <w:tblStyle w:val="26"/>
        <w:tblW w:w="5000" w:type="pct"/>
        <w:tblDescription w:val="Header layou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1"/>
        <w:gridCol w:w="4259"/>
        <w:gridCol w:w="4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201" w:type="dxa"/>
            <w:tcBorders>
              <w:top w:val="nil"/>
              <w:left w:val="nil"/>
              <w:bottom w:val="nil"/>
              <w:right w:val="single" w:color="FFFFFF" w:themeColor="background1" w:sz="12" w:space="0"/>
              <w:insideH w:val="nil"/>
              <w:insideV w:val="single" w:sz="12" w:space="0"/>
              <w:tl2br w:val="nil"/>
              <w:tr2bl w:val="nil"/>
            </w:tcBorders>
            <w:shd w:val="clear" w:color="auto" w:fill="006666" w:themeFill="accent3"/>
          </w:tcPr>
          <w:p>
            <w:pPr>
              <w:pStyle w:val="3"/>
              <w:jc w:val="left"/>
              <w:outlineLvl w:val="1"/>
              <w:rPr>
                <w:rFonts w:asciiTheme="majorHAnsi" w:hAnsiTheme="majorHAnsi"/>
                <w:b w:val="0"/>
                <w:i w:val="0"/>
                <w:caps/>
                <w:smallCaps w:val="0"/>
                <w:sz w:val="20"/>
              </w:rPr>
            </w:pPr>
            <w:r>
              <w:rPr>
                <w:rFonts w:asciiTheme="majorHAnsi" w:hAnsiTheme="majorHAnsi"/>
                <w:b w:val="0"/>
                <w:i w:val="0"/>
                <w:caps/>
                <w:smallCaps w:val="0"/>
                <w:sz w:val="20"/>
              </w:rPr>
              <w:t>Date</w:t>
            </w:r>
          </w:p>
        </w:tc>
        <w:tc>
          <w:tcPr>
            <w:tcW w:w="4259" w:type="dxa"/>
            <w:tcBorders>
              <w:top w:val="nil"/>
              <w:bottom w:val="nil"/>
              <w:right w:val="single" w:color="FFFFFF" w:themeColor="background1" w:sz="12" w:space="0"/>
              <w:insideH w:val="nil"/>
              <w:insideV w:val="single" w:sz="12" w:space="0"/>
              <w:tl2br w:val="nil"/>
              <w:tr2bl w:val="nil"/>
            </w:tcBorders>
            <w:shd w:val="clear" w:color="auto" w:fill="006666" w:themeFill="accent3"/>
          </w:tcPr>
          <w:p>
            <w:pPr>
              <w:pStyle w:val="3"/>
              <w:jc w:val="left"/>
              <w:outlineLvl w:val="1"/>
              <w:rPr>
                <w:rFonts w:asciiTheme="majorHAnsi" w:hAnsiTheme="majorHAnsi"/>
                <w:b w:val="0"/>
                <w:i w:val="0"/>
                <w:caps/>
                <w:smallCaps w:val="0"/>
                <w:sz w:val="20"/>
              </w:rPr>
            </w:pPr>
            <w:r>
              <w:rPr>
                <w:rFonts w:asciiTheme="majorHAnsi" w:hAnsiTheme="majorHAnsi"/>
                <w:b w:val="0"/>
                <w:i w:val="0"/>
                <w:caps/>
                <w:smallCaps w:val="0"/>
                <w:sz w:val="20"/>
              </w:rPr>
              <w:t>Prepared By</w:t>
            </w:r>
          </w:p>
        </w:tc>
        <w:tc>
          <w:tcPr>
            <w:tcW w:w="4276" w:type="dxa"/>
            <w:tcBorders>
              <w:top w:val="nil"/>
              <w:bottom w:val="nil"/>
              <w:right w:val="nil"/>
              <w:insideH w:val="nil"/>
              <w:insideV w:val="single" w:sz="12" w:space="0"/>
              <w:tl2br w:val="nil"/>
              <w:tr2bl w:val="nil"/>
            </w:tcBorders>
            <w:shd w:val="clear" w:color="auto" w:fill="006666" w:themeFill="accent3"/>
          </w:tcPr>
          <w:p>
            <w:pPr>
              <w:pStyle w:val="3"/>
              <w:jc w:val="left"/>
              <w:outlineLvl w:val="1"/>
              <w:rPr>
                <w:rFonts w:asciiTheme="majorHAnsi" w:hAnsiTheme="majorHAnsi"/>
                <w:b w:val="0"/>
                <w:i w:val="0"/>
                <w:caps/>
                <w:smallCaps w:val="0"/>
                <w:sz w:val="20"/>
              </w:rPr>
            </w:pPr>
            <w:r>
              <w:rPr>
                <w:rFonts w:asciiTheme="majorHAnsi" w:hAnsiTheme="majorHAnsi"/>
                <w:b w:val="0"/>
                <w:i w:val="0"/>
                <w:caps/>
                <w:smallCaps w:val="0"/>
                <w:sz w:val="20"/>
              </w:rPr>
              <w:t>Reviewed 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201" w:type="dxa"/>
            <w:shd w:val="clear" w:color="auto" w:fill="E5EAEE" w:themeFill="accent1" w:themeFillTint="33"/>
          </w:tcPr>
          <w:p>
            <w:r>
              <w:rPr>
                <w:rFonts w:hint="default"/>
                <w:lang w:val="en-IN"/>
              </w:rPr>
              <w:t>31</w:t>
            </w:r>
            <w:r>
              <w:rPr>
                <w:rFonts w:hint="default"/>
                <w:vertAlign w:val="superscript"/>
                <w:lang w:val="en-IN"/>
              </w:rPr>
              <w:t>st</w:t>
            </w:r>
            <w:r>
              <w:rPr>
                <w:rFonts w:hint="default"/>
                <w:lang w:val="en-IN"/>
              </w:rPr>
              <w:t xml:space="preserve"> </w:t>
            </w:r>
            <w:r>
              <w:t>-</w:t>
            </w:r>
            <w:r>
              <w:rPr>
                <w:rFonts w:hint="default"/>
                <w:lang w:val="en-IN"/>
              </w:rPr>
              <w:t>Oct</w:t>
            </w:r>
            <w:r>
              <w:t>-2023</w:t>
            </w:r>
          </w:p>
        </w:tc>
        <w:tc>
          <w:tcPr>
            <w:tcW w:w="4259" w:type="dxa"/>
            <w:shd w:val="clear" w:color="auto" w:fill="E5EAEE" w:themeFill="accent1" w:themeFillTint="33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Rukshar Khanam</w:t>
            </w:r>
          </w:p>
        </w:tc>
        <w:tc>
          <w:tcPr>
            <w:tcW w:w="4276" w:type="dxa"/>
            <w:shd w:val="clear" w:color="auto" w:fill="E5EAEE" w:themeFill="accent1" w:themeFillTint="33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Shaikh Bellal Mahammad</w:t>
            </w:r>
          </w:p>
        </w:tc>
      </w:tr>
    </w:tbl>
    <w:p/>
    <w:tbl>
      <w:tblPr>
        <w:tblStyle w:val="19"/>
        <w:tblW w:w="5088" w:type="pct"/>
        <w:tblDescription w:val="Header layout table"/>
        <w:tblInd w:w="-1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1725" w:type="dxa"/>
            <w:tcBorders>
              <w:bottom w:val="single" w:color="FEDE00" w:themeColor="accent2" w:sz="18" w:space="0"/>
            </w:tcBorders>
            <w:shd w:val="clear" w:color="auto" w:fill="auto"/>
            <w:vAlign w:val="bottom"/>
          </w:tcPr>
          <w:p>
            <w:pPr>
              <w:pStyle w:val="2"/>
              <w:outlineLvl w:val="0"/>
            </w:pPr>
            <w:r>
              <w:t>Overview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exact"/>
        </w:trPr>
        <w:tc>
          <w:tcPr>
            <w:tcW w:w="11725" w:type="dxa"/>
            <w:tcBorders>
              <w:top w:val="single" w:color="FEDE00" w:themeColor="accent2" w:sz="18" w:space="0"/>
            </w:tcBorders>
            <w:shd w:val="clear" w:color="auto" w:fill="auto"/>
            <w:vAlign w:val="center"/>
          </w:tcPr>
          <w:p>
            <w:pPr>
              <w:spacing w:after="0"/>
            </w:pPr>
          </w:p>
        </w:tc>
      </w:tr>
    </w:tbl>
    <w:tbl>
      <w:tblPr>
        <w:tblStyle w:val="26"/>
        <w:tblW w:w="11735" w:type="dxa"/>
        <w:tblDescription w:val="Header layou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3"/>
        <w:gridCol w:w="1506"/>
        <w:gridCol w:w="1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tcBorders>
              <w:top w:val="nil"/>
              <w:left w:val="nil"/>
              <w:bottom w:val="nil"/>
              <w:right w:val="single" w:color="FFFFFF" w:themeColor="background1" w:sz="12" w:space="0"/>
              <w:insideH w:val="nil"/>
              <w:insideV w:val="single" w:sz="12" w:space="0"/>
              <w:tl2br w:val="nil"/>
              <w:tr2bl w:val="nil"/>
            </w:tcBorders>
            <w:shd w:val="clear" w:color="auto" w:fill="006666" w:themeFill="accent3"/>
          </w:tcPr>
          <w:p>
            <w:pPr>
              <w:pStyle w:val="3"/>
              <w:jc w:val="left"/>
              <w:outlineLvl w:val="1"/>
              <w:rPr>
                <w:rFonts w:asciiTheme="majorHAnsi" w:hAnsiTheme="majorHAnsi"/>
                <w:b w:val="0"/>
                <w:i w:val="0"/>
                <w:caps/>
                <w:smallCaps w:val="0"/>
                <w:sz w:val="20"/>
              </w:rPr>
            </w:pPr>
            <w:r>
              <w:rPr>
                <w:rFonts w:asciiTheme="majorHAnsi" w:hAnsiTheme="majorHAnsi"/>
                <w:b w:val="0"/>
                <w:i w:val="0"/>
                <w:caps/>
                <w:smallCaps w:val="0"/>
                <w:sz w:val="20"/>
              </w:rPr>
              <w:t>Milestone</w:t>
            </w:r>
          </w:p>
        </w:tc>
        <w:tc>
          <w:tcPr>
            <w:tcW w:w="1506" w:type="dxa"/>
            <w:tcBorders>
              <w:top w:val="nil"/>
              <w:bottom w:val="nil"/>
              <w:right w:val="nil"/>
              <w:insideH w:val="nil"/>
              <w:insideV w:val="single" w:sz="12" w:space="0"/>
              <w:tl2br w:val="nil"/>
              <w:tr2bl w:val="nil"/>
            </w:tcBorders>
            <w:shd w:val="clear" w:color="auto" w:fill="006666" w:themeFill="accent3"/>
          </w:tcPr>
          <w:p>
            <w:pPr>
              <w:pStyle w:val="3"/>
              <w:jc w:val="left"/>
              <w:outlineLvl w:val="1"/>
              <w:rPr>
                <w:rFonts w:hint="default" w:asciiTheme="majorHAnsi" w:hAnsiTheme="majorHAnsi"/>
                <w:b w:val="0"/>
                <w:i w:val="0"/>
                <w:caps/>
                <w:smallCaps w:val="0"/>
                <w:sz w:val="20"/>
                <w:lang w:val="en-IN"/>
              </w:rPr>
            </w:pPr>
            <w:r>
              <w:rPr>
                <w:rFonts w:hint="default" w:asciiTheme="majorHAnsi" w:hAnsiTheme="majorHAnsi"/>
                <w:b w:val="0"/>
                <w:i w:val="0"/>
                <w:caps/>
                <w:smallCaps w:val="0"/>
                <w:sz w:val="20"/>
                <w:lang w:val="en-IN"/>
              </w:rPr>
              <w:t>Week</w:t>
            </w:r>
          </w:p>
        </w:tc>
        <w:tc>
          <w:tcPr>
            <w:tcW w:w="1506" w:type="dxa"/>
            <w:tcBorders>
              <w:top w:val="nil"/>
              <w:bottom w:val="nil"/>
              <w:right w:val="nil"/>
              <w:insideH w:val="nil"/>
              <w:insideV w:val="single" w:sz="12" w:space="0"/>
              <w:tl2br w:val="nil"/>
              <w:tr2bl w:val="nil"/>
            </w:tcBorders>
            <w:shd w:val="clear" w:color="auto" w:fill="006666" w:themeFill="accent3"/>
          </w:tcPr>
          <w:p>
            <w:pPr>
              <w:pStyle w:val="3"/>
              <w:jc w:val="left"/>
              <w:outlineLvl w:val="1"/>
              <w:rPr>
                <w:rFonts w:hint="default" w:asciiTheme="majorHAnsi" w:hAnsiTheme="majorHAnsi"/>
                <w:b w:val="0"/>
                <w:i w:val="0"/>
                <w:caps/>
                <w:smallCaps w:val="0"/>
                <w:sz w:val="20"/>
                <w:lang w:val="en-IN"/>
              </w:rPr>
            </w:pPr>
            <w:r>
              <w:rPr>
                <w:lang w:val="en-IN"/>
              </w:rPr>
              <w:t>D</w:t>
            </w:r>
            <w:r>
              <w:rPr>
                <w:rFonts w:hint="default"/>
                <w:lang w:val="en-IN"/>
              </w:rPr>
              <w:t>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Introduction to C# Programming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1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31/10/2023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Understanding Variables, Constants, and data types in C#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1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1/11/2023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Assignment 1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Exploring Type conversion, Advance data types and working with access modifiers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2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7/11/2023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Control structure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2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8/11/2023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Assignment 2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Using OOPs Concept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3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14/11/2023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Simple project using OOPs concept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3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15/11/2023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Assignment 3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Introduction to web API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4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21/11/2023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Using services and Interfaces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4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22/11/2023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Assignment 4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Connecting to database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5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28/11/2023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CRUD operations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5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29/11/2023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Assignment 5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Advance Concept in Web APIs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6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5/12/2023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Working with Lambda functions, Events, Delegates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6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6/12/2023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Assignment 6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Introduction to Elastic client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7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13/12/2023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Search, Filter, pagination with elastic client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7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13/12/2023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Connection to azure storage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 7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14/12/2023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US"/>
              </w:rPr>
              <w:t>Working</w:t>
            </w:r>
            <w:r>
              <w:rPr>
                <w:rFonts w:hint="default"/>
                <w:b/>
                <w:bCs/>
                <w:lang w:val="en-IN"/>
              </w:rPr>
              <w:t xml:space="preserve"> with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lang w:val="en-IN"/>
              </w:rPr>
              <w:t>Excel and PDF</w:t>
            </w:r>
            <w:bookmarkStart w:id="0" w:name="_GoBack"/>
            <w:bookmarkEnd w:id="0"/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7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IN"/>
              </w:rPr>
              <w:t>14/12/2023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Assignment 7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Working with SQL and Entity framework core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8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19/12/2023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Simple Projects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Week 8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20/12/2023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3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Assignment 8</w:t>
            </w: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</w:p>
        </w:tc>
        <w:tc>
          <w:tcPr>
            <w:tcW w:w="1506" w:type="dxa"/>
            <w:shd w:val="clear" w:color="auto" w:fill="E5EAEE" w:themeFill="accent1" w:themeFillTint="33"/>
          </w:tcPr>
          <w:p>
            <w:pPr>
              <w:rPr>
                <w:rFonts w:hint="default"/>
                <w:b/>
                <w:bCs/>
                <w:lang w:val="en-IN"/>
              </w:rPr>
            </w:pPr>
          </w:p>
        </w:tc>
      </w:tr>
    </w:tbl>
    <w:p/>
    <w:p/>
    <w:tbl>
      <w:tblPr>
        <w:tblStyle w:val="19"/>
        <w:tblW w:w="0" w:type="auto"/>
        <w:tblDescription w:val="Header layou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536" w:type="dxa"/>
            <w:tcBorders>
              <w:bottom w:val="single" w:color="FEDE00" w:themeColor="accent2" w:sz="18" w:space="0"/>
            </w:tcBorders>
            <w:shd w:val="clear" w:color="auto" w:fill="auto"/>
            <w:vAlign w:val="bottom"/>
          </w:tcPr>
          <w:p>
            <w:pPr>
              <w:pStyle w:val="2"/>
              <w:outlineLvl w:val="0"/>
            </w:pPr>
            <w:r>
              <w:t>Important NOTES FOR TRAINEE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1536" w:type="dxa"/>
            <w:tcBorders>
              <w:top w:val="single" w:color="FEDE00" w:themeColor="accent2" w:sz="18" w:space="0"/>
            </w:tcBorders>
            <w:shd w:val="clear" w:color="auto" w:fill="auto"/>
            <w:vAlign w:val="center"/>
          </w:tcPr>
          <w:p>
            <w:pPr>
              <w:spacing w:after="0"/>
            </w:pPr>
            <w:r>
              <w:t xml:space="preserve">1. Be punctual: </w:t>
            </w:r>
            <w:r>
              <w:rPr>
                <w:rFonts w:hint="default"/>
                <w:lang w:val="en-IN"/>
              </w:rPr>
              <w:t xml:space="preserve">Join </w:t>
            </w:r>
            <w:r>
              <w:t xml:space="preserve">on time for training sessions and respect the schedule. </w:t>
            </w:r>
          </w:p>
          <w:p>
            <w:pPr>
              <w:spacing w:after="0"/>
            </w:pPr>
            <w:r>
              <w:t xml:space="preserve"> </w:t>
            </w:r>
          </w:p>
          <w:p>
            <w:pPr>
              <w:spacing w:after="0"/>
            </w:pPr>
            <w:r>
              <w:t>2. Be attentive and engaged: Pay close attention during training sessions and actively participate. Take notes, ask questions, and engage in discussions.</w:t>
            </w:r>
          </w:p>
          <w:p>
            <w:pPr>
              <w:spacing w:after="0"/>
            </w:pPr>
            <w:r>
              <w:t xml:space="preserve"> </w:t>
            </w:r>
          </w:p>
          <w:p>
            <w:pPr>
              <w:spacing w:after="0"/>
            </w:pPr>
            <w:r>
              <w:t>3. Complete pre-training assignments: If any pre-training resources or assignments are provided, make sure to complete them before the training begins.</w:t>
            </w:r>
          </w:p>
          <w:p>
            <w:pPr>
              <w:spacing w:after="0"/>
            </w:pPr>
            <w:r>
              <w:t xml:space="preserve"> </w:t>
            </w:r>
          </w:p>
          <w:p>
            <w:pPr>
              <w:spacing w:after="0"/>
            </w:pPr>
            <w:r>
              <w:t>4. Practice regularly: Regular practice is crucial for mastering Angular. Set aside time outside of training sessions to practice coding, work on exercises, and experiment with different Angular concepts.</w:t>
            </w:r>
          </w:p>
          <w:p>
            <w:pPr>
              <w:spacing w:after="0"/>
            </w:pPr>
            <w:r>
              <w:t xml:space="preserve"> </w:t>
            </w:r>
          </w:p>
          <w:p>
            <w:pPr>
              <w:spacing w:after="0"/>
            </w:pPr>
            <w:r>
              <w:t>5. Review and reinforce learning: After each training session, take some time to review the material covered. Revisit your notes, go through any provided resources, and try to apply what you've learned in practice.</w:t>
            </w:r>
          </w:p>
          <w:p>
            <w:pPr>
              <w:spacing w:after="0"/>
            </w:pPr>
            <w:r>
              <w:t xml:space="preserve"> </w:t>
            </w:r>
          </w:p>
          <w:p>
            <w:pPr>
              <w:spacing w:after="0"/>
            </w:pPr>
            <w:r>
              <w:t>6. Seek clarification: If you come across any concepts or topics that are unclear, don't hesitate to seek clarification from the trainer or mentor.</w:t>
            </w:r>
          </w:p>
          <w:p>
            <w:pPr>
              <w:spacing w:after="0"/>
            </w:pPr>
            <w:r>
              <w:t xml:space="preserve"> </w:t>
            </w:r>
          </w:p>
          <w:p>
            <w:pPr>
              <w:spacing w:after="0"/>
            </w:pPr>
            <w:r>
              <w:t>7. Follow coding best practices: Practice writing clean, modular, and well-documented code. Adhere to Angular's coding guidelines and best practices to ensure your code is maintainable and readable.</w:t>
            </w:r>
          </w:p>
        </w:tc>
      </w:tr>
    </w:tbl>
    <w:p/>
    <w:sectPr>
      <w:footerReference r:id="rId4" w:type="default"/>
      <w:pgSz w:w="12240" w:h="15840"/>
      <w:pgMar w:top="360" w:right="360" w:bottom="360" w:left="360" w:header="864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panose1 w:val="020B0503020102020204"/>
    <w:charset w:val="86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隶书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楷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t xml:space="preserve">Page </w:t>
    </w:r>
    <w:sdt>
      <w:sdtPr>
        <w:id w:val="14893024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1C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7DFCA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815F0"/>
    <w:rsid w:val="008A2200"/>
    <w:rsid w:val="008E3A9C"/>
    <w:rsid w:val="008E448C"/>
    <w:rsid w:val="00913758"/>
    <w:rsid w:val="00923E5C"/>
    <w:rsid w:val="0093672F"/>
    <w:rsid w:val="00974E1C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  <w:rsid w:val="048223FF"/>
    <w:rsid w:val="04C7FE4A"/>
    <w:rsid w:val="04F027A9"/>
    <w:rsid w:val="05BB3177"/>
    <w:rsid w:val="062DD909"/>
    <w:rsid w:val="06A47108"/>
    <w:rsid w:val="06D158A4"/>
    <w:rsid w:val="07DD1765"/>
    <w:rsid w:val="0A26AF96"/>
    <w:rsid w:val="0BC27FF7"/>
    <w:rsid w:val="0D750EA4"/>
    <w:rsid w:val="11AC730F"/>
    <w:rsid w:val="11B2D955"/>
    <w:rsid w:val="11F7799E"/>
    <w:rsid w:val="14A1CB1F"/>
    <w:rsid w:val="14FF2F8E"/>
    <w:rsid w:val="17DFCD34"/>
    <w:rsid w:val="18A102FF"/>
    <w:rsid w:val="18CBA2A1"/>
    <w:rsid w:val="1BD8A3C1"/>
    <w:rsid w:val="1D1937B7"/>
    <w:rsid w:val="1F3E5153"/>
    <w:rsid w:val="1F826ACA"/>
    <w:rsid w:val="20A3C8BD"/>
    <w:rsid w:val="21D013ED"/>
    <w:rsid w:val="229230C1"/>
    <w:rsid w:val="23351548"/>
    <w:rsid w:val="24BC5A06"/>
    <w:rsid w:val="255D05D5"/>
    <w:rsid w:val="265A209D"/>
    <w:rsid w:val="26EF685E"/>
    <w:rsid w:val="275F60A7"/>
    <w:rsid w:val="27928D0A"/>
    <w:rsid w:val="27B47636"/>
    <w:rsid w:val="28005C30"/>
    <w:rsid w:val="2991C15F"/>
    <w:rsid w:val="2A6C5BF5"/>
    <w:rsid w:val="2BC7050A"/>
    <w:rsid w:val="2CB6BAC5"/>
    <w:rsid w:val="2D0B73C0"/>
    <w:rsid w:val="2EE8C222"/>
    <w:rsid w:val="2F3FCD18"/>
    <w:rsid w:val="300102E3"/>
    <w:rsid w:val="307979DE"/>
    <w:rsid w:val="31FD76D2"/>
    <w:rsid w:val="32776DDA"/>
    <w:rsid w:val="32E5092A"/>
    <w:rsid w:val="32FE5BC8"/>
    <w:rsid w:val="3373891C"/>
    <w:rsid w:val="3798BE96"/>
    <w:rsid w:val="388E3B98"/>
    <w:rsid w:val="38FFD7BB"/>
    <w:rsid w:val="3B184A66"/>
    <w:rsid w:val="3CBB4430"/>
    <w:rsid w:val="3DE0E9A9"/>
    <w:rsid w:val="3F78F6E9"/>
    <w:rsid w:val="40B77966"/>
    <w:rsid w:val="40E0866C"/>
    <w:rsid w:val="419B6EA8"/>
    <w:rsid w:val="41F027BE"/>
    <w:rsid w:val="43438DDE"/>
    <w:rsid w:val="43815497"/>
    <w:rsid w:val="447EB8D8"/>
    <w:rsid w:val="474FC7F0"/>
    <w:rsid w:val="48EB9851"/>
    <w:rsid w:val="491A4480"/>
    <w:rsid w:val="4DCFE997"/>
    <w:rsid w:val="50FC183C"/>
    <w:rsid w:val="51137A93"/>
    <w:rsid w:val="52715B17"/>
    <w:rsid w:val="56A4B5EF"/>
    <w:rsid w:val="56F1D09D"/>
    <w:rsid w:val="58A4E270"/>
    <w:rsid w:val="58C0B6A3"/>
    <w:rsid w:val="58FB4883"/>
    <w:rsid w:val="59B96F47"/>
    <w:rsid w:val="59F57F0E"/>
    <w:rsid w:val="5A06B9E5"/>
    <w:rsid w:val="5A9D8C7C"/>
    <w:rsid w:val="5AD34C11"/>
    <w:rsid w:val="5B782712"/>
    <w:rsid w:val="5BD31D8B"/>
    <w:rsid w:val="5BD5F8E9"/>
    <w:rsid w:val="5BF85765"/>
    <w:rsid w:val="5C183D5D"/>
    <w:rsid w:val="5C223DA4"/>
    <w:rsid w:val="5EA7685B"/>
    <w:rsid w:val="5EAFC7D4"/>
    <w:rsid w:val="5F351942"/>
    <w:rsid w:val="5F4FDE1F"/>
    <w:rsid w:val="5FD849CF"/>
    <w:rsid w:val="610CCE00"/>
    <w:rsid w:val="61107B85"/>
    <w:rsid w:val="613AD133"/>
    <w:rsid w:val="61B6555C"/>
    <w:rsid w:val="628A71FE"/>
    <w:rsid w:val="62BA2823"/>
    <w:rsid w:val="638BF1FE"/>
    <w:rsid w:val="649F6EA6"/>
    <w:rsid w:val="653831B5"/>
    <w:rsid w:val="65E9BF45"/>
    <w:rsid w:val="683134FF"/>
    <w:rsid w:val="692B6F9A"/>
    <w:rsid w:val="69FA6801"/>
    <w:rsid w:val="6A6178AE"/>
    <w:rsid w:val="6AE30D1A"/>
    <w:rsid w:val="6D2A1B3D"/>
    <w:rsid w:val="6D9126D1"/>
    <w:rsid w:val="6DDB13B8"/>
    <w:rsid w:val="6E927CF6"/>
    <w:rsid w:val="6F731CA2"/>
    <w:rsid w:val="7020B687"/>
    <w:rsid w:val="7043DCF0"/>
    <w:rsid w:val="70597661"/>
    <w:rsid w:val="713F1C16"/>
    <w:rsid w:val="720579E6"/>
    <w:rsid w:val="730F379D"/>
    <w:rsid w:val="73783D41"/>
    <w:rsid w:val="73F43DB7"/>
    <w:rsid w:val="748057C9"/>
    <w:rsid w:val="753A4F22"/>
    <w:rsid w:val="762B32F0"/>
    <w:rsid w:val="77F084BF"/>
    <w:rsid w:val="78DAF433"/>
    <w:rsid w:val="7B6A26C9"/>
    <w:rsid w:val="7C505703"/>
    <w:rsid w:val="7DCB8DAB"/>
    <w:rsid w:val="7DD2E901"/>
    <w:rsid w:val="7EDC0F68"/>
    <w:rsid w:val="7FB6A9FE"/>
    <w:rsid w:val="7FE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2" w:semiHidden="0" w:name="heading 1"/>
    <w:lsdException w:qFormat="1" w:uiPriority="3" w:semiHidden="0" w:name="heading 2"/>
    <w:lsdException w:qFormat="1" w:uiPriority="3" w:semiHidden="0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6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4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40" w:after="40"/>
    </w:pPr>
    <w:rPr>
      <w:rFonts w:asciiTheme="minorHAnsi" w:hAnsiTheme="minorHAnsi" w:eastAsiaTheme="minorHAnsi" w:cstheme="minorBidi"/>
      <w:color w:val="auto"/>
      <w:kern w:val="20"/>
      <w:lang w:val="en-US" w:eastAsia="en-US" w:bidi="ar-SA"/>
    </w:rPr>
  </w:style>
  <w:style w:type="paragraph" w:styleId="2">
    <w:name w:val="heading 1"/>
    <w:basedOn w:val="1"/>
    <w:link w:val="25"/>
    <w:qFormat/>
    <w:uiPriority w:val="2"/>
    <w:pPr>
      <w:spacing w:before="0" w:after="60"/>
      <w:contextualSpacing/>
      <w:outlineLvl w:val="0"/>
    </w:pPr>
    <w:rPr>
      <w:rFonts w:asciiTheme="majorHAnsi" w:hAnsiTheme="majorHAnsi" w:eastAsiaTheme="majorEastAsia" w:cstheme="majorBidi"/>
      <w:b/>
      <w:caps/>
      <w:color w:val="006666" w:themeColor="accent3"/>
      <w:sz w:val="24"/>
      <w:szCs w:val="32"/>
      <w14:textFill>
        <w14:solidFill>
          <w14:schemeClr w14:val="accent3"/>
        </w14:solidFill>
      </w14:textFill>
    </w:rPr>
  </w:style>
  <w:style w:type="paragraph" w:styleId="3">
    <w:name w:val="heading 2"/>
    <w:basedOn w:val="1"/>
    <w:link w:val="28"/>
    <w:unhideWhenUsed/>
    <w:qFormat/>
    <w:uiPriority w:val="3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  <w14:textFill>
        <w14:solidFill>
          <w14:schemeClr w14:val="bg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3"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i/>
      <w:color w:val="654D16" w:themeColor="accent5" w:themeShade="80"/>
      <w:sz w:val="22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3"/>
    <w:pPr>
      <w:keepNext/>
      <w:keepLines/>
      <w:spacing w:after="0"/>
      <w:outlineLvl w:val="3"/>
    </w:pPr>
    <w:rPr>
      <w:rFonts w:asciiTheme="majorHAnsi" w:hAnsiTheme="majorHAnsi" w:eastAsiaTheme="majorEastAsia" w:cstheme="majorBidi"/>
      <w:b/>
      <w:i/>
      <w:iCs/>
      <w:color w:val="504A36" w:themeColor="accent6" w:themeShade="80"/>
      <w:sz w:val="22"/>
    </w:rPr>
  </w:style>
  <w:style w:type="paragraph" w:styleId="6">
    <w:name w:val="heading 5"/>
    <w:basedOn w:val="1"/>
    <w:next w:val="1"/>
    <w:link w:val="34"/>
    <w:semiHidden/>
    <w:unhideWhenUsed/>
    <w:qFormat/>
    <w:uiPriority w:val="3"/>
    <w:pPr>
      <w:keepNext/>
      <w:keepLines/>
      <w:spacing w:after="0"/>
      <w:outlineLvl w:val="4"/>
    </w:pPr>
    <w:rPr>
      <w:rFonts w:asciiTheme="majorHAnsi" w:hAnsiTheme="majorHAnsi" w:eastAsiaTheme="majorEastAsia" w:cstheme="majorBidi"/>
      <w:b/>
      <w:color w:val="7370CF" w:themeColor="text2" w:themeTint="80"/>
      <w:sz w:val="22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35"/>
    <w:semiHidden/>
    <w:unhideWhenUsed/>
    <w:qFormat/>
    <w:uiPriority w:val="3"/>
    <w:pPr>
      <w:keepNext/>
      <w:keepLines/>
      <w:spacing w:after="0"/>
      <w:outlineLvl w:val="5"/>
    </w:pPr>
    <w:rPr>
      <w:rFonts w:asciiTheme="majorHAnsi" w:hAnsiTheme="majorHAnsi" w:eastAsiaTheme="majorEastAsia" w:cstheme="majorBidi"/>
      <w:color w:val="577289" w:themeColor="accent1" w:themeShade="BF"/>
      <w:sz w:val="22"/>
    </w:rPr>
  </w:style>
  <w:style w:type="paragraph" w:styleId="8">
    <w:name w:val="heading 7"/>
    <w:basedOn w:val="1"/>
    <w:next w:val="1"/>
    <w:link w:val="36"/>
    <w:semiHidden/>
    <w:unhideWhenUsed/>
    <w:qFormat/>
    <w:uiPriority w:val="3"/>
    <w:pPr>
      <w:keepNext/>
      <w:keepLines/>
      <w:spacing w:after="0"/>
      <w:outlineLvl w:val="6"/>
    </w:pPr>
    <w:rPr>
      <w:rFonts w:asciiTheme="majorHAnsi" w:hAnsiTheme="majorHAnsi" w:eastAsiaTheme="majorEastAsia" w:cstheme="majorBidi"/>
      <w:iCs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3"/>
    <w:pPr>
      <w:keepNext/>
      <w:keepLines/>
      <w:spacing w:after="0"/>
      <w:outlineLvl w:val="7"/>
    </w:pPr>
    <w:rPr>
      <w:rFonts w:asciiTheme="majorHAnsi" w:hAnsiTheme="majorHAnsi" w:eastAsiaTheme="majorEastAsia" w:cstheme="majorBidi"/>
      <w:b/>
      <w:i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3"/>
    <w:pPr>
      <w:keepNext/>
      <w:keepLines/>
      <w:spacing w:after="0"/>
      <w:outlineLvl w:val="8"/>
    </w:pPr>
    <w:rPr>
      <w:rFonts w:asciiTheme="majorHAnsi" w:hAnsiTheme="majorHAnsi" w:eastAsiaTheme="majorEastAsia" w:cstheme="majorBidi"/>
      <w:i/>
      <w:iCs/>
      <w:color w:val="0D0D0D" w:themeColor="text1" w:themeTint="F2"/>
      <w:sz w:val="22"/>
      <w:szCs w:val="21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7"/>
    <w:semiHidden/>
    <w:unhideWhenUsed/>
    <w:qFormat/>
    <w:uiPriority w:val="99"/>
    <w:pPr>
      <w:spacing w:before="0" w:after="0"/>
    </w:pPr>
    <w:rPr>
      <w:rFonts w:ascii="Segoe UI" w:hAnsi="Segoe UI" w:cs="Segoe UI"/>
      <w:sz w:val="18"/>
      <w:szCs w:val="18"/>
    </w:rPr>
  </w:style>
  <w:style w:type="paragraph" w:styleId="14">
    <w:name w:val="footer"/>
    <w:basedOn w:val="1"/>
    <w:link w:val="24"/>
    <w:unhideWhenUsed/>
    <w:qFormat/>
    <w:uiPriority w:val="6"/>
    <w:pPr>
      <w:pBdr>
        <w:top w:val="single" w:color="B1C0CD" w:themeColor="accent1" w:themeTint="99" w:sz="4" w:space="6"/>
      </w:pBdr>
      <w:spacing w:after="0"/>
    </w:pPr>
  </w:style>
  <w:style w:type="paragraph" w:styleId="15">
    <w:name w:val="header"/>
    <w:basedOn w:val="1"/>
    <w:link w:val="23"/>
    <w:qFormat/>
    <w:uiPriority w:val="99"/>
  </w:style>
  <w:style w:type="paragraph" w:styleId="16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17">
    <w:name w:val="Strong"/>
    <w:basedOn w:val="11"/>
    <w:qFormat/>
    <w:uiPriority w:val="4"/>
    <w:rPr>
      <w:rFonts w:asciiTheme="majorHAnsi" w:hAnsiTheme="majorHAnsi"/>
      <w:b/>
      <w:bCs/>
      <w:color w:val="FEDE00" w:themeColor="accent2"/>
      <w:sz w:val="24"/>
      <w14:textFill>
        <w14:solidFill>
          <w14:schemeClr w14:val="accent2"/>
        </w14:solidFill>
      </w14:textFill>
    </w:rPr>
  </w:style>
  <w:style w:type="paragraph" w:styleId="18">
    <w:name w:val="Subtitle"/>
    <w:basedOn w:val="1"/>
    <w:link w:val="22"/>
    <w:semiHidden/>
    <w:unhideWhenUsed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link w:val="21"/>
    <w:qFormat/>
    <w:uiPriority w:val="1"/>
    <w:pPr>
      <w:spacing w:before="400" w:after="160"/>
      <w:contextualSpacing/>
      <w:jc w:val="center"/>
    </w:pPr>
    <w:rPr>
      <w:rFonts w:asciiTheme="majorHAnsi" w:hAnsiTheme="majorHAnsi" w:eastAsiaTheme="majorEastAsia" w:cstheme="majorBidi"/>
      <w:caps/>
      <w:color w:val="006666" w:themeColor="accent3"/>
      <w:kern w:val="28"/>
      <w:sz w:val="72"/>
      <w:szCs w:val="56"/>
      <w14:textFill>
        <w14:solidFill>
          <w14:schemeClr w14:val="accent3"/>
        </w14:solidFill>
      </w14:textFill>
    </w:rPr>
  </w:style>
  <w:style w:type="character" w:customStyle="1" w:styleId="21">
    <w:name w:val="Title Char"/>
    <w:basedOn w:val="11"/>
    <w:link w:val="20"/>
    <w:qFormat/>
    <w:uiPriority w:val="1"/>
    <w:rPr>
      <w:rFonts w:asciiTheme="majorHAnsi" w:hAnsiTheme="majorHAnsi" w:eastAsiaTheme="majorEastAsia" w:cstheme="majorBidi"/>
      <w:caps/>
      <w:color w:val="006666" w:themeColor="accent3"/>
      <w:kern w:val="28"/>
      <w:sz w:val="72"/>
      <w:szCs w:val="56"/>
      <w14:textFill>
        <w14:solidFill>
          <w14:schemeClr w14:val="accent3"/>
        </w14:solidFill>
      </w14:textFill>
    </w:rPr>
  </w:style>
  <w:style w:type="character" w:customStyle="1" w:styleId="22">
    <w:name w:val="Subtitle Char"/>
    <w:basedOn w:val="11"/>
    <w:link w:val="18"/>
    <w:semiHidden/>
    <w:qFormat/>
    <w:uiPriority w:val="11"/>
    <w:rPr>
      <w:rFonts w:eastAsiaTheme="minorEastAsia"/>
      <w:color w:val="595959" w:themeColor="text1" w:themeTint="A6"/>
      <w:kern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er Char"/>
    <w:basedOn w:val="11"/>
    <w:link w:val="15"/>
    <w:qFormat/>
    <w:uiPriority w:val="99"/>
    <w:rPr>
      <w:kern w:val="20"/>
    </w:rPr>
  </w:style>
  <w:style w:type="character" w:customStyle="1" w:styleId="24">
    <w:name w:val="Footer Char"/>
    <w:basedOn w:val="11"/>
    <w:link w:val="14"/>
    <w:qFormat/>
    <w:uiPriority w:val="6"/>
    <w:rPr>
      <w:kern w:val="20"/>
    </w:rPr>
  </w:style>
  <w:style w:type="character" w:customStyle="1" w:styleId="25">
    <w:name w:val="Heading 1 Char"/>
    <w:basedOn w:val="11"/>
    <w:link w:val="2"/>
    <w:qFormat/>
    <w:uiPriority w:val="2"/>
    <w:rPr>
      <w:rFonts w:asciiTheme="majorHAnsi" w:hAnsiTheme="majorHAnsi" w:eastAsiaTheme="majorEastAsia" w:cstheme="majorBidi"/>
      <w:b/>
      <w:caps/>
      <w:color w:val="006666" w:themeColor="accent3"/>
      <w:kern w:val="20"/>
      <w:sz w:val="24"/>
      <w:szCs w:val="32"/>
      <w14:textFill>
        <w14:solidFill>
          <w14:schemeClr w14:val="accent3"/>
        </w14:solidFill>
      </w14:textFill>
    </w:rPr>
  </w:style>
  <w:style w:type="table" w:customStyle="1" w:styleId="26">
    <w:name w:val="Status Report Table"/>
    <w:basedOn w:val="12"/>
    <w:qFormat/>
    <w:uiPriority w:val="99"/>
    <w:rPr>
      <w:color w:val="FFFFFF" w:themeColor="background1"/>
      <w14:textFill>
        <w14:solidFill>
          <w14:schemeClr w14:val="bg1"/>
        </w14:solidFill>
      </w14:textFill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12" w:space="0"/>
          <w:insideV w:val="single" w:sz="12" w:space="0"/>
          <w:tl2br w:val="nil"/>
          <w:tr2bl w:val="nil"/>
        </w:tcBorders>
        <w:shd w:val="clear" w:color="auto" w:fill="006666" w:themeFill="accent3"/>
      </w:tcPr>
    </w:tblStylePr>
  </w:style>
  <w:style w:type="character" w:customStyle="1" w:styleId="27">
    <w:name w:val="Balloon Text Char"/>
    <w:basedOn w:val="11"/>
    <w:link w:val="1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8">
    <w:name w:val="Heading 2 Char"/>
    <w:basedOn w:val="11"/>
    <w:link w:val="3"/>
    <w:qFormat/>
    <w:uiPriority w:val="3"/>
    <w:rPr>
      <w:rFonts w:eastAsiaTheme="majorEastAsia" w:cstheme="majorBidi"/>
      <w:caps/>
      <w:color w:val="FFFFFF" w:themeColor="background1"/>
      <w:kern w:val="20"/>
      <w:szCs w:val="26"/>
      <w14:textFill>
        <w14:solidFill>
          <w14:schemeClr w14:val="bg1"/>
        </w14:solidFill>
      </w14:textFill>
    </w:rPr>
  </w:style>
  <w:style w:type="paragraph" w:customStyle="1" w:styleId="29">
    <w:name w:val="Graphic"/>
    <w:basedOn w:val="1"/>
    <w:qFormat/>
    <w:uiPriority w:val="5"/>
    <w:pPr>
      <w:spacing w:after="0"/>
      <w:ind w:right="14"/>
      <w:jc w:val="right"/>
    </w:pPr>
  </w:style>
  <w:style w:type="character" w:styleId="30">
    <w:name w:val="Placeholder Text"/>
    <w:basedOn w:val="11"/>
    <w:semiHidden/>
    <w:qFormat/>
    <w:uiPriority w:val="99"/>
    <w:rPr>
      <w:color w:val="808080"/>
    </w:rPr>
  </w:style>
  <w:style w:type="paragraph" w:customStyle="1" w:styleId="31">
    <w:name w:val="TOC Heading"/>
    <w:basedOn w:val="2"/>
    <w:next w:val="1"/>
    <w:semiHidden/>
    <w:unhideWhenUsed/>
    <w:qFormat/>
    <w:uiPriority w:val="39"/>
    <w:pPr>
      <w:pBdr>
        <w:top w:val="single" w:color="7E97AD" w:themeColor="accent1" w:sz="4" w:space="1"/>
        <w:left w:val="single" w:color="7E97AD" w:themeColor="accent1" w:sz="4" w:space="4"/>
        <w:bottom w:val="single" w:color="7E97AD" w:themeColor="accent1" w:sz="4" w:space="1"/>
        <w:right w:val="single" w:color="7E97AD" w:themeColor="accent1" w:sz="4" w:space="4"/>
      </w:pBdr>
    </w:pPr>
  </w:style>
  <w:style w:type="character" w:customStyle="1" w:styleId="32">
    <w:name w:val="Heading 3 Char"/>
    <w:basedOn w:val="11"/>
    <w:link w:val="4"/>
    <w:qFormat/>
    <w:uiPriority w:val="3"/>
    <w:rPr>
      <w:rFonts w:asciiTheme="majorHAnsi" w:hAnsiTheme="majorHAnsi" w:eastAsiaTheme="majorEastAsia" w:cstheme="majorBidi"/>
      <w:b/>
      <w:i/>
      <w:color w:val="654D16" w:themeColor="accent5" w:themeShade="80"/>
      <w:kern w:val="20"/>
      <w:sz w:val="22"/>
      <w:szCs w:val="24"/>
    </w:rPr>
  </w:style>
  <w:style w:type="character" w:customStyle="1" w:styleId="33">
    <w:name w:val="Heading 4 Char"/>
    <w:basedOn w:val="11"/>
    <w:link w:val="5"/>
    <w:semiHidden/>
    <w:qFormat/>
    <w:uiPriority w:val="3"/>
    <w:rPr>
      <w:rFonts w:asciiTheme="majorHAnsi" w:hAnsiTheme="majorHAnsi" w:eastAsiaTheme="majorEastAsia" w:cstheme="majorBidi"/>
      <w:b/>
      <w:i/>
      <w:iCs/>
      <w:color w:val="504A36" w:themeColor="accent6" w:themeShade="80"/>
      <w:kern w:val="20"/>
      <w:sz w:val="22"/>
    </w:rPr>
  </w:style>
  <w:style w:type="character" w:customStyle="1" w:styleId="34">
    <w:name w:val="Heading 5 Char"/>
    <w:basedOn w:val="11"/>
    <w:link w:val="6"/>
    <w:semiHidden/>
    <w:qFormat/>
    <w:uiPriority w:val="3"/>
    <w:rPr>
      <w:rFonts w:asciiTheme="majorHAnsi" w:hAnsiTheme="majorHAnsi" w:eastAsiaTheme="majorEastAsia" w:cstheme="majorBidi"/>
      <w:b/>
      <w:color w:val="7370CF" w:themeColor="text2" w:themeTint="80"/>
      <w:kern w:val="20"/>
      <w:sz w:val="22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customStyle="1" w:styleId="35">
    <w:name w:val="Heading 6 Char"/>
    <w:basedOn w:val="11"/>
    <w:link w:val="7"/>
    <w:semiHidden/>
    <w:qFormat/>
    <w:uiPriority w:val="3"/>
    <w:rPr>
      <w:rFonts w:asciiTheme="majorHAnsi" w:hAnsiTheme="majorHAnsi" w:eastAsiaTheme="majorEastAsia" w:cstheme="majorBidi"/>
      <w:color w:val="577289" w:themeColor="accent1" w:themeShade="BF"/>
      <w:kern w:val="20"/>
      <w:sz w:val="22"/>
    </w:rPr>
  </w:style>
  <w:style w:type="character" w:customStyle="1" w:styleId="36">
    <w:name w:val="Heading 7 Char"/>
    <w:basedOn w:val="11"/>
    <w:link w:val="8"/>
    <w:semiHidden/>
    <w:qFormat/>
    <w:uiPriority w:val="3"/>
    <w:rPr>
      <w:rFonts w:asciiTheme="majorHAnsi" w:hAnsiTheme="majorHAnsi" w:eastAsiaTheme="majorEastAsia" w:cstheme="majorBidi"/>
      <w:iCs/>
      <w:color w:val="404040" w:themeColor="text1" w:themeTint="BF"/>
      <w:kern w:val="20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Heading 8 Char"/>
    <w:basedOn w:val="11"/>
    <w:link w:val="9"/>
    <w:semiHidden/>
    <w:qFormat/>
    <w:uiPriority w:val="3"/>
    <w:rPr>
      <w:rFonts w:asciiTheme="majorHAnsi" w:hAnsiTheme="majorHAnsi" w:eastAsiaTheme="majorEastAsia" w:cstheme="majorBidi"/>
      <w:b/>
      <w:i/>
      <w:color w:val="262626" w:themeColor="text1" w:themeTint="D9"/>
      <w:kern w:val="20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Heading 9 Char"/>
    <w:basedOn w:val="11"/>
    <w:link w:val="10"/>
    <w:semiHidden/>
    <w:qFormat/>
    <w:uiPriority w:val="3"/>
    <w:rPr>
      <w:rFonts w:asciiTheme="majorHAnsi" w:hAnsiTheme="majorHAnsi" w:eastAsiaTheme="majorEastAsia" w:cstheme="majorBidi"/>
      <w:i/>
      <w:iCs/>
      <w:color w:val="0D0D0D" w:themeColor="text1" w:themeTint="F2"/>
      <w:kern w:val="20"/>
      <w:sz w:val="22"/>
      <w:szCs w:val="21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39">
    <w:name w:val="Quote"/>
    <w:basedOn w:val="1"/>
    <w:next w:val="1"/>
    <w:link w:val="40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Quote Char"/>
    <w:basedOn w:val="11"/>
    <w:link w:val="39"/>
    <w:semiHidden/>
    <w:qFormat/>
    <w:uiPriority w:val="29"/>
    <w:rPr>
      <w:i/>
      <w:iCs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Intense Quote"/>
    <w:basedOn w:val="1"/>
    <w:next w:val="1"/>
    <w:link w:val="42"/>
    <w:semiHidden/>
    <w:unhideWhenUsed/>
    <w:qFormat/>
    <w:uiPriority w:val="30"/>
    <w:pPr>
      <w:pBdr>
        <w:top w:val="single" w:color="7E97AD" w:themeColor="accent1" w:sz="4" w:space="10"/>
        <w:bottom w:val="single" w:color="7E97AD" w:themeColor="accent1" w:sz="4" w:space="10"/>
      </w:pBdr>
      <w:spacing w:before="360" w:after="360"/>
      <w:jc w:val="center"/>
    </w:pPr>
    <w:rPr>
      <w:i/>
      <w:iCs/>
      <w:color w:val="7E97AD" w:themeColor="accent1"/>
      <w14:textFill>
        <w14:solidFill>
          <w14:schemeClr w14:val="accent1"/>
        </w14:solidFill>
      </w14:textFill>
    </w:rPr>
  </w:style>
  <w:style w:type="character" w:customStyle="1" w:styleId="42">
    <w:name w:val="Intense Quote Char"/>
    <w:basedOn w:val="11"/>
    <w:link w:val="41"/>
    <w:semiHidden/>
    <w:qFormat/>
    <w:uiPriority w:val="30"/>
    <w:rPr>
      <w:i/>
      <w:iCs/>
      <w:color w:val="7E97AD" w:themeColor="accent1"/>
      <w:kern w:val="20"/>
      <w14:textFill>
        <w14:solidFill>
          <w14:schemeClr w14:val="accent1"/>
        </w14:solidFill>
      </w14:textFill>
    </w:rPr>
  </w:style>
  <w:style w:type="character" w:customStyle="1" w:styleId="43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character" w:customStyle="1" w:styleId="44">
    <w:name w:val="Intense Reference"/>
    <w:basedOn w:val="11"/>
    <w:semiHidden/>
    <w:unhideWhenUsed/>
    <w:qFormat/>
    <w:uiPriority w:val="32"/>
    <w:rPr>
      <w:b/>
      <w:bCs/>
      <w:smallCaps/>
      <w:color w:val="7E97AD" w:themeColor="accent1"/>
      <w:spacing w:val="0"/>
      <w14:textFill>
        <w14:solidFill>
          <w14:schemeClr w14:val="accent1"/>
        </w14:solidFill>
      </w14:textFill>
    </w:rPr>
  </w:style>
  <w:style w:type="table" w:customStyle="1" w:styleId="45">
    <w:name w:val="Plain Table 3"/>
    <w:basedOn w:val="1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6">
    <w:name w:val="Grid Table 1 Light Accent 3"/>
    <w:basedOn w:val="12"/>
    <w:qFormat/>
    <w:uiPriority w:val="46"/>
    <w:pPr>
      <w:spacing w:after="0"/>
    </w:pPr>
    <w:tblPr>
      <w:tblBorders>
        <w:top w:val="single" w:color="5BFEFF" w:themeColor="accent3" w:themeTint="66" w:sz="4" w:space="0"/>
        <w:left w:val="single" w:color="5BFEFF" w:themeColor="accent3" w:themeTint="66" w:sz="4" w:space="0"/>
        <w:bottom w:val="single" w:color="5BFEFF" w:themeColor="accent3" w:themeTint="66" w:sz="4" w:space="0"/>
        <w:right w:val="single" w:color="5BFEFF" w:themeColor="accent3" w:themeTint="66" w:sz="4" w:space="0"/>
        <w:insideH w:val="single" w:color="5BFEFF" w:themeColor="accent3" w:themeTint="66" w:sz="4" w:space="0"/>
        <w:insideV w:val="single" w:color="5BFEFF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0AFEF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0AFE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47">
    <w:name w:val="Contact Info"/>
    <w:basedOn w:val="1"/>
    <w:qFormat/>
    <w:uiPriority w:val="1"/>
    <w:pPr>
      <w:spacing w:after="0"/>
    </w:pPr>
    <w:rPr>
      <w:b/>
      <w:color w:val="FEDE00" w:themeColor="accent2"/>
      <w:sz w:val="24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a94cefb-58e5-4f93-b9ad-b490419ee6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2E91F6705F84D8F65797EDB1454B0" ma:contentTypeVersion="13" ma:contentTypeDescription="Create a new document." ma:contentTypeScope="" ma:versionID="993381b2894cfd37ab10f6f4e78b97a2">
  <xsd:schema xmlns:xsd="http://www.w3.org/2001/XMLSchema" xmlns:xs="http://www.w3.org/2001/XMLSchema" xmlns:p="http://schemas.microsoft.com/office/2006/metadata/properties" xmlns:ns2="8a94cefb-58e5-4f93-b9ad-b490419ee6a7" xmlns:ns3="f6a9a790-c78b-41c4-8130-0462048013bd" targetNamespace="http://schemas.microsoft.com/office/2006/metadata/properties" ma:root="true" ma:fieldsID="bb3d2550cf5ad60b6fc6d2ca55d7b6e6" ns2:_="" ns3:_="">
    <xsd:import namespace="8a94cefb-58e5-4f93-b9ad-b490419ee6a7"/>
    <xsd:import namespace="f6a9a790-c78b-41c4-8130-046204801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4cefb-58e5-4f93-b9ad-b490419ee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9a790-c78b-41c4-8130-0462048013b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0BB7C-2FBC-4612-9ECE-2EA076035D14}">
  <ds:schemaRefs/>
</ds:datastoreItem>
</file>

<file path=customXml/itemProps2.xml><?xml version="1.0" encoding="utf-8"?>
<ds:datastoreItem xmlns:ds="http://schemas.openxmlformats.org/officeDocument/2006/customXml" ds:itemID="{BEA6D05B-AD60-405F-B8DB-FC61ABCDF8E2}">
  <ds:schemaRefs/>
</ds:datastoreItem>
</file>

<file path=customXml/itemProps3.xml><?xml version="1.0" encoding="utf-8"?>
<ds:datastoreItem xmlns:ds="http://schemas.openxmlformats.org/officeDocument/2006/customXml" ds:itemID="{B060C03F-49C3-49F9-B594-801011224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TM02889890</Template>
  <TotalTime>7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2023-07-03T17:30:00Z</dcterms:created>
  <dcterms:modified xsi:type="dcterms:W3CDTF">2023-11-02T09:24:46Z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0x0101009BA2E91F6705F84D8F65797EDB1454B0</vt:lpwstr>
  </property>
  <property fmtid="{D5CDD505-2E9C-101B-9397-08002B2CF9AE}" pid="3" name="KSOProductBuildVer">
    <vt:lpwstr>1033-12.2.0.13266</vt:lpwstr>
  </property>
  <property fmtid="{D5CDD505-2E9C-101B-9397-08002B2CF9AE}" pid="4" name="ICV">
    <vt:lpwstr>E5E8E81B13A24069AB6DF4BD3B5F6859_13</vt:lpwstr>
  </property>
</Properties>
</file>