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6p4q78ebsg" w:id="0"/>
      <w:bookmarkEnd w:id="0"/>
      <w:r w:rsidDel="00000000" w:rsidR="00000000" w:rsidRPr="00000000">
        <w:rPr>
          <w:rtl w:val="0"/>
        </w:rPr>
        <w:t xml:space="preserve">MENTAL HEALTH MANAGEMENT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s9e2i5bbkga" w:id="1"/>
      <w:bookmarkEnd w:id="1"/>
      <w:r w:rsidDel="00000000" w:rsidR="00000000" w:rsidRPr="00000000">
        <w:rPr>
          <w:rtl w:val="0"/>
        </w:rPr>
        <w:t xml:space="preserve">CHAPTER FOUR: SYSTEM DESIGN AND IMPLEMENTATION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co08rjv3024" w:id="2"/>
      <w:bookmarkEnd w:id="2"/>
      <w:r w:rsidDel="00000000" w:rsidR="00000000" w:rsidRPr="00000000">
        <w:rPr>
          <w:rtl w:val="0"/>
        </w:rPr>
        <w:t xml:space="preserve">4.1 Objective of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Mental Health Management System is designed to provide a comprehensive platform for managing mental health services. The primary objectives of the design include: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User-Centric Approach</w:t>
      </w:r>
      <w:r w:rsidDel="00000000" w:rsidR="00000000" w:rsidRPr="00000000">
        <w:rPr>
          <w:rtl w:val="0"/>
        </w:rPr>
        <w:t xml:space="preserve">: Creating a seamless experience for patients seeking mental health support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Therapist Management</w:t>
      </w:r>
      <w:r w:rsidDel="00000000" w:rsidR="00000000" w:rsidRPr="00000000">
        <w:rPr>
          <w:rtl w:val="0"/>
        </w:rPr>
        <w:t xml:space="preserve">: Providing tools for therapists to manage their practice efficiently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Communication</w:t>
      </w:r>
      <w:r w:rsidDel="00000000" w:rsidR="00000000" w:rsidRPr="00000000">
        <w:rPr>
          <w:rtl w:val="0"/>
        </w:rPr>
        <w:t xml:space="preserve">: Establishing secure channels for patient-therapist communication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Appointment Management</w:t>
      </w:r>
      <w:r w:rsidDel="00000000" w:rsidR="00000000" w:rsidRPr="00000000">
        <w:rPr>
          <w:rtl w:val="0"/>
        </w:rPr>
        <w:t xml:space="preserve">: Streamlining the process of scheduling and managing appointments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: Ensuring sensitive medical data is protected according to healthcare standards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system aims to bridge the gap between patients and mental health professionals, making mental healthcare more accessible while maintaining high standards of privacy and security.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xzlezzbpbbv" w:id="3"/>
      <w:bookmarkEnd w:id="3"/>
      <w:r w:rsidDel="00000000" w:rsidR="00000000" w:rsidRPr="00000000">
        <w:rPr>
          <w:rtl w:val="0"/>
        </w:rPr>
        <w:t xml:space="preserve">4.2 System Architecture in Terms of Tiers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Mental Health Management System follows a modern three-tier architecture pattern, enhanced with client-side rendering capabilities.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19850" cy="11144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522" l="0" r="0" t="4035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429375" cy="6000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4698" l="0" r="0" t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1: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Client Tier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Utilizes Next.js client components for interactive UI elements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Implements responsive design with TailwindCSS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Handles client-side form validation and state management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Application Tier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Leverages Next.js API routes for server-side operations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Implements business logic for appointments, messaging, and user management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Provides authentication services using NextAuth.js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Processes data between the client and data tiers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Data Tier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MongoDB as the NoSQL database for flexible data storage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Implements Mongoose ODM for data modeling and validation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Maintains data integrity and relationships between entities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architecture (Figure 1) provides several advantages including separation of concerns, scalability, and maintainability.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iel20rebtmb" w:id="4"/>
      <w:bookmarkEnd w:id="4"/>
      <w:r w:rsidDel="00000000" w:rsidR="00000000" w:rsidRPr="00000000">
        <w:rPr>
          <w:rtl w:val="0"/>
        </w:rPr>
        <w:t xml:space="preserve">4.3 Choice of Programming Environment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system is built using the following programming environment: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43650" cy="7810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42809" l="0" r="0" t="4363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34125" cy="7286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3918" l="0" r="0" t="4459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2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2: Programming Environment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: A JavaScript library for building user interfaces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: A React framework providing server-side rendering, routing, and API functionality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TailwindCSS</w:t>
      </w:r>
      <w:r w:rsidDel="00000000" w:rsidR="00000000" w:rsidRPr="00000000">
        <w:rPr>
          <w:rtl w:val="0"/>
        </w:rPr>
        <w:t xml:space="preserve">: A utility-first CSS framework for rapidly building custom designs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Lucide React</w:t>
      </w:r>
      <w:r w:rsidDel="00000000" w:rsidR="00000000" w:rsidRPr="00000000">
        <w:rPr>
          <w:rtl w:val="0"/>
        </w:rPr>
        <w:t xml:space="preserve">: A collection of simply beautiful open-source icons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JavaScript runtime for server-side logic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Next.js API Routes</w:t>
      </w:r>
      <w:r w:rsidDel="00000000" w:rsidR="00000000" w:rsidRPr="00000000">
        <w:rPr>
          <w:rtl w:val="0"/>
        </w:rPr>
        <w:t xml:space="preserve">: Server-side API endpoints within the Next.js framework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NextAuth.js</w:t>
      </w:r>
      <w:r w:rsidDel="00000000" w:rsidR="00000000" w:rsidRPr="00000000">
        <w:rPr>
          <w:rtl w:val="0"/>
        </w:rPr>
        <w:t xml:space="preserve">: Authentication library for Next.js applications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 A NoSQL database providing flexibility for evolving data schemas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: An Object Data Modeling (ODM) library for MongoDB and Node.js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stack (Figure 2) was chosen for its modern approach to web development, offering excellent developer experience, performance, and scalability.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owv44l4qf40" w:id="5"/>
      <w:bookmarkEnd w:id="5"/>
      <w:r w:rsidDel="00000000" w:rsidR="00000000" w:rsidRPr="00000000">
        <w:rPr>
          <w:rtl w:val="0"/>
        </w:rPr>
        <w:t xml:space="preserve">4.4 Database Structure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database follows a document-oriented structure typical of MongoDB, with clear relationships between collections.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213" cy="569927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569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3: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database structure demonstrates the relationships between users (both patients and therapists) and their associated data, including appointments, messages, and patient requests.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c31gktoslu8" w:id="6"/>
      <w:bookmarkEnd w:id="6"/>
      <w:r w:rsidDel="00000000" w:rsidR="00000000" w:rsidRPr="00000000">
        <w:rPr>
          <w:rtl w:val="0"/>
        </w:rPr>
        <w:t xml:space="preserve">4.5 Database Table Definition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Below are the detailed definitions of the main collections in our MongoDB database: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1. User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User's email address (unique)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Hashed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type: "user", "patient", "therapist", "admin"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2. Therapist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Areas of expertise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license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verification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yearsOfExperience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of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rating from patients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phone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[Object]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appointment slots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3. Patient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medicalHistory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medical 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of conditions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4. Appointment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"initial", "follow-up", or "emergency"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"scheduled", "completed", "canceled", or "no-show"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rtl w:val="0"/>
        </w:rPr>
        <w:t xml:space="preserve">5. PatientRequest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"pending", "approved", or "rejected"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update timestamp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rtl w:val="0"/>
        </w:rPr>
        <w:t xml:space="preserve">6. Message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2840op6kur0" w:id="7"/>
      <w:bookmarkEnd w:id="7"/>
      <w:r w:rsidDel="00000000" w:rsidR="00000000" w:rsidRPr="00000000">
        <w:rPr>
          <w:rtl w:val="0"/>
        </w:rPr>
        <w:t xml:space="preserve">4.6 Input and Output Screen Format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system features a variety of input and output screens designed for intuitive user interaction. Key screens include: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Screen</w:t>
      </w:r>
      <w:r w:rsidDel="00000000" w:rsidR="00000000" w:rsidRPr="00000000">
        <w:rPr>
          <w:rtl w:val="0"/>
        </w:rPr>
        <w:t xml:space="preserve"> (Figure 7)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login and registration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Role selection (patient or therapist)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4174" cy="624363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174" cy="624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 7: Authentication Screen</w:t>
      </w:r>
    </w:p>
    <w:p w:rsidR="00000000" w:rsidDel="00000000" w:rsidP="00000000" w:rsidRDefault="00000000" w:rsidRPr="00000000" w14:paraId="000000F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Dashboard Screens</w:t>
      </w:r>
      <w:r w:rsidDel="00000000" w:rsidR="00000000" w:rsidRPr="00000000">
        <w:rPr>
          <w:rtl w:val="0"/>
        </w:rPr>
        <w:t xml:space="preserve"> (Figure 8)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Patient dashboard with upcoming appointments, messages, and resources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Therapist dashboard with scheduled appointments, patient requests, and messaging</w:t>
      </w:r>
    </w:p>
    <w:p w:rsidR="00000000" w:rsidDel="00000000" w:rsidP="00000000" w:rsidRDefault="00000000" w:rsidRPr="00000000" w14:paraId="0000010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48138" cy="438343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438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 8: Dashboard Screen</w:t>
      </w:r>
    </w:p>
    <w:p w:rsidR="00000000" w:rsidDel="00000000" w:rsidP="00000000" w:rsidRDefault="00000000" w:rsidRPr="00000000" w14:paraId="000001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Profile Management</w:t>
      </w:r>
      <w:r w:rsidDel="00000000" w:rsidR="00000000" w:rsidRPr="00000000">
        <w:rPr>
          <w:rtl w:val="0"/>
        </w:rPr>
        <w:t xml:space="preserve"> (Figure 9)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profile editing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Therapist specialization and credential management</w:t>
      </w:r>
    </w:p>
    <w:p w:rsidR="00000000" w:rsidDel="00000000" w:rsidP="00000000" w:rsidRDefault="00000000" w:rsidRPr="00000000" w14:paraId="000001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10188" cy="342949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42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 9: Profile Management Screen</w:t>
      </w:r>
    </w:p>
    <w:p w:rsidR="00000000" w:rsidDel="00000000" w:rsidP="00000000" w:rsidRDefault="00000000" w:rsidRPr="00000000" w14:paraId="000001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Appointment Management</w:t>
      </w:r>
      <w:r w:rsidDel="00000000" w:rsidR="00000000" w:rsidRPr="00000000">
        <w:rPr>
          <w:rtl w:val="0"/>
        </w:rPr>
        <w:t xml:space="preserve"> (Figure 10)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Appointment scheduling interface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11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4601" cy="595788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601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16">
      <w:pPr>
        <w:ind w:left="0" w:firstLine="0"/>
        <w:jc w:val="cente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10: Appointment Management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Messaging Interface</w:t>
      </w:r>
      <w:r w:rsidDel="00000000" w:rsidR="00000000" w:rsidRPr="00000000">
        <w:rPr>
          <w:rtl w:val="0"/>
        </w:rPr>
        <w:t xml:space="preserve"> (Figure 11)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Chat-style messaging between patients and therapists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05188" cy="7291302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729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11: Messaging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UI is built with responsive design principles, ensuring functionality across desktop and mobile devices, with consistent styling using TailwindCSS. Each screen has been designed with user experience as a priority, following modern web design patterns and accessibility guidelines.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3pcitqxep6vs" w:id="8"/>
      <w:bookmarkEnd w:id="8"/>
      <w:r w:rsidDel="00000000" w:rsidR="00000000" w:rsidRPr="00000000">
        <w:rPr>
          <w:rtl w:val="0"/>
        </w:rPr>
        <w:t xml:space="preserve">4.7 Program Algorithm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core algorithms in the system handle various functionalities. Below is a pseudocode representation of the appointment scheduling algorithm: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function scheduleAppointment(patientId, therapistId, date, startTime, appointmentType, notes):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// Input validation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if any required field is empty: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return error "All required fields must be filled"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// Calculate end time (1 hour after start time)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endTime = startTime + 1 hour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 Check if the therapist is available at the requested time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existingAppointments = database.query(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collection: "appointments",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query: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therapist: therapistId,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date: date,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$or: [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{ startTime: { $lt: endTime, $gte: startTime } 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{ endTime: { $gt: startTime, $lte: endTime } 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existingAppointments.count &gt; 0: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 error "Therapist is not available at the selected time"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// Create new appointment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appointment =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patient: patientId,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therapist: therapistId,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date: date,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startTime: startTime,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endTime: endTime,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type: appointmentType,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status: "scheduled",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notes: notes,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createdAt: current_timestamp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Save to database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result = database.insert(collection: "appointments", document: appointment)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// Send notifications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notify(patientId, "Appointment scheduled successfully")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notify(therapistId, "New appointment scheduled")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return success with appointment details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g2xzk5srjtgt" w:id="9"/>
      <w:bookmarkEnd w:id="9"/>
      <w:r w:rsidDel="00000000" w:rsidR="00000000" w:rsidRPr="00000000">
        <w:rPr>
          <w:rtl w:val="0"/>
        </w:rPr>
        <w:t xml:space="preserve">4.8 Program Flowcharts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 following flowcharts illustrate key processes within the system: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62700" cy="1419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37726" l="0" r="0" t="3772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4: 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91250" cy="1138238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44570" l="0" r="0" t="4473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5: Appointment Scheduling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67450" cy="1543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36348" l="0" r="0" t="3651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b w:val="1"/>
          <w:rtl w:val="0"/>
        </w:rPr>
        <w:t xml:space="preserve">Figure 6: Patient-Therapist Connection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v25rl733ojj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6ufh0tjnyws9" w:id="11"/>
      <w:bookmarkEnd w:id="11"/>
      <w:r w:rsidDel="00000000" w:rsidR="00000000" w:rsidRPr="00000000">
        <w:rPr>
          <w:rtl w:val="0"/>
        </w:rPr>
        <w:t xml:space="preserve">4.9 Hardware Requirements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system is designed to run efficiently on modern web browsers with the following minimal hardware requirements: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rtl w:val="0"/>
        </w:rPr>
        <w:t xml:space="preserve">Server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CPU: Multi-core processor (4+ cores recommended)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RAM: 8GB minimum, 16GB recommended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Storage: 50GB SSD minimum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Network: High-speed internet connection with low latency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rtl w:val="0"/>
        </w:rPr>
        <w:t xml:space="preserve">Client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Any modern computer, tablet, or smartphone capable of running updated web browsers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Minimum 4GB RAM for optimal performance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Stable internet connection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Audio/video capabilities for potential future telemedicine features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g4phrto99udm" w:id="12"/>
      <w:bookmarkEnd w:id="12"/>
      <w:r w:rsidDel="00000000" w:rsidR="00000000" w:rsidRPr="00000000">
        <w:rPr>
          <w:rtl w:val="0"/>
        </w:rPr>
        <w:t xml:space="preserve">4.10 Software Requirements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rtl w:val="0"/>
        </w:rPr>
        <w:t xml:space="preserve">Server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Node.js 18.x or higher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MongoDB 6.0 or higher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npm or yarn package manager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rtl w:val="0"/>
        </w:rPr>
        <w:t xml:space="preserve">Development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 for version control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Code editor (VS Code recommended)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MongoDB Compass for database management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Postman for API testing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rtl w:val="0"/>
        </w:rPr>
        <w:t xml:space="preserve">Client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Modern web browsers (Chrome, Firefox, Safari, Edge)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JavaScript enabled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Cookies enabled for session management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rtl w:val="0"/>
        </w:rPr>
        <w:t xml:space="preserve">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Next.js 15.5.3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React 19.1.0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NextAuth.js 4.24.11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Mongoose 8.18.1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TailwindCSS 4.x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Lucide React 0.544.0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React Hot Toast 2.6.0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l8sqpg3his8m" w:id="13"/>
      <w:bookmarkEnd w:id="13"/>
      <w:r w:rsidDel="00000000" w:rsidR="00000000" w:rsidRPr="00000000">
        <w:rPr>
          <w:rtl w:val="0"/>
        </w:rPr>
        <w:t xml:space="preserve">4.11 Documentation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system is documented at multiple levels to facilitate maintenance, development, and usage: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Patient user guide</w:t>
      </w:r>
    </w:p>
    <w:p w:rsidR="00000000" w:rsidDel="00000000" w:rsidP="00000000" w:rsidRDefault="00000000" w:rsidRPr="00000000" w14:paraId="000001C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Therapist user guide</w:t>
      </w:r>
    </w:p>
    <w:p w:rsidR="00000000" w:rsidDel="00000000" w:rsidP="00000000" w:rsidRDefault="00000000" w:rsidRPr="00000000" w14:paraId="000001C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Admin system guide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API documentation with endpoint descriptions</w:t>
      </w:r>
    </w:p>
    <w:p w:rsidR="00000000" w:rsidDel="00000000" w:rsidP="00000000" w:rsidRDefault="00000000" w:rsidRPr="00000000" w14:paraId="000001C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Database schema documentation</w:t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Component documentation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Code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Inline code comments</w:t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TypeScript interfaces and type definitions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README files for major components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Deployment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Environment setup guidelines</w:t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Configuration options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All documentation is maintained alongside the codebase to ensure it remains current as the system evolves.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f23vbvsm7b2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ndo8rnwwnkv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4g81ycp9jpd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tjrhf6l8gw4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d0wdbi9uk60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twp9renh1n5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mc1sn44c8y0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shiz3f3vc49l" w:id="21"/>
      <w:bookmarkEnd w:id="21"/>
      <w:r w:rsidDel="00000000" w:rsidR="00000000" w:rsidRPr="00000000">
        <w:rPr>
          <w:rtl w:val="0"/>
        </w:rPr>
        <w:t xml:space="preserve">CHAPTER FIVE: SUMMARY, CONCLUSION AND RECOMMENDATION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rnnezvv1fwed" w:id="22"/>
      <w:bookmarkEnd w:id="22"/>
      <w:r w:rsidDel="00000000" w:rsidR="00000000" w:rsidRPr="00000000">
        <w:rPr>
          <w:rtl w:val="0"/>
        </w:rPr>
        <w:t xml:space="preserve">5.1 Summary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Mental Health Management System is a comprehensive web application designed to bridge the gap between mental health professionals and patients. The system provides a secure platform for scheduling appointments, exchanging messages, and managing the therapeutic relationship.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Key features implemented include: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authentication with role-based access control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Therapist profile management with specializations and credentials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Patient-therapist connection system with approval workflow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Appointment scheduling with availability management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messaging between patients and therapists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library for mental health materials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 application is built using modern web technologies, with Next.js as the full-stack framework, React for the user interface, and MongoDB for data persistence. The architecture follows best practices for security, scalability, and maintainability.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ushbyhjix948" w:id="23"/>
      <w:bookmarkEnd w:id="23"/>
      <w:r w:rsidDel="00000000" w:rsidR="00000000" w:rsidRPr="00000000">
        <w:rPr>
          <w:rtl w:val="0"/>
        </w:rPr>
        <w:t xml:space="preserve">5.2 Conclusion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Mental Health Management System successfully addresses the need for digital tools in the mental healthcare space. By providing a user-friendly interface for both patients and therapists, the system streamlines administrative tasks, enhances communication, and ultimately improves access to mental healthcare services.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implementation of the system demonstrates that technology can play a significant role in addressing challenges in healthcare delivery, particularly in areas like mental health where stigma and accessibility have traditionally been barriers to seeking help.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modular design and modern technology stack ensure that the system can be maintained and extended as requirements evolve, making it a valuable tool for mental health practices seeking to digitize their operations.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7338deg020gf" w:id="24"/>
      <w:bookmarkEnd w:id="24"/>
      <w:r w:rsidDel="00000000" w:rsidR="00000000" w:rsidRPr="00000000">
        <w:rPr>
          <w:rtl w:val="0"/>
        </w:rPr>
        <w:t xml:space="preserve">5.3 Recommendation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Based on the development and initial implementation of the Mental Health Management System, the following recommendations are proposed for future enhancements: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Telemedicine Integration</w:t>
      </w:r>
      <w:r w:rsidDel="00000000" w:rsidR="00000000" w:rsidRPr="00000000">
        <w:rPr>
          <w:rtl w:val="0"/>
        </w:rPr>
        <w:t xml:space="preserve">: Implement video consultation capabilities to enable remote therapy sessions directly within the platform.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Analytics</w:t>
      </w:r>
      <w:r w:rsidDel="00000000" w:rsidR="00000000" w:rsidRPr="00000000">
        <w:rPr>
          <w:rtl w:val="0"/>
        </w:rPr>
        <w:t xml:space="preserve">: Develop analytics dashboards for therapists to track patient progress and practice metrics.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Mobile Applications</w:t>
      </w:r>
      <w:r w:rsidDel="00000000" w:rsidR="00000000" w:rsidRPr="00000000">
        <w:rPr>
          <w:rtl w:val="0"/>
        </w:rPr>
        <w:t xml:space="preserve">: Create native mobile applications for both iOS and Android to improve accessibility.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Processing</w:t>
      </w:r>
      <w:r w:rsidDel="00000000" w:rsidR="00000000" w:rsidRPr="00000000">
        <w:rPr>
          <w:rtl w:val="0"/>
        </w:rPr>
        <w:t xml:space="preserve">: Integrate payment processing to handle session fees, insurance claims, and subscription models.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AI-Assisted Features</w:t>
      </w:r>
      <w:r w:rsidDel="00000000" w:rsidR="00000000" w:rsidRPr="00000000">
        <w:rPr>
          <w:rtl w:val="0"/>
        </w:rPr>
        <w:t xml:space="preserve">: Explore AI-driven features such as mood tracking, therapy suggestions, and automated appointment reminders.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Expanded Resource Library</w:t>
      </w:r>
      <w:r w:rsidDel="00000000" w:rsidR="00000000" w:rsidRPr="00000000">
        <w:rPr>
          <w:rtl w:val="0"/>
        </w:rPr>
        <w:t xml:space="preserve">: Enhance the resource library with interactive content, guided exercises, and personalized recommendations.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Compliance Enhancements</w:t>
      </w:r>
      <w:r w:rsidDel="00000000" w:rsidR="00000000" w:rsidRPr="00000000">
        <w:rPr>
          <w:rtl w:val="0"/>
        </w:rPr>
        <w:t xml:space="preserve">: Continue to strengthen security measures and ensure compliance with evolving healthcare regulations like HIPAA and GDPR.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Community Features</w:t>
      </w:r>
      <w:r w:rsidDel="00000000" w:rsidR="00000000" w:rsidRPr="00000000">
        <w:rPr>
          <w:rtl w:val="0"/>
        </w:rPr>
        <w:t xml:space="preserve">: Consider adding moderated community forums or group therapy capabilities for peer support.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These recommendations aim to build upon the solid foundation established by the current system, further improving mental healthcare delivery through technology.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