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BB9" w:rsidRDefault="00207BB9" w:rsidP="00207BB9">
      <w:pPr>
        <w:spacing w:line="360" w:lineRule="auto"/>
        <w:jc w:val="center"/>
        <w:rPr>
          <w:rFonts w:ascii="Times New Roman" w:hAnsi="Times New Roman"/>
          <w:b/>
          <w:sz w:val="24"/>
          <w:szCs w:val="24"/>
        </w:rPr>
      </w:pPr>
      <w:r>
        <w:rPr>
          <w:rFonts w:ascii="Times New Roman" w:hAnsi="Times New Roman"/>
          <w:b/>
          <w:sz w:val="24"/>
          <w:szCs w:val="24"/>
        </w:rPr>
        <w:t>BlastP</w:t>
      </w:r>
    </w:p>
    <w:p w:rsidR="00207BB9" w:rsidRDefault="00207BB9" w:rsidP="00207BB9">
      <w:pPr>
        <w:spacing w:line="360" w:lineRule="auto"/>
        <w:jc w:val="both"/>
        <w:rPr>
          <w:rFonts w:ascii="Times New Roman" w:hAnsi="Times New Roman"/>
          <w:sz w:val="24"/>
          <w:szCs w:val="24"/>
        </w:rPr>
      </w:pPr>
      <w:r>
        <w:rPr>
          <w:rFonts w:ascii="Times New Roman" w:hAnsi="Times New Roman"/>
          <w:b/>
          <w:sz w:val="24"/>
          <w:szCs w:val="24"/>
        </w:rPr>
        <w:t>Aim:</w:t>
      </w:r>
    </w:p>
    <w:p w:rsidR="00207BB9" w:rsidRDefault="00207BB9" w:rsidP="00207BB9">
      <w:pPr>
        <w:spacing w:line="360" w:lineRule="auto"/>
        <w:ind w:firstLine="720"/>
        <w:jc w:val="both"/>
        <w:rPr>
          <w:rFonts w:ascii="Times New Roman" w:hAnsi="Times New Roman"/>
          <w:b/>
          <w:sz w:val="24"/>
          <w:szCs w:val="24"/>
        </w:rPr>
      </w:pPr>
      <w:r>
        <w:rPr>
          <w:rFonts w:ascii="Times New Roman" w:hAnsi="Times New Roman"/>
          <w:sz w:val="24"/>
          <w:szCs w:val="24"/>
        </w:rPr>
        <w:t>To perform database similarity search for the given query sequence by using BlastP.</w:t>
      </w:r>
    </w:p>
    <w:p w:rsidR="00207BB9" w:rsidRDefault="00207BB9" w:rsidP="00207BB9">
      <w:pPr>
        <w:spacing w:line="360" w:lineRule="auto"/>
        <w:jc w:val="both"/>
        <w:rPr>
          <w:rFonts w:ascii="Times New Roman" w:hAnsi="Times New Roman"/>
          <w:sz w:val="24"/>
          <w:szCs w:val="24"/>
        </w:rPr>
      </w:pPr>
      <w:r>
        <w:rPr>
          <w:rFonts w:ascii="Times New Roman" w:hAnsi="Times New Roman"/>
          <w:b/>
          <w:sz w:val="24"/>
          <w:szCs w:val="24"/>
        </w:rPr>
        <w:t>Description:</w:t>
      </w:r>
    </w:p>
    <w:p w:rsidR="00207BB9" w:rsidRDefault="00207BB9" w:rsidP="00207BB9">
      <w:pPr>
        <w:spacing w:line="360" w:lineRule="auto"/>
        <w:ind w:firstLine="720"/>
        <w:jc w:val="both"/>
        <w:rPr>
          <w:rFonts w:ascii="Times New Roman" w:hAnsi="Times New Roman"/>
          <w:b/>
          <w:sz w:val="24"/>
          <w:szCs w:val="24"/>
        </w:rPr>
      </w:pPr>
      <w:r>
        <w:rPr>
          <w:rFonts w:ascii="Times New Roman" w:hAnsi="Times New Roman"/>
          <w:sz w:val="24"/>
          <w:szCs w:val="24"/>
        </w:rPr>
        <w:t xml:space="preserve">Basic Local Alignment Search Tool, or BLAST, is an algorithm for comparing primary biological sequence information, such as the amino-acid sequences of different proteins or the nucleotides of DNA sequences. BLAST uses a heuristic algorithm that seeks local as opposed to global alignments and is therefore able to detect relationships among sequences that share only isolated regions of similarity. BlastP is a pair wise sequence comparison tool developed by NCBI and the programme compares an amino acid query sequence of a protein with amino acid sequence of protein data base. It takes amino acid sequences and compares them against the NCBI protein databases. The program allows to discover the structures and functions of proteins. BlastP uses the BLAST algorithm to compare an amino acid query sequence against a protein sequence database. </w:t>
      </w:r>
    </w:p>
    <w:p w:rsidR="00207BB9" w:rsidRDefault="00207BB9" w:rsidP="00207BB9">
      <w:pPr>
        <w:spacing w:line="360" w:lineRule="auto"/>
        <w:jc w:val="both"/>
        <w:rPr>
          <w:rFonts w:ascii="Times New Roman" w:hAnsi="Times New Roman"/>
          <w:sz w:val="24"/>
          <w:szCs w:val="24"/>
        </w:rPr>
      </w:pPr>
      <w:r>
        <w:rPr>
          <w:rFonts w:ascii="Times New Roman" w:hAnsi="Times New Roman"/>
          <w:b/>
          <w:sz w:val="24"/>
          <w:szCs w:val="24"/>
        </w:rPr>
        <w:t>Procedure:</w:t>
      </w:r>
    </w:p>
    <w:p w:rsidR="00207BB9" w:rsidRDefault="00207BB9" w:rsidP="00207BB9">
      <w:pPr>
        <w:numPr>
          <w:ilvl w:val="0"/>
          <w:numId w:val="1"/>
        </w:numPr>
        <w:spacing w:after="0" w:line="360" w:lineRule="auto"/>
        <w:jc w:val="both"/>
        <w:rPr>
          <w:rFonts w:ascii="Times New Roman" w:hAnsi="Times New Roman"/>
          <w:sz w:val="24"/>
          <w:szCs w:val="24"/>
        </w:rPr>
      </w:pPr>
      <w:r>
        <w:rPr>
          <w:rFonts w:ascii="Times New Roman" w:hAnsi="Times New Roman"/>
          <w:sz w:val="24"/>
          <w:szCs w:val="24"/>
        </w:rPr>
        <w:t>Open the BlastP program page from NCBI (www.ncbi.nlm.nih.gov)</w:t>
      </w:r>
    </w:p>
    <w:p w:rsidR="00207BB9" w:rsidRDefault="00207BB9" w:rsidP="00207BB9">
      <w:pPr>
        <w:numPr>
          <w:ilvl w:val="0"/>
          <w:numId w:val="1"/>
        </w:numPr>
        <w:spacing w:after="0" w:line="360" w:lineRule="auto"/>
        <w:jc w:val="both"/>
        <w:rPr>
          <w:rFonts w:ascii="Times New Roman" w:hAnsi="Times New Roman"/>
          <w:sz w:val="24"/>
          <w:szCs w:val="24"/>
        </w:rPr>
      </w:pPr>
      <w:r>
        <w:rPr>
          <w:rFonts w:ascii="Times New Roman" w:hAnsi="Times New Roman"/>
          <w:sz w:val="24"/>
          <w:szCs w:val="24"/>
        </w:rPr>
        <w:t>Retrieve the protein sequence of interest from Uniprot.</w:t>
      </w:r>
    </w:p>
    <w:p w:rsidR="00207BB9" w:rsidRDefault="00207BB9" w:rsidP="00207BB9">
      <w:pPr>
        <w:numPr>
          <w:ilvl w:val="0"/>
          <w:numId w:val="1"/>
        </w:numPr>
        <w:spacing w:after="0" w:line="360" w:lineRule="auto"/>
        <w:jc w:val="both"/>
        <w:rPr>
          <w:rFonts w:ascii="Times New Roman" w:hAnsi="Times New Roman"/>
          <w:sz w:val="24"/>
          <w:szCs w:val="24"/>
        </w:rPr>
      </w:pPr>
      <w:r>
        <w:rPr>
          <w:rFonts w:ascii="Times New Roman" w:hAnsi="Times New Roman"/>
          <w:sz w:val="24"/>
          <w:szCs w:val="24"/>
        </w:rPr>
        <w:t>Paste the retrieved protein sequence in FASTA format in the field titled "Enter Query Sequence” or Click on “Browse” and select the sequence.</w:t>
      </w:r>
    </w:p>
    <w:p w:rsidR="00207BB9" w:rsidRDefault="00207BB9" w:rsidP="00207BB9">
      <w:pPr>
        <w:numPr>
          <w:ilvl w:val="0"/>
          <w:numId w:val="1"/>
        </w:numPr>
        <w:spacing w:after="0" w:line="360" w:lineRule="auto"/>
        <w:jc w:val="both"/>
        <w:rPr>
          <w:rFonts w:ascii="Times New Roman" w:hAnsi="Times New Roman"/>
          <w:sz w:val="24"/>
          <w:szCs w:val="24"/>
        </w:rPr>
      </w:pPr>
      <w:r>
        <w:rPr>
          <w:rFonts w:ascii="Times New Roman" w:hAnsi="Times New Roman"/>
          <w:sz w:val="24"/>
          <w:szCs w:val="24"/>
        </w:rPr>
        <w:t>Enter a Job Title, if necessary.</w:t>
      </w:r>
    </w:p>
    <w:p w:rsidR="00207BB9" w:rsidRDefault="00207BB9" w:rsidP="00207BB9">
      <w:pPr>
        <w:numPr>
          <w:ilvl w:val="0"/>
          <w:numId w:val="1"/>
        </w:numPr>
        <w:spacing w:after="0" w:line="360" w:lineRule="auto"/>
        <w:jc w:val="both"/>
        <w:rPr>
          <w:rFonts w:ascii="Times New Roman" w:hAnsi="Times New Roman"/>
          <w:sz w:val="24"/>
          <w:szCs w:val="24"/>
        </w:rPr>
      </w:pPr>
      <w:r>
        <w:rPr>
          <w:rFonts w:ascii="Times New Roman" w:hAnsi="Times New Roman"/>
          <w:sz w:val="24"/>
          <w:szCs w:val="24"/>
        </w:rPr>
        <w:t>In the “Choose Search Set” section, change the database to “Protein Data Bank”.</w:t>
      </w:r>
    </w:p>
    <w:p w:rsidR="00207BB9" w:rsidRDefault="00207BB9" w:rsidP="00207BB9">
      <w:pPr>
        <w:numPr>
          <w:ilvl w:val="0"/>
          <w:numId w:val="1"/>
        </w:numPr>
        <w:spacing w:after="0" w:line="360" w:lineRule="auto"/>
        <w:jc w:val="both"/>
        <w:rPr>
          <w:rFonts w:ascii="Times New Roman" w:hAnsi="Times New Roman"/>
          <w:sz w:val="24"/>
          <w:szCs w:val="24"/>
        </w:rPr>
      </w:pPr>
      <w:r>
        <w:rPr>
          <w:rFonts w:ascii="Times New Roman" w:hAnsi="Times New Roman"/>
          <w:sz w:val="24"/>
          <w:szCs w:val="24"/>
        </w:rPr>
        <w:t>Under “Program Selection”, select “blastp” (Protein-Protein blast).</w:t>
      </w:r>
    </w:p>
    <w:p w:rsidR="00207BB9" w:rsidRDefault="00207BB9" w:rsidP="00207BB9">
      <w:pPr>
        <w:numPr>
          <w:ilvl w:val="0"/>
          <w:numId w:val="1"/>
        </w:numPr>
        <w:spacing w:after="0" w:line="360" w:lineRule="auto"/>
        <w:jc w:val="both"/>
        <w:rPr>
          <w:rFonts w:ascii="Times New Roman" w:eastAsia="Times New Roman" w:hAnsi="Times New Roman"/>
          <w:sz w:val="24"/>
          <w:szCs w:val="24"/>
        </w:rPr>
      </w:pPr>
      <w:r>
        <w:rPr>
          <w:rFonts w:ascii="Times New Roman" w:hAnsi="Times New Roman"/>
          <w:sz w:val="24"/>
          <w:szCs w:val="24"/>
        </w:rPr>
        <w:t>Check the box “Show results in a new window” next to the “BLAST” button and click “BLAST”.</w:t>
      </w:r>
    </w:p>
    <w:p w:rsidR="00207BB9" w:rsidRDefault="00207BB9" w:rsidP="00207BB9">
      <w:pPr>
        <w:numPr>
          <w:ilvl w:val="0"/>
          <w:numId w:val="1"/>
        </w:numPr>
        <w:spacing w:after="0" w:line="360" w:lineRule="auto"/>
        <w:jc w:val="both"/>
        <w:rPr>
          <w:rFonts w:ascii="Times New Roman" w:hAnsi="Times New Roman"/>
          <w:sz w:val="24"/>
          <w:szCs w:val="24"/>
        </w:rPr>
      </w:pPr>
      <w:r>
        <w:rPr>
          <w:rFonts w:ascii="Times New Roman" w:eastAsia="Times New Roman" w:hAnsi="Times New Roman"/>
          <w:sz w:val="24"/>
          <w:szCs w:val="24"/>
        </w:rPr>
        <w:t xml:space="preserve"> </w:t>
      </w:r>
      <w:r>
        <w:rPr>
          <w:rFonts w:ascii="Times New Roman" w:hAnsi="Times New Roman"/>
          <w:sz w:val="24"/>
          <w:szCs w:val="24"/>
        </w:rPr>
        <w:t>BLAST will now open a new window and shows it is working on your search.</w:t>
      </w:r>
    </w:p>
    <w:p w:rsidR="00207BB9" w:rsidRPr="00207BB9" w:rsidRDefault="00207BB9" w:rsidP="00207BB9">
      <w:pPr>
        <w:numPr>
          <w:ilvl w:val="0"/>
          <w:numId w:val="1"/>
        </w:numPr>
        <w:spacing w:after="0" w:line="360" w:lineRule="auto"/>
        <w:jc w:val="both"/>
        <w:rPr>
          <w:rFonts w:ascii="Times New Roman" w:hAnsi="Times New Roman"/>
          <w:b/>
          <w:sz w:val="24"/>
          <w:szCs w:val="24"/>
        </w:rPr>
      </w:pPr>
      <w:r>
        <w:rPr>
          <w:rFonts w:ascii="Times New Roman" w:hAnsi="Times New Roman"/>
          <w:sz w:val="24"/>
          <w:szCs w:val="24"/>
        </w:rPr>
        <w:t>Once the results are computed they will be presented in the window.</w:t>
      </w:r>
    </w:p>
    <w:p w:rsidR="00207BB9" w:rsidRDefault="00207BB9" w:rsidP="00207BB9">
      <w:pPr>
        <w:spacing w:after="0" w:line="360" w:lineRule="auto"/>
        <w:ind w:left="720"/>
        <w:jc w:val="both"/>
        <w:rPr>
          <w:rFonts w:ascii="Times New Roman" w:hAnsi="Times New Roman"/>
          <w:sz w:val="24"/>
          <w:szCs w:val="24"/>
        </w:rPr>
      </w:pPr>
    </w:p>
    <w:p w:rsidR="00207BB9" w:rsidRDefault="00207BB9" w:rsidP="00207BB9">
      <w:pPr>
        <w:spacing w:after="0" w:line="360" w:lineRule="auto"/>
        <w:jc w:val="both"/>
        <w:rPr>
          <w:rFonts w:ascii="Times New Roman" w:hAnsi="Times New Roman"/>
          <w:sz w:val="24"/>
          <w:szCs w:val="24"/>
        </w:rPr>
      </w:pPr>
    </w:p>
    <w:p w:rsidR="00207BB9" w:rsidRDefault="00207BB9" w:rsidP="00207BB9">
      <w:pPr>
        <w:spacing w:after="0" w:line="360" w:lineRule="auto"/>
        <w:jc w:val="both"/>
        <w:rPr>
          <w:rFonts w:ascii="Times New Roman" w:hAnsi="Times New Roman"/>
          <w:sz w:val="24"/>
          <w:szCs w:val="24"/>
        </w:rPr>
      </w:pPr>
    </w:p>
    <w:p w:rsidR="00207BB9" w:rsidRDefault="00207BB9" w:rsidP="00207BB9">
      <w:pPr>
        <w:spacing w:line="360" w:lineRule="auto"/>
        <w:jc w:val="center"/>
        <w:rPr>
          <w:rFonts w:ascii="Times New Roman" w:hAnsi="Times New Roman"/>
          <w:b/>
          <w:sz w:val="24"/>
          <w:szCs w:val="24"/>
        </w:rPr>
      </w:pPr>
      <w:r>
        <w:rPr>
          <w:rFonts w:ascii="Times New Roman" w:hAnsi="Times New Roman"/>
          <w:b/>
          <w:sz w:val="24"/>
          <w:szCs w:val="24"/>
        </w:rPr>
        <w:lastRenderedPageBreak/>
        <w:t>BlastN</w:t>
      </w:r>
    </w:p>
    <w:p w:rsidR="00207BB9" w:rsidRDefault="00207BB9" w:rsidP="00207BB9">
      <w:pPr>
        <w:spacing w:line="360" w:lineRule="auto"/>
        <w:jc w:val="both"/>
        <w:rPr>
          <w:rFonts w:ascii="Times New Roman" w:hAnsi="Times New Roman"/>
          <w:sz w:val="24"/>
          <w:szCs w:val="24"/>
        </w:rPr>
      </w:pPr>
      <w:r>
        <w:rPr>
          <w:rFonts w:ascii="Times New Roman" w:hAnsi="Times New Roman"/>
          <w:b/>
          <w:sz w:val="24"/>
          <w:szCs w:val="24"/>
        </w:rPr>
        <w:t>Aim:</w:t>
      </w:r>
    </w:p>
    <w:p w:rsidR="00207BB9" w:rsidRDefault="00207BB9" w:rsidP="00207BB9">
      <w:pPr>
        <w:spacing w:line="360" w:lineRule="auto"/>
        <w:ind w:firstLine="720"/>
        <w:jc w:val="both"/>
        <w:rPr>
          <w:rFonts w:ascii="Times New Roman" w:hAnsi="Times New Roman"/>
          <w:b/>
          <w:sz w:val="24"/>
          <w:szCs w:val="24"/>
        </w:rPr>
      </w:pPr>
      <w:r>
        <w:rPr>
          <w:rFonts w:ascii="Times New Roman" w:hAnsi="Times New Roman"/>
          <w:sz w:val="24"/>
          <w:szCs w:val="24"/>
        </w:rPr>
        <w:t>To perform database similarity search for the given query sequence by using BlastN.</w:t>
      </w:r>
    </w:p>
    <w:p w:rsidR="00207BB9" w:rsidRDefault="00207BB9" w:rsidP="00207BB9">
      <w:pPr>
        <w:spacing w:line="360" w:lineRule="auto"/>
        <w:jc w:val="both"/>
        <w:rPr>
          <w:rFonts w:ascii="Times New Roman" w:hAnsi="Times New Roman"/>
          <w:sz w:val="24"/>
          <w:szCs w:val="24"/>
        </w:rPr>
      </w:pPr>
      <w:r>
        <w:rPr>
          <w:rFonts w:ascii="Times New Roman" w:hAnsi="Times New Roman"/>
          <w:b/>
          <w:sz w:val="24"/>
          <w:szCs w:val="24"/>
        </w:rPr>
        <w:t>Description:</w:t>
      </w:r>
    </w:p>
    <w:p w:rsidR="00207BB9" w:rsidRDefault="00207BB9" w:rsidP="00207BB9">
      <w:pPr>
        <w:spacing w:line="360" w:lineRule="auto"/>
        <w:ind w:firstLine="720"/>
        <w:jc w:val="both"/>
        <w:rPr>
          <w:rFonts w:ascii="Times New Roman" w:hAnsi="Times New Roman"/>
          <w:b/>
          <w:sz w:val="24"/>
          <w:szCs w:val="24"/>
        </w:rPr>
      </w:pPr>
      <w:r>
        <w:rPr>
          <w:rFonts w:ascii="Times New Roman" w:hAnsi="Times New Roman"/>
          <w:sz w:val="24"/>
          <w:szCs w:val="24"/>
        </w:rPr>
        <w:t>BlastN is a pair wise sequence comparison tool developed by NCBI and the programme compares a nucleotide query sequence with nucleotide sequence database. It takes nucleotides sequences and compares them against the NCBI nucleotide databases. It is better at finding sequences similar, but not identical, to your query.</w:t>
      </w:r>
    </w:p>
    <w:p w:rsidR="00207BB9" w:rsidRDefault="00207BB9" w:rsidP="00207BB9">
      <w:pPr>
        <w:spacing w:line="360" w:lineRule="auto"/>
        <w:jc w:val="both"/>
        <w:rPr>
          <w:rFonts w:ascii="Times New Roman" w:hAnsi="Times New Roman"/>
          <w:sz w:val="24"/>
          <w:szCs w:val="24"/>
        </w:rPr>
      </w:pPr>
      <w:r>
        <w:rPr>
          <w:rFonts w:ascii="Times New Roman" w:hAnsi="Times New Roman"/>
          <w:b/>
          <w:sz w:val="24"/>
          <w:szCs w:val="24"/>
        </w:rPr>
        <w:t>Procedure:</w:t>
      </w:r>
    </w:p>
    <w:p w:rsidR="00207BB9" w:rsidRDefault="00207BB9" w:rsidP="00207BB9">
      <w:pPr>
        <w:numPr>
          <w:ilvl w:val="0"/>
          <w:numId w:val="2"/>
        </w:numPr>
        <w:spacing w:after="0" w:line="360" w:lineRule="auto"/>
        <w:jc w:val="both"/>
        <w:rPr>
          <w:rFonts w:ascii="Times New Roman" w:hAnsi="Times New Roman"/>
          <w:sz w:val="24"/>
          <w:szCs w:val="24"/>
        </w:rPr>
      </w:pPr>
      <w:r>
        <w:rPr>
          <w:rFonts w:ascii="Times New Roman" w:hAnsi="Times New Roman"/>
          <w:sz w:val="24"/>
          <w:szCs w:val="24"/>
        </w:rPr>
        <w:t>Open the BlastN program page from NCBI (www.ncbi.nlm.nih.gov)</w:t>
      </w:r>
    </w:p>
    <w:p w:rsidR="00207BB9" w:rsidRDefault="00207BB9" w:rsidP="00207BB9">
      <w:pPr>
        <w:numPr>
          <w:ilvl w:val="0"/>
          <w:numId w:val="2"/>
        </w:numPr>
        <w:spacing w:after="0" w:line="360" w:lineRule="auto"/>
        <w:jc w:val="both"/>
        <w:rPr>
          <w:rFonts w:ascii="Times New Roman" w:hAnsi="Times New Roman"/>
          <w:sz w:val="24"/>
          <w:szCs w:val="24"/>
        </w:rPr>
      </w:pPr>
      <w:r>
        <w:rPr>
          <w:rFonts w:ascii="Times New Roman" w:hAnsi="Times New Roman"/>
          <w:sz w:val="24"/>
          <w:szCs w:val="24"/>
        </w:rPr>
        <w:t>Retrieve the nucleotide sequence from the NCBI.</w:t>
      </w:r>
    </w:p>
    <w:p w:rsidR="00207BB9" w:rsidRDefault="00207BB9" w:rsidP="00207BB9">
      <w:pPr>
        <w:numPr>
          <w:ilvl w:val="0"/>
          <w:numId w:val="2"/>
        </w:numPr>
        <w:spacing w:after="0" w:line="360" w:lineRule="auto"/>
        <w:jc w:val="both"/>
        <w:rPr>
          <w:rFonts w:ascii="Times New Roman" w:hAnsi="Times New Roman"/>
          <w:sz w:val="24"/>
          <w:szCs w:val="24"/>
        </w:rPr>
      </w:pPr>
      <w:r>
        <w:rPr>
          <w:rFonts w:ascii="Times New Roman" w:hAnsi="Times New Roman"/>
          <w:sz w:val="24"/>
          <w:szCs w:val="24"/>
        </w:rPr>
        <w:t>Paste the retrieved nucleotide sequence in FASTA format in the field titled "Enter Query Sequence” or Click on “Browse” and select the sequence.</w:t>
      </w:r>
    </w:p>
    <w:p w:rsidR="00207BB9" w:rsidRDefault="00207BB9" w:rsidP="00207BB9">
      <w:pPr>
        <w:numPr>
          <w:ilvl w:val="0"/>
          <w:numId w:val="2"/>
        </w:numPr>
        <w:spacing w:after="0" w:line="360" w:lineRule="auto"/>
        <w:jc w:val="both"/>
        <w:rPr>
          <w:rFonts w:ascii="Times New Roman" w:hAnsi="Times New Roman"/>
          <w:sz w:val="24"/>
          <w:szCs w:val="24"/>
        </w:rPr>
      </w:pPr>
      <w:r>
        <w:rPr>
          <w:rFonts w:ascii="Times New Roman" w:hAnsi="Times New Roman"/>
          <w:sz w:val="24"/>
          <w:szCs w:val="24"/>
        </w:rPr>
        <w:t>Enter a Job Title, if necessary.</w:t>
      </w:r>
    </w:p>
    <w:p w:rsidR="00207BB9" w:rsidRDefault="00207BB9" w:rsidP="00207BB9">
      <w:pPr>
        <w:numPr>
          <w:ilvl w:val="0"/>
          <w:numId w:val="2"/>
        </w:numPr>
        <w:spacing w:after="0" w:line="360" w:lineRule="auto"/>
        <w:jc w:val="both"/>
        <w:rPr>
          <w:rFonts w:ascii="Times New Roman" w:hAnsi="Times New Roman"/>
          <w:sz w:val="24"/>
          <w:szCs w:val="24"/>
        </w:rPr>
      </w:pPr>
      <w:r>
        <w:rPr>
          <w:rFonts w:ascii="Times New Roman" w:hAnsi="Times New Roman"/>
          <w:sz w:val="24"/>
          <w:szCs w:val="24"/>
        </w:rPr>
        <w:t>In the “Choose Search Set” section, change the database to “Reference mRNA</w:t>
      </w:r>
    </w:p>
    <w:p w:rsidR="00207BB9" w:rsidRDefault="00207BB9" w:rsidP="00207BB9">
      <w:pPr>
        <w:spacing w:after="0" w:line="360" w:lineRule="auto"/>
        <w:ind w:left="720"/>
        <w:jc w:val="both"/>
        <w:rPr>
          <w:rFonts w:ascii="Times New Roman" w:hAnsi="Times New Roman"/>
          <w:sz w:val="24"/>
          <w:szCs w:val="24"/>
        </w:rPr>
      </w:pPr>
      <w:r>
        <w:rPr>
          <w:rFonts w:ascii="Times New Roman" w:hAnsi="Times New Roman"/>
          <w:sz w:val="24"/>
          <w:szCs w:val="24"/>
        </w:rPr>
        <w:t>sequences (refseq_rna)”.</w:t>
      </w:r>
    </w:p>
    <w:p w:rsidR="00207BB9" w:rsidRDefault="00207BB9" w:rsidP="00207BB9">
      <w:pPr>
        <w:numPr>
          <w:ilvl w:val="0"/>
          <w:numId w:val="2"/>
        </w:numPr>
        <w:spacing w:after="0" w:line="360" w:lineRule="auto"/>
        <w:jc w:val="both"/>
        <w:rPr>
          <w:rFonts w:ascii="Times New Roman" w:hAnsi="Times New Roman"/>
          <w:sz w:val="24"/>
          <w:szCs w:val="24"/>
        </w:rPr>
      </w:pPr>
      <w:r>
        <w:rPr>
          <w:rFonts w:ascii="Times New Roman" w:hAnsi="Times New Roman"/>
          <w:sz w:val="24"/>
          <w:szCs w:val="24"/>
        </w:rPr>
        <w:t>Under “Program Selection”, select “Somewhat similar sequences (blastn)”</w:t>
      </w:r>
    </w:p>
    <w:p w:rsidR="00207BB9" w:rsidRDefault="00207BB9" w:rsidP="00207BB9">
      <w:pPr>
        <w:numPr>
          <w:ilvl w:val="0"/>
          <w:numId w:val="2"/>
        </w:numPr>
        <w:spacing w:after="0" w:line="360" w:lineRule="auto"/>
        <w:jc w:val="both"/>
        <w:rPr>
          <w:rFonts w:ascii="Times New Roman" w:eastAsia="Times New Roman" w:hAnsi="Times New Roman"/>
          <w:sz w:val="24"/>
          <w:szCs w:val="24"/>
        </w:rPr>
      </w:pPr>
      <w:r>
        <w:rPr>
          <w:rFonts w:ascii="Times New Roman" w:hAnsi="Times New Roman"/>
          <w:sz w:val="24"/>
          <w:szCs w:val="24"/>
        </w:rPr>
        <w:t>Check the box “Show results in a new window” next to the “BLAST” button and click “BLAST”.</w:t>
      </w:r>
    </w:p>
    <w:p w:rsidR="00207BB9" w:rsidRDefault="00207BB9" w:rsidP="00207BB9">
      <w:pPr>
        <w:numPr>
          <w:ilvl w:val="0"/>
          <w:numId w:val="2"/>
        </w:numPr>
        <w:spacing w:after="0" w:line="360" w:lineRule="auto"/>
        <w:jc w:val="both"/>
        <w:rPr>
          <w:rFonts w:ascii="Times New Roman" w:hAnsi="Times New Roman"/>
          <w:sz w:val="24"/>
          <w:szCs w:val="24"/>
        </w:rPr>
      </w:pPr>
      <w:r>
        <w:rPr>
          <w:rFonts w:ascii="Times New Roman" w:eastAsia="Times New Roman" w:hAnsi="Times New Roman"/>
          <w:sz w:val="24"/>
          <w:szCs w:val="24"/>
        </w:rPr>
        <w:t xml:space="preserve"> </w:t>
      </w:r>
      <w:r>
        <w:rPr>
          <w:rFonts w:ascii="Times New Roman" w:hAnsi="Times New Roman"/>
          <w:sz w:val="24"/>
          <w:szCs w:val="24"/>
        </w:rPr>
        <w:t>BLAST will now open a new window and shows it is working on your search.</w:t>
      </w:r>
    </w:p>
    <w:p w:rsidR="00207BB9" w:rsidRDefault="00207BB9" w:rsidP="00207BB9">
      <w:pPr>
        <w:numPr>
          <w:ilvl w:val="0"/>
          <w:numId w:val="2"/>
        </w:numPr>
        <w:spacing w:after="0" w:line="360" w:lineRule="auto"/>
        <w:jc w:val="both"/>
        <w:rPr>
          <w:rFonts w:ascii="Times New Roman" w:hAnsi="Times New Roman"/>
          <w:b/>
          <w:sz w:val="24"/>
          <w:szCs w:val="24"/>
        </w:rPr>
      </w:pPr>
      <w:r>
        <w:rPr>
          <w:rFonts w:ascii="Times New Roman" w:hAnsi="Times New Roman"/>
          <w:sz w:val="24"/>
          <w:szCs w:val="24"/>
        </w:rPr>
        <w:t>Once the results are computed they will be presented in the window.</w:t>
      </w:r>
    </w:p>
    <w:p w:rsidR="00207BB9" w:rsidRDefault="00207BB9" w:rsidP="00207BB9">
      <w:pPr>
        <w:spacing w:after="0" w:line="360" w:lineRule="auto"/>
        <w:ind w:left="720"/>
        <w:jc w:val="both"/>
        <w:rPr>
          <w:rFonts w:ascii="Times New Roman" w:hAnsi="Times New Roman"/>
          <w:b/>
          <w:sz w:val="24"/>
          <w:szCs w:val="24"/>
        </w:rPr>
      </w:pPr>
    </w:p>
    <w:p w:rsidR="00207BB9" w:rsidRDefault="00207BB9" w:rsidP="00207BB9">
      <w:pPr>
        <w:spacing w:line="360" w:lineRule="auto"/>
        <w:jc w:val="center"/>
        <w:rPr>
          <w:rFonts w:ascii="Times New Roman" w:hAnsi="Times New Roman"/>
          <w:b/>
          <w:sz w:val="24"/>
          <w:szCs w:val="24"/>
        </w:rPr>
      </w:pPr>
    </w:p>
    <w:p w:rsidR="00207BB9" w:rsidRDefault="00207BB9" w:rsidP="00207BB9">
      <w:pPr>
        <w:spacing w:line="360" w:lineRule="auto"/>
        <w:jc w:val="center"/>
        <w:rPr>
          <w:rFonts w:ascii="Times New Roman" w:hAnsi="Times New Roman"/>
          <w:b/>
          <w:sz w:val="24"/>
          <w:szCs w:val="24"/>
        </w:rPr>
      </w:pPr>
    </w:p>
    <w:p w:rsidR="00207BB9" w:rsidRDefault="00207BB9" w:rsidP="00207BB9">
      <w:pPr>
        <w:spacing w:line="360" w:lineRule="auto"/>
        <w:jc w:val="center"/>
        <w:rPr>
          <w:rFonts w:ascii="Times New Roman" w:hAnsi="Times New Roman"/>
          <w:b/>
          <w:sz w:val="24"/>
          <w:szCs w:val="24"/>
        </w:rPr>
      </w:pPr>
    </w:p>
    <w:p w:rsidR="00207BB9" w:rsidRDefault="00207BB9" w:rsidP="00207BB9">
      <w:pPr>
        <w:spacing w:line="360" w:lineRule="auto"/>
        <w:jc w:val="center"/>
        <w:rPr>
          <w:rFonts w:ascii="Times New Roman" w:hAnsi="Times New Roman"/>
          <w:b/>
          <w:sz w:val="24"/>
          <w:szCs w:val="24"/>
        </w:rPr>
      </w:pPr>
    </w:p>
    <w:p w:rsidR="00207BB9" w:rsidRDefault="00207BB9" w:rsidP="00207BB9">
      <w:pPr>
        <w:spacing w:line="360" w:lineRule="auto"/>
        <w:jc w:val="center"/>
        <w:rPr>
          <w:rFonts w:ascii="Times New Roman" w:hAnsi="Times New Roman"/>
          <w:b/>
          <w:sz w:val="24"/>
          <w:szCs w:val="24"/>
        </w:rPr>
      </w:pPr>
      <w:r>
        <w:rPr>
          <w:rFonts w:ascii="Times New Roman" w:hAnsi="Times New Roman"/>
          <w:b/>
          <w:sz w:val="24"/>
          <w:szCs w:val="24"/>
        </w:rPr>
        <w:lastRenderedPageBreak/>
        <w:t>ClustalW</w:t>
      </w:r>
    </w:p>
    <w:p w:rsidR="00207BB9" w:rsidRDefault="00207BB9" w:rsidP="00207BB9">
      <w:pPr>
        <w:spacing w:line="360" w:lineRule="auto"/>
        <w:jc w:val="both"/>
        <w:rPr>
          <w:rFonts w:ascii="Times New Roman" w:hAnsi="Times New Roman"/>
          <w:sz w:val="24"/>
          <w:szCs w:val="24"/>
        </w:rPr>
      </w:pPr>
      <w:r>
        <w:rPr>
          <w:rFonts w:ascii="Times New Roman" w:hAnsi="Times New Roman"/>
          <w:b/>
          <w:sz w:val="24"/>
          <w:szCs w:val="24"/>
        </w:rPr>
        <w:t>Aim:</w:t>
      </w:r>
    </w:p>
    <w:p w:rsidR="00207BB9" w:rsidRDefault="00207BB9" w:rsidP="00207BB9">
      <w:pPr>
        <w:spacing w:line="360" w:lineRule="auto"/>
        <w:ind w:firstLine="720"/>
        <w:jc w:val="both"/>
        <w:rPr>
          <w:rFonts w:ascii="Times New Roman" w:hAnsi="Times New Roman"/>
          <w:b/>
          <w:sz w:val="24"/>
          <w:szCs w:val="24"/>
        </w:rPr>
      </w:pPr>
      <w:r>
        <w:rPr>
          <w:rFonts w:ascii="Times New Roman" w:hAnsi="Times New Roman"/>
          <w:sz w:val="24"/>
          <w:szCs w:val="24"/>
        </w:rPr>
        <w:t>To perform multiple sequence alignment using ClustalW.</w:t>
      </w:r>
    </w:p>
    <w:p w:rsidR="00207BB9" w:rsidRDefault="00207BB9" w:rsidP="00207BB9">
      <w:pPr>
        <w:spacing w:line="360" w:lineRule="auto"/>
        <w:jc w:val="both"/>
        <w:rPr>
          <w:rFonts w:ascii="Times New Roman" w:hAnsi="Times New Roman"/>
          <w:sz w:val="24"/>
          <w:szCs w:val="24"/>
        </w:rPr>
      </w:pPr>
      <w:r>
        <w:rPr>
          <w:rFonts w:ascii="Times New Roman" w:hAnsi="Times New Roman"/>
          <w:b/>
          <w:sz w:val="24"/>
          <w:szCs w:val="24"/>
        </w:rPr>
        <w:t>Description:</w:t>
      </w:r>
    </w:p>
    <w:p w:rsidR="00207BB9" w:rsidRDefault="00207BB9" w:rsidP="00207BB9">
      <w:pPr>
        <w:spacing w:line="360" w:lineRule="auto"/>
        <w:ind w:firstLine="720"/>
        <w:jc w:val="both"/>
        <w:rPr>
          <w:rFonts w:ascii="Times New Roman" w:hAnsi="Times New Roman"/>
          <w:b/>
          <w:sz w:val="24"/>
          <w:szCs w:val="24"/>
          <w:lang w:val="en-US"/>
        </w:rPr>
      </w:pPr>
      <w:r>
        <w:rPr>
          <w:rFonts w:ascii="Times New Roman" w:hAnsi="Times New Roman"/>
          <w:sz w:val="24"/>
          <w:szCs w:val="24"/>
        </w:rPr>
        <w:t xml:space="preserve">Multiple sequence alignment (MSA) is a sequence alignment of three or more biological sequences, generally protein, DNA, or RNA. ClustalW is a widely used system for aligning any number of homologous nucleotide or protein sequences. ClustalW is a weighted variant to which access is provided by a large number of web portals including GenomeNet, EBI, and EMBNet. </w:t>
      </w:r>
      <w:r>
        <w:rPr>
          <w:rFonts w:ascii="Times New Roman" w:hAnsi="Times New Roman"/>
          <w:sz w:val="24"/>
          <w:szCs w:val="24"/>
          <w:lang w:val="en-US"/>
        </w:rPr>
        <w:t xml:space="preserve">ClustalW helps in improving the sensitivity of progressive multiple sequence alignment through sequence weighting, positions-specific gap penalties and weight matrix choice. </w:t>
      </w:r>
      <w:r>
        <w:rPr>
          <w:rFonts w:ascii="Times New Roman" w:hAnsi="Times New Roman"/>
          <w:sz w:val="24"/>
          <w:szCs w:val="24"/>
        </w:rPr>
        <w:t>ClustalW is used extensively for phylogenetic tree construction, which can be seen via. viewing cladogram and phylogram.</w:t>
      </w:r>
      <w:r>
        <w:rPr>
          <w:rFonts w:ascii="Times New Roman" w:eastAsia="+mn-ea" w:hAnsi="Times New Roman"/>
          <w:color w:val="FFFFCC"/>
          <w:sz w:val="24"/>
          <w:szCs w:val="24"/>
          <w:lang w:val="en-US"/>
        </w:rPr>
        <w:t xml:space="preserve"> </w:t>
      </w:r>
      <w:r>
        <w:rPr>
          <w:rFonts w:ascii="Times New Roman" w:hAnsi="Times New Roman"/>
          <w:sz w:val="24"/>
          <w:szCs w:val="24"/>
        </w:rPr>
        <w:t xml:space="preserve">From the resulting output, sequence homology can be inferred and phylogenetic analysis can be conducted to assess the sequences' shared evolutionary origins. </w:t>
      </w:r>
    </w:p>
    <w:p w:rsidR="00207BB9" w:rsidRDefault="00207BB9" w:rsidP="00207BB9">
      <w:pPr>
        <w:spacing w:line="360" w:lineRule="auto"/>
        <w:jc w:val="both"/>
        <w:rPr>
          <w:rFonts w:ascii="Times New Roman" w:hAnsi="Times New Roman"/>
          <w:sz w:val="24"/>
          <w:szCs w:val="24"/>
        </w:rPr>
      </w:pPr>
      <w:r>
        <w:rPr>
          <w:rFonts w:ascii="Times New Roman" w:hAnsi="Times New Roman"/>
          <w:b/>
          <w:sz w:val="24"/>
          <w:szCs w:val="24"/>
          <w:lang w:val="en-US"/>
        </w:rPr>
        <w:t>Procedure:</w:t>
      </w:r>
    </w:p>
    <w:p w:rsidR="00207BB9" w:rsidRDefault="00207BB9" w:rsidP="00207BB9">
      <w:pPr>
        <w:numPr>
          <w:ilvl w:val="0"/>
          <w:numId w:val="3"/>
        </w:numPr>
        <w:spacing w:after="0" w:line="360" w:lineRule="auto"/>
        <w:jc w:val="both"/>
        <w:rPr>
          <w:rFonts w:ascii="Times New Roman" w:hAnsi="Times New Roman"/>
          <w:sz w:val="24"/>
          <w:szCs w:val="24"/>
        </w:rPr>
      </w:pPr>
      <w:r>
        <w:rPr>
          <w:rFonts w:ascii="Times New Roman" w:hAnsi="Times New Roman"/>
          <w:sz w:val="24"/>
          <w:szCs w:val="24"/>
        </w:rPr>
        <w:t>Open the ClustalW program page from GenomeNet tool.</w:t>
      </w:r>
    </w:p>
    <w:p w:rsidR="00207BB9" w:rsidRDefault="00207BB9" w:rsidP="00207BB9">
      <w:pPr>
        <w:numPr>
          <w:ilvl w:val="0"/>
          <w:numId w:val="3"/>
        </w:numPr>
        <w:spacing w:after="0" w:line="360" w:lineRule="auto"/>
        <w:jc w:val="both"/>
        <w:rPr>
          <w:rFonts w:ascii="Times New Roman" w:hAnsi="Times New Roman"/>
          <w:sz w:val="24"/>
          <w:szCs w:val="24"/>
        </w:rPr>
      </w:pPr>
      <w:r>
        <w:rPr>
          <w:rFonts w:ascii="Times New Roman" w:hAnsi="Times New Roman"/>
          <w:sz w:val="24"/>
          <w:szCs w:val="24"/>
        </w:rPr>
        <w:t>Retrieve more than 2 sequences (either DNA or Protein) from NCBI database (www.ncbi.nlm.nih.gov) in FASTA format.</w:t>
      </w:r>
    </w:p>
    <w:p w:rsidR="00207BB9" w:rsidRDefault="00207BB9" w:rsidP="00207BB9">
      <w:pPr>
        <w:numPr>
          <w:ilvl w:val="0"/>
          <w:numId w:val="3"/>
        </w:numPr>
        <w:spacing w:after="0" w:line="360" w:lineRule="auto"/>
        <w:jc w:val="both"/>
        <w:rPr>
          <w:rFonts w:ascii="Times New Roman" w:hAnsi="Times New Roman"/>
          <w:sz w:val="24"/>
          <w:szCs w:val="24"/>
        </w:rPr>
      </w:pPr>
      <w:r>
        <w:rPr>
          <w:rFonts w:ascii="Times New Roman" w:hAnsi="Times New Roman"/>
          <w:sz w:val="24"/>
          <w:szCs w:val="24"/>
        </w:rPr>
        <w:t>Paste the retrieved sequences onto program query box of ClustalW with labels or upload the file containing sequence.</w:t>
      </w:r>
    </w:p>
    <w:p w:rsidR="00207BB9" w:rsidRDefault="00207BB9" w:rsidP="00207BB9">
      <w:pPr>
        <w:numPr>
          <w:ilvl w:val="0"/>
          <w:numId w:val="3"/>
        </w:numPr>
        <w:spacing w:after="0" w:line="360" w:lineRule="auto"/>
        <w:jc w:val="both"/>
        <w:rPr>
          <w:rFonts w:ascii="Times New Roman" w:hAnsi="Times New Roman"/>
          <w:sz w:val="24"/>
          <w:szCs w:val="24"/>
        </w:rPr>
      </w:pPr>
      <w:r>
        <w:rPr>
          <w:rFonts w:ascii="Times New Roman" w:hAnsi="Times New Roman"/>
          <w:sz w:val="24"/>
          <w:szCs w:val="24"/>
        </w:rPr>
        <w:t>Click the label Protein or DNA according to the sequence of interest.</w:t>
      </w:r>
    </w:p>
    <w:p w:rsidR="00207BB9" w:rsidRDefault="00207BB9" w:rsidP="00207BB9">
      <w:pPr>
        <w:numPr>
          <w:ilvl w:val="0"/>
          <w:numId w:val="3"/>
        </w:numPr>
        <w:spacing w:after="0" w:line="360" w:lineRule="auto"/>
        <w:jc w:val="both"/>
        <w:rPr>
          <w:rFonts w:ascii="Times New Roman" w:hAnsi="Times New Roman"/>
          <w:sz w:val="24"/>
          <w:szCs w:val="24"/>
        </w:rPr>
      </w:pPr>
      <w:r>
        <w:rPr>
          <w:rFonts w:ascii="Times New Roman" w:hAnsi="Times New Roman"/>
          <w:sz w:val="24"/>
          <w:szCs w:val="24"/>
        </w:rPr>
        <w:t>Then click the requisite option in different places as per our requirement. Otherwise leave as such, the programme will take all default option.</w:t>
      </w:r>
    </w:p>
    <w:p w:rsidR="00207BB9" w:rsidRDefault="00207BB9" w:rsidP="00207BB9">
      <w:pPr>
        <w:numPr>
          <w:ilvl w:val="0"/>
          <w:numId w:val="3"/>
        </w:numPr>
        <w:spacing w:after="0" w:line="360" w:lineRule="auto"/>
        <w:jc w:val="both"/>
        <w:rPr>
          <w:rFonts w:ascii="Times New Roman" w:hAnsi="Times New Roman"/>
          <w:b/>
          <w:sz w:val="24"/>
          <w:szCs w:val="24"/>
        </w:rPr>
      </w:pPr>
      <w:r>
        <w:rPr>
          <w:rFonts w:ascii="Times New Roman" w:hAnsi="Times New Roman"/>
          <w:sz w:val="24"/>
          <w:szCs w:val="24"/>
        </w:rPr>
        <w:t>Run the ClustalW.</w:t>
      </w:r>
    </w:p>
    <w:p w:rsidR="006C57AA" w:rsidRDefault="006C57AA"/>
    <w:p w:rsidR="00207BB9" w:rsidRDefault="00207BB9"/>
    <w:p w:rsidR="00207BB9" w:rsidRDefault="00207BB9"/>
    <w:p w:rsidR="00207BB9" w:rsidRDefault="00207BB9"/>
    <w:p w:rsidR="00207BB9" w:rsidRDefault="00207BB9" w:rsidP="00207BB9">
      <w:pPr>
        <w:jc w:val="center"/>
        <w:rPr>
          <w:rFonts w:ascii="Times New Roman" w:hAnsi="Times New Roman"/>
          <w:b/>
          <w:sz w:val="24"/>
          <w:szCs w:val="24"/>
        </w:rPr>
      </w:pPr>
      <w:r>
        <w:rPr>
          <w:rFonts w:ascii="Times New Roman" w:hAnsi="Times New Roman"/>
          <w:b/>
          <w:sz w:val="24"/>
          <w:szCs w:val="24"/>
        </w:rPr>
        <w:lastRenderedPageBreak/>
        <w:t xml:space="preserve">Modeller </w:t>
      </w:r>
      <w:r w:rsidR="0045760E">
        <w:rPr>
          <w:rFonts w:ascii="Times New Roman" w:hAnsi="Times New Roman"/>
          <w:b/>
          <w:sz w:val="24"/>
          <w:szCs w:val="24"/>
        </w:rPr>
        <w:t>and SWISS-MODEL</w:t>
      </w:r>
    </w:p>
    <w:p w:rsidR="00207BB9" w:rsidRDefault="00207BB9" w:rsidP="00207BB9">
      <w:pPr>
        <w:rPr>
          <w:rFonts w:ascii="Times New Roman" w:hAnsi="Times New Roman"/>
          <w:sz w:val="24"/>
          <w:szCs w:val="24"/>
        </w:rPr>
      </w:pPr>
      <w:r>
        <w:rPr>
          <w:rFonts w:ascii="Times New Roman" w:hAnsi="Times New Roman"/>
          <w:b/>
          <w:sz w:val="24"/>
          <w:szCs w:val="24"/>
        </w:rPr>
        <w:t>Aim:</w:t>
      </w:r>
    </w:p>
    <w:p w:rsidR="00207BB9" w:rsidRDefault="00207BB9" w:rsidP="00207BB9">
      <w:pPr>
        <w:ind w:firstLine="720"/>
        <w:rPr>
          <w:rFonts w:ascii="Times New Roman" w:hAnsi="Times New Roman"/>
          <w:b/>
          <w:sz w:val="24"/>
          <w:szCs w:val="24"/>
        </w:rPr>
      </w:pPr>
      <w:r>
        <w:rPr>
          <w:rFonts w:ascii="Times New Roman" w:hAnsi="Times New Roman"/>
          <w:sz w:val="24"/>
          <w:szCs w:val="24"/>
        </w:rPr>
        <w:t>To perform protein modelling using Modeller Software.</w:t>
      </w:r>
    </w:p>
    <w:p w:rsidR="00207BB9" w:rsidRDefault="00207BB9" w:rsidP="00207BB9">
      <w:pPr>
        <w:rPr>
          <w:rFonts w:ascii="Times New Roman" w:hAnsi="Times New Roman"/>
          <w:sz w:val="24"/>
          <w:szCs w:val="24"/>
        </w:rPr>
      </w:pPr>
      <w:r>
        <w:rPr>
          <w:rFonts w:ascii="Times New Roman" w:hAnsi="Times New Roman"/>
          <w:b/>
          <w:sz w:val="24"/>
          <w:szCs w:val="24"/>
        </w:rPr>
        <w:t xml:space="preserve">Description: </w:t>
      </w:r>
    </w:p>
    <w:p w:rsidR="00207BB9" w:rsidRDefault="00207BB9" w:rsidP="00207BB9">
      <w:pPr>
        <w:ind w:firstLine="720"/>
        <w:jc w:val="both"/>
        <w:rPr>
          <w:rFonts w:ascii="Times New Roman" w:hAnsi="Times New Roman"/>
          <w:b/>
          <w:sz w:val="24"/>
          <w:szCs w:val="24"/>
        </w:rPr>
      </w:pPr>
      <w:r>
        <w:rPr>
          <w:rFonts w:ascii="Times New Roman" w:hAnsi="Times New Roman"/>
          <w:sz w:val="24"/>
          <w:szCs w:val="24"/>
        </w:rPr>
        <w:t>MODELLER is used for Homology or comparative modelling of protein three-dimensional structures. An aligned sequence to be modelled with the known related structures and it automatically calculates the model containing all the atoms. Modeller is equipped with the comparative protein structure modelling through the satisfaction of spatial restraints and it can also perform many additional tasks namely the de novo modelling of loops in protein structures.</w:t>
      </w:r>
    </w:p>
    <w:p w:rsidR="00207BB9" w:rsidRDefault="00207BB9" w:rsidP="00207BB9">
      <w:pPr>
        <w:rPr>
          <w:rFonts w:ascii="Times New Roman" w:hAnsi="Times New Roman"/>
          <w:sz w:val="24"/>
          <w:szCs w:val="24"/>
        </w:rPr>
      </w:pPr>
      <w:r>
        <w:rPr>
          <w:rFonts w:ascii="Times New Roman" w:hAnsi="Times New Roman"/>
          <w:b/>
          <w:sz w:val="24"/>
          <w:szCs w:val="24"/>
        </w:rPr>
        <w:t>Procedure:</w:t>
      </w:r>
    </w:p>
    <w:p w:rsidR="00207BB9" w:rsidRDefault="00207BB9" w:rsidP="00207BB9">
      <w:pPr>
        <w:rPr>
          <w:rFonts w:ascii="Times New Roman" w:hAnsi="Times New Roman"/>
          <w:sz w:val="24"/>
          <w:szCs w:val="24"/>
        </w:rPr>
      </w:pPr>
      <w:r>
        <w:rPr>
          <w:rFonts w:ascii="Times New Roman" w:hAnsi="Times New Roman"/>
          <w:sz w:val="24"/>
          <w:szCs w:val="24"/>
        </w:rPr>
        <w:t xml:space="preserve">1. Retrieve the sequence from </w:t>
      </w:r>
      <w:r>
        <w:rPr>
          <w:rFonts w:ascii="Times New Roman" w:hAnsi="Times New Roman"/>
          <w:sz w:val="24"/>
          <w:szCs w:val="24"/>
        </w:rPr>
        <w:t>UniProt</w:t>
      </w:r>
      <w:r>
        <w:rPr>
          <w:rFonts w:ascii="Times New Roman" w:hAnsi="Times New Roman"/>
          <w:sz w:val="24"/>
          <w:szCs w:val="24"/>
        </w:rPr>
        <w:t>.</w:t>
      </w:r>
    </w:p>
    <w:p w:rsidR="00207BB9" w:rsidRDefault="00207BB9" w:rsidP="00207BB9">
      <w:pPr>
        <w:rPr>
          <w:rFonts w:ascii="Times New Roman" w:hAnsi="Times New Roman"/>
          <w:sz w:val="24"/>
          <w:szCs w:val="24"/>
        </w:rPr>
      </w:pPr>
      <w:r>
        <w:rPr>
          <w:rFonts w:ascii="Times New Roman" w:hAnsi="Times New Roman"/>
          <w:sz w:val="24"/>
          <w:szCs w:val="24"/>
        </w:rPr>
        <w:t>2.  Create a folder and save the sequence in the folder in the following format in text file (Notepad) and give a suitable filename.</w:t>
      </w:r>
    </w:p>
    <w:p w:rsidR="00207BB9" w:rsidRDefault="00207BB9" w:rsidP="00207BB9">
      <w:pPr>
        <w:ind w:firstLine="720"/>
        <w:rPr>
          <w:rFonts w:ascii="Times New Roman" w:eastAsia="Times New Roman" w:hAnsi="Times New Roman"/>
          <w:sz w:val="24"/>
          <w:szCs w:val="24"/>
        </w:rPr>
      </w:pPr>
      <w:r>
        <w:rPr>
          <w:rFonts w:ascii="Times New Roman" w:hAnsi="Times New Roman"/>
          <w:sz w:val="24"/>
          <w:szCs w:val="24"/>
        </w:rPr>
        <w:t>&gt;P1 ; &lt;file name&gt;</w:t>
      </w:r>
    </w:p>
    <w:p w:rsidR="00207BB9" w:rsidRDefault="00207BB9" w:rsidP="00207BB9">
      <w:pPr>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hAnsi="Times New Roman"/>
          <w:sz w:val="24"/>
          <w:szCs w:val="24"/>
        </w:rPr>
        <w:t xml:space="preserve">Sequence:&lt;file name&gt;:::::::0.00:0.00 </w:t>
      </w:r>
    </w:p>
    <w:p w:rsidR="00207BB9" w:rsidRDefault="00207BB9" w:rsidP="00207BB9">
      <w:pPr>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hAnsi="Times New Roman"/>
          <w:sz w:val="24"/>
          <w:szCs w:val="24"/>
        </w:rPr>
        <w:t>Finally, the sequences should end with *</w:t>
      </w:r>
    </w:p>
    <w:p w:rsidR="00207BB9" w:rsidRDefault="00207BB9" w:rsidP="00207BB9">
      <w:pPr>
        <w:rPr>
          <w:rFonts w:ascii="Times New Roman" w:hAnsi="Times New Roman"/>
          <w:sz w:val="24"/>
          <w:szCs w:val="24"/>
        </w:rPr>
      </w:pPr>
      <w:r>
        <w:rPr>
          <w:rFonts w:ascii="Times New Roman" w:eastAsia="Times New Roman" w:hAnsi="Times New Roman"/>
          <w:sz w:val="24"/>
          <w:szCs w:val="24"/>
        </w:rPr>
        <w:t xml:space="preserve">    </w:t>
      </w:r>
      <w:r>
        <w:rPr>
          <w:rFonts w:ascii="Times New Roman" w:hAnsi="Times New Roman"/>
          <w:sz w:val="24"/>
          <w:szCs w:val="24"/>
        </w:rPr>
        <w:t>The note pad in which the sequence is kept should be saved in “.ali” format.</w:t>
      </w:r>
    </w:p>
    <w:p w:rsidR="00207BB9" w:rsidRDefault="00207BB9" w:rsidP="00207BB9">
      <w:pPr>
        <w:rPr>
          <w:rFonts w:ascii="Times New Roman" w:hAnsi="Times New Roman"/>
          <w:sz w:val="24"/>
          <w:szCs w:val="24"/>
        </w:rPr>
      </w:pPr>
      <w:r>
        <w:rPr>
          <w:rFonts w:ascii="Times New Roman" w:hAnsi="Times New Roman"/>
          <w:sz w:val="24"/>
          <w:szCs w:val="24"/>
        </w:rPr>
        <w:t>3. Blast the sequence and save the top ranked target in the same folder in “.pdb” format.</w:t>
      </w:r>
    </w:p>
    <w:p w:rsidR="00207BB9" w:rsidRDefault="00207BB9" w:rsidP="00207BB9">
      <w:pPr>
        <w:rPr>
          <w:rFonts w:ascii="Times New Roman" w:hAnsi="Times New Roman"/>
          <w:sz w:val="24"/>
          <w:szCs w:val="24"/>
        </w:rPr>
      </w:pPr>
      <w:r>
        <w:rPr>
          <w:rFonts w:ascii="Times New Roman" w:hAnsi="Times New Roman"/>
          <w:sz w:val="24"/>
          <w:szCs w:val="24"/>
        </w:rPr>
        <w:t>4. Copy the Scripts like “align2d.py”, “build_model.py”</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 xml:space="preserve">“model-single.py” and save in the same folder. </w:t>
      </w:r>
    </w:p>
    <w:p w:rsidR="00207BB9" w:rsidRDefault="00207BB9" w:rsidP="00207BB9">
      <w:r>
        <w:rPr>
          <w:rFonts w:ascii="Times New Roman" w:hAnsi="Times New Roman"/>
          <w:sz w:val="24"/>
          <w:szCs w:val="24"/>
        </w:rPr>
        <w:t>5. Make the necessary changes in the above scripts by opening in notepad and save the changes.</w:t>
      </w:r>
    </w:p>
    <w:p w:rsidR="00207BB9" w:rsidRDefault="00207BB9" w:rsidP="00207BB9">
      <w:pPr>
        <w:rPr>
          <w:rFonts w:ascii="Times New Roman" w:hAnsi="Times New Roman"/>
          <w:sz w:val="24"/>
          <w:szCs w:val="24"/>
        </w:rPr>
      </w:pP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4811395</wp:posOffset>
                </wp:positionH>
                <wp:positionV relativeFrom="paragraph">
                  <wp:posOffset>100330</wp:posOffset>
                </wp:positionV>
                <wp:extent cx="324485" cy="1270"/>
                <wp:effectExtent l="10795" t="51435" r="17145" b="615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4485" cy="127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DFAEBA9" id="_x0000_t32" coordsize="21600,21600" o:spt="32" o:oned="t" path="m,l21600,21600e" filled="f">
                <v:path arrowok="t" fillok="f" o:connecttype="none"/>
                <o:lock v:ext="edit" shapetype="t"/>
              </v:shapetype>
              <v:shape id="Straight Arrow Connector 4" o:spid="_x0000_s1026" type="#_x0000_t32" style="position:absolute;margin-left:378.85pt;margin-top:7.9pt;width:25.55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JDywgIAAL0FAAAOAAAAZHJzL2Uyb0RvYy54bWysVN9v2jAQfp+0/8Hye5oEAoSooaIh7KXb&#10;KtFpzyZ2iDXHzmyXgKb97zsbSEv3Mk1NJMs/7s73ffedb+8OrUB7pg1XMsfxTYQRk5WiXO5y/O1p&#10;HaQYGUskJUJJluMjM/hu8fHDbd9lbKQaJSjTCIJIk/VdjhtruywMTdWwlpgb1TEJh7XSLbGw1LuQ&#10;atJD9FaEoyiahr3StNOqYsbA7up0iBc+fl2zyn6ta8MsEjmG3KwftR+3bgwXtyTbadI1vDqnQf4j&#10;i5ZwCZcOoVbEEvSs+V+hWl5pZVRtbyrVhqquecU8BkATR2/QbBrSMY8FyDHdQJN5v7DVl/2jRpzm&#10;OMFIkhZKtLGa8F1j0VJr1aNCSQk0Ko0Sx1bfmQycCvmoHd7qIDfdg6p+GCRV0RC5Yz7rp2MHoWLn&#10;EV65uIXp4M5t/1lRsCHPVnnqDrVuXUggBR18hY5DhdjBogo2x6MkSScYVXAUj2a+fiHJLq6dNvYT&#10;Uy1ykxybM5IBQuwvIvsHY11iJLs4uHulWnMhvCCERH2O5+MpSKYiIEvz03saJTh1Vs7e6N22EBrt&#10;idOW/zxcOHlt1nILChe8zXE6GJGsYYSWkvrrLOEC5sh60qzmQKNg2OXQMoqRYNBbbnZKWkh3PfPq&#10;PiGB1cHC1O8DVV55v+bRvEzLNAmS0bQMkmi1CpbrIgmm63g2WY1XRbGKfztccZI1nFImHbRLF8TJ&#10;v6ns3I8n/Q59MJAZXkf3rEOy15ku15NolozTYDabjINkXEbBfbougmURT6ez8r64L99kWnr05n2S&#10;Hah0WalnqNemoT2i3IloPJmPYgwLeDVAce7DiIgdlKSyGiOt7HduG696p1cX40oaaeT+c+2G6Cci&#10;LjV0q6EKZ2wvVIFQL/X1zeT659SJW0WPj9rJwvUVvBHe6fyeuUfo9dpbvby6iz8AAAD//wMAUEsD&#10;BBQABgAIAAAAIQBzRoee3AAAAAkBAAAPAAAAZHJzL2Rvd25yZXYueG1sTI9BT8MwDIXvSPyHyEjc&#10;WALSlqo0ncYkDruxgcQ1a7ymWuNUTbp1/x5zgpvt9/T8vWo9h15ccExdJAPPCwUCqYmuo9bA1+f7&#10;UwEiZUvO9pHQwA0TrOv7u8qWLl5pj5dDbgWHUCqtAZ/zUEqZGo/BpkUckFg7xTHYzOvYSjfaK4eH&#10;Xr4otZLBdsQfvB1w67E5H6Zg4GPv3fw97abz23C67ULSebvRxjw+zJtXEBnn/GeGX3xGh5qZjnEi&#10;l0RvQC+1ZisLS67AhkIVPBz5sFIg60r+b1D/AAAA//8DAFBLAQItABQABgAIAAAAIQC2gziS/gAA&#10;AOEBAAATAAAAAAAAAAAAAAAAAAAAAABbQ29udGVudF9UeXBlc10ueG1sUEsBAi0AFAAGAAgAAAAh&#10;ADj9If/WAAAAlAEAAAsAAAAAAAAAAAAAAAAALwEAAF9yZWxzLy5yZWxzUEsBAi0AFAAGAAgAAAAh&#10;AJPkkPLCAgAAvQUAAA4AAAAAAAAAAAAAAAAALgIAAGRycy9lMm9Eb2MueG1sUEsBAi0AFAAGAAgA&#10;AAAhAHNGh57cAAAACQEAAA8AAAAAAAAAAAAAAAAAHAUAAGRycy9kb3ducmV2LnhtbFBLBQYAAAAA&#10;BAAEAPMAAAAlBgAAAAA=&#10;" strokeweight=".26mm">
                <v:stroke endarrow="block" joinstyle="miter" endcap="square"/>
              </v:shape>
            </w:pict>
          </mc:Fallback>
        </mc:AlternateContent>
      </w:r>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5591175</wp:posOffset>
                </wp:positionH>
                <wp:positionV relativeFrom="paragraph">
                  <wp:posOffset>100330</wp:posOffset>
                </wp:positionV>
                <wp:extent cx="324485" cy="1270"/>
                <wp:effectExtent l="9525" t="51435" r="18415" b="6159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4485" cy="127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6ADBECC" id="Straight Arrow Connector 3" o:spid="_x0000_s1026" type="#_x0000_t32" style="position:absolute;margin-left:440.25pt;margin-top:7.9pt;width:25.55pt;height:.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eeWwgIAAL0FAAAOAAAAZHJzL2Uyb0RvYy54bWysVN9v2jAQfp+0/8Hye5qEBAhRQ0UD7KXb&#10;KtFpzyZ2iDXHzmyXgKb97zsbSEv3Mk1NJMs/7s73ffedb+8OrUB7pg1XssDxTYQRk5WiXO4K/O1p&#10;HWQYGUskJUJJVuAjM/hu/vHDbd/lbKQaJSjTCIJIk/ddgRtruzwMTdWwlpgb1TEJh7XSLbGw1LuQ&#10;atJD9FaEoyiahL3StNOqYsbA7vJ0iOc+fl2zyn6ta8MsEgWG3KwftR+3bgzntyTfadI1vDqnQf4j&#10;i5ZwCZcOoZbEEvSs+V+hWl5pZVRtbyrVhqquecU8BkATR2/QbBrSMY8FyDHdQJN5v7DVl/2jRpwW&#10;OMFIkhZKtLGa8F1j0UJr1aNSSQk0Ko0Sx1bfmRycSvmoHd7qIDfdg6p+GCRV2RC5Yz7rp2MHoWLn&#10;EV65uIXp4M5t/1lRsCHPVnnqDrVuXUggBR18hY5DhdjBogo2k1GaZmOMKjiKR1Nfv5DkF9dOG/uJ&#10;qRa5SYHNGckAIfYXkf2DsS4xkl8c3L1SrbkQXhBCor7As2QCkqkIyNL89J5GCU6dlbM3ercthUZ7&#10;4rTlPw8XTl6btdyCwgVvC5wNRiRvGKErSf11lnABc2Q9aVZzoFEw7HJoGcVIMOgtNzslLaS7nnl1&#10;n5DA6mBh6veBKq+8X7NotspWWRqko8kqSKPlMlisyzSYrOPpeJksy3IZ/3a44jRvOKVMOmiXLojT&#10;f1PZuR9P+h36YCAzvI7uWYdkrzNdrMfRNE2yYDodJ0GarKLgPluXwaKMJ5Pp6r68X73JdOXRm/dJ&#10;dqDSZaWeoV6bhvaIcieiZDwbxRgW8GqA4tyHERE7KEllNUZa2e/cNl71Tq8uxpU0ssj959oN0U9E&#10;XGroVkMVztheqAKhXurrm8n1z6kTt4oeH7WThesreCO80/k9c4/Q67W3enl1538AAAD//wMAUEsD&#10;BBQABgAIAAAAIQBZt3rW3QAAAAkBAAAPAAAAZHJzL2Rvd25yZXYueG1sTI/BTsMwEETvSPyDtUjc&#10;qF1Q0xDiVKUSh95oi8TVjbdx1HgdxU6b/j3LCY478zQ7U64m34kLDrENpGE+UyCQ6mBbajR8HT6e&#10;chAxGbKmC4QabhhhVd3flaaw4Uo7vOxTIziEYmE0uJT6QspYO/QmzkKPxN4pDN4kPodG2sFcOdx3&#10;8lmpTHrTEn9wpseNw/q8H72Gz52z0/e4Hc/v/em29XGZNuul1o8P0/oNRMIp/cHwW5+rQ8WdjmEk&#10;G0WnIc/VglE2FjyBgdeXeQbiyEKmQFal/L+g+gEAAP//AwBQSwECLQAUAAYACAAAACEAtoM4kv4A&#10;AADhAQAAEwAAAAAAAAAAAAAAAAAAAAAAW0NvbnRlbnRfVHlwZXNdLnhtbFBLAQItABQABgAIAAAA&#10;IQA4/SH/1gAAAJQBAAALAAAAAAAAAAAAAAAAAC8BAABfcmVscy8ucmVsc1BLAQItABQABgAIAAAA&#10;IQCuPeeWwgIAAL0FAAAOAAAAAAAAAAAAAAAAAC4CAABkcnMvZTJvRG9jLnhtbFBLAQItABQABgAI&#10;AAAAIQBZt3rW3QAAAAkBAAAPAAAAAAAAAAAAAAAAABwFAABkcnMvZG93bnJldi54bWxQSwUGAAAA&#10;AAQABADzAAAAJgYAAAAA&#10;" strokeweight=".26mm">
                <v:stroke endarrow="block" joinstyle="miter" endcap="square"/>
              </v:shape>
            </w:pict>
          </mc:Fallback>
        </mc:AlternateContent>
      </w:r>
      <w:r>
        <w:rPr>
          <w:noProof/>
          <w:lang w:val="en-US" w:eastAsia="en-US"/>
        </w:rPr>
        <mc:AlternateContent>
          <mc:Choice Requires="wps">
            <w:drawing>
              <wp:anchor distT="0" distB="0" distL="114300" distR="114300" simplePos="0" relativeHeight="251661312" behindDoc="0" locked="0" layoutInCell="1" allowOverlap="1">
                <wp:simplePos x="0" y="0"/>
                <wp:positionH relativeFrom="column">
                  <wp:posOffset>398145</wp:posOffset>
                </wp:positionH>
                <wp:positionV relativeFrom="paragraph">
                  <wp:posOffset>297815</wp:posOffset>
                </wp:positionV>
                <wp:extent cx="324485" cy="1270"/>
                <wp:effectExtent l="7620" t="58420" r="20320" b="5461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4485" cy="127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E2CFAAA" id="Straight Arrow Connector 2" o:spid="_x0000_s1026" type="#_x0000_t32" style="position:absolute;margin-left:31.35pt;margin-top:23.45pt;width:25.55pt;height:.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5uBwgIAAL0FAAAOAAAAZHJzL2Uyb0RvYy54bWysVE2P2jAQvVfqf7B8z+aDACHasGID9LJt&#10;V2Krnk3sEKuOndpeAqr63zs2kF22l6raRLL8MTOe9+aNb+8OrUB7pg1XssDxTYQRk5WiXO4K/O1p&#10;HWQYGUskJUJJVuAjM/hu/vHDbd/lLFGNEpRpBEGkyfuuwI21XR6GpmpYS8yN6piEw1rpllhY6l1I&#10;NekheivCJIomYa807bSqmDGwuzwd4rmPX9essl/r2jCLRIEhN+tH7cetG8P5Lcl3mnQNr85pkP/I&#10;oiVcwqVDqCWxBD1r/leolldaGVXbm0q1oaprXjGPAdDE0Rs0m4Z0zGMBckw30GTeL2z1Zf+oEacF&#10;TjCSpIUSbawmfNdYtNBa9ahUUgKNSqPEsdV3JgenUj5qh7c6yE33oKofBklVNkTumM/66dhBqNh5&#10;hFcubmE6uHPbf1YUbMizVZ66Q61bFxJIQQdfoeNQIXawqILNUZKm2RijCo7iZOrrF5L84tppYz8x&#10;1SI3KbA5IxkgxP4isn8w1iVG8ouDu1eqNRfCC0JI1Bd4NpqAZCoCsjQ/vadRglNn5eyN3m1LodGe&#10;OG35z8OFk9dmLbegcMHbAmeDEckbRuhKUn+dJVzAHFlPmtUcaBQMuxxaRjESDHrLzU5JC+muZ17d&#10;JySwOliY+n2gyivv1yyarbJVlgZpMlkFabRcBot1mQaTdTwdL0fLslzGvx2uOM0bTimTDtqlC+L0&#10;31R27seTfoc+GMgMr6N71iHZ60wX63E0TUdZMJ2OR0E6WkXBfbYug0UZTybT1X15v3qT6cqjN++T&#10;7ECly0o9Q702De0R5U5Eo/EsiTEs4NUAxbkPIyJ2UJLKaoy0st+5bbzqnV5djCtpZJH7z7Ubop+I&#10;uNTQrYYqnLG9UAVCvdTXN5Prn1MnbhU9PmonC9dX8EZ4p/N75h6h12tv9fLqzv8AAAD//wMAUEsD&#10;BBQABgAIAAAAIQDysMZl3QAAAAgBAAAPAAAAZHJzL2Rvd25yZXYueG1sTI/BbsIwEETvlfoP1lbq&#10;rTihVdKmcRBF6oFbgUq9mniJI+J1FDsQ/r7LCY47M5p9Uy4m14kTDqH1pCCdJSCQam9aahT87r5f&#10;3kGEqMnozhMquGCARfX4UOrC+DNt8LSNjeASCoVWYGPsCylDbdHpMPM9EnsHPzgd+RwaaQZ95nLX&#10;yXmSZNLplviD1T2uLNbH7egU/Gysmf7G9Xj86g+XtQt5XC1zpZ6fpuUniIhTvIXhis/oUDHT3o9k&#10;gugUZPOckwresg8QVz995Sl7FvIUZFXK+wHVPwAAAP//AwBQSwECLQAUAAYACAAAACEAtoM4kv4A&#10;AADhAQAAEwAAAAAAAAAAAAAAAAAAAAAAW0NvbnRlbnRfVHlwZXNdLnhtbFBLAQItABQABgAIAAAA&#10;IQA4/SH/1gAAAJQBAAALAAAAAAAAAAAAAAAAAC8BAABfcmVscy8ucmVsc1BLAQItABQABgAIAAAA&#10;IQARo5uBwgIAAL0FAAAOAAAAAAAAAAAAAAAAAC4CAABkcnMvZTJvRG9jLnhtbFBLAQItABQABgAI&#10;AAAAIQDysMZl3QAAAAgBAAAPAAAAAAAAAAAAAAAAABwFAABkcnMvZG93bnJldi54bWxQSwUGAAAA&#10;AAQABADzAAAAJgYAAAAA&#10;" strokeweight=".26mm">
                <v:stroke endarrow="block" joinstyle="miter" endcap="square"/>
              </v:shape>
            </w:pict>
          </mc:Fallback>
        </mc:AlternateContent>
      </w:r>
      <w:r>
        <w:rPr>
          <w:noProof/>
          <w:lang w:val="en-US" w:eastAsia="en-US"/>
        </w:rPr>
        <mc:AlternateContent>
          <mc:Choice Requires="wps">
            <w:drawing>
              <wp:anchor distT="0" distB="0" distL="114300" distR="114300" simplePos="0" relativeHeight="251662336" behindDoc="0" locked="0" layoutInCell="1" allowOverlap="1">
                <wp:simplePos x="0" y="0"/>
                <wp:positionH relativeFrom="column">
                  <wp:posOffset>1377950</wp:posOffset>
                </wp:positionH>
                <wp:positionV relativeFrom="paragraph">
                  <wp:posOffset>297815</wp:posOffset>
                </wp:positionV>
                <wp:extent cx="324485" cy="1270"/>
                <wp:effectExtent l="6350" t="58420" r="21590" b="5461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4485" cy="127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458D39E" id="Straight Arrow Connector 1" o:spid="_x0000_s1026" type="#_x0000_t32" style="position:absolute;margin-left:108.5pt;margin-top:23.45pt;width:25.55pt;height:.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B64wQIAAL0FAAAOAAAAZHJzL2Uyb0RvYy54bWysVNFumzAUfZ+0f7D8ToGEJASVVCkhe+m2&#10;Sum0ZwebYM3YzHZDoqn/vmsnoUv3Mk0FCdnG9/iec8/17d2hFWjPtOFK5ji+iTBislKUy12Ovz2t&#10;gxQjY4mkRCjJcnxkBt8tPn647buMjVSjBGUaAYg0Wd/luLG2y8LQVA1riblRHZPws1a6JRamehdS&#10;TXpAb0U4iqJp2CtNO60qZgysrk4/8cLj1zWr7Ne6NswikWPIzfqv9t+t+4aLW5LtNOkaXp3TIP+R&#10;RUu4hEMHqBWxBD1r/hdUyyutjKrtTaXaUNU1r5jnAGzi6A2bTUM65rmAOKYbZDLvB1t92T9qxCnU&#10;DiNJWijRxmrCd41FS61VjwolJcioNIqdWn1nMggq5KN2fKuD3HQPqvphkFRFQ+SO+ayfjh1A+Yjw&#10;KsRNTAdnbvvPisIe8myVl+5Q69ZBgijo4Ct0HCrEDhZVsDgeJUk6waiCX/Fo5usXkuwS2mljPzHV&#10;IjfIsTkzGSjE/iCyfzAWqEDgJcCdK9WaC+ENISTqczwfT8EyFQFbmp8+0ijBqdvl9hu92xZCoz1x&#10;3vKPEwhQr7a13ILDBW9znA6bSNYwQktJ/XGWcAFjZL1oVnOQUTDscmgZxUgw6C03OsEL6Y5n3t0n&#10;JjA7WBj6dZDKO+/XPJqXaZkmQTKalkESrVbBcl0kwXQdzyar8aooVvGL4xUnWcMpZdJRu3RBnPyb&#10;y879ePLv0AeDmOE1utcHkr3OdLmeRLNknAaz2WQcJOMyCu7TdREsi3g6nZX3xX35JtPSszfvk+wg&#10;pctKPUO9Ng3tEeXOROPJfAS9QTncGuA492BExA5KUlmNkVb2O7eNd73zq8O4skYaufdcuwH9JMSl&#10;hm42VOHM7VUqsNSlvr6ZXP+cOnGr6PFRO1u4voI7wged7zN3Cf0597teb93FbwAAAP//AwBQSwME&#10;FAAGAAgAAAAhAMS1syDeAAAACQEAAA8AAABkcnMvZG93bnJldi54bWxMj8FOwzAQRO9I/IO1lbhR&#10;JxFKShqnKpU49EYLElc33sZR43UUO2369ywnOM7OaPZNtZldL644hs6TgnSZgEBqvOmoVfD1+f68&#10;AhGiJqN7T6jgjgE29eNDpUvjb3TA6zG2gksolFqBjXEopQyNRafD0g9I7J396HRkObbSjPrG5a6X&#10;WZLk0umO+IPVA+4sNpfj5BR8HKyZv6f9dHkbzve9C0XcbQulnhbzdg0i4hz/wvCLz+hQM9PJT2SC&#10;6BVkacFbooKX/BUEB7J8lYI48aFIQdaV/L+g/gEAAP//AwBQSwECLQAUAAYACAAAACEAtoM4kv4A&#10;AADhAQAAEwAAAAAAAAAAAAAAAAAAAAAAW0NvbnRlbnRfVHlwZXNdLnhtbFBLAQItABQABgAIAAAA&#10;IQA4/SH/1gAAAJQBAAALAAAAAAAAAAAAAAAAAC8BAABfcmVscy8ucmVsc1BLAQItABQABgAIAAAA&#10;IQDQAB64wQIAAL0FAAAOAAAAAAAAAAAAAAAAAC4CAABkcnMvZTJvRG9jLnhtbFBLAQItABQABgAI&#10;AAAAIQDEtbMg3gAAAAkBAAAPAAAAAAAAAAAAAAAAABsFAABkcnMvZG93bnJldi54bWxQSwUGAAAA&#10;AAQABADzAAAAJgYAAAAA&#10;" strokeweight=".26mm">
                <v:stroke endarrow="block" joinstyle="miter" endcap="square"/>
              </v:shape>
            </w:pict>
          </mc:Fallback>
        </mc:AlternateContent>
      </w:r>
      <w:r>
        <w:rPr>
          <w:rFonts w:ascii="Times New Roman" w:hAnsi="Times New Roman"/>
          <w:sz w:val="24"/>
          <w:szCs w:val="24"/>
        </w:rPr>
        <w:t>6. Keep the folder in any drive and Open modeller through command prompt                cd     Enter            directory          File Name</w:t>
      </w:r>
    </w:p>
    <w:p w:rsidR="00207BB9" w:rsidRDefault="00207BB9" w:rsidP="00207BB9">
      <w:pPr>
        <w:rPr>
          <w:rFonts w:ascii="Times New Roman" w:hAnsi="Times New Roman"/>
          <w:sz w:val="24"/>
          <w:szCs w:val="24"/>
        </w:rPr>
      </w:pPr>
      <w:r>
        <w:rPr>
          <w:rFonts w:ascii="Times New Roman" w:hAnsi="Times New Roman"/>
          <w:sz w:val="24"/>
          <w:szCs w:val="24"/>
        </w:rPr>
        <w:t>7. The following commands can be used to execute the model development.</w:t>
      </w:r>
    </w:p>
    <w:p w:rsidR="00207BB9" w:rsidRDefault="00207BB9" w:rsidP="00207BB9">
      <w:pPr>
        <w:ind w:firstLine="720"/>
        <w:rPr>
          <w:rFonts w:ascii="Times New Roman" w:hAnsi="Times New Roman"/>
          <w:sz w:val="24"/>
          <w:szCs w:val="24"/>
        </w:rPr>
      </w:pPr>
      <w:r>
        <w:rPr>
          <w:rFonts w:ascii="Times New Roman" w:hAnsi="Times New Roman"/>
          <w:sz w:val="24"/>
          <w:szCs w:val="24"/>
        </w:rPr>
        <w:t xml:space="preserve">&gt;mod </w:t>
      </w:r>
      <w:r>
        <w:rPr>
          <w:rFonts w:ascii="Times New Roman" w:hAnsi="Times New Roman"/>
          <w:sz w:val="24"/>
          <w:szCs w:val="24"/>
        </w:rPr>
        <w:t>9.23 align2d.py</w:t>
      </w:r>
    </w:p>
    <w:p w:rsidR="00207BB9" w:rsidRDefault="00207BB9" w:rsidP="00207BB9">
      <w:pPr>
        <w:ind w:firstLine="720"/>
        <w:rPr>
          <w:rFonts w:ascii="Times New Roman" w:hAnsi="Times New Roman"/>
          <w:sz w:val="24"/>
          <w:szCs w:val="24"/>
        </w:rPr>
      </w:pPr>
      <w:r>
        <w:rPr>
          <w:rFonts w:ascii="Times New Roman" w:hAnsi="Times New Roman"/>
          <w:sz w:val="24"/>
          <w:szCs w:val="24"/>
        </w:rPr>
        <w:t>&gt;mod 9.23 model-single.py</w:t>
      </w:r>
    </w:p>
    <w:p w:rsidR="00207BB9" w:rsidRDefault="00207BB9" w:rsidP="00207BB9">
      <w:pPr>
        <w:rPr>
          <w:rFonts w:ascii="Times New Roman" w:hAnsi="Times New Roman"/>
          <w:sz w:val="24"/>
          <w:szCs w:val="24"/>
        </w:rPr>
      </w:pPr>
      <w:r>
        <w:rPr>
          <w:rFonts w:ascii="Times New Roman" w:hAnsi="Times New Roman"/>
          <w:sz w:val="24"/>
          <w:szCs w:val="24"/>
        </w:rPr>
        <w:t>8. In the log file of model-single, the summary of all built models were created and check the dope score to select the best model with the lowest value.</w:t>
      </w:r>
    </w:p>
    <w:p w:rsidR="00207BB9" w:rsidRDefault="00207BB9" w:rsidP="00207BB9">
      <w:pPr>
        <w:rPr>
          <w:rFonts w:ascii="Times New Roman" w:hAnsi="Times New Roman"/>
          <w:b/>
          <w:bCs/>
          <w:sz w:val="24"/>
          <w:szCs w:val="24"/>
        </w:rPr>
      </w:pPr>
      <w:r>
        <w:rPr>
          <w:rFonts w:ascii="Times New Roman" w:hAnsi="Times New Roman"/>
          <w:sz w:val="24"/>
          <w:szCs w:val="24"/>
        </w:rPr>
        <w:lastRenderedPageBreak/>
        <w:t xml:space="preserve">9. The best model can be used for further refinement. </w:t>
      </w:r>
    </w:p>
    <w:p w:rsidR="00207BB9" w:rsidRDefault="00207BB9" w:rsidP="00207BB9">
      <w:pPr>
        <w:rPr>
          <w:rFonts w:ascii="Times New Roman" w:hAnsi="Times New Roman"/>
          <w:bCs/>
          <w:sz w:val="24"/>
          <w:szCs w:val="24"/>
        </w:rPr>
      </w:pPr>
      <w:r>
        <w:rPr>
          <w:rFonts w:ascii="Times New Roman" w:hAnsi="Times New Roman"/>
          <w:b/>
          <w:bCs/>
          <w:sz w:val="24"/>
          <w:szCs w:val="24"/>
        </w:rPr>
        <w:t>Validation parameters:</w:t>
      </w:r>
    </w:p>
    <w:p w:rsidR="00207BB9" w:rsidRDefault="00207BB9" w:rsidP="00207BB9">
      <w:pPr>
        <w:rPr>
          <w:rFonts w:ascii="Times New Roman" w:hAnsi="Times New Roman"/>
          <w:bCs/>
          <w:sz w:val="24"/>
          <w:szCs w:val="24"/>
        </w:rPr>
      </w:pPr>
      <w:r>
        <w:rPr>
          <w:rFonts w:ascii="Times New Roman" w:hAnsi="Times New Roman"/>
          <w:bCs/>
          <w:sz w:val="24"/>
          <w:szCs w:val="24"/>
        </w:rPr>
        <w:t>1. Ramachandran Plot analysis using PDBsum Generate from EMBL-EBI.</w:t>
      </w:r>
    </w:p>
    <w:p w:rsidR="00207BB9" w:rsidRDefault="00207BB9" w:rsidP="00207BB9">
      <w:pPr>
        <w:rPr>
          <w:rFonts w:ascii="Times New Roman" w:hAnsi="Times New Roman"/>
          <w:b/>
          <w:sz w:val="24"/>
          <w:szCs w:val="24"/>
        </w:rPr>
      </w:pPr>
      <w:r>
        <w:rPr>
          <w:rFonts w:ascii="Times New Roman" w:hAnsi="Times New Roman"/>
          <w:bCs/>
          <w:sz w:val="24"/>
          <w:szCs w:val="24"/>
        </w:rPr>
        <w:t>2. ProSA-web - Protein Structure Analysis</w:t>
      </w:r>
    </w:p>
    <w:p w:rsidR="00207BB9" w:rsidRDefault="00207BB9" w:rsidP="00207BB9">
      <w:pPr>
        <w:ind w:firstLine="709"/>
        <w:jc w:val="center"/>
        <w:rPr>
          <w:rFonts w:ascii="Times New Roman" w:hAnsi="Times New Roman"/>
          <w:b/>
          <w:bCs/>
          <w:sz w:val="24"/>
          <w:szCs w:val="24"/>
        </w:rPr>
      </w:pPr>
    </w:p>
    <w:p w:rsidR="00207BB9" w:rsidRDefault="00207BB9" w:rsidP="00207BB9">
      <w:pPr>
        <w:ind w:firstLine="709"/>
        <w:jc w:val="center"/>
        <w:rPr>
          <w:rFonts w:ascii="Times New Roman" w:hAnsi="Times New Roman"/>
          <w:b/>
          <w:bCs/>
          <w:sz w:val="24"/>
          <w:szCs w:val="24"/>
        </w:rPr>
      </w:pPr>
      <w:r>
        <w:rPr>
          <w:rFonts w:ascii="Times New Roman" w:hAnsi="Times New Roman"/>
          <w:b/>
          <w:bCs/>
          <w:sz w:val="24"/>
          <w:szCs w:val="24"/>
        </w:rPr>
        <w:t>CASTp server</w:t>
      </w:r>
    </w:p>
    <w:p w:rsidR="00207BB9" w:rsidRDefault="00207BB9" w:rsidP="00207BB9">
      <w:pPr>
        <w:rPr>
          <w:rFonts w:ascii="Times New Roman" w:hAnsi="Times New Roman"/>
          <w:b/>
          <w:bCs/>
          <w:sz w:val="24"/>
          <w:szCs w:val="24"/>
        </w:rPr>
      </w:pPr>
      <w:r>
        <w:rPr>
          <w:rFonts w:ascii="Times New Roman" w:hAnsi="Times New Roman"/>
          <w:b/>
          <w:bCs/>
          <w:sz w:val="24"/>
          <w:szCs w:val="24"/>
        </w:rPr>
        <w:t>Aim:</w:t>
      </w:r>
    </w:p>
    <w:p w:rsidR="00207BB9" w:rsidRDefault="00207BB9" w:rsidP="00207BB9">
      <w:pPr>
        <w:rPr>
          <w:rFonts w:ascii="Times New Roman" w:hAnsi="Times New Roman"/>
          <w:b/>
          <w:bCs/>
          <w:sz w:val="24"/>
          <w:szCs w:val="24"/>
        </w:rPr>
      </w:pPr>
      <w:r>
        <w:rPr>
          <w:rFonts w:ascii="Times New Roman" w:hAnsi="Times New Roman"/>
          <w:b/>
          <w:bCs/>
          <w:sz w:val="24"/>
          <w:szCs w:val="24"/>
        </w:rPr>
        <w:tab/>
      </w:r>
      <w:r>
        <w:rPr>
          <w:rFonts w:ascii="Times New Roman" w:hAnsi="Times New Roman"/>
          <w:bCs/>
          <w:sz w:val="24"/>
          <w:szCs w:val="24"/>
        </w:rPr>
        <w:t>To identify and measure surface accessible pockets as well as interior inaccessible cavities, for proteins molecules using</w:t>
      </w:r>
      <w:r>
        <w:t xml:space="preserve"> </w:t>
      </w:r>
      <w:r>
        <w:rPr>
          <w:rFonts w:ascii="Times New Roman" w:hAnsi="Times New Roman"/>
          <w:bCs/>
          <w:sz w:val="24"/>
          <w:szCs w:val="24"/>
        </w:rPr>
        <w:t>CASTp server.</w:t>
      </w:r>
    </w:p>
    <w:p w:rsidR="00207BB9" w:rsidRDefault="00207BB9" w:rsidP="00207BB9">
      <w:pPr>
        <w:rPr>
          <w:rFonts w:ascii="Times New Roman" w:hAnsi="Times New Roman"/>
          <w:bCs/>
          <w:sz w:val="24"/>
          <w:szCs w:val="24"/>
        </w:rPr>
      </w:pPr>
      <w:r>
        <w:rPr>
          <w:rFonts w:ascii="Times New Roman" w:hAnsi="Times New Roman"/>
          <w:b/>
          <w:bCs/>
          <w:sz w:val="24"/>
          <w:szCs w:val="24"/>
        </w:rPr>
        <w:t>Description:</w:t>
      </w:r>
    </w:p>
    <w:p w:rsidR="00207BB9" w:rsidRDefault="00207BB9" w:rsidP="00207BB9">
      <w:pPr>
        <w:spacing w:before="240"/>
        <w:ind w:firstLine="720"/>
        <w:jc w:val="both"/>
        <w:rPr>
          <w:rFonts w:ascii="Times New Roman" w:hAnsi="Times New Roman"/>
          <w:b/>
          <w:bCs/>
          <w:sz w:val="24"/>
          <w:szCs w:val="24"/>
        </w:rPr>
      </w:pPr>
      <w:r>
        <w:rPr>
          <w:rFonts w:ascii="Times New Roman" w:hAnsi="Times New Roman"/>
          <w:bCs/>
          <w:sz w:val="24"/>
          <w:szCs w:val="24"/>
        </w:rPr>
        <w:t>Computed Atlas of Surface Topography of proteins (CASTp) provides an online resource for locating, delineating and measuring concave surface regions on three-dimensional structures of proteins.</w:t>
      </w:r>
      <w:r>
        <w:t xml:space="preserve"> </w:t>
      </w:r>
      <w:r>
        <w:rPr>
          <w:rFonts w:ascii="Times New Roman" w:hAnsi="Times New Roman"/>
          <w:bCs/>
          <w:sz w:val="24"/>
          <w:szCs w:val="24"/>
        </w:rPr>
        <w:t xml:space="preserve">These include pockets located on protein surfaces and voids buried in the interior of proteins. CASTp uses both the solvent accessible surface model (Richards' surface) and molecular surface model (Connolly's surface) to analytically measure the area and volume of each void and pocket. Besides this, CASTp also measures the size of each pockets and mouth openings. This enables to determine the accessibility of binding sites to different ligands and substrates. It can be used to study surface features, annotated functional information of proteins and specific roles of key residues of proteins. </w:t>
      </w:r>
    </w:p>
    <w:p w:rsidR="00207BB9" w:rsidRDefault="00207BB9" w:rsidP="00207BB9">
      <w:pPr>
        <w:spacing w:before="240"/>
        <w:jc w:val="both"/>
        <w:rPr>
          <w:rFonts w:ascii="Times New Roman" w:hAnsi="Times New Roman"/>
          <w:sz w:val="24"/>
          <w:szCs w:val="24"/>
        </w:rPr>
      </w:pPr>
      <w:r>
        <w:rPr>
          <w:rFonts w:ascii="Times New Roman" w:hAnsi="Times New Roman"/>
          <w:b/>
          <w:bCs/>
          <w:sz w:val="24"/>
          <w:szCs w:val="24"/>
        </w:rPr>
        <w:t>Procedure:</w:t>
      </w:r>
    </w:p>
    <w:p w:rsidR="00207BB9" w:rsidRDefault="00207BB9" w:rsidP="00207BB9">
      <w:pPr>
        <w:numPr>
          <w:ilvl w:val="0"/>
          <w:numId w:val="4"/>
        </w:numPr>
        <w:spacing w:after="0" w:line="360" w:lineRule="auto"/>
        <w:jc w:val="both"/>
        <w:rPr>
          <w:rFonts w:ascii="Times New Roman" w:hAnsi="Times New Roman"/>
          <w:sz w:val="24"/>
          <w:szCs w:val="24"/>
        </w:rPr>
      </w:pPr>
      <w:r>
        <w:rPr>
          <w:rFonts w:ascii="Times New Roman" w:hAnsi="Times New Roman"/>
          <w:sz w:val="24"/>
          <w:szCs w:val="24"/>
        </w:rPr>
        <w:t xml:space="preserve">Open the CASTp home page </w:t>
      </w:r>
      <w:r>
        <w:rPr>
          <w:rFonts w:ascii="Times New Roman" w:hAnsi="Times New Roman"/>
          <w:bCs/>
          <w:sz w:val="24"/>
          <w:szCs w:val="24"/>
        </w:rPr>
        <w:t>(http://cast.engr.uic.edu)</w:t>
      </w:r>
    </w:p>
    <w:p w:rsidR="00207BB9" w:rsidRDefault="00207BB9" w:rsidP="00207BB9">
      <w:pPr>
        <w:numPr>
          <w:ilvl w:val="0"/>
          <w:numId w:val="4"/>
        </w:numPr>
        <w:spacing w:after="0" w:line="360" w:lineRule="auto"/>
        <w:jc w:val="both"/>
        <w:rPr>
          <w:rFonts w:ascii="Times New Roman" w:hAnsi="Times New Roman"/>
          <w:sz w:val="24"/>
          <w:szCs w:val="24"/>
        </w:rPr>
      </w:pPr>
      <w:r>
        <w:rPr>
          <w:rFonts w:ascii="Times New Roman" w:hAnsi="Times New Roman"/>
          <w:sz w:val="24"/>
          <w:szCs w:val="24"/>
        </w:rPr>
        <w:t>A graphic user interface allows users to request a CASTp calculation.</w:t>
      </w:r>
    </w:p>
    <w:p w:rsidR="00207BB9" w:rsidRDefault="00207BB9" w:rsidP="00207BB9">
      <w:pPr>
        <w:numPr>
          <w:ilvl w:val="0"/>
          <w:numId w:val="4"/>
        </w:numPr>
        <w:spacing w:after="0" w:line="360" w:lineRule="auto"/>
        <w:jc w:val="both"/>
        <w:rPr>
          <w:rFonts w:ascii="Times New Roman" w:hAnsi="Times New Roman"/>
          <w:sz w:val="24"/>
          <w:szCs w:val="24"/>
        </w:rPr>
      </w:pPr>
      <w:r>
        <w:rPr>
          <w:rFonts w:ascii="Times New Roman" w:hAnsi="Times New Roman"/>
          <w:sz w:val="24"/>
          <w:szCs w:val="24"/>
        </w:rPr>
        <w:t>The user can provide the input in either of the two ways. One either can upload the structure of the protein or can type the four-letter PDB code of a protein structure if it is available from the Protein Data Bank.</w:t>
      </w:r>
    </w:p>
    <w:p w:rsidR="00207BB9" w:rsidRDefault="00207BB9" w:rsidP="00207BB9">
      <w:pPr>
        <w:numPr>
          <w:ilvl w:val="0"/>
          <w:numId w:val="4"/>
        </w:numPr>
        <w:spacing w:after="0" w:line="360" w:lineRule="auto"/>
        <w:jc w:val="both"/>
        <w:rPr>
          <w:rFonts w:ascii="Times New Roman" w:hAnsi="Times New Roman"/>
          <w:sz w:val="24"/>
          <w:szCs w:val="24"/>
        </w:rPr>
      </w:pPr>
      <w:r>
        <w:rPr>
          <w:rFonts w:ascii="Times New Roman" w:hAnsi="Times New Roman"/>
          <w:sz w:val="24"/>
          <w:szCs w:val="24"/>
        </w:rPr>
        <w:t>In the “Choose File” section, upload the structure of the molecule in PDB format and set the default value for probe radius as 1.4 Ȧ.</w:t>
      </w:r>
    </w:p>
    <w:p w:rsidR="00207BB9" w:rsidRDefault="00207BB9" w:rsidP="00207BB9">
      <w:pPr>
        <w:numPr>
          <w:ilvl w:val="0"/>
          <w:numId w:val="4"/>
        </w:numPr>
        <w:spacing w:after="0" w:line="360" w:lineRule="auto"/>
        <w:jc w:val="both"/>
        <w:rPr>
          <w:rFonts w:ascii="Times New Roman" w:hAnsi="Times New Roman"/>
          <w:sz w:val="24"/>
          <w:szCs w:val="24"/>
        </w:rPr>
      </w:pPr>
      <w:r>
        <w:rPr>
          <w:rFonts w:ascii="Times New Roman" w:hAnsi="Times New Roman"/>
          <w:sz w:val="24"/>
          <w:szCs w:val="24"/>
        </w:rPr>
        <w:t>Then click “submit” button to run the calculation.</w:t>
      </w:r>
    </w:p>
    <w:p w:rsidR="00207BB9" w:rsidRDefault="00207BB9" w:rsidP="00207BB9">
      <w:pPr>
        <w:numPr>
          <w:ilvl w:val="0"/>
          <w:numId w:val="4"/>
        </w:numPr>
        <w:spacing w:after="0" w:line="360" w:lineRule="auto"/>
        <w:jc w:val="both"/>
        <w:rPr>
          <w:rFonts w:ascii="Times New Roman" w:hAnsi="Times New Roman"/>
          <w:sz w:val="24"/>
          <w:szCs w:val="24"/>
        </w:rPr>
      </w:pPr>
      <w:r>
        <w:rPr>
          <w:rFonts w:ascii="Times New Roman" w:hAnsi="Times New Roman"/>
          <w:sz w:val="24"/>
          <w:szCs w:val="24"/>
        </w:rPr>
        <w:t>Once the results are computed, they will be appeared on the new page.</w:t>
      </w:r>
    </w:p>
    <w:p w:rsidR="00207BB9" w:rsidRPr="00207BB9" w:rsidRDefault="00207BB9" w:rsidP="00207BB9">
      <w:pPr>
        <w:numPr>
          <w:ilvl w:val="0"/>
          <w:numId w:val="4"/>
        </w:numPr>
        <w:spacing w:after="0" w:line="360" w:lineRule="auto"/>
        <w:jc w:val="both"/>
        <w:rPr>
          <w:rFonts w:ascii="Times New Roman" w:hAnsi="Times New Roman"/>
          <w:b/>
          <w:sz w:val="24"/>
          <w:szCs w:val="24"/>
        </w:rPr>
      </w:pPr>
      <w:r>
        <w:rPr>
          <w:rFonts w:ascii="Times New Roman" w:hAnsi="Times New Roman"/>
          <w:sz w:val="24"/>
          <w:szCs w:val="24"/>
        </w:rPr>
        <w:lastRenderedPageBreak/>
        <w:t xml:space="preserve">User can also get result through the email in a text file with all the information and the </w:t>
      </w:r>
      <w:r>
        <w:rPr>
          <w:rFonts w:ascii="Times New Roman" w:hAnsi="Times New Roman"/>
          <w:sz w:val="24"/>
          <w:szCs w:val="24"/>
        </w:rPr>
        <w:t>file. poc</w:t>
      </w:r>
      <w:r>
        <w:rPr>
          <w:rFonts w:ascii="Times New Roman" w:hAnsi="Times New Roman"/>
          <w:sz w:val="24"/>
          <w:szCs w:val="24"/>
        </w:rPr>
        <w:t xml:space="preserve"> can be viewed through Chimera visualization tool.</w:t>
      </w:r>
    </w:p>
    <w:p w:rsidR="00207BB9" w:rsidRDefault="00207BB9" w:rsidP="00207BB9">
      <w:pPr>
        <w:spacing w:after="0" w:line="360" w:lineRule="auto"/>
        <w:ind w:left="720"/>
        <w:jc w:val="both"/>
        <w:rPr>
          <w:rFonts w:ascii="Times New Roman" w:hAnsi="Times New Roman"/>
          <w:sz w:val="24"/>
          <w:szCs w:val="24"/>
        </w:rPr>
      </w:pPr>
    </w:p>
    <w:p w:rsidR="00207BB9" w:rsidRDefault="00207BB9" w:rsidP="00207BB9">
      <w:pPr>
        <w:jc w:val="center"/>
        <w:rPr>
          <w:rFonts w:ascii="Times New Roman" w:hAnsi="Times New Roman"/>
          <w:b/>
          <w:bCs/>
          <w:sz w:val="24"/>
          <w:szCs w:val="24"/>
        </w:rPr>
      </w:pPr>
      <w:r>
        <w:rPr>
          <w:rFonts w:ascii="Times New Roman" w:hAnsi="Times New Roman"/>
          <w:b/>
          <w:bCs/>
          <w:sz w:val="24"/>
          <w:szCs w:val="24"/>
        </w:rPr>
        <w:t xml:space="preserve">Mol Inspiration </w:t>
      </w:r>
      <w:r w:rsidR="0045760E">
        <w:rPr>
          <w:rFonts w:ascii="Times New Roman" w:hAnsi="Times New Roman"/>
          <w:b/>
          <w:bCs/>
          <w:sz w:val="24"/>
          <w:szCs w:val="24"/>
        </w:rPr>
        <w:t>and SWISS-ADME</w:t>
      </w:r>
    </w:p>
    <w:p w:rsidR="00207BB9" w:rsidRDefault="00207BB9" w:rsidP="00207BB9">
      <w:pPr>
        <w:rPr>
          <w:rFonts w:ascii="Times New Roman" w:hAnsi="Times New Roman"/>
          <w:bCs/>
          <w:sz w:val="24"/>
          <w:szCs w:val="24"/>
        </w:rPr>
      </w:pPr>
      <w:r>
        <w:rPr>
          <w:rFonts w:ascii="Times New Roman" w:hAnsi="Times New Roman"/>
          <w:b/>
          <w:bCs/>
          <w:sz w:val="24"/>
          <w:szCs w:val="24"/>
        </w:rPr>
        <w:t xml:space="preserve">Aim: </w:t>
      </w:r>
    </w:p>
    <w:p w:rsidR="00207BB9" w:rsidRDefault="00207BB9" w:rsidP="00207BB9">
      <w:pPr>
        <w:ind w:firstLine="709"/>
        <w:rPr>
          <w:rFonts w:ascii="Times New Roman" w:hAnsi="Times New Roman"/>
          <w:b/>
          <w:bCs/>
          <w:sz w:val="24"/>
          <w:szCs w:val="24"/>
        </w:rPr>
      </w:pPr>
      <w:r>
        <w:rPr>
          <w:rFonts w:ascii="Times New Roman" w:hAnsi="Times New Roman"/>
          <w:bCs/>
          <w:sz w:val="24"/>
          <w:szCs w:val="24"/>
        </w:rPr>
        <w:t>To calculate the molecular properties, bioactivity and conversion of 2D structure to 3D structure using mol inspiration online server.</w:t>
      </w:r>
    </w:p>
    <w:p w:rsidR="00207BB9" w:rsidRDefault="00207BB9" w:rsidP="00207BB9">
      <w:pPr>
        <w:rPr>
          <w:rFonts w:ascii="Times New Roman" w:hAnsi="Times New Roman"/>
          <w:sz w:val="24"/>
          <w:szCs w:val="24"/>
        </w:rPr>
      </w:pPr>
      <w:r>
        <w:rPr>
          <w:rFonts w:ascii="Times New Roman" w:hAnsi="Times New Roman"/>
          <w:b/>
          <w:bCs/>
          <w:sz w:val="24"/>
          <w:szCs w:val="24"/>
        </w:rPr>
        <w:t xml:space="preserve">Description: </w:t>
      </w:r>
    </w:p>
    <w:p w:rsidR="00207BB9" w:rsidRDefault="00207BB9" w:rsidP="00207BB9">
      <w:pPr>
        <w:ind w:firstLine="709"/>
        <w:jc w:val="both"/>
        <w:rPr>
          <w:rFonts w:ascii="Times New Roman" w:hAnsi="Times New Roman"/>
          <w:sz w:val="24"/>
          <w:szCs w:val="24"/>
        </w:rPr>
      </w:pPr>
      <w:r>
        <w:rPr>
          <w:rFonts w:ascii="Times New Roman" w:hAnsi="Times New Roman"/>
          <w:sz w:val="24"/>
          <w:szCs w:val="24"/>
        </w:rPr>
        <w:t>Mol inspiration is an online tool focused on the visualization of the drug molecules or compounds to support the modern Cheminformatics techniques. This tool helps in the manipulation of the molecule, generation of tautomers, molecular fragmentation, calculation of various molecular properties and prediction of the bioactivity. This also helps in the generation of the 2D structure into the 3D structure. It helps in the substructure searching to get the similar types of molecules.</w:t>
      </w:r>
    </w:p>
    <w:p w:rsidR="00207BB9" w:rsidRDefault="00207BB9" w:rsidP="00207BB9">
      <w:pPr>
        <w:ind w:firstLine="709"/>
        <w:jc w:val="both"/>
        <w:rPr>
          <w:rFonts w:ascii="Times New Roman" w:hAnsi="Times New Roman"/>
          <w:sz w:val="24"/>
          <w:szCs w:val="24"/>
        </w:rPr>
      </w:pPr>
    </w:p>
    <w:p w:rsidR="00207BB9" w:rsidRDefault="00207BB9" w:rsidP="00207BB9">
      <w:pPr>
        <w:jc w:val="both"/>
        <w:rPr>
          <w:rFonts w:ascii="Times New Roman" w:hAnsi="Times New Roman"/>
          <w:bCs/>
          <w:sz w:val="24"/>
          <w:szCs w:val="24"/>
        </w:rPr>
      </w:pPr>
      <w:r>
        <w:rPr>
          <w:rFonts w:ascii="Times New Roman" w:hAnsi="Times New Roman"/>
          <w:b/>
          <w:bCs/>
          <w:sz w:val="24"/>
          <w:szCs w:val="24"/>
        </w:rPr>
        <w:t xml:space="preserve">Procedure: </w:t>
      </w:r>
    </w:p>
    <w:p w:rsidR="00207BB9" w:rsidRDefault="00207BB9" w:rsidP="00207BB9">
      <w:pPr>
        <w:widowControl w:val="0"/>
        <w:numPr>
          <w:ilvl w:val="0"/>
          <w:numId w:val="5"/>
        </w:numPr>
        <w:spacing w:after="0" w:line="240" w:lineRule="auto"/>
        <w:rPr>
          <w:rFonts w:ascii="Times New Roman" w:hAnsi="Times New Roman"/>
          <w:bCs/>
          <w:sz w:val="24"/>
          <w:szCs w:val="24"/>
        </w:rPr>
      </w:pPr>
      <w:r>
        <w:rPr>
          <w:rFonts w:ascii="Times New Roman" w:hAnsi="Times New Roman"/>
          <w:bCs/>
          <w:sz w:val="24"/>
          <w:szCs w:val="24"/>
        </w:rPr>
        <w:t>Use the web address www.molinspiration.com to open the tool.</w:t>
      </w:r>
    </w:p>
    <w:p w:rsidR="00207BB9" w:rsidRDefault="00207BB9" w:rsidP="00207BB9">
      <w:pPr>
        <w:widowControl w:val="0"/>
        <w:numPr>
          <w:ilvl w:val="0"/>
          <w:numId w:val="5"/>
        </w:numPr>
        <w:spacing w:after="0" w:line="240" w:lineRule="auto"/>
        <w:rPr>
          <w:rFonts w:ascii="Times New Roman" w:hAnsi="Times New Roman"/>
          <w:bCs/>
          <w:sz w:val="24"/>
          <w:szCs w:val="24"/>
        </w:rPr>
      </w:pPr>
      <w:r>
        <w:rPr>
          <w:rFonts w:ascii="Times New Roman" w:hAnsi="Times New Roman"/>
          <w:bCs/>
          <w:sz w:val="24"/>
          <w:szCs w:val="24"/>
        </w:rPr>
        <w:t>Select the ligand molecule and choose the SMILES format to use for the calculation of the properties.</w:t>
      </w:r>
    </w:p>
    <w:p w:rsidR="00207BB9" w:rsidRDefault="00207BB9" w:rsidP="00207BB9">
      <w:pPr>
        <w:widowControl w:val="0"/>
        <w:numPr>
          <w:ilvl w:val="0"/>
          <w:numId w:val="5"/>
        </w:numPr>
        <w:spacing w:after="0" w:line="240" w:lineRule="auto"/>
        <w:rPr>
          <w:rFonts w:ascii="Times New Roman" w:hAnsi="Times New Roman"/>
          <w:bCs/>
          <w:sz w:val="24"/>
          <w:szCs w:val="24"/>
        </w:rPr>
      </w:pPr>
      <w:r>
        <w:rPr>
          <w:rFonts w:ascii="Times New Roman" w:hAnsi="Times New Roman"/>
          <w:bCs/>
          <w:sz w:val="24"/>
          <w:szCs w:val="24"/>
        </w:rPr>
        <w:t>Click the Calculation of Molecular Properties and prediction of Bioactivity</w:t>
      </w:r>
    </w:p>
    <w:p w:rsidR="00207BB9" w:rsidRDefault="00207BB9" w:rsidP="00207BB9">
      <w:pPr>
        <w:widowControl w:val="0"/>
        <w:numPr>
          <w:ilvl w:val="0"/>
          <w:numId w:val="5"/>
        </w:numPr>
        <w:spacing w:after="0" w:line="240" w:lineRule="auto"/>
        <w:rPr>
          <w:rFonts w:ascii="Times New Roman" w:hAnsi="Times New Roman"/>
          <w:bCs/>
          <w:sz w:val="24"/>
          <w:szCs w:val="24"/>
        </w:rPr>
      </w:pPr>
      <w:r>
        <w:rPr>
          <w:rFonts w:ascii="Times New Roman" w:hAnsi="Times New Roman"/>
          <w:bCs/>
          <w:sz w:val="24"/>
          <w:szCs w:val="24"/>
        </w:rPr>
        <w:t xml:space="preserve">A new page will be opened and the ligand molecule can be drawn or the SMILES representation can be given. Then click calculate option to retrieve the properties. </w:t>
      </w:r>
    </w:p>
    <w:p w:rsidR="00207BB9" w:rsidRDefault="00207BB9" w:rsidP="00207BB9">
      <w:pPr>
        <w:widowControl w:val="0"/>
        <w:numPr>
          <w:ilvl w:val="0"/>
          <w:numId w:val="5"/>
        </w:numPr>
        <w:spacing w:after="0" w:line="240" w:lineRule="auto"/>
        <w:rPr>
          <w:rFonts w:ascii="Times New Roman" w:hAnsi="Times New Roman"/>
          <w:bCs/>
          <w:sz w:val="24"/>
          <w:szCs w:val="24"/>
        </w:rPr>
      </w:pPr>
      <w:r>
        <w:rPr>
          <w:rFonts w:ascii="Times New Roman" w:hAnsi="Times New Roman"/>
          <w:bCs/>
          <w:sz w:val="24"/>
          <w:szCs w:val="24"/>
        </w:rPr>
        <w:t>Click Galaxy 3D Structure Generator to convert 2 dimensional structures into 3 dimensional structures.</w:t>
      </w:r>
    </w:p>
    <w:p w:rsidR="00207BB9" w:rsidRPr="00207BB9" w:rsidRDefault="00207BB9" w:rsidP="00207BB9">
      <w:pPr>
        <w:pStyle w:val="ListParagraph"/>
        <w:numPr>
          <w:ilvl w:val="0"/>
          <w:numId w:val="5"/>
        </w:numPr>
        <w:spacing w:after="0"/>
        <w:jc w:val="both"/>
        <w:rPr>
          <w:rFonts w:ascii="Times New Roman" w:hAnsi="Times New Roman"/>
          <w:b/>
          <w:sz w:val="24"/>
          <w:szCs w:val="24"/>
        </w:rPr>
      </w:pPr>
      <w:r w:rsidRPr="00207BB9">
        <w:rPr>
          <w:rFonts w:ascii="Times New Roman" w:hAnsi="Times New Roman"/>
          <w:bCs/>
          <w:sz w:val="24"/>
          <w:szCs w:val="24"/>
        </w:rPr>
        <w:t>Select Molecular Database- Substructure and Simila</w:t>
      </w:r>
      <w:r>
        <w:rPr>
          <w:rFonts w:ascii="Times New Roman" w:hAnsi="Times New Roman"/>
          <w:bCs/>
          <w:sz w:val="24"/>
          <w:szCs w:val="24"/>
        </w:rPr>
        <w:t>rity search to retrieve similar</w:t>
      </w:r>
    </w:p>
    <w:p w:rsidR="00207BB9" w:rsidRPr="00207BB9" w:rsidRDefault="00207BB9" w:rsidP="00207BB9">
      <w:pPr>
        <w:pStyle w:val="ListParagraph"/>
        <w:spacing w:after="0"/>
        <w:jc w:val="both"/>
        <w:rPr>
          <w:rFonts w:ascii="Times New Roman" w:hAnsi="Times New Roman"/>
          <w:b/>
          <w:sz w:val="24"/>
          <w:szCs w:val="24"/>
        </w:rPr>
      </w:pPr>
      <w:r w:rsidRPr="00207BB9">
        <w:rPr>
          <w:rFonts w:ascii="Times New Roman" w:hAnsi="Times New Roman"/>
          <w:bCs/>
          <w:sz w:val="24"/>
          <w:szCs w:val="24"/>
        </w:rPr>
        <w:t>molecules from the web source.</w:t>
      </w:r>
    </w:p>
    <w:p w:rsidR="00207BB9" w:rsidRDefault="00207BB9" w:rsidP="00207BB9">
      <w:pPr>
        <w:widowControl w:val="0"/>
        <w:spacing w:after="0" w:line="240" w:lineRule="auto"/>
        <w:ind w:left="720"/>
        <w:rPr>
          <w:rFonts w:ascii="Times New Roman" w:hAnsi="Times New Roman"/>
          <w:bCs/>
          <w:sz w:val="24"/>
          <w:szCs w:val="24"/>
        </w:rPr>
      </w:pPr>
    </w:p>
    <w:p w:rsidR="0045760E" w:rsidRDefault="0045760E" w:rsidP="0045760E">
      <w:pPr>
        <w:jc w:val="center"/>
        <w:rPr>
          <w:rFonts w:ascii="Times New Roman" w:hAnsi="Times New Roman"/>
          <w:b/>
          <w:bCs/>
          <w:sz w:val="24"/>
          <w:szCs w:val="24"/>
        </w:rPr>
      </w:pPr>
      <w:r>
        <w:rPr>
          <w:rFonts w:ascii="Times New Roman" w:hAnsi="Times New Roman"/>
          <w:b/>
          <w:bCs/>
          <w:sz w:val="24"/>
          <w:szCs w:val="24"/>
        </w:rPr>
        <w:t>Gromacs</w:t>
      </w:r>
    </w:p>
    <w:p w:rsidR="0045760E" w:rsidRDefault="0045760E" w:rsidP="0045760E">
      <w:pPr>
        <w:rPr>
          <w:rFonts w:ascii="Times New Roman" w:hAnsi="Times New Roman"/>
          <w:bCs/>
          <w:sz w:val="24"/>
          <w:szCs w:val="24"/>
        </w:rPr>
      </w:pPr>
      <w:r>
        <w:rPr>
          <w:rFonts w:ascii="Times New Roman" w:hAnsi="Times New Roman"/>
          <w:b/>
          <w:bCs/>
          <w:sz w:val="24"/>
          <w:szCs w:val="24"/>
        </w:rPr>
        <w:t xml:space="preserve">Aim: </w:t>
      </w:r>
    </w:p>
    <w:p w:rsidR="0045760E" w:rsidRDefault="0045760E" w:rsidP="0045760E">
      <w:pPr>
        <w:ind w:firstLine="709"/>
        <w:rPr>
          <w:rFonts w:ascii="Times New Roman" w:hAnsi="Times New Roman"/>
          <w:b/>
          <w:bCs/>
          <w:sz w:val="24"/>
          <w:szCs w:val="24"/>
        </w:rPr>
      </w:pPr>
      <w:r>
        <w:rPr>
          <w:rFonts w:ascii="Times New Roman" w:hAnsi="Times New Roman"/>
          <w:bCs/>
          <w:sz w:val="24"/>
          <w:szCs w:val="24"/>
        </w:rPr>
        <w:t xml:space="preserve">To perform molecular dynamics simulations using </w:t>
      </w:r>
      <w:r>
        <w:rPr>
          <w:rFonts w:ascii="Times New Roman" w:hAnsi="Times New Roman"/>
          <w:bCs/>
          <w:sz w:val="24"/>
          <w:szCs w:val="24"/>
        </w:rPr>
        <w:t>Gromacs</w:t>
      </w:r>
      <w:r>
        <w:rPr>
          <w:rFonts w:ascii="Times New Roman" w:hAnsi="Times New Roman"/>
          <w:bCs/>
          <w:sz w:val="24"/>
          <w:szCs w:val="24"/>
        </w:rPr>
        <w:t>.</w:t>
      </w:r>
    </w:p>
    <w:p w:rsidR="0045760E" w:rsidRDefault="0045760E" w:rsidP="0045760E">
      <w:pPr>
        <w:rPr>
          <w:rFonts w:ascii="Times New Roman" w:hAnsi="Times New Roman"/>
          <w:bCs/>
          <w:sz w:val="24"/>
          <w:szCs w:val="24"/>
        </w:rPr>
      </w:pPr>
      <w:r>
        <w:rPr>
          <w:rFonts w:ascii="Times New Roman" w:hAnsi="Times New Roman"/>
          <w:b/>
          <w:bCs/>
          <w:sz w:val="24"/>
          <w:szCs w:val="24"/>
        </w:rPr>
        <w:t>Description:</w:t>
      </w:r>
    </w:p>
    <w:p w:rsidR="0045760E" w:rsidRDefault="0045760E" w:rsidP="0045760E">
      <w:pPr>
        <w:ind w:firstLine="709"/>
        <w:jc w:val="both"/>
        <w:rPr>
          <w:rFonts w:ascii="Times New Roman" w:hAnsi="Times New Roman"/>
          <w:bCs/>
          <w:sz w:val="24"/>
          <w:szCs w:val="24"/>
        </w:rPr>
      </w:pPr>
      <w:r>
        <w:rPr>
          <w:rFonts w:ascii="Times New Roman" w:hAnsi="Times New Roman"/>
          <w:bCs/>
          <w:sz w:val="24"/>
          <w:szCs w:val="24"/>
        </w:rPr>
        <w:t>Write by own.</w:t>
      </w:r>
    </w:p>
    <w:p w:rsidR="0045760E" w:rsidRDefault="0045760E" w:rsidP="0045760E">
      <w:pPr>
        <w:ind w:firstLine="709"/>
        <w:jc w:val="both"/>
        <w:rPr>
          <w:rFonts w:ascii="Times New Roman" w:hAnsi="Times New Roman"/>
          <w:bCs/>
          <w:sz w:val="24"/>
          <w:szCs w:val="24"/>
        </w:rPr>
      </w:pPr>
    </w:p>
    <w:p w:rsidR="0045760E" w:rsidRDefault="0045760E" w:rsidP="0045760E">
      <w:pPr>
        <w:rPr>
          <w:rFonts w:ascii="Times New Roman" w:hAnsi="Times New Roman"/>
          <w:b/>
          <w:bCs/>
          <w:sz w:val="24"/>
          <w:szCs w:val="24"/>
        </w:rPr>
      </w:pPr>
      <w:r>
        <w:rPr>
          <w:rFonts w:ascii="Times New Roman" w:hAnsi="Times New Roman"/>
          <w:b/>
          <w:bCs/>
          <w:sz w:val="24"/>
          <w:szCs w:val="24"/>
        </w:rPr>
        <w:lastRenderedPageBreak/>
        <w:t xml:space="preserve">Procedure for Desmond: </w:t>
      </w:r>
      <w:bookmarkStart w:id="0" w:name="_GoBack"/>
      <w:bookmarkEnd w:id="0"/>
    </w:p>
    <w:p w:rsidR="0045760E" w:rsidRDefault="0045760E" w:rsidP="0045760E">
      <w:pPr>
        <w:rPr>
          <w:rFonts w:ascii="Times New Roman" w:hAnsi="Times New Roman"/>
          <w:bCs/>
          <w:sz w:val="24"/>
          <w:szCs w:val="24"/>
        </w:rPr>
      </w:pPr>
      <w:r>
        <w:rPr>
          <w:rFonts w:ascii="Times New Roman" w:hAnsi="Times New Roman"/>
          <w:b/>
          <w:bCs/>
          <w:sz w:val="24"/>
          <w:szCs w:val="24"/>
        </w:rPr>
        <w:t xml:space="preserve">System Builder </w:t>
      </w:r>
    </w:p>
    <w:p w:rsidR="0045760E" w:rsidRDefault="0045760E" w:rsidP="0045760E">
      <w:pPr>
        <w:widowControl w:val="0"/>
        <w:numPr>
          <w:ilvl w:val="0"/>
          <w:numId w:val="6"/>
        </w:numPr>
        <w:spacing w:after="0" w:line="240" w:lineRule="auto"/>
        <w:rPr>
          <w:rFonts w:ascii="Times New Roman" w:hAnsi="Times New Roman"/>
          <w:bCs/>
          <w:sz w:val="24"/>
          <w:szCs w:val="24"/>
        </w:rPr>
      </w:pPr>
      <w:r>
        <w:rPr>
          <w:rFonts w:ascii="Times New Roman" w:hAnsi="Times New Roman"/>
          <w:bCs/>
          <w:sz w:val="24"/>
          <w:szCs w:val="24"/>
        </w:rPr>
        <w:t>Open Maestro, go to Applications or Task.</w:t>
      </w:r>
    </w:p>
    <w:p w:rsidR="0045760E" w:rsidRDefault="0045760E" w:rsidP="0045760E">
      <w:pPr>
        <w:widowControl w:val="0"/>
        <w:numPr>
          <w:ilvl w:val="0"/>
          <w:numId w:val="6"/>
        </w:numPr>
        <w:spacing w:after="0" w:line="240" w:lineRule="auto"/>
        <w:rPr>
          <w:rFonts w:ascii="Times New Roman" w:hAnsi="Times New Roman"/>
          <w:bCs/>
          <w:sz w:val="24"/>
          <w:szCs w:val="24"/>
        </w:rPr>
      </w:pPr>
      <w:r>
        <w:rPr>
          <w:rFonts w:ascii="Times New Roman" w:hAnsi="Times New Roman"/>
          <w:bCs/>
          <w:sz w:val="24"/>
          <w:szCs w:val="24"/>
        </w:rPr>
        <w:t xml:space="preserve">Select Desmond and choose System builder. </w:t>
      </w:r>
    </w:p>
    <w:p w:rsidR="0045760E" w:rsidRDefault="0045760E" w:rsidP="0045760E">
      <w:pPr>
        <w:widowControl w:val="0"/>
        <w:numPr>
          <w:ilvl w:val="0"/>
          <w:numId w:val="6"/>
        </w:numPr>
        <w:spacing w:after="0" w:line="240" w:lineRule="auto"/>
        <w:rPr>
          <w:rFonts w:ascii="Times New Roman" w:hAnsi="Times New Roman"/>
          <w:bCs/>
          <w:sz w:val="24"/>
          <w:szCs w:val="24"/>
        </w:rPr>
      </w:pPr>
      <w:r>
        <w:rPr>
          <w:rFonts w:ascii="Times New Roman" w:hAnsi="Times New Roman"/>
          <w:bCs/>
          <w:sz w:val="24"/>
          <w:szCs w:val="24"/>
        </w:rPr>
        <w:t xml:space="preserve">System builder consists of two tab: solvation and ions. </w:t>
      </w:r>
    </w:p>
    <w:p w:rsidR="0045760E" w:rsidRDefault="0045760E" w:rsidP="0045760E">
      <w:pPr>
        <w:widowControl w:val="0"/>
        <w:numPr>
          <w:ilvl w:val="0"/>
          <w:numId w:val="6"/>
        </w:numPr>
        <w:spacing w:after="0" w:line="240" w:lineRule="auto"/>
        <w:rPr>
          <w:rFonts w:ascii="Times New Roman" w:hAnsi="Times New Roman"/>
          <w:bCs/>
          <w:sz w:val="24"/>
          <w:szCs w:val="24"/>
        </w:rPr>
      </w:pPr>
      <w:r>
        <w:rPr>
          <w:rFonts w:ascii="Times New Roman" w:hAnsi="Times New Roman"/>
          <w:bCs/>
          <w:sz w:val="24"/>
          <w:szCs w:val="24"/>
        </w:rPr>
        <w:t xml:space="preserve">In solvation tab, click calculate option and minimize option. </w:t>
      </w:r>
    </w:p>
    <w:p w:rsidR="0045760E" w:rsidRDefault="0045760E" w:rsidP="0045760E">
      <w:pPr>
        <w:widowControl w:val="0"/>
        <w:numPr>
          <w:ilvl w:val="0"/>
          <w:numId w:val="6"/>
        </w:numPr>
        <w:spacing w:after="0" w:line="240" w:lineRule="auto"/>
        <w:rPr>
          <w:rFonts w:ascii="Times New Roman" w:hAnsi="Times New Roman"/>
          <w:bCs/>
          <w:sz w:val="24"/>
          <w:szCs w:val="24"/>
        </w:rPr>
      </w:pPr>
      <w:r>
        <w:rPr>
          <w:rFonts w:ascii="Times New Roman" w:hAnsi="Times New Roman"/>
          <w:bCs/>
          <w:sz w:val="24"/>
          <w:szCs w:val="24"/>
        </w:rPr>
        <w:t>Set the appropriate membrane (if required).</w:t>
      </w:r>
    </w:p>
    <w:p w:rsidR="0045760E" w:rsidRDefault="0045760E" w:rsidP="0045760E">
      <w:pPr>
        <w:widowControl w:val="0"/>
        <w:numPr>
          <w:ilvl w:val="0"/>
          <w:numId w:val="6"/>
        </w:numPr>
        <w:spacing w:after="0" w:line="240" w:lineRule="auto"/>
        <w:rPr>
          <w:rFonts w:ascii="Times New Roman" w:hAnsi="Times New Roman"/>
          <w:bCs/>
          <w:sz w:val="24"/>
          <w:szCs w:val="24"/>
        </w:rPr>
      </w:pPr>
      <w:r>
        <w:rPr>
          <w:rFonts w:ascii="Times New Roman" w:hAnsi="Times New Roman"/>
          <w:bCs/>
          <w:sz w:val="24"/>
          <w:szCs w:val="24"/>
        </w:rPr>
        <w:t xml:space="preserve">Select appropriate explicit water model. </w:t>
      </w:r>
    </w:p>
    <w:p w:rsidR="0045760E" w:rsidRDefault="0045760E" w:rsidP="0045760E">
      <w:pPr>
        <w:widowControl w:val="0"/>
        <w:numPr>
          <w:ilvl w:val="0"/>
          <w:numId w:val="6"/>
        </w:numPr>
        <w:spacing w:after="0" w:line="240" w:lineRule="auto"/>
        <w:rPr>
          <w:rFonts w:ascii="Times New Roman" w:hAnsi="Times New Roman"/>
          <w:bCs/>
          <w:sz w:val="24"/>
          <w:szCs w:val="24"/>
        </w:rPr>
      </w:pPr>
      <w:r>
        <w:rPr>
          <w:rFonts w:ascii="Times New Roman" w:hAnsi="Times New Roman"/>
          <w:bCs/>
          <w:sz w:val="24"/>
          <w:szCs w:val="24"/>
        </w:rPr>
        <w:t xml:space="preserve">Set appropriate boundary box with correct distance (Default: Orthorhombic). </w:t>
      </w:r>
    </w:p>
    <w:p w:rsidR="0045760E" w:rsidRDefault="0045760E" w:rsidP="0045760E">
      <w:pPr>
        <w:widowControl w:val="0"/>
        <w:numPr>
          <w:ilvl w:val="0"/>
          <w:numId w:val="6"/>
        </w:numPr>
        <w:spacing w:after="0" w:line="240" w:lineRule="auto"/>
        <w:rPr>
          <w:rFonts w:ascii="Times New Roman" w:hAnsi="Times New Roman"/>
          <w:bCs/>
          <w:sz w:val="24"/>
          <w:szCs w:val="24"/>
        </w:rPr>
      </w:pPr>
      <w:r>
        <w:rPr>
          <w:rFonts w:ascii="Times New Roman" w:hAnsi="Times New Roman"/>
          <w:bCs/>
          <w:sz w:val="24"/>
          <w:szCs w:val="24"/>
        </w:rPr>
        <w:t xml:space="preserve">In ions tab, add salt at 0.15 M concentration. </w:t>
      </w:r>
    </w:p>
    <w:p w:rsidR="0045760E" w:rsidRDefault="0045760E" w:rsidP="0045760E">
      <w:pPr>
        <w:widowControl w:val="0"/>
        <w:numPr>
          <w:ilvl w:val="0"/>
          <w:numId w:val="6"/>
        </w:numPr>
        <w:spacing w:after="0" w:line="240" w:lineRule="auto"/>
        <w:rPr>
          <w:rFonts w:ascii="Times New Roman" w:hAnsi="Times New Roman"/>
          <w:bCs/>
          <w:sz w:val="24"/>
          <w:szCs w:val="24"/>
        </w:rPr>
      </w:pPr>
      <w:r>
        <w:rPr>
          <w:rFonts w:ascii="Times New Roman" w:hAnsi="Times New Roman"/>
          <w:bCs/>
          <w:sz w:val="24"/>
          <w:szCs w:val="24"/>
        </w:rPr>
        <w:t>Click run and monitor the job.</w:t>
      </w:r>
    </w:p>
    <w:p w:rsidR="0045760E" w:rsidRDefault="0045760E" w:rsidP="0045760E">
      <w:pPr>
        <w:rPr>
          <w:rFonts w:ascii="Times New Roman" w:hAnsi="Times New Roman"/>
          <w:bCs/>
          <w:sz w:val="24"/>
          <w:szCs w:val="24"/>
        </w:rPr>
      </w:pPr>
    </w:p>
    <w:p w:rsidR="0045760E" w:rsidRDefault="0045760E" w:rsidP="0045760E">
      <w:pPr>
        <w:rPr>
          <w:rFonts w:ascii="Times New Roman" w:hAnsi="Times New Roman"/>
          <w:bCs/>
          <w:sz w:val="24"/>
          <w:szCs w:val="24"/>
        </w:rPr>
      </w:pPr>
      <w:r>
        <w:rPr>
          <w:rFonts w:ascii="Times New Roman" w:hAnsi="Times New Roman"/>
          <w:b/>
          <w:bCs/>
          <w:sz w:val="24"/>
          <w:szCs w:val="24"/>
        </w:rPr>
        <w:t>Molecular Dynamics Simulation</w:t>
      </w:r>
    </w:p>
    <w:p w:rsidR="0045760E" w:rsidRDefault="0045760E" w:rsidP="0045760E">
      <w:pPr>
        <w:rPr>
          <w:rFonts w:ascii="Times New Roman" w:hAnsi="Times New Roman"/>
          <w:bCs/>
          <w:sz w:val="24"/>
          <w:szCs w:val="24"/>
        </w:rPr>
      </w:pPr>
      <w:r>
        <w:rPr>
          <w:rFonts w:ascii="Times New Roman" w:hAnsi="Times New Roman"/>
          <w:bCs/>
          <w:sz w:val="24"/>
          <w:szCs w:val="24"/>
        </w:rPr>
        <w:t>Once the system is solvated properly, we can perform molecular dynamics simulations by following steps:</w:t>
      </w:r>
    </w:p>
    <w:p w:rsidR="0045760E" w:rsidRDefault="0045760E" w:rsidP="0045760E">
      <w:pPr>
        <w:widowControl w:val="0"/>
        <w:numPr>
          <w:ilvl w:val="0"/>
          <w:numId w:val="7"/>
        </w:numPr>
        <w:spacing w:after="0" w:line="240" w:lineRule="auto"/>
        <w:rPr>
          <w:rFonts w:ascii="Times New Roman" w:hAnsi="Times New Roman"/>
          <w:bCs/>
          <w:sz w:val="24"/>
          <w:szCs w:val="24"/>
        </w:rPr>
      </w:pPr>
      <w:r>
        <w:rPr>
          <w:rFonts w:ascii="Times New Roman" w:hAnsi="Times New Roman"/>
          <w:bCs/>
          <w:sz w:val="24"/>
          <w:szCs w:val="24"/>
        </w:rPr>
        <w:t>Select Desmond suite and choose Molecular dynamics simulations.</w:t>
      </w:r>
    </w:p>
    <w:p w:rsidR="0045760E" w:rsidRDefault="0045760E" w:rsidP="0045760E">
      <w:pPr>
        <w:widowControl w:val="0"/>
        <w:numPr>
          <w:ilvl w:val="0"/>
          <w:numId w:val="7"/>
        </w:numPr>
        <w:spacing w:after="0" w:line="240" w:lineRule="auto"/>
        <w:rPr>
          <w:rFonts w:ascii="Times New Roman" w:hAnsi="Times New Roman"/>
          <w:bCs/>
          <w:sz w:val="24"/>
          <w:szCs w:val="24"/>
        </w:rPr>
      </w:pPr>
      <w:r>
        <w:rPr>
          <w:rFonts w:ascii="Times New Roman" w:hAnsi="Times New Roman"/>
          <w:bCs/>
          <w:sz w:val="24"/>
          <w:szCs w:val="24"/>
        </w:rPr>
        <w:t xml:space="preserve">Load the solvated system in the panel. </w:t>
      </w:r>
    </w:p>
    <w:p w:rsidR="0045760E" w:rsidRDefault="0045760E" w:rsidP="0045760E">
      <w:pPr>
        <w:widowControl w:val="0"/>
        <w:numPr>
          <w:ilvl w:val="0"/>
          <w:numId w:val="7"/>
        </w:numPr>
        <w:spacing w:after="0" w:line="240" w:lineRule="auto"/>
        <w:rPr>
          <w:rFonts w:ascii="Times New Roman" w:hAnsi="Times New Roman"/>
          <w:bCs/>
          <w:sz w:val="24"/>
          <w:szCs w:val="24"/>
        </w:rPr>
      </w:pPr>
      <w:r>
        <w:rPr>
          <w:rFonts w:ascii="Times New Roman" w:hAnsi="Times New Roman"/>
          <w:bCs/>
          <w:sz w:val="24"/>
          <w:szCs w:val="24"/>
        </w:rPr>
        <w:t xml:space="preserve">Set the NVT, NPT, temperature and relaxation protocol. </w:t>
      </w:r>
    </w:p>
    <w:p w:rsidR="0045760E" w:rsidRDefault="0045760E" w:rsidP="0045760E">
      <w:pPr>
        <w:widowControl w:val="0"/>
        <w:numPr>
          <w:ilvl w:val="0"/>
          <w:numId w:val="7"/>
        </w:numPr>
        <w:spacing w:after="0" w:line="240" w:lineRule="auto"/>
        <w:rPr>
          <w:rFonts w:ascii="Times New Roman" w:hAnsi="Times New Roman"/>
          <w:bCs/>
          <w:sz w:val="24"/>
          <w:szCs w:val="24"/>
        </w:rPr>
      </w:pPr>
      <w:r>
        <w:rPr>
          <w:rFonts w:ascii="Times New Roman" w:hAnsi="Times New Roman"/>
          <w:bCs/>
          <w:sz w:val="24"/>
          <w:szCs w:val="24"/>
        </w:rPr>
        <w:t xml:space="preserve">Set the simulation time and trajectory interval. </w:t>
      </w:r>
    </w:p>
    <w:p w:rsidR="0045760E" w:rsidRDefault="0045760E" w:rsidP="0045760E">
      <w:pPr>
        <w:widowControl w:val="0"/>
        <w:numPr>
          <w:ilvl w:val="0"/>
          <w:numId w:val="7"/>
        </w:numPr>
        <w:spacing w:after="0" w:line="240" w:lineRule="auto"/>
        <w:rPr>
          <w:rFonts w:ascii="Times New Roman" w:hAnsi="Times New Roman"/>
          <w:bCs/>
          <w:sz w:val="24"/>
          <w:szCs w:val="24"/>
        </w:rPr>
      </w:pPr>
      <w:r>
        <w:rPr>
          <w:rFonts w:ascii="Times New Roman" w:hAnsi="Times New Roman"/>
          <w:bCs/>
          <w:sz w:val="24"/>
          <w:szCs w:val="24"/>
        </w:rPr>
        <w:t>Click run and monitor the job.</w:t>
      </w:r>
    </w:p>
    <w:p w:rsidR="0045760E" w:rsidRDefault="0045760E" w:rsidP="0045760E">
      <w:pPr>
        <w:widowControl w:val="0"/>
        <w:numPr>
          <w:ilvl w:val="0"/>
          <w:numId w:val="7"/>
        </w:numPr>
        <w:spacing w:after="0" w:line="240" w:lineRule="auto"/>
        <w:rPr>
          <w:rFonts w:ascii="Times New Roman" w:hAnsi="Times New Roman"/>
          <w:bCs/>
          <w:sz w:val="24"/>
          <w:szCs w:val="24"/>
        </w:rPr>
      </w:pPr>
      <w:r>
        <w:rPr>
          <w:rFonts w:ascii="Times New Roman" w:hAnsi="Times New Roman"/>
          <w:bCs/>
          <w:sz w:val="24"/>
          <w:szCs w:val="24"/>
        </w:rPr>
        <w:t xml:space="preserve">Once the job is completed, calculate the RMSD, RMSF and Radius of Gyration for the protein. </w:t>
      </w:r>
    </w:p>
    <w:p w:rsidR="0045760E" w:rsidRDefault="0045760E" w:rsidP="0045760E">
      <w:pPr>
        <w:rPr>
          <w:rFonts w:ascii="Times New Roman" w:hAnsi="Times New Roman"/>
          <w:bCs/>
          <w:sz w:val="24"/>
          <w:szCs w:val="24"/>
        </w:rPr>
      </w:pPr>
    </w:p>
    <w:p w:rsidR="0045760E" w:rsidRDefault="0045760E" w:rsidP="0045760E">
      <w:r>
        <w:rPr>
          <w:rFonts w:ascii="Times New Roman" w:hAnsi="Times New Roman"/>
          <w:b/>
          <w:bCs/>
          <w:sz w:val="24"/>
          <w:szCs w:val="24"/>
        </w:rPr>
        <w:t xml:space="preserve">Results: </w:t>
      </w:r>
    </w:p>
    <w:p w:rsidR="0045760E" w:rsidRDefault="0045760E" w:rsidP="00207BB9">
      <w:pPr>
        <w:widowControl w:val="0"/>
        <w:spacing w:after="0" w:line="240" w:lineRule="auto"/>
        <w:ind w:left="720"/>
        <w:rPr>
          <w:rFonts w:ascii="Times New Roman" w:hAnsi="Times New Roman"/>
          <w:bCs/>
          <w:sz w:val="24"/>
          <w:szCs w:val="24"/>
        </w:rPr>
      </w:pPr>
    </w:p>
    <w:p w:rsidR="00207BB9" w:rsidRDefault="00207BB9"/>
    <w:sectPr w:rsidR="00207B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n-e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name w:val="WW8Num8"/>
    <w:lvl w:ilvl="0">
      <w:start w:val="1"/>
      <w:numFmt w:val="decimal"/>
      <w:lvlText w:val="%1."/>
      <w:lvlJc w:val="left"/>
      <w:pPr>
        <w:tabs>
          <w:tab w:val="num" w:pos="720"/>
        </w:tabs>
        <w:ind w:left="720" w:hanging="360"/>
      </w:pPr>
      <w:rPr>
        <w:rFonts w:ascii="Times New Roman" w:hAnsi="Times New Roman" w:cs="Times New Roman"/>
        <w:bCs/>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8"/>
    <w:multiLevelType w:val="multilevel"/>
    <w:tmpl w:val="00000008"/>
    <w:name w:val="WW8Num9"/>
    <w:lvl w:ilvl="0">
      <w:start w:val="1"/>
      <w:numFmt w:val="decimal"/>
      <w:lvlText w:val="%1."/>
      <w:lvlJc w:val="left"/>
      <w:pPr>
        <w:tabs>
          <w:tab w:val="num" w:pos="720"/>
        </w:tabs>
        <w:ind w:left="720" w:hanging="360"/>
      </w:pPr>
      <w:rPr>
        <w:rFonts w:ascii="Times New Roman" w:hAnsi="Times New Roman" w:cs="Times New Roman"/>
        <w:bCs/>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A"/>
    <w:multiLevelType w:val="singleLevel"/>
    <w:tmpl w:val="0000000A"/>
    <w:name w:val="WW8Num11"/>
    <w:lvl w:ilvl="0">
      <w:start w:val="1"/>
      <w:numFmt w:val="decimal"/>
      <w:lvlText w:val="%1."/>
      <w:lvlJc w:val="left"/>
      <w:pPr>
        <w:tabs>
          <w:tab w:val="num" w:pos="0"/>
        </w:tabs>
        <w:ind w:left="720" w:hanging="360"/>
      </w:pPr>
      <w:rPr>
        <w:rFonts w:ascii="Times New Roman" w:hAnsi="Times New Roman" w:cs="Times New Roman"/>
        <w:sz w:val="24"/>
        <w:szCs w:val="24"/>
      </w:rPr>
    </w:lvl>
  </w:abstractNum>
  <w:abstractNum w:abstractNumId="3" w15:restartNumberingAfterBreak="0">
    <w:nsid w:val="0000000C"/>
    <w:multiLevelType w:val="singleLevel"/>
    <w:tmpl w:val="0000000C"/>
    <w:name w:val="WW8Num14"/>
    <w:lvl w:ilvl="0">
      <w:start w:val="1"/>
      <w:numFmt w:val="decimal"/>
      <w:lvlText w:val="%1."/>
      <w:lvlJc w:val="left"/>
      <w:pPr>
        <w:tabs>
          <w:tab w:val="num" w:pos="0"/>
        </w:tabs>
        <w:ind w:left="720" w:hanging="360"/>
      </w:pPr>
      <w:rPr>
        <w:rFonts w:ascii="Times New Roman" w:hAnsi="Times New Roman" w:cs="Times New Roman"/>
        <w:sz w:val="24"/>
        <w:szCs w:val="24"/>
      </w:rPr>
    </w:lvl>
  </w:abstractNum>
  <w:abstractNum w:abstractNumId="4" w15:restartNumberingAfterBreak="0">
    <w:nsid w:val="0000000D"/>
    <w:multiLevelType w:val="singleLevel"/>
    <w:tmpl w:val="0000000D"/>
    <w:name w:val="WW8Num15"/>
    <w:lvl w:ilvl="0">
      <w:start w:val="1"/>
      <w:numFmt w:val="decimal"/>
      <w:lvlText w:val="%1."/>
      <w:lvlJc w:val="left"/>
      <w:pPr>
        <w:tabs>
          <w:tab w:val="num" w:pos="0"/>
        </w:tabs>
        <w:ind w:left="720" w:hanging="360"/>
      </w:pPr>
      <w:rPr>
        <w:rFonts w:ascii="Times New Roman" w:hAnsi="Times New Roman" w:cs="Times New Roman"/>
        <w:sz w:val="24"/>
        <w:szCs w:val="24"/>
      </w:rPr>
    </w:lvl>
  </w:abstractNum>
  <w:abstractNum w:abstractNumId="5" w15:restartNumberingAfterBreak="0">
    <w:nsid w:val="0000000F"/>
    <w:multiLevelType w:val="singleLevel"/>
    <w:tmpl w:val="0000000F"/>
    <w:name w:val="WW8Num17"/>
    <w:lvl w:ilvl="0">
      <w:start w:val="1"/>
      <w:numFmt w:val="decimal"/>
      <w:lvlText w:val="%1."/>
      <w:lvlJc w:val="left"/>
      <w:pPr>
        <w:tabs>
          <w:tab w:val="num" w:pos="0"/>
        </w:tabs>
        <w:ind w:left="720" w:hanging="360"/>
      </w:pPr>
      <w:rPr>
        <w:rFonts w:ascii="Times New Roman" w:hAnsi="Times New Roman" w:cs="Times New Roman"/>
        <w:bCs/>
        <w:sz w:val="24"/>
        <w:szCs w:val="24"/>
      </w:rPr>
    </w:lvl>
  </w:abstractNum>
  <w:abstractNum w:abstractNumId="6" w15:restartNumberingAfterBreak="0">
    <w:nsid w:val="00000015"/>
    <w:multiLevelType w:val="multilevel"/>
    <w:tmpl w:val="00000015"/>
    <w:name w:val="WW8Num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2"/>
  </w:num>
  <w:num w:numId="3">
    <w:abstractNumId w:val="3"/>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BB9"/>
    <w:rsid w:val="00207BB9"/>
    <w:rsid w:val="0045760E"/>
    <w:rsid w:val="006C57AA"/>
    <w:rsid w:val="007179EF"/>
    <w:rsid w:val="00CD6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01E5"/>
  <w15:chartTrackingRefBased/>
  <w15:docId w15:val="{C25D3879-91AE-426F-AE3A-6CE77109D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BB9"/>
    <w:pPr>
      <w:suppressAutoHyphens/>
      <w:spacing w:after="200" w:line="276" w:lineRule="auto"/>
    </w:pPr>
    <w:rPr>
      <w:rFonts w:ascii="Calibri" w:eastAsia="Calibri" w:hAnsi="Calibri" w:cs="Times New Roman"/>
      <w:lang w:val="en-I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AB-SHINE</dc:creator>
  <cp:keywords/>
  <dc:description/>
  <cp:lastModifiedBy>AB-SHINE</cp:lastModifiedBy>
  <cp:revision>1</cp:revision>
  <dcterms:created xsi:type="dcterms:W3CDTF">2022-10-26T10:45:00Z</dcterms:created>
  <dcterms:modified xsi:type="dcterms:W3CDTF">2022-10-26T11:12:00Z</dcterms:modified>
</cp:coreProperties>
</file>