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1603" w14:textId="77777777" w:rsidR="003C0483" w:rsidRDefault="001539D5" w:rsidP="003C0483">
      <w:bookmarkStart w:id="0" w:name="_GoBack"/>
      <w:bookmarkEnd w:id="0"/>
      <w:r>
        <w:t>January 17, 2019</w:t>
      </w:r>
    </w:p>
    <w:p w14:paraId="233A6C46"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539D5" w:rsidRPr="008637DE">
        <w:rPr>
          <w:b/>
          <w:i/>
          <w:noProof/>
        </w:rPr>
        <w:t>Greenhouse Monitoring System</w:t>
      </w:r>
      <w:r w:rsidR="00537BA0" w:rsidRPr="001B22F7">
        <w:rPr>
          <w:b/>
          <w:i/>
        </w:rPr>
        <w:fldChar w:fldCharType="end"/>
      </w:r>
    </w:p>
    <w:p w14:paraId="13588496"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539D5">
        <w:rPr>
          <w:noProof/>
        </w:rPr>
        <w:t>Colin Blakley, Kenneth Chen, and Princess Hernandez</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539D5">
        <w:rPr>
          <w:noProof/>
        </w:rPr>
        <w:t>https://github.com/PrincessHernandez/GreenhouseMonitoringSystem</w:t>
      </w:r>
      <w:r w:rsidR="00570EB9">
        <w:rPr>
          <w:noProof/>
        </w:rPr>
        <w:fldChar w:fldCharType="end"/>
      </w:r>
    </w:p>
    <w:p w14:paraId="45E32916" w14:textId="77777777" w:rsidR="007B3114" w:rsidRPr="00ED64C4" w:rsidRDefault="007B3114" w:rsidP="007B3114">
      <w:pPr>
        <w:rPr>
          <w:b/>
        </w:rPr>
      </w:pPr>
      <w:r w:rsidRPr="00ED64C4">
        <w:rPr>
          <w:b/>
        </w:rPr>
        <w:t>Executive Summary</w:t>
      </w:r>
    </w:p>
    <w:p w14:paraId="36AC0C7B"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070201">
        <w:rPr>
          <w:noProof/>
        </w:rPr>
        <w:fldChar w:fldCharType="begin"/>
      </w:r>
      <w:r w:rsidR="00070201">
        <w:rPr>
          <w:noProof/>
        </w:rPr>
        <w:instrText xml:space="preserve"> MERGEFIELD SensorsEffectors_choices </w:instrText>
      </w:r>
      <w:r w:rsidR="00070201">
        <w:rPr>
          <w:noProof/>
        </w:rPr>
        <w:fldChar w:fldCharType="separate"/>
      </w:r>
      <w:r w:rsidR="001539D5">
        <w:rPr>
          <w:noProof/>
        </w:rPr>
        <w:t>AM2315 Humidity/Temp (0x5C), CCS811 VOC (0x5B), SSD1306 OLED (0x3C)</w:t>
      </w:r>
      <w:r w:rsidR="00070201">
        <w:rPr>
          <w:noProof/>
        </w:rPr>
        <w:fldChar w:fldCharType="end"/>
      </w:r>
      <w:r>
        <w:t xml:space="preserve">. The </w:t>
      </w:r>
      <w:r w:rsidRPr="00ED64C4">
        <w:t>database</w:t>
      </w:r>
      <w:r>
        <w:t xml:space="preserve"> will store </w:t>
      </w:r>
      <w:r w:rsidR="00070201">
        <w:rPr>
          <w:noProof/>
        </w:rPr>
        <w:fldChar w:fldCharType="begin"/>
      </w:r>
      <w:r w:rsidR="00070201">
        <w:rPr>
          <w:noProof/>
        </w:rPr>
        <w:instrText xml:space="preserve"> MERGEFIELD "The_database_will_store" </w:instrText>
      </w:r>
      <w:r w:rsidR="00070201">
        <w:rPr>
          <w:noProof/>
        </w:rPr>
        <w:fldChar w:fldCharType="separate"/>
      </w:r>
      <w:r w:rsidR="001539D5">
        <w:rPr>
          <w:noProof/>
        </w:rPr>
        <w:t>temperature, humidity and gas level data retrieved from the device</w:t>
      </w:r>
      <w:r w:rsidR="00070201">
        <w:rPr>
          <w:noProof/>
        </w:rPr>
        <w:fldChar w:fldCharType="end"/>
      </w:r>
      <w:r w:rsidRPr="00ED64C4">
        <w:t>. The mobile device functionality will include</w:t>
      </w:r>
      <w:r>
        <w:t xml:space="preserve"> </w:t>
      </w:r>
      <w:r w:rsidR="00070201">
        <w:rPr>
          <w:noProof/>
        </w:rPr>
        <w:fldChar w:fldCharType="begin"/>
      </w:r>
      <w:r w:rsidR="00070201">
        <w:rPr>
          <w:noProof/>
        </w:rPr>
        <w:instrText xml:space="preserve"> MERGEFIELD "The_mobile_device_functionality_will_inc" </w:instrText>
      </w:r>
      <w:r w:rsidR="00070201">
        <w:rPr>
          <w:noProof/>
        </w:rPr>
        <w:fldChar w:fldCharType="separate"/>
      </w:r>
      <w:r w:rsidR="001539D5">
        <w:rPr>
          <w:noProof/>
        </w:rPr>
        <w:t>a series readings of temperature and humidity, as well as a variety of organic compound levels found in the air. There will be warnings when the data retrieved is below or above acceptable ranges.</w:t>
      </w:r>
      <w:r w:rsidR="00070201">
        <w:rPr>
          <w:noProof/>
        </w:rPr>
        <w:fldChar w:fldCharType="end"/>
      </w:r>
      <w:r>
        <w:t xml:space="preserve"> and will be further detailed in the mobile application proposal</w:t>
      </w:r>
      <w:r w:rsidRPr="00ED64C4">
        <w:t>. I will be collaborating with</w:t>
      </w:r>
      <w:r>
        <w:t xml:space="preserve"> the following company/department </w:t>
      </w:r>
      <w:r w:rsidR="00070201">
        <w:rPr>
          <w:noProof/>
        </w:rPr>
        <w:fldChar w:fldCharType="begin"/>
      </w:r>
      <w:r w:rsidR="00070201">
        <w:rPr>
          <w:noProof/>
        </w:rPr>
        <w:instrText xml:space="preserve"> MERGEFIELD "I_will_be_collaborating_with_the_followi" </w:instrText>
      </w:r>
      <w:r w:rsidR="00070201">
        <w:rPr>
          <w:noProof/>
        </w:rPr>
        <w:fldChar w:fldCharType="separate"/>
      </w:r>
      <w:r w:rsidR="001539D5">
        <w:rPr>
          <w:noProof/>
        </w:rPr>
        <w:t>Colin Blakley, Kenneth Chen, and Princess Hernandez</w:t>
      </w:r>
      <w:r w:rsidR="00070201">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070201">
        <w:rPr>
          <w:noProof/>
        </w:rPr>
        <w:fldChar w:fldCharType="begin"/>
      </w:r>
      <w:r w:rsidR="00070201">
        <w:rPr>
          <w:noProof/>
        </w:rPr>
        <w:instrText xml:space="preserve"> MERGEFIELD "My_group_in_the_winter_semester_will_inc" </w:instrText>
      </w:r>
      <w:r w:rsidR="00070201">
        <w:rPr>
          <w:noProof/>
        </w:rPr>
        <w:fldChar w:fldCharType="separate"/>
      </w:r>
      <w:r w:rsidR="001539D5">
        <w:rPr>
          <w:noProof/>
        </w:rPr>
        <w:t>#REF!</w:t>
      </w:r>
      <w:r w:rsidR="00070201">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01679C36" w14:textId="77777777" w:rsidR="007B3114" w:rsidRPr="00ED64C4" w:rsidRDefault="007B3114" w:rsidP="007B3114">
      <w:pPr>
        <w:rPr>
          <w:b/>
        </w:rPr>
      </w:pPr>
      <w:r w:rsidRPr="00ED64C4">
        <w:rPr>
          <w:b/>
        </w:rPr>
        <w:t>Background</w:t>
      </w:r>
    </w:p>
    <w:p w14:paraId="7EE068B4" w14:textId="77777777" w:rsidR="007B3114" w:rsidRDefault="007B3114" w:rsidP="007B3114">
      <w:r>
        <w:t xml:space="preserve">The problem solved by this project is </w:t>
      </w:r>
      <w:r w:rsidR="00070201">
        <w:rPr>
          <w:noProof/>
        </w:rPr>
        <w:fldChar w:fldCharType="begin"/>
      </w:r>
      <w:r w:rsidR="00070201">
        <w:rPr>
          <w:noProof/>
        </w:rPr>
        <w:instrText xml:space="preserve"> MERGEFIELD "M_50_word_problem_statement" </w:instrText>
      </w:r>
      <w:r w:rsidR="00070201">
        <w:rPr>
          <w:noProof/>
        </w:rPr>
        <w:fldChar w:fldCharType="separate"/>
      </w:r>
      <w:r w:rsidR="00070201">
        <w:rPr>
          <w:noProof/>
        </w:rPr>
        <w:t>t</w:t>
      </w:r>
      <w:r w:rsidR="001539D5">
        <w:rPr>
          <w:noProof/>
        </w:rPr>
        <w: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00070201">
        <w:rPr>
          <w:noProof/>
        </w:rPr>
        <w:fldChar w:fldCharType="end"/>
      </w:r>
      <w:r w:rsidR="007356B5">
        <w:t xml:space="preserve">. A bit of background about this topic is </w:t>
      </w:r>
      <w:r w:rsidR="00070201">
        <w:rPr>
          <w:noProof/>
        </w:rPr>
        <w:fldChar w:fldCharType="begin"/>
      </w:r>
      <w:r w:rsidR="00070201">
        <w:rPr>
          <w:noProof/>
        </w:rPr>
        <w:instrText xml:space="preserve"> MERGEFIELD "M_100_words_of_background" </w:instrText>
      </w:r>
      <w:r w:rsidR="00070201">
        <w:rPr>
          <w:noProof/>
        </w:rPr>
        <w:fldChar w:fldCharType="separate"/>
      </w:r>
      <w:r w:rsidR="00070201">
        <w:rPr>
          <w:noProof/>
        </w:rPr>
        <w:t>g</w:t>
      </w:r>
      <w:r w:rsidR="001539D5">
        <w:rPr>
          <w:noProof/>
        </w:rPr>
        <w:t>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00070201">
        <w:rPr>
          <w:noProof/>
        </w:rPr>
        <w:fldChar w:fldCharType="end"/>
      </w:r>
      <w:r w:rsidR="00337D7C">
        <w:t>.</w:t>
      </w:r>
    </w:p>
    <w:p w14:paraId="021DBE3A" w14:textId="42174C85" w:rsidR="007B3114" w:rsidRDefault="001B22F7" w:rsidP="007B3114">
      <w:r>
        <w:t xml:space="preserve">Existing products on the market include </w:t>
      </w:r>
      <w:r w:rsidR="000E1182">
        <w:t>(Jones, 2013)</w:t>
      </w:r>
      <w:r>
        <w:t xml:space="preserve">. </w:t>
      </w:r>
      <w:r w:rsidR="007B3114">
        <w:t>I have searched for prior art via Humber’s IEEE subscription selecting “</w:t>
      </w:r>
      <w:r w:rsidR="007B3114" w:rsidRPr="00393600">
        <w:t>My Subscribed Content</w:t>
      </w:r>
      <w:r>
        <w:t>”</w:t>
      </w:r>
      <w:r w:rsidR="000E1182">
        <w:t xml:space="preserve"> (IEEE, 2015)</w:t>
      </w:r>
      <w:r w:rsidR="007B3114">
        <w:t xml:space="preserve"> and have found and read </w:t>
      </w:r>
      <w:r w:rsidR="00771679">
        <w:t>(Dan,</w:t>
      </w:r>
      <w:r w:rsidR="001F5AF4">
        <w:t xml:space="preserve"> </w:t>
      </w:r>
      <w:r w:rsidR="00771679">
        <w:t xml:space="preserve">Yang, </w:t>
      </w:r>
      <w:r w:rsidR="00771679">
        <w:rPr>
          <w:noProof/>
        </w:rPr>
        <w:t>Jianqiu,</w:t>
      </w:r>
      <w:r w:rsidR="00771679">
        <w:t xml:space="preserve"> 2016)</w:t>
      </w:r>
      <w:r w:rsidR="007B3114">
        <w:t xml:space="preserve"> which provid</w:t>
      </w:r>
      <w:r>
        <w:t>es insight into similar efforts.</w:t>
      </w:r>
    </w:p>
    <w:p w14:paraId="4A176740" w14:textId="77777777" w:rsidR="00537BA0" w:rsidRPr="00ED64C4" w:rsidRDefault="00537BA0" w:rsidP="00537BA0">
      <w:r w:rsidRPr="00ED64C4">
        <w:t xml:space="preserve">In the Computer Engineering Technology </w:t>
      </w:r>
      <w:proofErr w:type="gramStart"/>
      <w:r w:rsidRPr="00ED64C4">
        <w:t>program</w:t>
      </w:r>
      <w:proofErr w:type="gramEnd"/>
      <w:r w:rsidRPr="00ED64C4">
        <w:t xml:space="preserve"> we have learned about the following topics from the respective relevant courses:</w:t>
      </w:r>
    </w:p>
    <w:p w14:paraId="7EE0D438" w14:textId="77777777" w:rsidR="00537BA0" w:rsidRPr="00ED64C4" w:rsidRDefault="00537BA0" w:rsidP="00537BA0">
      <w:pPr>
        <w:numPr>
          <w:ilvl w:val="0"/>
          <w:numId w:val="1"/>
        </w:numPr>
        <w:spacing w:before="0" w:after="0" w:line="240" w:lineRule="auto"/>
      </w:pPr>
      <w:r w:rsidRPr="00ED64C4">
        <w:lastRenderedPageBreak/>
        <w:t xml:space="preserve">Java Docs from CENG 212 Programming Techniques </w:t>
      </w:r>
      <w:proofErr w:type="gramStart"/>
      <w:r w:rsidRPr="00ED64C4">
        <w:t>In</w:t>
      </w:r>
      <w:proofErr w:type="gramEnd"/>
      <w:r w:rsidRPr="00ED64C4">
        <w:t xml:space="preserve"> Java,</w:t>
      </w:r>
    </w:p>
    <w:p w14:paraId="123A749D" w14:textId="77777777" w:rsidR="00537BA0" w:rsidRPr="00ED64C4" w:rsidRDefault="00537BA0" w:rsidP="00537BA0">
      <w:pPr>
        <w:numPr>
          <w:ilvl w:val="0"/>
          <w:numId w:val="1"/>
        </w:numPr>
        <w:spacing w:before="0" w:after="0" w:line="240" w:lineRule="auto"/>
      </w:pPr>
      <w:r w:rsidRPr="00ED64C4">
        <w:t xml:space="preserve">Construction of circuits from CENG 215 Digital </w:t>
      </w:r>
      <w:proofErr w:type="gramStart"/>
      <w:r w:rsidRPr="00ED64C4">
        <w:t>And</w:t>
      </w:r>
      <w:proofErr w:type="gramEnd"/>
      <w:r w:rsidRPr="00ED64C4">
        <w:t xml:space="preserve"> Interfacing Systems,</w:t>
      </w:r>
    </w:p>
    <w:p w14:paraId="67985FB5"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5B9C9731" w14:textId="77777777" w:rsidR="00537BA0" w:rsidRPr="00ED64C4" w:rsidRDefault="00537BA0" w:rsidP="00537BA0">
      <w:pPr>
        <w:numPr>
          <w:ilvl w:val="0"/>
          <w:numId w:val="1"/>
        </w:numPr>
        <w:spacing w:before="0" w:after="0" w:line="240" w:lineRule="auto"/>
      </w:pPr>
      <w:r w:rsidRPr="00ED64C4">
        <w:t>Micro computing from CENG 252 Embedded Systems,</w:t>
      </w:r>
    </w:p>
    <w:p w14:paraId="216116FB" w14:textId="77777777" w:rsidR="00537BA0" w:rsidRPr="00ED64C4" w:rsidRDefault="00537BA0" w:rsidP="00537BA0">
      <w:pPr>
        <w:numPr>
          <w:ilvl w:val="0"/>
          <w:numId w:val="1"/>
        </w:numPr>
        <w:spacing w:before="0" w:after="0" w:line="240" w:lineRule="auto"/>
      </w:pPr>
      <w:r w:rsidRPr="00ED64C4">
        <w:t xml:space="preserve">SQL from CENG 254 Database </w:t>
      </w:r>
      <w:proofErr w:type="gramStart"/>
      <w:r w:rsidRPr="00ED64C4">
        <w:t>With</w:t>
      </w:r>
      <w:proofErr w:type="gramEnd"/>
      <w:r w:rsidRPr="00ED64C4">
        <w:t xml:space="preserve"> Java,</w:t>
      </w:r>
    </w:p>
    <w:p w14:paraId="24BB6F68"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45ADA28D"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3141D6C9" w14:textId="77777777" w:rsidR="00537BA0" w:rsidRPr="00ED64C4" w:rsidRDefault="00537BA0" w:rsidP="00537BA0">
      <w:r w:rsidRPr="00ED64C4">
        <w:t>This knowledge and skill set will enable me to build the subsystems and integrate them together as my capstone project.</w:t>
      </w:r>
    </w:p>
    <w:p w14:paraId="45D9B583" w14:textId="77777777" w:rsidR="00537BA0" w:rsidRPr="00ED64C4" w:rsidRDefault="00537BA0" w:rsidP="00537BA0">
      <w:pPr>
        <w:rPr>
          <w:b/>
        </w:rPr>
      </w:pPr>
      <w:r w:rsidRPr="00ED64C4">
        <w:rPr>
          <w:b/>
        </w:rPr>
        <w:t>Methodology</w:t>
      </w:r>
    </w:p>
    <w:p w14:paraId="4C1529EC"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62F61993" w14:textId="77777777" w:rsidR="00537BA0" w:rsidRPr="00ED64C4" w:rsidRDefault="00537BA0" w:rsidP="00537BA0">
      <w:pPr>
        <w:rPr>
          <w:i/>
        </w:rPr>
      </w:pPr>
      <w:r w:rsidRPr="00ED64C4">
        <w:rPr>
          <w:i/>
        </w:rPr>
        <w:t>Phase 1 Hardware build</w:t>
      </w:r>
    </w:p>
    <w:p w14:paraId="16400A40"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1D5F7AB" w14:textId="77777777" w:rsidR="00537BA0" w:rsidRPr="00ED64C4" w:rsidRDefault="00537BA0" w:rsidP="00537BA0">
      <w:pPr>
        <w:spacing w:after="0" w:line="240" w:lineRule="auto"/>
      </w:pPr>
    </w:p>
    <w:p w14:paraId="788B1A5C" w14:textId="77777777" w:rsidR="00537BA0" w:rsidRPr="00ED64C4" w:rsidRDefault="00537BA0" w:rsidP="00537BA0">
      <w:pPr>
        <w:rPr>
          <w:i/>
        </w:rPr>
      </w:pPr>
      <w:r w:rsidRPr="00ED64C4">
        <w:rPr>
          <w:i/>
        </w:rPr>
        <w:t>Phase 2 System integration</w:t>
      </w:r>
    </w:p>
    <w:p w14:paraId="0B7F20F4"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271FE8EA" w14:textId="77777777" w:rsidR="00537BA0" w:rsidRPr="00ED64C4" w:rsidRDefault="00537BA0" w:rsidP="00537BA0">
      <w:pPr>
        <w:spacing w:after="0" w:line="240" w:lineRule="auto"/>
        <w:rPr>
          <w:i/>
        </w:rPr>
      </w:pPr>
      <w:r w:rsidRPr="00ED64C4">
        <w:rPr>
          <w:i/>
        </w:rPr>
        <w:t>Phase 3 Demonstration to future employers</w:t>
      </w:r>
    </w:p>
    <w:p w14:paraId="0E371C4C" w14:textId="77777777" w:rsidR="00537BA0" w:rsidRPr="00ED64C4" w:rsidRDefault="00537BA0" w:rsidP="00537BA0">
      <w:pPr>
        <w:spacing w:after="0" w:line="240" w:lineRule="auto"/>
      </w:pPr>
    </w:p>
    <w:p w14:paraId="7345476E" w14:textId="77777777" w:rsidR="00537BA0" w:rsidRPr="00ED64C4" w:rsidRDefault="00537BA0" w:rsidP="00537BA0">
      <w:pPr>
        <w:spacing w:after="0" w:line="240" w:lineRule="auto"/>
      </w:pPr>
      <w:r w:rsidRPr="00ED64C4">
        <w:t>This project will showcase the knowledge and skills that I have learned to potential employers.</w:t>
      </w:r>
    </w:p>
    <w:p w14:paraId="43D22D2A" w14:textId="77777777" w:rsidR="00537BA0" w:rsidRPr="00ED64C4" w:rsidRDefault="00537BA0" w:rsidP="00537BA0">
      <w:pPr>
        <w:spacing w:after="0" w:line="240" w:lineRule="auto"/>
      </w:pPr>
    </w:p>
    <w:p w14:paraId="711B74CE"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455CE6CA" w14:textId="77777777" w:rsidR="00A4046C" w:rsidRDefault="00070201" w:rsidP="003C0483">
      <w:r>
        <w:rPr>
          <w:noProof/>
        </w:rPr>
        <w:fldChar w:fldCharType="begin"/>
      </w:r>
      <w:r>
        <w:rPr>
          <w:noProof/>
        </w:rPr>
        <w:instrText xml:space="preserve"> MERGEFIELD "Brief_description_of_planned_purchases" </w:instrText>
      </w:r>
      <w:r>
        <w:rPr>
          <w:noProof/>
        </w:rPr>
        <w:fldChar w:fldCharType="separate"/>
      </w:r>
      <w:r w:rsidR="001539D5">
        <w:rPr>
          <w:noProof/>
        </w:rPr>
        <w:t>OLED screen from Ebay, USB powered fan from Amazon</w:t>
      </w:r>
      <w:r>
        <w:rPr>
          <w:noProof/>
        </w:rPr>
        <w:fldChar w:fldCharType="end"/>
      </w:r>
    </w:p>
    <w:p w14:paraId="180EB937" w14:textId="77777777" w:rsidR="00537BA0" w:rsidRPr="00ED64C4" w:rsidRDefault="00537BA0" w:rsidP="00537BA0">
      <w:pPr>
        <w:rPr>
          <w:b/>
        </w:rPr>
      </w:pPr>
      <w:r w:rsidRPr="00ED64C4">
        <w:rPr>
          <w:b/>
        </w:rPr>
        <w:t>Concluding remarks</w:t>
      </w:r>
    </w:p>
    <w:p w14:paraId="07E420B1" w14:textId="157BD2DA" w:rsidR="00A4046C" w:rsidRDefault="00537BA0" w:rsidP="003C0483">
      <w:pPr>
        <w:rPr>
          <w:noProof/>
        </w:rPr>
      </w:pPr>
      <w:r w:rsidRPr="00ED64C4">
        <w:t xml:space="preserve">This proposal presents a plan for providing </w:t>
      </w:r>
      <w:r>
        <w:t xml:space="preserve">an IoT solution for </w:t>
      </w:r>
      <w:r w:rsidR="00070201">
        <w:rPr>
          <w:noProof/>
        </w:rPr>
        <w:fldChar w:fldCharType="begin"/>
      </w:r>
      <w:r w:rsidR="00070201">
        <w:rPr>
          <w:noProof/>
        </w:rPr>
        <w:instrText xml:space="preserve"> MERGEFIELD "Solution_description" </w:instrText>
      </w:r>
      <w:r w:rsidR="00070201">
        <w:rPr>
          <w:noProof/>
        </w:rPr>
        <w:fldChar w:fldCharType="separate"/>
      </w:r>
      <w:r w:rsidR="00070201">
        <w:rPr>
          <w:noProof/>
        </w:rPr>
        <w:t>t</w:t>
      </w:r>
      <w:r w:rsidR="001539D5">
        <w:rPr>
          <w:noProof/>
        </w:rPr>
        <w: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00070201">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w:t>
      </w:r>
      <w:r>
        <w:lastRenderedPageBreak/>
        <w:t>collaborative</w:t>
      </w:r>
      <w:r w:rsidRPr="00ED64C4">
        <w:t xml:space="preserve"> IoT capstone project</w:t>
      </w:r>
      <w:r>
        <w:t xml:space="preserve"> demonstrating my ability to learn how to support projects such as the initiative described by</w:t>
      </w:r>
      <w:r w:rsidR="00A72FC5">
        <w:t xml:space="preserve"> (Dan, Yang, </w:t>
      </w:r>
      <w:r w:rsidR="00A72FC5">
        <w:rPr>
          <w:noProof/>
        </w:rPr>
        <w:t>Jianqiu,</w:t>
      </w:r>
      <w:r w:rsidR="00A72FC5">
        <w:t xml:space="preserve"> 2016)</w:t>
      </w:r>
      <w:r w:rsidRPr="00ED64C4">
        <w:t>.</w:t>
      </w:r>
      <w:r>
        <w:t xml:space="preserve"> I request approval of this project.</w:t>
      </w:r>
    </w:p>
    <w:p w14:paraId="55C6D222" w14:textId="77777777" w:rsidR="00537BA0" w:rsidRPr="00ED64C4" w:rsidRDefault="00537BA0" w:rsidP="00537BA0">
      <w:pPr>
        <w:rPr>
          <w:b/>
        </w:rPr>
      </w:pPr>
      <w:r w:rsidRPr="00ED64C4">
        <w:rPr>
          <w:b/>
        </w:rPr>
        <w:t>References</w:t>
      </w:r>
    </w:p>
    <w:p w14:paraId="3515A38B" w14:textId="77777777" w:rsidR="000E1182" w:rsidRDefault="00070201" w:rsidP="001B22F7">
      <w:pPr>
        <w:rPr>
          <w:noProof/>
        </w:rPr>
      </w:pPr>
      <w:r>
        <w:rPr>
          <w:noProof/>
        </w:rPr>
        <w:fldChar w:fldCharType="begin"/>
      </w:r>
      <w:r>
        <w:rPr>
          <w:noProof/>
        </w:rPr>
        <w:instrText xml:space="preserve"> MERGEFIELD "Current_product_APA_citation" </w:instrText>
      </w:r>
      <w:r>
        <w:rPr>
          <w:noProof/>
        </w:rPr>
        <w:fldChar w:fldCharType="separate"/>
      </w:r>
      <w:r w:rsidR="001539D5">
        <w:rPr>
          <w:noProof/>
        </w:rPr>
        <w:t xml:space="preserve">Jones, J.B. (2013, December 1). </w:t>
      </w:r>
      <w:r w:rsidR="001539D5" w:rsidRPr="000E1182">
        <w:rPr>
          <w:i/>
          <w:noProof/>
        </w:rPr>
        <w:t>Maintaining Control in the Greenhouse</w:t>
      </w:r>
      <w:r w:rsidR="001539D5">
        <w:rPr>
          <w:noProof/>
        </w:rPr>
        <w:t xml:space="preserve">. Retrieved from </w:t>
      </w:r>
    </w:p>
    <w:p w14:paraId="47784628" w14:textId="1A2FD4B4" w:rsidR="001B22F7" w:rsidRDefault="001539D5" w:rsidP="000E1182">
      <w:pPr>
        <w:ind w:firstLine="720"/>
        <w:rPr>
          <w:noProof/>
        </w:rPr>
      </w:pPr>
      <w:r>
        <w:rPr>
          <w:noProof/>
        </w:rPr>
        <w:t>https://www.maximumyield.com/maintaining-control-in-the-greenhouse/2/949</w:t>
      </w:r>
      <w:r w:rsidR="00070201">
        <w:rPr>
          <w:noProof/>
        </w:rPr>
        <w:fldChar w:fldCharType="end"/>
      </w:r>
    </w:p>
    <w:p w14:paraId="37FFC2A0" w14:textId="77777777" w:rsidR="000E1182" w:rsidRDefault="000E1182" w:rsidP="000E1182">
      <w:pPr>
        <w:ind w:firstLine="720"/>
        <w:rPr>
          <w:noProof/>
        </w:rPr>
      </w:pPr>
    </w:p>
    <w:p w14:paraId="6568E11E" w14:textId="77777777" w:rsidR="000E1182" w:rsidRDefault="00537BA0" w:rsidP="000E1182">
      <w:r w:rsidRPr="00393600">
        <w:t>Institute of Electrical and Electronics Engineers</w:t>
      </w:r>
      <w:r w:rsidRPr="00ED64C4">
        <w:t xml:space="preserve">. (2015, August 28). </w:t>
      </w:r>
      <w:r w:rsidRPr="00393600">
        <w:t>IEEE Xplore Digital Library</w:t>
      </w:r>
      <w:r w:rsidRPr="00ED64C4">
        <w:t xml:space="preserve"> [Online]. </w:t>
      </w:r>
    </w:p>
    <w:p w14:paraId="6C284445" w14:textId="60B0669B" w:rsidR="00537BA0" w:rsidRDefault="00537BA0" w:rsidP="000E1182">
      <w:pPr>
        <w:ind w:firstLine="720"/>
      </w:pPr>
      <w:r w:rsidRPr="00ED64C4">
        <w:t xml:space="preserve">Available: </w:t>
      </w:r>
      <w:r w:rsidRPr="00393600">
        <w:t>https://ieeexplore.ieee.org/search/advsearch.jsp</w:t>
      </w:r>
    </w:p>
    <w:p w14:paraId="6A5D2225" w14:textId="77777777" w:rsidR="00771679" w:rsidRDefault="00771679" w:rsidP="000E1182">
      <w:pPr>
        <w:ind w:firstLine="720"/>
      </w:pPr>
    </w:p>
    <w:p w14:paraId="1A175A11" w14:textId="77777777" w:rsidR="00771679" w:rsidRDefault="00070201" w:rsidP="001B22F7">
      <w:pPr>
        <w:rPr>
          <w:noProof/>
        </w:rPr>
      </w:pPr>
      <w:r>
        <w:rPr>
          <w:noProof/>
        </w:rPr>
        <w:fldChar w:fldCharType="begin"/>
      </w:r>
      <w:r>
        <w:rPr>
          <w:noProof/>
        </w:rPr>
        <w:instrText xml:space="preserve"> MERGEFIELD "Existing_research_IEEE_paper_APA_citatio" </w:instrText>
      </w:r>
      <w:r>
        <w:rPr>
          <w:noProof/>
        </w:rPr>
        <w:fldChar w:fldCharType="separate"/>
      </w:r>
      <w:r w:rsidR="001539D5">
        <w:rPr>
          <w:noProof/>
        </w:rPr>
        <w:t xml:space="preserve">Dan, L., Jianmei, S., Yang, Y., &amp; Jianqiu, X. (2016). Precise Agricultural Greenhouses Based on the IoT and Fuzzy </w:t>
      </w:r>
    </w:p>
    <w:p w14:paraId="132A8155" w14:textId="77777777" w:rsidR="00771679" w:rsidRDefault="001539D5" w:rsidP="00771679">
      <w:pPr>
        <w:ind w:firstLine="720"/>
        <w:rPr>
          <w:noProof/>
        </w:rPr>
      </w:pPr>
      <w:r>
        <w:rPr>
          <w:noProof/>
        </w:rPr>
        <w:t xml:space="preserve">Control. 2016 International Conference on Intelligent Transportation, Big Data &amp; Smart City (ICITBS). </w:t>
      </w:r>
    </w:p>
    <w:p w14:paraId="5FCFFFCE" w14:textId="0CE6F3FA" w:rsidR="001B22F7" w:rsidRDefault="001539D5" w:rsidP="00771679">
      <w:pPr>
        <w:ind w:left="720"/>
      </w:pPr>
      <w:r>
        <w:rPr>
          <w:noProof/>
        </w:rPr>
        <w:t>doi:10.1109/icitbs.2016.19</w:t>
      </w:r>
      <w:r w:rsidR="00070201">
        <w:rPr>
          <w:noProof/>
        </w:rPr>
        <w:fldChar w:fldCharType="end"/>
      </w:r>
    </w:p>
    <w:p w14:paraId="49955BAD"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D5876" w14:textId="77777777" w:rsidR="00676C52" w:rsidRDefault="00676C52">
      <w:pPr>
        <w:spacing w:before="0" w:after="0" w:line="240" w:lineRule="auto"/>
      </w:pPr>
      <w:r>
        <w:separator/>
      </w:r>
    </w:p>
  </w:endnote>
  <w:endnote w:type="continuationSeparator" w:id="0">
    <w:p w14:paraId="7A7F43D8"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EEC5F" w14:textId="29813728" w:rsidR="00676C52" w:rsidRDefault="00676C52">
    <w:pPr>
      <w:pStyle w:val="Footer"/>
    </w:pPr>
    <w:r>
      <w:t xml:space="preserve">Page </w:t>
    </w:r>
    <w:r>
      <w:fldChar w:fldCharType="begin"/>
    </w:r>
    <w:r>
      <w:instrText xml:space="preserve"> PAGE </w:instrText>
    </w:r>
    <w:r>
      <w:fldChar w:fldCharType="separate"/>
    </w:r>
    <w:r w:rsidR="004B0D65">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ACD86" w14:textId="77777777" w:rsidR="00676C52" w:rsidRDefault="00676C52">
      <w:pPr>
        <w:spacing w:before="0" w:after="0" w:line="240" w:lineRule="auto"/>
      </w:pPr>
      <w:r>
        <w:separator/>
      </w:r>
    </w:p>
  </w:footnote>
  <w:footnote w:type="continuationSeparator" w:id="0">
    <w:p w14:paraId="214E2DFC"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textFile"/>
    <w:query w:val="SELECT * FROM `DataBase$` "/>
    <w:viewMergedData/>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070201"/>
    <w:rsid w:val="000E1182"/>
    <w:rsid w:val="001539D5"/>
    <w:rsid w:val="001B22F7"/>
    <w:rsid w:val="001F5AF4"/>
    <w:rsid w:val="00337D7C"/>
    <w:rsid w:val="003C0483"/>
    <w:rsid w:val="004023B9"/>
    <w:rsid w:val="004B0D65"/>
    <w:rsid w:val="00524BF9"/>
    <w:rsid w:val="00537BA0"/>
    <w:rsid w:val="00570EB9"/>
    <w:rsid w:val="00635280"/>
    <w:rsid w:val="00676C52"/>
    <w:rsid w:val="007110B0"/>
    <w:rsid w:val="007356B5"/>
    <w:rsid w:val="00771679"/>
    <w:rsid w:val="007B3114"/>
    <w:rsid w:val="007B6742"/>
    <w:rsid w:val="0096545A"/>
    <w:rsid w:val="009D2237"/>
    <w:rsid w:val="00A4046C"/>
    <w:rsid w:val="00A72FC5"/>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AE66"/>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character" w:customStyle="1" w:styleId="UnresolvedMention">
    <w:name w:val="Unresolved Mention"/>
    <w:basedOn w:val="DefaultParagraphFont"/>
    <w:uiPriority w:val="99"/>
    <w:semiHidden/>
    <w:unhideWhenUsed/>
    <w:rsid w:val="00771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Hernandez Princess</cp:lastModifiedBy>
  <cp:revision>2</cp:revision>
  <cp:lastPrinted>2018-01-29T13:31:00Z</cp:lastPrinted>
  <dcterms:created xsi:type="dcterms:W3CDTF">2019-02-20T20:41:00Z</dcterms:created>
  <dcterms:modified xsi:type="dcterms:W3CDTF">2019-02-20T20:41:00Z</dcterms:modified>
</cp:coreProperties>
</file>