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</w:rPr>
        <w:id w:val="149552963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2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D7AF3">
            <w:trPr>
              <w:trHeight w:val="2880"/>
              <w:jc w:val="center"/>
            </w:trPr>
            <w:tc>
              <w:tcPr>
                <w:tcW w:w="5000" w:type="pct"/>
              </w:tcPr>
              <w:p w:rsidR="009D7AF3" w:rsidRDefault="009D7AF3" w:rsidP="00A81D1E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 xml:space="preserve">Университет итмо, кафедра </w:t>
                </w:r>
                <w:proofErr w:type="gramStart"/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вт</w:t>
                </w:r>
                <w:proofErr w:type="gramEnd"/>
              </w:p>
            </w:tc>
          </w:tr>
          <w:tr w:rsidR="009D7AF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92929259"/>
                <w:placeholder>
                  <w:docPart w:val="414855FA64A5403FAD135E0E375EF089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D7AF3" w:rsidRDefault="009D7AF3" w:rsidP="009D7AF3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№3 по дисциплине «Алгоритмы и структуры данных»</w:t>
                    </w:r>
                  </w:p>
                </w:tc>
              </w:sdtContent>
            </w:sdt>
          </w:tr>
          <w:tr w:rsidR="009D7AF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996648699"/>
                <w:placeholder>
                  <w:docPart w:val="6F41BE80672C49758274B7D4E9B99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D7AF3" w:rsidRDefault="009D7AF3" w:rsidP="009D7AF3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</w:rPr>
                      <w:t>«Структуры данных»</w:t>
                    </w:r>
                  </w:p>
                </w:tc>
              </w:sdtContent>
            </w:sdt>
          </w:tr>
          <w:tr w:rsidR="009D7AF3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9D7AF3" w:rsidRPr="00A81D1E" w:rsidRDefault="009D7AF3" w:rsidP="00A81D1E">
                <w:pPr>
                  <w:pStyle w:val="a3"/>
                  <w:jc w:val="right"/>
                  <w:rPr>
                    <w:sz w:val="32"/>
                  </w:rPr>
                </w:pPr>
                <w:r w:rsidRPr="00A81D1E">
                  <w:rPr>
                    <w:sz w:val="32"/>
                  </w:rPr>
                  <w:t>Группа Р3202</w:t>
                </w:r>
              </w:p>
            </w:tc>
          </w:tr>
          <w:tr w:rsidR="009D7AF3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9D7AF3" w:rsidRPr="00A81D1E" w:rsidRDefault="009D7AF3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9D7AF3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9D7AF3" w:rsidRPr="00A81D1E" w:rsidRDefault="009D7AF3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Преподаватель: Косяков Михаил Сергеевич</w:t>
                </w:r>
              </w:p>
            </w:tc>
          </w:tr>
        </w:tbl>
        <w:p w:rsidR="009D7AF3" w:rsidRDefault="009D7AF3"/>
        <w:p w:rsidR="009D7AF3" w:rsidRDefault="009D7AF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9D7AF3">
            <w:tc>
              <w:tcPr>
                <w:tcW w:w="5000" w:type="pct"/>
              </w:tcPr>
              <w:p w:rsidR="009D7AF3" w:rsidRPr="00A81D1E" w:rsidRDefault="009D7AF3" w:rsidP="009D7AF3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07.06.18</w:t>
                </w:r>
              </w:p>
            </w:tc>
          </w:tr>
        </w:tbl>
        <w:p w:rsidR="009D7AF3" w:rsidRDefault="009D7AF3"/>
        <w:p w:rsidR="009D7AF3" w:rsidRDefault="009D7AF3" w:rsidP="009D7AF3">
          <w:pPr>
            <w:jc w:val="center"/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</w:pPr>
          <w:r>
            <w:br w:type="page"/>
          </w:r>
          <w:r w:rsidRPr="009D7AF3"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  <w:lastRenderedPageBreak/>
            <w:t>№1494</w:t>
          </w:r>
        </w:p>
        <w:p w:rsidR="009D7AF3" w:rsidRDefault="009D7AF3">
          <w:pPr>
            <w:rPr>
              <w:rFonts w:ascii="Arial" w:hAnsi="Arial" w:cs="Arial"/>
              <w:color w:val="000000"/>
              <w:sz w:val="23"/>
              <w:szCs w:val="23"/>
              <w:shd w:val="clear" w:color="auto" w:fill="FFFFFF"/>
            </w:rPr>
          </w:pP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Решение данной задачи основано на использовании стека. Как только мы узнаем о первом вытащенном шаре, мы кладем элементы в стек в последовательности от 1 до номера вытащенного шара - 1, а номер вытащенного шара попадает в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maxTrashBall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(номер последнего максимального вытащенного шара). Как только мы узнаем о следующем вытащенном шаре, мы сравниваем его номер с номером из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trash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. Если он больше, то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дозаполняем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стек элементами от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maxTrashBall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+ 1 до номера вытащенного шара - 1 и записываем этот шар в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trash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. Если к нам пришел шар с номером, меньшим, чем в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trash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то сравниваем его с верхним элементом стека: если равен, то делаем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pop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; если не равен, то выдаем ответ "</w:t>
          </w:r>
          <w:proofErr w:type="spellStart"/>
          <w:proofErr w:type="gram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С</w:t>
          </w:r>
          <w:proofErr w:type="gram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heater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". В случае если мы дошли до самого конца без исключений, выдаем ответ "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Not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a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proof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".</w:t>
          </w:r>
          <w:r>
            <w:rPr>
              <w:rFonts w:ascii="Arial" w:hAnsi="Arial" w:cs="Arial"/>
              <w:color w:val="000000"/>
              <w:sz w:val="23"/>
              <w:szCs w:val="23"/>
              <w:shd w:val="clear" w:color="auto" w:fill="FFFFFF"/>
            </w:rPr>
            <w:t> </w:t>
          </w:r>
        </w:p>
        <w:tbl>
          <w:tblPr>
            <w:tblW w:w="0" w:type="auto"/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290"/>
            <w:gridCol w:w="7327"/>
          </w:tblGrid>
          <w:tr w:rsidR="009D7AF3" w:rsidRPr="009D7AF3" w:rsidTr="009D7AF3">
            <w:trPr>
              <w:gridAfter w:val="1"/>
            </w:trPr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iostream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stack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using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namespace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std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n;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void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print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switch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case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: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&lt;&lt;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Not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 xml:space="preserve"> a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proof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break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case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: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&lt;&lt;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Cheater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break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default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: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break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getAnswer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(stack 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&gt; balls,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const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*array)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maxTrashBall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n;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newBall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[i];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newBall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maxTrashBall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ball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maxTrashBall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ball &lt;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newBall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; ball++)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balls.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push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maxTrashBall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newBall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newBall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balls.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top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balls.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pop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break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print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main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n;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[n];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balls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n;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[i];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getAnswer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balls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</w:tbl>
        <w:p w:rsidR="009D7AF3" w:rsidRDefault="009D7AF3"/>
        <w:p w:rsidR="009D7AF3" w:rsidRDefault="009D7AF3" w:rsidP="009D7AF3">
          <w:pPr>
            <w:jc w:val="center"/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</w:pPr>
          <w:r w:rsidRPr="009D7AF3"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  <w:t>№1067</w:t>
          </w:r>
        </w:p>
        <w:p w:rsidR="009D7AF3" w:rsidRDefault="009D7AF3">
          <w:pPr>
            <w:rPr>
              <w:rFonts w:cs="Arial"/>
              <w:color w:val="000000"/>
              <w:sz w:val="23"/>
              <w:szCs w:val="23"/>
              <w:shd w:val="clear" w:color="auto" w:fill="FFFFFF"/>
            </w:rPr>
          </w:pP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Для решения данной задачи использовалась структура "дерево". Для каждой новой директории сначала совершался поиск директорий на пути к ней. Если их не было, то создавались новые вершины; затем создавалась новая директория. Затем все дети всех вершин были отсортированы, а затем выведены по порядку для каждой вершины с учетом глубины.</w:t>
          </w:r>
        </w:p>
        <w:tbl>
          <w:tblPr>
            <w:tblW w:w="0" w:type="auto"/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290"/>
            <w:gridCol w:w="8365"/>
          </w:tblGrid>
          <w:tr w:rsidR="009D7AF3" w:rsidRPr="009D7AF3" w:rsidTr="009D7AF3">
            <w:trPr>
              <w:gridAfter w:val="1"/>
            </w:trPr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iostream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regex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using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namespace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std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typedef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struct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name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vector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children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n;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node *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findPlace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(node *link,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const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string &amp;name)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].name == name)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children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[i];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directory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directory.name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name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push_back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(directory);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back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buildTree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(string *array, node *root)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regex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regex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"[^\\\\]+"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n;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*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sregex_token_iterator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it(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(array[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]),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(array[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]), regex), last; it != last; ++it)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name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str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findPlace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name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void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sortTree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*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*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(!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empty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j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j &lt;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j++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strcmp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-&gt;children[j].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name.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c_str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(),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].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name.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c_str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()) &lt;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node timing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-&gt;children[j];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children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[j]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timing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node *next = &amp;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sortTree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next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getSpaces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depth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spaces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&lt;= depth;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spaces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+=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 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spaces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printTree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(node *root,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depth)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*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link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children.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cout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&lt;&lt;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getSpaces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(depth) &lt;&lt;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].name &lt;&lt;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endl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node *next = &amp;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link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-&gt;children[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depth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printTree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next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depth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depth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--;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void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getAnswer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string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*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node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root.name =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"ROOT"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buildTree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, 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sortTree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printTree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root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main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eastAsia="ru-RU"/>
                  </w:rPr>
                  <w:t>//n = 7;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n;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string array[n]; </w:t>
                </w:r>
                <w:r w:rsidRPr="009D7AF3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val="en-US" w:eastAsia="ru-RU"/>
                  </w:rPr>
                  <w:t>//{"WINNT\\SYSTEM32\\CONFIG", "GAMES", "WINNT\\DRIVERS", "HOME", "WIN\\SOFT", "GAMES\\DRIVERS",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 </w:t>
                </w:r>
                <w:r w:rsidRPr="009D7AF3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val="en-US" w:eastAsia="ru-RU"/>
                  </w:rPr>
                  <w:t>//"WINNT\\SYSTEM32\\CERTSRV\\CERTCO~1\\X86"};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n;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[i];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getAnswer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</w:tbl>
        <w:p w:rsidR="009D7AF3" w:rsidRDefault="009D7AF3"/>
        <w:p w:rsidR="009D7AF3" w:rsidRPr="009D7AF3" w:rsidRDefault="009D7AF3" w:rsidP="009D7AF3">
          <w:pPr>
            <w:jc w:val="center"/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</w:pPr>
          <w:r w:rsidRPr="009D7AF3">
            <w:rPr>
              <w:rStyle w:val="a7"/>
              <w:rFonts w:cs="Arial"/>
              <w:color w:val="000000"/>
              <w:sz w:val="23"/>
              <w:szCs w:val="23"/>
              <w:shd w:val="clear" w:color="auto" w:fill="FFFFFF"/>
            </w:rPr>
            <w:t>№1628</w:t>
          </w:r>
        </w:p>
        <w:p w:rsidR="009D7AF3" w:rsidRDefault="009D7AF3" w:rsidP="009D7AF3">
          <w:pPr>
            <w:rPr>
              <w:rFonts w:cs="Arial"/>
              <w:color w:val="000000"/>
              <w:sz w:val="23"/>
              <w:szCs w:val="23"/>
              <w:shd w:val="clear" w:color="auto" w:fill="FFFFFF"/>
            </w:rPr>
          </w:pP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Для решения данной задачи использовались две карты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map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vector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&gt;&gt;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rows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и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map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,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vector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&lt;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int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&gt;&gt;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columns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. Сначала исходные данные записываются в карту строк: если строки нет, то она создается; для имеющейся строки добавляются только столбцы в соответствующий для нее вектор. Затем данные в векторах сортируются. После чего идет проверка на размер календаря: если в нем всего 1 столбец, </w:t>
          </w:r>
          <w:proofErr w:type="gram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значит</w:t>
          </w:r>
          <w:proofErr w:type="gram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проверку по строкам осуществлять не будем. Если в нем всего 1 строка, значит, не будем осуществлять проверку по столбцам. Если это клетка размером 1 х 1 и карта строк пуста, значит, эта единственная клетка - белая -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инкриментируем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переменную и выходим. Если в календаре больше 1 строки и столбца, то делаем проверку и для той карты, и для другой.</w:t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Проверка состоит в поиске расстояний:</w:t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1) между закрашенными клетками, если данная клетка в векторе не одна</w:t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2) от данной клетки для левой границы, если она первая</w:t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3) от данной клетки для правой границы, если она последняя.</w:t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Если расстояние больше 1, то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инкриментируем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переменную, отвечающую за кол-во полос. Если расстояние 1, значит, у нас есть свободная клетка, которая зажата, как минимум, с двух сторон (право/лево или верх/низ). Для такой клетки нужно проверить еще, ограничена ли она с двух других сторон. Если да, то </w:t>
          </w:r>
          <w:proofErr w:type="spellStart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инкриментируем</w:t>
          </w:r>
          <w:proofErr w:type="spellEnd"/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 xml:space="preserve"> переменную, если нет, то нет.</w:t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Затем трансформируем карту строк в карту столбцов и проделываем для нее все то же самое, кроме проверки ограниченности клетки размером в 1 в том случае, если мы уже сделали это для строк.</w:t>
          </w:r>
          <w:r>
            <w:rPr>
              <w:rFonts w:ascii="Arial" w:hAnsi="Arial"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</w:rPr>
            <w:br/>
          </w:r>
          <w:r w:rsidRPr="009D7AF3">
            <w:rPr>
              <w:rFonts w:cs="Arial"/>
              <w:color w:val="000000"/>
              <w:sz w:val="23"/>
              <w:szCs w:val="23"/>
              <w:shd w:val="clear" w:color="auto" w:fill="FFFFFF"/>
            </w:rPr>
            <w:t>Также необходимо засчитать все пустые строки/столбцы в начале, конце и между другими строками за отдельные полосы.</w:t>
          </w:r>
        </w:p>
        <w:tbl>
          <w:tblPr>
            <w:tblW w:w="0" w:type="auto"/>
            <w:shd w:val="clear" w:color="auto" w:fill="FFFFFF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1290"/>
            <w:gridCol w:w="8365"/>
          </w:tblGrid>
          <w:tr w:rsidR="009D7AF3" w:rsidRPr="009D7AF3" w:rsidTr="009D7AF3">
            <w:trPr>
              <w:gridAfter w:val="1"/>
            </w:trPr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iostream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vector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map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#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include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algorithm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&gt;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using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namespace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std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incrementCountOfBands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distance, 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&gt;&gt; :: iterator it,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index, 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&amp;array,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bool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distance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&gt;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distance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&amp;&amp;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((it ==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 &amp;&amp; it-&gt;first !=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|| (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next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(it) ==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 &amp;&amp; it-&gt;first != range))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current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--;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current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-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lower_bound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(), 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(),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index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(it-&gt;second[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- 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()] !=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index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next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(it) !=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()--)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current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current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lower_bound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(), 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(),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index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(it-&gt;second[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it_deep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- 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()] !=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index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findCountOfBands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&gt;&gt; array,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range,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maxExpectedKey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bool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key)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auto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while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 collection = it-&gt;second;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val="en-US" w:eastAsia="ru-RU"/>
                  </w:rPr>
                  <w:t>// solve problem with several empty elements before or between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+=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-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first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collection.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();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distance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(i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collection.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distance = collection[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] - collection[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 -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incrementCountOfBands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(distance, it, collection[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array, key,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maxExpectedKey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(i ==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distance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collection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[i];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incrementCountOfBands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(distance, it, collection[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 -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array, key,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maxExpectedKey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(i ==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collection.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size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() -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distance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-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collection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[i];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incrementCountOfBands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(distance, it, collection[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]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array, key,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maxExpectedKey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6A737D"/>
                    <w:sz w:val="18"/>
                    <w:szCs w:val="18"/>
                    <w:lang w:val="en-US" w:eastAsia="ru-RU"/>
                  </w:rPr>
                  <w:t>// solve problem with several empty elements after all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&lt;=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maxExpectedKey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+=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maxExpectedKey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-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expectedKey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+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void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printAnswer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printf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"%d"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transformIntoColumns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rows, 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&amp;columns)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while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!=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&gt; collection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-&gt;second;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for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: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collection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it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(column);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vector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push_back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-&gt;first);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[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]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    columns[column].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push_back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it_rows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-&gt;first);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it_rows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sort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&amp;array)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auto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while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sort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begin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(), it-&gt;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second.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++;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void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val="en-US" w:eastAsia="ru-RU"/>
                  </w:rPr>
                  <w:t>getAnswer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&gt;&gt; rows,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columns;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columnRange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sort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(rows,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true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rowRange</w:t>
                </w:r>
                <w:proofErr w:type="spellEnd"/>
                <w:proofErr w:type="gram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!</w:t>
                </w:r>
                <w:proofErr w:type="gram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transformIntoColumns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(columns,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if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&amp;&amp;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&amp;&amp;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empty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())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countOfBands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1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printAnswer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6F42C1"/>
                    <w:sz w:val="18"/>
                    <w:szCs w:val="18"/>
                    <w:lang w:eastAsia="ru-RU"/>
                  </w:rPr>
                  <w:t>main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n;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map&lt;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vector&lt;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&gt;&gt; rows;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scanf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val="en-US" w:eastAsia="ru-RU"/>
                  </w:rPr>
                  <w:t>"%d %d %d"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&amp;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, &amp;n);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--;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--;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for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=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&lt; n;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i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++)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x;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y;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scanf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r w:rsidRPr="009D7AF3">
                  <w:rPr>
                    <w:rFonts w:ascii="Consolas" w:eastAsia="Times New Roman" w:hAnsi="Consolas" w:cs="Consolas"/>
                    <w:color w:val="032F62"/>
                    <w:sz w:val="18"/>
                    <w:szCs w:val="18"/>
                    <w:lang w:eastAsia="ru-RU"/>
                  </w:rPr>
                  <w:t>"%d %d"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, &amp;x, &amp;y);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x--;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y--;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val="en-US" w:eastAsia="ru-RU"/>
                  </w:rPr>
                  <w:t>auto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it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rows.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find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(x);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proofErr w:type="spellStart"/>
                <w:proofErr w:type="gram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if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it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==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rows.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end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()) {</w:t>
                </w:r>
                <w:proofErr w:type="gramEnd"/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vector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&lt;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int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&gt;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array.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push_back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(y);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[x] =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array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    }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else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{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    rows[x].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val="en-US" w:eastAsia="ru-RU"/>
                  </w:rPr>
                  <w:t>push_back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>(y);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val="en-US" w:eastAsia="ru-RU"/>
                  </w:rPr>
                  <w:t xml:space="preserve">        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}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getAnswer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(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rows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rowRange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,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columnRange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);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   </w:t>
                </w:r>
                <w:proofErr w:type="spellStart"/>
                <w:r w:rsidRPr="009D7AF3">
                  <w:rPr>
                    <w:rFonts w:ascii="Consolas" w:eastAsia="Times New Roman" w:hAnsi="Consolas" w:cs="Consolas"/>
                    <w:color w:val="D73A49"/>
                    <w:sz w:val="18"/>
                    <w:szCs w:val="18"/>
                    <w:lang w:eastAsia="ru-RU"/>
                  </w:rPr>
                  <w:t>return</w:t>
                </w:r>
                <w:proofErr w:type="spellEnd"/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 xml:space="preserve"> </w:t>
                </w:r>
                <w:r w:rsidRPr="009D7AF3">
                  <w:rPr>
                    <w:rFonts w:ascii="Consolas" w:eastAsia="Times New Roman" w:hAnsi="Consolas" w:cs="Consolas"/>
                    <w:color w:val="005CC5"/>
                    <w:sz w:val="18"/>
                    <w:szCs w:val="18"/>
                    <w:lang w:eastAsia="ru-RU"/>
                  </w:rPr>
                  <w:t>0</w:t>
                </w: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;</w:t>
                </w:r>
              </w:p>
            </w:tc>
          </w:tr>
          <w:tr w:rsidR="009D7AF3" w:rsidRPr="009D7AF3" w:rsidTr="009D7AF3">
            <w:tc>
              <w:tcPr>
                <w:tcW w:w="756" w:type="dxa"/>
                <w:shd w:val="clear" w:color="auto" w:fill="FFFFFF"/>
                <w:noWrap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jc w:val="righ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0" w:type="auto"/>
                <w:shd w:val="clear" w:color="auto" w:fill="FFFFFF"/>
                <w:tcMar>
                  <w:top w:w="0" w:type="dxa"/>
                  <w:left w:w="150" w:type="dxa"/>
                  <w:bottom w:w="0" w:type="dxa"/>
                  <w:right w:w="150" w:type="dxa"/>
                </w:tcMar>
                <w:hideMark/>
              </w:tcPr>
              <w:p w:rsidR="009D7AF3" w:rsidRPr="009D7AF3" w:rsidRDefault="009D7AF3" w:rsidP="009D7AF3">
                <w:pPr>
                  <w:spacing w:after="0" w:line="300" w:lineRule="atLeast"/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</w:pPr>
                <w:r w:rsidRPr="009D7AF3">
                  <w:rPr>
                    <w:rFonts w:ascii="Consolas" w:eastAsia="Times New Roman" w:hAnsi="Consolas" w:cs="Consolas"/>
                    <w:color w:val="24292E"/>
                    <w:sz w:val="18"/>
                    <w:szCs w:val="18"/>
                    <w:lang w:eastAsia="ru-RU"/>
                  </w:rPr>
                  <w:t>}</w:t>
                </w:r>
              </w:p>
            </w:tc>
          </w:tr>
        </w:tbl>
        <w:p w:rsidR="009D7AF3" w:rsidRPr="009D7AF3" w:rsidRDefault="009D7AF3" w:rsidP="009D7AF3"/>
        <w:bookmarkStart w:id="0" w:name="_GoBack" w:displacedByCustomXml="next"/>
        <w:bookmarkEnd w:id="0" w:displacedByCustomXml="next"/>
      </w:sdtContent>
    </w:sdt>
    <w:p w:rsidR="00F42220" w:rsidRDefault="00F42220"/>
    <w:sectPr w:rsidR="00F42220" w:rsidSect="009D7AF3">
      <w:footerReference w:type="default" r:id="rId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201" w:rsidRDefault="00BC0201" w:rsidP="009D7AF3">
      <w:pPr>
        <w:spacing w:after="0" w:line="240" w:lineRule="auto"/>
      </w:pPr>
      <w:r>
        <w:separator/>
      </w:r>
    </w:p>
  </w:endnote>
  <w:endnote w:type="continuationSeparator" w:id="0">
    <w:p w:rsidR="00BC0201" w:rsidRDefault="00BC0201" w:rsidP="009D7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8289836"/>
      <w:docPartObj>
        <w:docPartGallery w:val="Page Numbers (Bottom of Page)"/>
        <w:docPartUnique/>
      </w:docPartObj>
    </w:sdtPr>
    <w:sdtContent>
      <w:p w:rsidR="009D7AF3" w:rsidRDefault="009D7AF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9D7AF3" w:rsidRDefault="009D7AF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201" w:rsidRDefault="00BC0201" w:rsidP="009D7AF3">
      <w:pPr>
        <w:spacing w:after="0" w:line="240" w:lineRule="auto"/>
      </w:pPr>
      <w:r>
        <w:separator/>
      </w:r>
    </w:p>
  </w:footnote>
  <w:footnote w:type="continuationSeparator" w:id="0">
    <w:p w:rsidR="00BC0201" w:rsidRDefault="00BC0201" w:rsidP="009D7A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AF3"/>
    <w:rsid w:val="009D7AF3"/>
    <w:rsid w:val="00BC0201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7AF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D7AF3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F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D7AF3"/>
    <w:rPr>
      <w:b/>
      <w:bCs/>
    </w:rPr>
  </w:style>
  <w:style w:type="character" w:customStyle="1" w:styleId="pl-k">
    <w:name w:val="pl-k"/>
    <w:basedOn w:val="a0"/>
    <w:rsid w:val="009D7AF3"/>
  </w:style>
  <w:style w:type="character" w:customStyle="1" w:styleId="pl-s">
    <w:name w:val="pl-s"/>
    <w:basedOn w:val="a0"/>
    <w:rsid w:val="009D7AF3"/>
  </w:style>
  <w:style w:type="character" w:customStyle="1" w:styleId="pl-pds">
    <w:name w:val="pl-pds"/>
    <w:basedOn w:val="a0"/>
    <w:rsid w:val="009D7AF3"/>
  </w:style>
  <w:style w:type="character" w:customStyle="1" w:styleId="pl-en">
    <w:name w:val="pl-en"/>
    <w:basedOn w:val="a0"/>
    <w:rsid w:val="009D7AF3"/>
  </w:style>
  <w:style w:type="character" w:customStyle="1" w:styleId="pl-c1">
    <w:name w:val="pl-c1"/>
    <w:basedOn w:val="a0"/>
    <w:rsid w:val="009D7AF3"/>
  </w:style>
  <w:style w:type="character" w:customStyle="1" w:styleId="pl-smi">
    <w:name w:val="pl-smi"/>
    <w:basedOn w:val="a0"/>
    <w:rsid w:val="009D7AF3"/>
  </w:style>
  <w:style w:type="character" w:customStyle="1" w:styleId="pl-cce">
    <w:name w:val="pl-cce"/>
    <w:basedOn w:val="a0"/>
    <w:rsid w:val="009D7AF3"/>
  </w:style>
  <w:style w:type="character" w:customStyle="1" w:styleId="pl-c">
    <w:name w:val="pl-c"/>
    <w:basedOn w:val="a0"/>
    <w:rsid w:val="009D7AF3"/>
  </w:style>
  <w:style w:type="paragraph" w:styleId="a8">
    <w:name w:val="header"/>
    <w:basedOn w:val="a"/>
    <w:link w:val="a9"/>
    <w:uiPriority w:val="99"/>
    <w:unhideWhenUsed/>
    <w:rsid w:val="009D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7AF3"/>
  </w:style>
  <w:style w:type="paragraph" w:styleId="aa">
    <w:name w:val="footer"/>
    <w:basedOn w:val="a"/>
    <w:link w:val="ab"/>
    <w:uiPriority w:val="99"/>
    <w:unhideWhenUsed/>
    <w:rsid w:val="009D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7A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D7AF3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D7AF3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F3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9D7AF3"/>
    <w:rPr>
      <w:b/>
      <w:bCs/>
    </w:rPr>
  </w:style>
  <w:style w:type="character" w:customStyle="1" w:styleId="pl-k">
    <w:name w:val="pl-k"/>
    <w:basedOn w:val="a0"/>
    <w:rsid w:val="009D7AF3"/>
  </w:style>
  <w:style w:type="character" w:customStyle="1" w:styleId="pl-s">
    <w:name w:val="pl-s"/>
    <w:basedOn w:val="a0"/>
    <w:rsid w:val="009D7AF3"/>
  </w:style>
  <w:style w:type="character" w:customStyle="1" w:styleId="pl-pds">
    <w:name w:val="pl-pds"/>
    <w:basedOn w:val="a0"/>
    <w:rsid w:val="009D7AF3"/>
  </w:style>
  <w:style w:type="character" w:customStyle="1" w:styleId="pl-en">
    <w:name w:val="pl-en"/>
    <w:basedOn w:val="a0"/>
    <w:rsid w:val="009D7AF3"/>
  </w:style>
  <w:style w:type="character" w:customStyle="1" w:styleId="pl-c1">
    <w:name w:val="pl-c1"/>
    <w:basedOn w:val="a0"/>
    <w:rsid w:val="009D7AF3"/>
  </w:style>
  <w:style w:type="character" w:customStyle="1" w:styleId="pl-smi">
    <w:name w:val="pl-smi"/>
    <w:basedOn w:val="a0"/>
    <w:rsid w:val="009D7AF3"/>
  </w:style>
  <w:style w:type="character" w:customStyle="1" w:styleId="pl-cce">
    <w:name w:val="pl-cce"/>
    <w:basedOn w:val="a0"/>
    <w:rsid w:val="009D7AF3"/>
  </w:style>
  <w:style w:type="character" w:customStyle="1" w:styleId="pl-c">
    <w:name w:val="pl-c"/>
    <w:basedOn w:val="a0"/>
    <w:rsid w:val="009D7AF3"/>
  </w:style>
  <w:style w:type="paragraph" w:styleId="a8">
    <w:name w:val="header"/>
    <w:basedOn w:val="a"/>
    <w:link w:val="a9"/>
    <w:uiPriority w:val="99"/>
    <w:unhideWhenUsed/>
    <w:rsid w:val="009D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D7AF3"/>
  </w:style>
  <w:style w:type="paragraph" w:styleId="aa">
    <w:name w:val="footer"/>
    <w:basedOn w:val="a"/>
    <w:link w:val="ab"/>
    <w:uiPriority w:val="99"/>
    <w:unhideWhenUsed/>
    <w:rsid w:val="009D7A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D7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4855FA64A5403FAD135E0E375EF0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669888-5A14-44D8-A861-9AA282DD4D37}"/>
      </w:docPartPr>
      <w:docPartBody>
        <w:p w:rsidR="00000000" w:rsidRDefault="0044489C" w:rsidP="0044489C">
          <w:pPr>
            <w:pStyle w:val="414855FA64A5403FAD135E0E375EF08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89C"/>
    <w:rsid w:val="0044489C"/>
    <w:rsid w:val="00C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4855FA64A5403FAD135E0E375EF089">
    <w:name w:val="414855FA64A5403FAD135E0E375EF089"/>
    <w:rsid w:val="0044489C"/>
  </w:style>
  <w:style w:type="paragraph" w:customStyle="1" w:styleId="6F41BE80672C49758274B7D4E9B99B54">
    <w:name w:val="6F41BE80672C49758274B7D4E9B99B54"/>
    <w:rsid w:val="004448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14855FA64A5403FAD135E0E375EF089">
    <w:name w:val="414855FA64A5403FAD135E0E375EF089"/>
    <w:rsid w:val="0044489C"/>
  </w:style>
  <w:style w:type="paragraph" w:customStyle="1" w:styleId="6F41BE80672C49758274B7D4E9B99B54">
    <w:name w:val="6F41BE80672C49758274B7D4E9B99B54"/>
    <w:rsid w:val="00444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«Алгоритмы и структуры данных»</dc:title>
  <dc:subject>«Структуры данных»</dc:subject>
  <dc:creator>Queen</dc:creator>
  <cp:lastModifiedBy>Queen</cp:lastModifiedBy>
  <cp:revision>1</cp:revision>
  <dcterms:created xsi:type="dcterms:W3CDTF">2018-06-14T13:35:00Z</dcterms:created>
  <dcterms:modified xsi:type="dcterms:W3CDTF">2018-06-14T13:41:00Z</dcterms:modified>
</cp:coreProperties>
</file>