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-6896045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1F10AD">
            <w:trPr>
              <w:trHeight w:val="2880"/>
              <w:jc w:val="center"/>
            </w:trPr>
            <w:tc>
              <w:tcPr>
                <w:tcW w:w="5000" w:type="pct"/>
              </w:tcPr>
              <w:p w:rsidR="001F10AD" w:rsidRDefault="001F10AD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1F10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placeholder>
                  <w:docPart w:val="037468641FB14F5A86E0ACFD478D4D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10AD" w:rsidRDefault="001F10AD" w:rsidP="001F10A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№4 по дисциплине «Алгоритмы и структуры данных»</w:t>
                    </w:r>
                  </w:p>
                </w:tc>
              </w:sdtContent>
            </w:sdt>
          </w:tr>
          <w:tr w:rsidR="001F10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placeholder>
                  <w:docPart w:val="FF16B98DBCF64247B9073C65644FD2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10AD" w:rsidRDefault="001F10AD" w:rsidP="001F10AD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«Алгоритмы на графах»</w:t>
                    </w:r>
                  </w:p>
                </w:tc>
              </w:sdtContent>
            </w:sdt>
          </w:tr>
          <w:tr w:rsidR="001F10AD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1F10AD" w:rsidRPr="00A81D1E" w:rsidRDefault="001F10AD" w:rsidP="00A81D1E">
                <w:pPr>
                  <w:pStyle w:val="a3"/>
                  <w:jc w:val="right"/>
                  <w:rPr>
                    <w:sz w:val="32"/>
                  </w:rPr>
                </w:pPr>
                <w:r w:rsidRPr="00A81D1E">
                  <w:rPr>
                    <w:sz w:val="32"/>
                  </w:rPr>
                  <w:t>Группа Р3202</w:t>
                </w:r>
              </w:p>
            </w:tc>
          </w:tr>
          <w:tr w:rsidR="001F10AD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1F10AD" w:rsidRPr="00A81D1E" w:rsidRDefault="001F10AD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1F10AD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1F10AD" w:rsidRPr="00A81D1E" w:rsidRDefault="001F10AD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 Косяков Михаил Сергеевич</w:t>
                </w:r>
              </w:p>
            </w:tc>
          </w:tr>
        </w:tbl>
        <w:p w:rsidR="001F10AD" w:rsidRDefault="001F10AD"/>
        <w:p w:rsidR="001F10AD" w:rsidRDefault="001F10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1F10AD">
            <w:tc>
              <w:tcPr>
                <w:tcW w:w="5000" w:type="pct"/>
              </w:tcPr>
              <w:p w:rsidR="001F10AD" w:rsidRPr="00A81D1E" w:rsidRDefault="001F10AD" w:rsidP="001F10AD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14.06.18</w:t>
                </w:r>
              </w:p>
            </w:tc>
          </w:tr>
        </w:tbl>
        <w:p w:rsidR="001F10AD" w:rsidRDefault="001F10AD"/>
        <w:p w:rsidR="001F10AD" w:rsidRDefault="001F10AD" w:rsidP="001F10AD">
          <w:pPr>
            <w:jc w:val="center"/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</w:pPr>
          <w:r>
            <w:br w:type="page"/>
          </w:r>
          <w:r w:rsidRPr="001F10AD"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  <w:lastRenderedPageBreak/>
            <w:t>№1080</w:t>
          </w:r>
        </w:p>
        <w:p w:rsidR="001F10AD" w:rsidRDefault="001F10AD">
          <w:pPr>
            <w:rPr>
              <w:rFonts w:cs="Arial"/>
              <w:color w:val="000000"/>
              <w:sz w:val="23"/>
              <w:szCs w:val="23"/>
              <w:shd w:val="clear" w:color="auto" w:fill="FFFFFF"/>
            </w:rPr>
          </w:pPr>
          <w:r w:rsidRPr="001F10AD">
            <w:rPr>
              <w:rFonts w:cs="Arial"/>
              <w:b/>
              <w:bCs/>
              <w:color w:val="000000"/>
              <w:sz w:val="23"/>
              <w:szCs w:val="23"/>
              <w:shd w:val="clear" w:color="auto" w:fill="FFFFFF"/>
            </w:rPr>
            <w:br/>
          </w:r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Решение данной задачи базируется на алгоритме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dfs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</w:t>
          </w:r>
          <w:proofErr w:type="gram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При решении использовалась карта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map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set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&gt;&gt;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countries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ключом в которой был номер страны, а значением был список соседей, которая фактически выступала за граф, а также карта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map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&gt;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country_color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, которая приводила соответствие цвета раскраски стране по ее номеру.</w:t>
          </w:r>
          <w:proofErr w:type="gram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Изначально карта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country_color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инициализировалась -1, кроме первой страны, которой соответствовал цвет 0. Дальше происходила раскраска, то есть для каждой страны:</w:t>
          </w:r>
          <w:r w:rsidRPr="001F10AD">
            <w:rPr>
              <w:rFonts w:cs="Arial"/>
              <w:color w:val="000000"/>
              <w:sz w:val="23"/>
              <w:szCs w:val="23"/>
            </w:rPr>
            <w:br/>
          </w:r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1. Нужно было получить ее цвет.</w:t>
          </w:r>
          <w:r w:rsidRPr="001F10AD">
            <w:rPr>
              <w:rFonts w:cs="Arial"/>
              <w:color w:val="000000"/>
              <w:sz w:val="23"/>
              <w:szCs w:val="23"/>
            </w:rPr>
            <w:br/>
          </w:r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2. Раскрасить ее соседей в противоположный цвет в случае, если они еще не были раскрашены. Если они уже были раскрашены, но неправильно, то нужно установить флаг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isBadColored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И в случае правильной раскраски, и в случае неправильной нужно было добавить соседа в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trashList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, чтобы затем убрать его из списка соседей этой страны (для того чтобы не возникало бесконечной рекурсии туда-обратно).</w:t>
          </w:r>
          <w:r w:rsidRPr="001F10AD">
            <w:rPr>
              <w:rFonts w:cs="Arial"/>
              <w:color w:val="000000"/>
              <w:sz w:val="23"/>
              <w:szCs w:val="23"/>
            </w:rPr>
            <w:br/>
          </w:r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3. Для каждого соседа сделать то же самое.</w:t>
          </w:r>
          <w:r w:rsidRPr="001F10AD">
            <w:rPr>
              <w:rFonts w:cs="Arial"/>
              <w:color w:val="000000"/>
              <w:sz w:val="23"/>
              <w:szCs w:val="23"/>
            </w:rPr>
            <w:br/>
          </w:r>
          <w:r w:rsidRPr="001F10AD">
            <w:rPr>
              <w:rFonts w:cs="Arial"/>
              <w:color w:val="000000"/>
              <w:sz w:val="23"/>
              <w:szCs w:val="23"/>
            </w:rPr>
            <w:br/>
          </w:r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Как только мы выйдем из этой рекурсии, нужно проверить флаг </w:t>
          </w:r>
          <w:proofErr w:type="spell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isBadColored</w:t>
          </w:r>
          <w:proofErr w:type="spell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Если он установлен, выводим -1. Если он не установлен, то проверяем, что все страны раскрашены (то есть что до каждой страны можно было добраться). Если у </w:t>
          </w:r>
          <w:proofErr w:type="gramStart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>какой-то</w:t>
          </w:r>
          <w:proofErr w:type="gramEnd"/>
          <w:r w:rsidRPr="001F10AD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из них стоит -1, выводим -1. Если все страны раскрашены, то выводим последовательно их цвета.</w:t>
          </w:r>
        </w:p>
        <w:tbl>
          <w:tblPr>
            <w:tblW w:w="0" w:type="auto"/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290"/>
            <w:gridCol w:w="8365"/>
          </w:tblGrid>
          <w:tr w:rsidR="001F10AD" w:rsidRPr="001F10AD" w:rsidTr="001F10AD">
            <w:trPr>
              <w:gridAfter w:val="1"/>
            </w:trPr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iostream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map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set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using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namespace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std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map&lt;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n;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bool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isBadColored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false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coloring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currentCountryNumber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map&lt;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set&lt;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&amp;countries)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it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countries.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currentCountryNumber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it-&gt;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trashList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colorOfPaint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(it-&gt;first)-&gt;second ==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colorOfPaint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colorOfPaint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eastAsia="ru-RU"/>
                  </w:rPr>
                  <w:t>// раскраска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while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!= it-&gt;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neighbourColor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(*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)-&gt;second;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neighbourColor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-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[*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colorOfPaint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}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neighbourColor</w:t>
                </w:r>
                <w:proofErr w:type="spellEnd"/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colorOfPaint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isBadColored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true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trashList.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push_back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(*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eastAsia="ru-RU"/>
                  </w:rPr>
                  <w:t>// очистка списка соседей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for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i</w:t>
                </w:r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: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trashList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erase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(i);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it-&gt;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eastAsia="ru-RU"/>
                  </w:rPr>
                  <w:t>// повторяем для соседей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while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!= it-&gt;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coloring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(*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addNeighbours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set&lt;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&amp;countries)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auto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begin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while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searchedNum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searchedNum</w:t>
                </w:r>
                <w:proofErr w:type="spellEnd"/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countries.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while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!=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countries.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it_deep</w:t>
                </w:r>
                <w:proofErr w:type="spellEnd"/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searchedNum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) !=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    it-&gt;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insert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-&gt;first);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it_deep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checkColoring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&amp;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it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while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(it !=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country_color.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second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-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"-1"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break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sequence +=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to_string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(it-&gt;second);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printAnswer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&amp;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&lt;&lt;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getAnswer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set&lt;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&amp;countries)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addNeighbours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country_color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] 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coloring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isBadColored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1F10AD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"-1"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checkColoring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printAnswer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sequence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main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 {</w:t>
                </w:r>
                <w:proofErr w:type="gramEnd"/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map&lt;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set&lt;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countries;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n;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set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while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num</w:t>
                </w:r>
                <w:proofErr w:type="spellEnd"/>
                <w:proofErr w:type="gram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neighbours.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insert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num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[i +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] =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neighbours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country_color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[i +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] = -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getAnswer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countries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1F10AD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1F10AD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1F10AD" w:rsidRPr="001F10AD" w:rsidTr="001F10AD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1F10AD" w:rsidRPr="001F10AD" w:rsidRDefault="001F10AD" w:rsidP="001F10AD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1F10AD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</w:tbl>
        <w:p w:rsidR="001F10AD" w:rsidRDefault="001F10AD"/>
      </w:sdtContent>
    </w:sdt>
    <w:p w:rsidR="001F10AD" w:rsidRDefault="001F10AD" w:rsidP="001F10AD">
      <w:pPr>
        <w:jc w:val="center"/>
        <w:rPr>
          <w:rStyle w:val="a7"/>
          <w:rFonts w:cs="Arial"/>
          <w:color w:val="000000"/>
          <w:sz w:val="23"/>
          <w:szCs w:val="23"/>
          <w:shd w:val="clear" w:color="auto" w:fill="FFFFFF"/>
        </w:rPr>
      </w:pPr>
      <w:r w:rsidRPr="001F10AD">
        <w:rPr>
          <w:rStyle w:val="a7"/>
          <w:rFonts w:cs="Arial"/>
          <w:color w:val="000000"/>
          <w:sz w:val="23"/>
          <w:szCs w:val="23"/>
          <w:shd w:val="clear" w:color="auto" w:fill="FFFFFF"/>
        </w:rPr>
        <w:t>№1450</w:t>
      </w:r>
    </w:p>
    <w:p w:rsidR="00F42220" w:rsidRDefault="001F10AD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t>Решение данной задачи базируется на алгоритме форда-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беллмана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. При решении данной задачи использовалась карта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map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vector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&gt;&gt;, ключом в которой был номер вершины, а значением был список вершин, в которые от нее можно было дойти. Это карта фактически представляет собой граф. В структуре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хранится номер вершины и прибыль, которую можно получить, дойдя от вершины-ключа до нее. Также использовалась карта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apex_gain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, которая приводила соответствие суммарной прибыли, полученной на пути к этой вершине, номеру вершины. Изначально она инициализировалась -1, кроме стартовой страны, для которой прибыль 0.</w:t>
      </w: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Производится n - 1 итераций, где n - число вершин. Из цикла можно выйти и раньше, если флаг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isChanged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установится в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false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. На каждой итерации для вершины:</w:t>
      </w: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lastRenderedPageBreak/>
        <w:t xml:space="preserve">1. Считается ее прибыль по карте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apex_gain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. Если она -1, то идем к другой вершине. Если нет, то для каждой вершины, к которой из нее можно дойти, смотрим прибыль от прохода, затем складываем ее с прибылью текущей вершины и получаем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suggestedGain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. Если она меньше прибыли, которая соответствует вершине по карте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apex_gain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, то рассмотрим другую вершину-соседа. Если больше, то перезапишем на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suggestedGain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и поставим флаг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isChanged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. </w:t>
      </w: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После всех итераций результатом будет значение из карты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apex_gain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для вершины-финиша. Если оно -1, то выведем "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No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solution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", иначе выведем это значение.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1F10AD" w:rsidRPr="001F10AD" w:rsidTr="001F10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map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map&lt;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vector&lt;apex&gt;&gt; apexes;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No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solution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"%s"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answer.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c_str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apex_gain.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isChanged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 &amp;&amp;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isChanged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begin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isChanged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</w:t>
            </w:r>
            <w:proofErr w:type="spellEnd"/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end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currentGain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[it-&gt;first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currentGain</w:t>
            </w:r>
            <w:proofErr w:type="spellEnd"/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-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(apex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it-&gt;second)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suggestedGain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currentGain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nextApex.gain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nextApex.num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&lt;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suggestedGain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nextApex.num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suggestedGain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isChanged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-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to_string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n, m;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scanf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"%d %d"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&amp;n, &amp;m);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apex_gain.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(-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m;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"%d %d %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mainApex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nextApex.num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nextApex.gain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it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apexes.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mainApex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</w:t>
            </w:r>
            <w:proofErr w:type="spellEnd"/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end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it-&gt;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second.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push_back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mainApex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"%d %d"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&amp;start, &amp;finish);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apex_gain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F10AD" w:rsidRDefault="001F10AD"/>
    <w:p w:rsidR="001F10AD" w:rsidRDefault="001F10AD" w:rsidP="001F10AD">
      <w:pPr>
        <w:jc w:val="center"/>
        <w:rPr>
          <w:rStyle w:val="a7"/>
          <w:rFonts w:cs="Arial"/>
          <w:color w:val="000000"/>
          <w:sz w:val="23"/>
          <w:szCs w:val="23"/>
          <w:shd w:val="clear" w:color="auto" w:fill="FFFFFF"/>
        </w:rPr>
      </w:pPr>
      <w:r w:rsidRPr="001F10AD">
        <w:rPr>
          <w:rStyle w:val="a7"/>
          <w:rFonts w:cs="Arial"/>
          <w:color w:val="000000"/>
          <w:sz w:val="23"/>
          <w:szCs w:val="23"/>
          <w:shd w:val="clear" w:color="auto" w:fill="FFFFFF"/>
        </w:rPr>
        <w:t>№1160</w:t>
      </w:r>
    </w:p>
    <w:p w:rsidR="001F10AD" w:rsidRDefault="001F10AD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Решение данной задачи базируется на алгоритме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Краскала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. При решении данной задачи использовался массив ребер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vector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connection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connections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. Структура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connection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содержит номер первой вершины, второй вершины и вес ребра (длину кабеля), их соединяющего. </w:t>
      </w:r>
      <w:r w:rsidRPr="001F10AD">
        <w:rPr>
          <w:rFonts w:cs="Arial"/>
          <w:color w:val="000000"/>
          <w:sz w:val="23"/>
          <w:szCs w:val="23"/>
        </w:rPr>
        <w:br/>
      </w:r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Массив ребер сортируется по весам в порядке возрастания. Далее пригодится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vector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apexes</w:t>
      </w:r>
      <w:proofErr w:type="spell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- массив графов, в которых лежат вершины. В начальный момент времени каждая вершина лежит в своем графе. </w:t>
      </w:r>
      <w:proofErr w:type="gramStart"/>
      <w:r w:rsidRPr="001F10AD">
        <w:rPr>
          <w:rFonts w:cs="Arial"/>
          <w:color w:val="000000"/>
          <w:sz w:val="23"/>
          <w:szCs w:val="23"/>
          <w:shd w:val="clear" w:color="auto" w:fill="FFFFFF"/>
        </w:rPr>
        <w:t>До тех пор, пока у нас не останется всего 1 граф (мы это узнаем, так как в массиве графов для каждой вершины будет одинаковое значение), пройдемся по отсортированному массиву ребер: если первая вершина ребра лежит в одном графе, а вторая в другом, то положим вторую вершину в граф, где лежит первая, а также все остальные вершины, лежащие вместе со второй</w:t>
      </w:r>
      <w:proofErr w:type="gramEnd"/>
      <w:r w:rsidRPr="001F10AD">
        <w:rPr>
          <w:rFonts w:cs="Arial"/>
          <w:color w:val="000000"/>
          <w:sz w:val="23"/>
          <w:szCs w:val="23"/>
          <w:shd w:val="clear" w:color="auto" w:fill="FFFFFF"/>
        </w:rPr>
        <w:t xml:space="preserve"> в одном графе. Как только получим 1 целый граф, выпишем все использованные ребра и вес последнего использованного.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1F10AD" w:rsidRPr="001F10AD" w:rsidTr="001F10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algorithm</w:t>
            </w:r>
            <w:proofErr w:type="spellEnd"/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&lt;(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connection &amp;lhs,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connection &amp;rhs)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lhs.length &lt; rhs.length;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printAnswer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maxLength,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count, string &amp;answer)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cout &lt;&lt; maxLength &lt;&lt; endl &lt;&lt; count &lt;&lt; endl &lt;&lt; answer;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countOfTheSame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maxLength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j &lt; n; j++)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(j);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countOfTheSame</w:t>
            </w:r>
            <w:proofErr w:type="spellEnd"/>
            <w:proofErr w:type="gram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n)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maxLength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connection.length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(apexes[connection.first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!= apexes[connection.second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newSet = apexes[connection.first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oldSet = apexes[connection.second -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j &lt; n; j++)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==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oldSet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apexes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=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newSet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countOfTheSame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answer +=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(connection.first) +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to_string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(connection.second) + </w:t>
            </w:r>
            <w:r w:rsidRPr="001F10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"\n"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maxLength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i,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 &gt;&gt; m;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m; i++) {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{};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cin &gt;&gt; connection.first &gt;&gt; connection.second &gt;&gt; connection.length;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connection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sort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(connections.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begin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(), connections.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end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getAnswer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F10AD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F10AD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F10AD" w:rsidRPr="001F10AD" w:rsidTr="001F10A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0AD" w:rsidRPr="001F10AD" w:rsidRDefault="001F10AD" w:rsidP="001F10A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F10A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F10AD" w:rsidRPr="001F10AD" w:rsidRDefault="001F10AD">
      <w:bookmarkStart w:id="0" w:name="_GoBack"/>
      <w:bookmarkEnd w:id="0"/>
    </w:p>
    <w:sectPr w:rsidR="001F10AD" w:rsidRPr="001F10AD" w:rsidSect="001F10AD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0E" w:rsidRDefault="00877F0E" w:rsidP="001F10AD">
      <w:pPr>
        <w:spacing w:after="0" w:line="240" w:lineRule="auto"/>
      </w:pPr>
      <w:r>
        <w:separator/>
      </w:r>
    </w:p>
  </w:endnote>
  <w:endnote w:type="continuationSeparator" w:id="0">
    <w:p w:rsidR="00877F0E" w:rsidRDefault="00877F0E" w:rsidP="001F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0772770"/>
      <w:docPartObj>
        <w:docPartGallery w:val="Page Numbers (Bottom of Page)"/>
        <w:docPartUnique/>
      </w:docPartObj>
    </w:sdtPr>
    <w:sdtContent>
      <w:p w:rsidR="001F10AD" w:rsidRDefault="001F10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F10AD" w:rsidRDefault="001F10A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0E" w:rsidRDefault="00877F0E" w:rsidP="001F10AD">
      <w:pPr>
        <w:spacing w:after="0" w:line="240" w:lineRule="auto"/>
      </w:pPr>
      <w:r>
        <w:separator/>
      </w:r>
    </w:p>
  </w:footnote>
  <w:footnote w:type="continuationSeparator" w:id="0">
    <w:p w:rsidR="00877F0E" w:rsidRDefault="00877F0E" w:rsidP="001F1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AD"/>
    <w:rsid w:val="001F10AD"/>
    <w:rsid w:val="00877F0E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F10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F10A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10A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10AD"/>
    <w:rPr>
      <w:b/>
      <w:bCs/>
    </w:rPr>
  </w:style>
  <w:style w:type="paragraph" w:styleId="a8">
    <w:name w:val="header"/>
    <w:basedOn w:val="a"/>
    <w:link w:val="a9"/>
    <w:uiPriority w:val="99"/>
    <w:unhideWhenUsed/>
    <w:rsid w:val="001F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10AD"/>
  </w:style>
  <w:style w:type="paragraph" w:styleId="aa">
    <w:name w:val="footer"/>
    <w:basedOn w:val="a"/>
    <w:link w:val="ab"/>
    <w:uiPriority w:val="99"/>
    <w:unhideWhenUsed/>
    <w:rsid w:val="001F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10AD"/>
  </w:style>
  <w:style w:type="character" w:customStyle="1" w:styleId="pl-k">
    <w:name w:val="pl-k"/>
    <w:basedOn w:val="a0"/>
    <w:rsid w:val="001F10AD"/>
  </w:style>
  <w:style w:type="character" w:customStyle="1" w:styleId="pl-s">
    <w:name w:val="pl-s"/>
    <w:basedOn w:val="a0"/>
    <w:rsid w:val="001F10AD"/>
  </w:style>
  <w:style w:type="character" w:customStyle="1" w:styleId="pl-pds">
    <w:name w:val="pl-pds"/>
    <w:basedOn w:val="a0"/>
    <w:rsid w:val="001F10AD"/>
  </w:style>
  <w:style w:type="character" w:customStyle="1" w:styleId="pl-en">
    <w:name w:val="pl-en"/>
    <w:basedOn w:val="a0"/>
    <w:rsid w:val="001F10AD"/>
  </w:style>
  <w:style w:type="character" w:customStyle="1" w:styleId="pl-c1">
    <w:name w:val="pl-c1"/>
    <w:basedOn w:val="a0"/>
    <w:rsid w:val="001F10AD"/>
  </w:style>
  <w:style w:type="character" w:customStyle="1" w:styleId="pl-smi">
    <w:name w:val="pl-smi"/>
    <w:basedOn w:val="a0"/>
    <w:rsid w:val="001F10AD"/>
  </w:style>
  <w:style w:type="character" w:customStyle="1" w:styleId="pl-c">
    <w:name w:val="pl-c"/>
    <w:basedOn w:val="a0"/>
    <w:rsid w:val="001F10AD"/>
  </w:style>
  <w:style w:type="character" w:customStyle="1" w:styleId="pl-cce">
    <w:name w:val="pl-cce"/>
    <w:basedOn w:val="a0"/>
    <w:rsid w:val="001F1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F10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F10A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10A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10AD"/>
    <w:rPr>
      <w:b/>
      <w:bCs/>
    </w:rPr>
  </w:style>
  <w:style w:type="paragraph" w:styleId="a8">
    <w:name w:val="header"/>
    <w:basedOn w:val="a"/>
    <w:link w:val="a9"/>
    <w:uiPriority w:val="99"/>
    <w:unhideWhenUsed/>
    <w:rsid w:val="001F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10AD"/>
  </w:style>
  <w:style w:type="paragraph" w:styleId="aa">
    <w:name w:val="footer"/>
    <w:basedOn w:val="a"/>
    <w:link w:val="ab"/>
    <w:uiPriority w:val="99"/>
    <w:unhideWhenUsed/>
    <w:rsid w:val="001F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10AD"/>
  </w:style>
  <w:style w:type="character" w:customStyle="1" w:styleId="pl-k">
    <w:name w:val="pl-k"/>
    <w:basedOn w:val="a0"/>
    <w:rsid w:val="001F10AD"/>
  </w:style>
  <w:style w:type="character" w:customStyle="1" w:styleId="pl-s">
    <w:name w:val="pl-s"/>
    <w:basedOn w:val="a0"/>
    <w:rsid w:val="001F10AD"/>
  </w:style>
  <w:style w:type="character" w:customStyle="1" w:styleId="pl-pds">
    <w:name w:val="pl-pds"/>
    <w:basedOn w:val="a0"/>
    <w:rsid w:val="001F10AD"/>
  </w:style>
  <w:style w:type="character" w:customStyle="1" w:styleId="pl-en">
    <w:name w:val="pl-en"/>
    <w:basedOn w:val="a0"/>
    <w:rsid w:val="001F10AD"/>
  </w:style>
  <w:style w:type="character" w:customStyle="1" w:styleId="pl-c1">
    <w:name w:val="pl-c1"/>
    <w:basedOn w:val="a0"/>
    <w:rsid w:val="001F10AD"/>
  </w:style>
  <w:style w:type="character" w:customStyle="1" w:styleId="pl-smi">
    <w:name w:val="pl-smi"/>
    <w:basedOn w:val="a0"/>
    <w:rsid w:val="001F10AD"/>
  </w:style>
  <w:style w:type="character" w:customStyle="1" w:styleId="pl-c">
    <w:name w:val="pl-c"/>
    <w:basedOn w:val="a0"/>
    <w:rsid w:val="001F10AD"/>
  </w:style>
  <w:style w:type="character" w:customStyle="1" w:styleId="pl-cce">
    <w:name w:val="pl-cce"/>
    <w:basedOn w:val="a0"/>
    <w:rsid w:val="001F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7468641FB14F5A86E0ACFD478D4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46D21-A021-4471-A1C5-F8076830139F}"/>
      </w:docPartPr>
      <w:docPartBody>
        <w:p w:rsidR="00000000" w:rsidRDefault="00221EF1" w:rsidP="00221EF1">
          <w:pPr>
            <w:pStyle w:val="037468641FB14F5A86E0ACFD478D4D0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F1"/>
    <w:rsid w:val="00221EF1"/>
    <w:rsid w:val="00B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7468641FB14F5A86E0ACFD478D4D0D">
    <w:name w:val="037468641FB14F5A86E0ACFD478D4D0D"/>
    <w:rsid w:val="00221EF1"/>
  </w:style>
  <w:style w:type="paragraph" w:customStyle="1" w:styleId="FF16B98DBCF64247B9073C65644FD2E3">
    <w:name w:val="FF16B98DBCF64247B9073C65644FD2E3"/>
    <w:rsid w:val="00221E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7468641FB14F5A86E0ACFD478D4D0D">
    <w:name w:val="037468641FB14F5A86E0ACFD478D4D0D"/>
    <w:rsid w:val="00221EF1"/>
  </w:style>
  <w:style w:type="paragraph" w:customStyle="1" w:styleId="FF16B98DBCF64247B9073C65644FD2E3">
    <w:name w:val="FF16B98DBCF64247B9073C65644FD2E3"/>
    <w:rsid w:val="00221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 по дисциплине «Алгоритмы и структуры данных»</dc:title>
  <dc:subject>«Алгоритмы на графах»</dc:subject>
  <dc:creator>Queen</dc:creator>
  <cp:lastModifiedBy>Queen</cp:lastModifiedBy>
  <cp:revision>1</cp:revision>
  <dcterms:created xsi:type="dcterms:W3CDTF">2018-06-14T13:42:00Z</dcterms:created>
  <dcterms:modified xsi:type="dcterms:W3CDTF">2018-06-14T13:49:00Z</dcterms:modified>
</cp:coreProperties>
</file>